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06" w:rsidRPr="001747D4" w:rsidRDefault="00A60606">
      <w:pPr>
        <w:rPr>
          <w:rFonts w:ascii="Times New Roman" w:hAnsi="Times New Roman"/>
          <w:b/>
          <w:sz w:val="28"/>
          <w:szCs w:val="28"/>
        </w:rPr>
      </w:pPr>
      <w:r w:rsidRPr="001747D4">
        <w:rPr>
          <w:rFonts w:ascii="Times New Roman" w:hAnsi="Times New Roman"/>
          <w:b/>
          <w:sz w:val="28"/>
          <w:szCs w:val="28"/>
        </w:rPr>
        <w:t>Организация системной подготовки к ГИА по предметам «Русский язык» и «Литература»</w:t>
      </w:r>
    </w:p>
    <w:p w:rsidR="00A60606" w:rsidRPr="001747D4" w:rsidRDefault="00A60606" w:rsidP="00EA70E5">
      <w:pPr>
        <w:jc w:val="center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b/>
          <w:sz w:val="28"/>
          <w:szCs w:val="28"/>
        </w:rPr>
        <w:t>1</w:t>
      </w:r>
      <w:r w:rsidRPr="001747D4">
        <w:rPr>
          <w:rFonts w:ascii="Times New Roman" w:hAnsi="Times New Roman"/>
          <w:sz w:val="28"/>
          <w:szCs w:val="28"/>
        </w:rPr>
        <w:t>.</w:t>
      </w:r>
    </w:p>
    <w:p w:rsidR="00A60606" w:rsidRPr="001747D4" w:rsidRDefault="00A60606" w:rsidP="001747D4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В условиях современных образовательных реалий, когда требования к качеству образования постоянно растут, необходимо выработать эффективные подходы к подготовке наших учеников к экзаменам.</w:t>
      </w:r>
    </w:p>
    <w:p w:rsidR="00A60606" w:rsidRPr="001747D4" w:rsidRDefault="00A60606" w:rsidP="001747D4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Прежде всего, важно отметить, что подготовка к ГИА должна начинаться не за несколько месяцев до экзамена, а значительно раньше. Системный подход к обучению предполагает интеграцию знаний и навыков, которые учащиеся получают на протяжении всего обучения. Это значит, что мы должны активно использовать разнообразные методы и формы работы, которые помогут развивать у учеников критическое мышление, аналитические способности и умение работать с текстом.</w:t>
      </w:r>
    </w:p>
    <w:p w:rsidR="00A60606" w:rsidRPr="001747D4" w:rsidRDefault="00A60606" w:rsidP="001747D4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Одним из ключевых аспектов подготовки является создание учебных планов и программ, которые учитывают специфику экзаменационных заданий. Мы должны обеспечить учащимся доступ к качественным учебным материалам, которые помогут им не только подготовиться к тестам, но и глубже понять предмет. Важно включать в учебный процесс разнообразные формы работы: групповые проекты, дискуссии, творческие задания, которые способствуют развитию интереса к предмету.</w:t>
      </w:r>
    </w:p>
    <w:p w:rsidR="00A60606" w:rsidRPr="001747D4" w:rsidRDefault="00A60606" w:rsidP="001747D4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Также необходимо уделить внимание формированию навыков самоконтроля и самооценки у учащихся. Регулярные контрольные работы, тесты и практические задания помогут ученикам осознать свои сильные и слабые стороны, а также научат их планировать свое время и усилия на подготовку к экзаменам.</w:t>
      </w:r>
    </w:p>
    <w:p w:rsidR="00A60606" w:rsidRPr="001747D4" w:rsidRDefault="00A60606" w:rsidP="001747D4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Не менее важным является и взаимодействие с родителями. Мы должны информировать их о процессе подготовки, о том, как они могут поддержать своих детей в этот ответственный период. Проведение родительских собраний, семинаров и консультаций поможет создать единую образовательную среду, в которой ученики будут чувствовать поддержку как со стороны учителей, так и со стороны семьи.</w:t>
      </w:r>
    </w:p>
    <w:p w:rsidR="00A60606" w:rsidRPr="001747D4" w:rsidRDefault="00A60606" w:rsidP="00830A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747D4">
        <w:rPr>
          <w:rFonts w:ascii="Times New Roman" w:hAnsi="Times New Roman"/>
          <w:sz w:val="28"/>
          <w:szCs w:val="28"/>
        </w:rPr>
        <w:t>спешная подготовка к ГИА по «Русскому языку» и «Литературе» требует комплексного подхода, который включает в себя как методическую работу, так и взаимодействие с учениками и их родителями. Только так мы сможем обеспечить высокий уровень подготовки и помочь нашим ученикам успешно справиться с экзаменами.</w:t>
      </w:r>
    </w:p>
    <w:p w:rsidR="00A60606" w:rsidRPr="001747D4" w:rsidRDefault="00A60606" w:rsidP="003D553A">
      <w:pPr>
        <w:rPr>
          <w:rFonts w:ascii="Times New Roman" w:hAnsi="Times New Roman"/>
          <w:sz w:val="28"/>
          <w:szCs w:val="28"/>
        </w:rPr>
      </w:pPr>
    </w:p>
    <w:p w:rsidR="00A60606" w:rsidRDefault="00A60606" w:rsidP="003D553A">
      <w:pPr>
        <w:rPr>
          <w:rFonts w:ascii="Times New Roman" w:hAnsi="Times New Roman"/>
          <w:sz w:val="28"/>
          <w:szCs w:val="28"/>
        </w:rPr>
      </w:pPr>
    </w:p>
    <w:p w:rsidR="00A60606" w:rsidRDefault="00A60606" w:rsidP="003D553A">
      <w:pPr>
        <w:rPr>
          <w:rFonts w:ascii="Times New Roman" w:hAnsi="Times New Roman"/>
          <w:sz w:val="28"/>
          <w:szCs w:val="28"/>
        </w:rPr>
      </w:pPr>
    </w:p>
    <w:p w:rsidR="00A60606" w:rsidRPr="001747D4" w:rsidRDefault="00A60606" w:rsidP="003D553A">
      <w:pPr>
        <w:rPr>
          <w:rFonts w:ascii="Times New Roman" w:hAnsi="Times New Roman"/>
          <w:sz w:val="28"/>
          <w:szCs w:val="28"/>
        </w:rPr>
      </w:pPr>
    </w:p>
    <w:p w:rsidR="00A60606" w:rsidRPr="001747D4" w:rsidRDefault="00A60606" w:rsidP="003D553A">
      <w:pPr>
        <w:rPr>
          <w:rFonts w:ascii="Times New Roman" w:hAnsi="Times New Roman"/>
          <w:sz w:val="28"/>
          <w:szCs w:val="28"/>
        </w:rPr>
      </w:pPr>
    </w:p>
    <w:p w:rsidR="00A60606" w:rsidRDefault="00A60606" w:rsidP="00EA70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0606" w:rsidRPr="001747D4" w:rsidRDefault="00A60606" w:rsidP="00EA70E5">
      <w:pPr>
        <w:jc w:val="center"/>
        <w:rPr>
          <w:rFonts w:ascii="Times New Roman" w:hAnsi="Times New Roman"/>
          <w:b/>
          <w:sz w:val="28"/>
          <w:szCs w:val="28"/>
        </w:rPr>
      </w:pPr>
      <w:r w:rsidRPr="001747D4">
        <w:rPr>
          <w:rFonts w:ascii="Times New Roman" w:hAnsi="Times New Roman"/>
          <w:b/>
          <w:sz w:val="28"/>
          <w:szCs w:val="28"/>
        </w:rPr>
        <w:t>2.</w:t>
      </w:r>
    </w:p>
    <w:p w:rsidR="00A60606" w:rsidRPr="001747D4" w:rsidRDefault="00A60606" w:rsidP="00830A7E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Прежде всего, важно отметить, что подготовка к ГИА должна начинаться не за несколько месяцев до экзамена, а значительно раньше. Системный подход к обучению предполагает интеграцию знаний и навыков, которые учащиеся получают на протяжении всего обучения. Это значит, что мы должны активно использовать разнообразные методы и формы работы, которые помогут развивать у учеников критическое мышление, аналитические способности и умение работать с текстом.</w:t>
      </w:r>
    </w:p>
    <w:p w:rsidR="00A60606" w:rsidRPr="001747D4" w:rsidRDefault="00A60606" w:rsidP="00830A7E">
      <w:pPr>
        <w:jc w:val="both"/>
        <w:rPr>
          <w:rFonts w:ascii="Times New Roman" w:hAnsi="Times New Roman"/>
          <w:b/>
          <w:sz w:val="28"/>
          <w:szCs w:val="28"/>
        </w:rPr>
      </w:pPr>
      <w:r w:rsidRPr="001747D4">
        <w:rPr>
          <w:rFonts w:ascii="Times New Roman" w:hAnsi="Times New Roman"/>
          <w:b/>
          <w:sz w:val="28"/>
          <w:szCs w:val="28"/>
        </w:rPr>
        <w:t>Конкретные примеры подготовки к ГИА по русскому языку</w:t>
      </w:r>
    </w:p>
    <w:p w:rsidR="00A60606" w:rsidRPr="001747D4" w:rsidRDefault="00A60606" w:rsidP="00830A7E">
      <w:pPr>
        <w:jc w:val="both"/>
        <w:rPr>
          <w:rFonts w:ascii="Times New Roman" w:hAnsi="Times New Roman"/>
          <w:i/>
          <w:sz w:val="28"/>
          <w:szCs w:val="28"/>
        </w:rPr>
      </w:pPr>
      <w:r w:rsidRPr="001747D4">
        <w:rPr>
          <w:rFonts w:ascii="Times New Roman" w:hAnsi="Times New Roman"/>
          <w:i/>
          <w:sz w:val="28"/>
          <w:szCs w:val="28"/>
        </w:rPr>
        <w:t>Создание учебных планов и программ:</w:t>
      </w:r>
    </w:p>
    <w:p w:rsidR="00A60606" w:rsidRPr="001747D4" w:rsidRDefault="00A60606" w:rsidP="00830A7E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- Разработка учебных планов, которые учитывают специфику экзаменационных заданий. Например, включение в программу разделов, посвященных грамматике, орфографии и пунктуации, с акцентом на типичные ошибки, которые делают учащиеся.</w:t>
      </w:r>
    </w:p>
    <w:p w:rsidR="00A60606" w:rsidRPr="001747D4" w:rsidRDefault="00A60606" w:rsidP="00830A7E">
      <w:pPr>
        <w:jc w:val="both"/>
        <w:rPr>
          <w:rFonts w:ascii="Times New Roman" w:hAnsi="Times New Roman"/>
          <w:i/>
          <w:sz w:val="28"/>
          <w:szCs w:val="28"/>
        </w:rPr>
      </w:pPr>
      <w:r w:rsidRPr="001747D4">
        <w:rPr>
          <w:rFonts w:ascii="Times New Roman" w:hAnsi="Times New Roman"/>
          <w:i/>
          <w:sz w:val="28"/>
          <w:szCs w:val="28"/>
        </w:rPr>
        <w:t>Использование разнообразных форм работы:</w:t>
      </w:r>
    </w:p>
    <w:p w:rsidR="00A60606" w:rsidRPr="001747D4" w:rsidRDefault="00A60606" w:rsidP="00830A7E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- Проведение групповых проектов, где ученики могут работать над созданием презентаций по темам, связанным с русским языком и литературой. Это поможет им лучше усвоить материал и развить навыки командной работы.</w:t>
      </w:r>
    </w:p>
    <w:p w:rsidR="00A60606" w:rsidRPr="001747D4" w:rsidRDefault="00A60606" w:rsidP="00830A7E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- Организация дискуссий на темы, связанные с литературными произведениями, что способствует развитию критического мышления и умения аргументировать свою точку зрения.</w:t>
      </w:r>
    </w:p>
    <w:p w:rsidR="00A60606" w:rsidRPr="001747D4" w:rsidRDefault="00A60606" w:rsidP="00830A7E">
      <w:pPr>
        <w:jc w:val="both"/>
        <w:rPr>
          <w:rFonts w:ascii="Times New Roman" w:hAnsi="Times New Roman"/>
          <w:i/>
          <w:sz w:val="28"/>
          <w:szCs w:val="28"/>
        </w:rPr>
      </w:pPr>
      <w:r w:rsidRPr="001747D4">
        <w:rPr>
          <w:rFonts w:ascii="Times New Roman" w:hAnsi="Times New Roman"/>
          <w:i/>
          <w:sz w:val="28"/>
          <w:szCs w:val="28"/>
        </w:rPr>
        <w:t>Регулярные контрольные работы и тесты:</w:t>
      </w:r>
    </w:p>
    <w:p w:rsidR="00A60606" w:rsidRPr="001747D4" w:rsidRDefault="00A60606" w:rsidP="00830A7E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- Проведение регулярных контрольных работ, которые помогут учащимся осознать свои сильные и слабые стороны. Например, тесты на определение уровня знаний по грамматике и орфографии, а также задания на анализ текста.</w:t>
      </w:r>
    </w:p>
    <w:p w:rsidR="00A60606" w:rsidRPr="001747D4" w:rsidRDefault="00A60606" w:rsidP="00830A7E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i/>
          <w:sz w:val="28"/>
          <w:szCs w:val="28"/>
        </w:rPr>
        <w:t>Формирование навыков самоконтроля и самооценки</w:t>
      </w:r>
      <w:r w:rsidRPr="001747D4">
        <w:rPr>
          <w:rFonts w:ascii="Times New Roman" w:hAnsi="Times New Roman"/>
          <w:sz w:val="28"/>
          <w:szCs w:val="28"/>
        </w:rPr>
        <w:t>:</w:t>
      </w:r>
    </w:p>
    <w:p w:rsidR="00A60606" w:rsidRPr="001747D4" w:rsidRDefault="00A60606" w:rsidP="00830A7E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- Введение практических заданий, которые требуют от учеников самоконтроля. Например, задания на написание сочинений с последующим самоанализом и оценкой своих работ по критериям, установленным учителем.</w:t>
      </w:r>
    </w:p>
    <w:p w:rsidR="00A60606" w:rsidRPr="001747D4" w:rsidRDefault="00A60606" w:rsidP="00830A7E">
      <w:pPr>
        <w:jc w:val="both"/>
        <w:rPr>
          <w:rFonts w:ascii="Times New Roman" w:hAnsi="Times New Roman"/>
          <w:i/>
          <w:sz w:val="28"/>
          <w:szCs w:val="28"/>
        </w:rPr>
      </w:pPr>
      <w:r w:rsidRPr="001747D4">
        <w:rPr>
          <w:rFonts w:ascii="Times New Roman" w:hAnsi="Times New Roman"/>
          <w:i/>
          <w:sz w:val="28"/>
          <w:szCs w:val="28"/>
        </w:rPr>
        <w:t>Взаимодействие с родителями:</w:t>
      </w:r>
    </w:p>
    <w:p w:rsidR="00A60606" w:rsidRPr="001747D4" w:rsidRDefault="00A60606" w:rsidP="00830A7E">
      <w:pPr>
        <w:jc w:val="both"/>
        <w:rPr>
          <w:rFonts w:ascii="Times New Roman" w:hAnsi="Times New Roman"/>
          <w:sz w:val="28"/>
          <w:szCs w:val="28"/>
        </w:rPr>
      </w:pPr>
      <w:r w:rsidRPr="001747D4">
        <w:rPr>
          <w:rFonts w:ascii="Times New Roman" w:hAnsi="Times New Roman"/>
          <w:sz w:val="28"/>
          <w:szCs w:val="28"/>
        </w:rPr>
        <w:t>- Проведение родительских собраний, на которых можно обсудить процесс подготовки к экзаменам и дать рекомендации, как родители могут поддержать своих детей. Например, предложить родителям участвовать в обсуждении тем, которые изучаются в классе, или помочь с подготовкой к контрольным работам.</w:t>
      </w:r>
    </w:p>
    <w:p w:rsidR="00A60606" w:rsidRPr="001747D4" w:rsidRDefault="00A60606" w:rsidP="00830A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747D4">
        <w:rPr>
          <w:rFonts w:ascii="Times New Roman" w:hAnsi="Times New Roman"/>
          <w:sz w:val="28"/>
          <w:szCs w:val="28"/>
        </w:rPr>
        <w:t>спешная подготовка к ГИА по «Русскому языку» требует комплексного подхода, который включает в себя как методическую работу, так и взаимодействие с учениками и их родителями. Только так мы сможем обеспечить высокий уровень подготовки и помочь нашим ученикам успешно справиться с экзаменами.</w:t>
      </w:r>
      <w:bookmarkStart w:id="0" w:name="_GoBack"/>
      <w:bookmarkEnd w:id="0"/>
    </w:p>
    <w:sectPr w:rsidR="00A60606" w:rsidRPr="001747D4" w:rsidSect="001747D4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0F9"/>
    <w:rsid w:val="000F4FAD"/>
    <w:rsid w:val="001747D4"/>
    <w:rsid w:val="003220F9"/>
    <w:rsid w:val="003D553A"/>
    <w:rsid w:val="006F7BB6"/>
    <w:rsid w:val="00830A7E"/>
    <w:rsid w:val="008E460D"/>
    <w:rsid w:val="009B6C23"/>
    <w:rsid w:val="00A04BD6"/>
    <w:rsid w:val="00A60606"/>
    <w:rsid w:val="00B84D20"/>
    <w:rsid w:val="00C245D7"/>
    <w:rsid w:val="00EA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A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666</Words>
  <Characters>3800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SAMSUNG</cp:lastModifiedBy>
  <cp:revision>4</cp:revision>
  <dcterms:created xsi:type="dcterms:W3CDTF">2025-01-17T11:51:00Z</dcterms:created>
  <dcterms:modified xsi:type="dcterms:W3CDTF">2025-01-22T10:19:00Z</dcterms:modified>
</cp:coreProperties>
</file>