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E97" w:rsidRPr="00A53E97" w:rsidRDefault="00A53E97" w:rsidP="00A53E97">
      <w:pPr>
        <w:shd w:val="clear" w:color="auto" w:fill="FFFFFF"/>
        <w:spacing w:after="0" w:line="240" w:lineRule="auto"/>
        <w:contextualSpacing/>
        <w:jc w:val="center"/>
      </w:pPr>
      <w:r w:rsidRPr="00A53E97">
        <w:rPr>
          <w:rStyle w:val="-"/>
          <w:rFonts w:ascii="Times New Roman" w:hAnsi="Times New Roman" w:cs="Times New Roman"/>
          <w:color w:val="000000"/>
          <w:spacing w:val="-7"/>
          <w:sz w:val="24"/>
          <w:szCs w:val="24"/>
          <w:u w:val="none"/>
          <w:lang w:val="fr-FR" w:eastAsia="ru-RU"/>
        </w:rPr>
        <w:t>Муниципальное бюджетное общеобразов</w:t>
      </w:r>
      <w:r w:rsidR="00BB7B93">
        <w:rPr>
          <w:rStyle w:val="-"/>
          <w:rFonts w:ascii="Times New Roman" w:hAnsi="Times New Roman" w:cs="Times New Roman"/>
          <w:color w:val="000000"/>
          <w:spacing w:val="-7"/>
          <w:sz w:val="24"/>
          <w:szCs w:val="24"/>
          <w:u w:val="none"/>
          <w:lang w:val="fr-FR" w:eastAsia="ru-RU"/>
        </w:rPr>
        <w:t>ательное учреждение «…</w:t>
      </w:r>
      <w:r w:rsidR="00BB7B93">
        <w:rPr>
          <w:rStyle w:val="-"/>
          <w:rFonts w:ascii="Times New Roman" w:hAnsi="Times New Roman" w:cs="Times New Roman"/>
          <w:color w:val="000000"/>
          <w:spacing w:val="-7"/>
          <w:sz w:val="24"/>
          <w:szCs w:val="24"/>
          <w:u w:val="none"/>
          <w:lang w:eastAsia="ru-RU"/>
        </w:rPr>
        <w:t>.</w:t>
      </w:r>
      <w:r w:rsidRPr="00A53E97">
        <w:rPr>
          <w:rStyle w:val="-"/>
          <w:rFonts w:ascii="Times New Roman" w:hAnsi="Times New Roman" w:cs="Times New Roman"/>
          <w:color w:val="000000"/>
          <w:spacing w:val="-7"/>
          <w:sz w:val="24"/>
          <w:szCs w:val="24"/>
          <w:u w:val="none"/>
          <w:lang w:val="fr-FR" w:eastAsia="ru-RU"/>
        </w:rPr>
        <w:t xml:space="preserve"> школа»</w:t>
      </w:r>
    </w:p>
    <w:p w:rsidR="00A53E97" w:rsidRPr="00A53E97" w:rsidRDefault="00A53E97" w:rsidP="00A53E97">
      <w:pPr>
        <w:shd w:val="clear" w:color="auto" w:fill="FFFFFF"/>
        <w:spacing w:after="0" w:line="240" w:lineRule="auto"/>
        <w:contextualSpacing/>
        <w:jc w:val="center"/>
      </w:pPr>
      <w:r w:rsidRPr="00A53E97">
        <w:rPr>
          <w:rStyle w:val="-"/>
          <w:rFonts w:ascii="Times New Roman" w:hAnsi="Times New Roman" w:cs="Times New Roman"/>
          <w:color w:val="000000"/>
          <w:spacing w:val="-7"/>
          <w:sz w:val="24"/>
          <w:szCs w:val="24"/>
          <w:u w:val="none"/>
          <w:lang w:val="fr-FR" w:eastAsia="ru-RU"/>
        </w:rPr>
        <w:t>Симферопольского района Республики Крым</w:t>
      </w:r>
    </w:p>
    <w:p w:rsidR="00A53E97" w:rsidRPr="00A53E97" w:rsidRDefault="00BB7B93" w:rsidP="00A53E97">
      <w:pPr>
        <w:shd w:val="clear" w:color="auto" w:fill="FFFFFF"/>
        <w:spacing w:after="0" w:line="240" w:lineRule="auto"/>
        <w:contextualSpacing/>
        <w:jc w:val="center"/>
      </w:pPr>
      <w:r>
        <w:rPr>
          <w:rStyle w:val="-"/>
          <w:rFonts w:ascii="Times New Roman" w:hAnsi="Times New Roman" w:cs="Times New Roman"/>
          <w:color w:val="000000"/>
          <w:spacing w:val="-7"/>
          <w:sz w:val="24"/>
          <w:szCs w:val="24"/>
          <w:u w:val="none"/>
          <w:lang w:val="fr-FR" w:eastAsia="ru-RU"/>
        </w:rPr>
        <w:t>(МБОУ «</w:t>
      </w:r>
      <w:r>
        <w:rPr>
          <w:rStyle w:val="-"/>
          <w:rFonts w:ascii="Times New Roman" w:hAnsi="Times New Roman" w:cs="Times New Roman"/>
          <w:color w:val="000000"/>
          <w:spacing w:val="-7"/>
          <w:sz w:val="24"/>
          <w:szCs w:val="24"/>
          <w:u w:val="none"/>
          <w:lang w:eastAsia="ru-RU"/>
        </w:rPr>
        <w:t>…….</w:t>
      </w:r>
      <w:r w:rsidR="00A53E97" w:rsidRPr="00A53E97">
        <w:rPr>
          <w:rStyle w:val="-"/>
          <w:rFonts w:ascii="Times New Roman" w:hAnsi="Times New Roman" w:cs="Times New Roman"/>
          <w:color w:val="000000"/>
          <w:spacing w:val="-7"/>
          <w:sz w:val="24"/>
          <w:szCs w:val="24"/>
          <w:u w:val="none"/>
          <w:lang w:val="fr-FR" w:eastAsia="ru-RU"/>
        </w:rPr>
        <w:t xml:space="preserve"> школа»)</w:t>
      </w:r>
    </w:p>
    <w:p w:rsidR="00A53E97" w:rsidRPr="00A53E97" w:rsidRDefault="00A53E97" w:rsidP="00BB7B9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SimSun" w:hAnsi="Times New Roman" w:cs="Arial"/>
          <w:color w:val="00000A"/>
          <w:sz w:val="24"/>
          <w:szCs w:val="24"/>
          <w:lang w:eastAsia="zh-CN" w:bidi="hi-IN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2381348" wp14:editId="2C488D78">
                <wp:simplePos x="0" y="0"/>
                <wp:positionH relativeFrom="column">
                  <wp:posOffset>240665</wp:posOffset>
                </wp:positionH>
                <wp:positionV relativeFrom="paragraph">
                  <wp:posOffset>40005</wp:posOffset>
                </wp:positionV>
                <wp:extent cx="6210935" cy="1270"/>
                <wp:effectExtent l="5080" t="5080" r="5080" b="5080"/>
                <wp:wrapNone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6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7BEB8" id="Фигура1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8.95pt,3.15pt" to="50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" strokeweight=".26mm"/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668060A" wp14:editId="0FBC987C">
                <wp:simplePos x="0" y="0"/>
                <wp:positionH relativeFrom="column">
                  <wp:posOffset>240665</wp:posOffset>
                </wp:positionH>
                <wp:positionV relativeFrom="paragraph">
                  <wp:posOffset>106680</wp:posOffset>
                </wp:positionV>
                <wp:extent cx="6210935" cy="1270"/>
                <wp:effectExtent l="25400" t="25400" r="25400" b="25400"/>
                <wp:wrapNone/>
                <wp:docPr id="2" name="Фигур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60" cy="720"/>
                        </a:xfrm>
                        <a:prstGeom prst="line">
                          <a:avLst/>
                        </a:prstGeom>
                        <a:ln w="50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91205" id="Фигура1_0" o:spid="_x0000_s1026" style="position:absolute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8.95pt,8.4pt" to="50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" strokeweight="1.41mm"/>
            </w:pict>
          </mc:Fallback>
        </mc:AlternateContent>
      </w:r>
    </w:p>
    <w:p w:rsidR="00A53E97" w:rsidRDefault="00A53E97" w:rsidP="00A53E9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color w:val="000000"/>
          <w:spacing w:val="-7"/>
          <w:sz w:val="24"/>
          <w:szCs w:val="24"/>
          <w:lang w:bidi="hi-IN"/>
        </w:rPr>
      </w:pPr>
    </w:p>
    <w:p w:rsidR="00A53E97" w:rsidRDefault="00A53E97" w:rsidP="00A53E97">
      <w:pPr>
        <w:widowControl w:val="0"/>
        <w:spacing w:after="0" w:line="287" w:lineRule="exact"/>
        <w:ind w:right="1641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47" w:type="dxa"/>
        <w:tblLook w:val="0000" w:firstRow="0" w:lastRow="0" w:firstColumn="0" w:lastColumn="0" w:noHBand="0" w:noVBand="0"/>
      </w:tblPr>
      <w:tblGrid>
        <w:gridCol w:w="3844"/>
        <w:gridCol w:w="3399"/>
        <w:gridCol w:w="3204"/>
      </w:tblGrid>
      <w:tr w:rsidR="00A53E97" w:rsidTr="00FB0C53">
        <w:trPr>
          <w:trHeight w:val="2178"/>
        </w:trPr>
        <w:tc>
          <w:tcPr>
            <w:tcW w:w="3844" w:type="dxa"/>
            <w:shd w:val="clear" w:color="auto" w:fill="auto"/>
          </w:tcPr>
          <w:p w:rsidR="00A53E97" w:rsidRDefault="00A53E97" w:rsidP="00FB0C5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РАССМОТРЕНО</w:t>
            </w:r>
          </w:p>
          <w:p w:rsidR="00A53E97" w:rsidRDefault="00A53E97" w:rsidP="00FB0C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399" w:type="dxa"/>
            <w:shd w:val="clear" w:color="auto" w:fill="auto"/>
          </w:tcPr>
          <w:p w:rsidR="00A53E97" w:rsidRDefault="00A53E97" w:rsidP="00FB0C5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СОГЛАСОВАНО</w:t>
            </w:r>
          </w:p>
          <w:p w:rsidR="00A53E97" w:rsidRDefault="00A53E97" w:rsidP="00FB0C5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204" w:type="dxa"/>
            <w:shd w:val="clear" w:color="auto" w:fill="auto"/>
          </w:tcPr>
          <w:p w:rsidR="00A53E97" w:rsidRDefault="00A53E97" w:rsidP="00FB0C5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УТВЕРЖДЕНО</w:t>
            </w:r>
          </w:p>
          <w:p w:rsidR="00A53E97" w:rsidRDefault="00A53E97" w:rsidP="00FB0C5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A53E97" w:rsidRDefault="00A53E97" w:rsidP="00A53E97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A53E97" w:rsidRDefault="00A53E97" w:rsidP="00A53E97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</w:pPr>
    </w:p>
    <w:p w:rsidR="00A53E97" w:rsidRDefault="00A53E97" w:rsidP="00A53E97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</w:pPr>
    </w:p>
    <w:p w:rsidR="00A53E97" w:rsidRDefault="00A53E97" w:rsidP="00A53E97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30"/>
          <w:szCs w:val="24"/>
          <w:lang w:val="uk-UA" w:eastAsia="zh-CN"/>
        </w:rPr>
      </w:pPr>
    </w:p>
    <w:p w:rsidR="00A53E97" w:rsidRDefault="00A53E97" w:rsidP="00A53E97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</w:pPr>
    </w:p>
    <w:p w:rsidR="00A53E97" w:rsidRDefault="00A53E97" w:rsidP="00A53E97">
      <w:pPr>
        <w:widowControl w:val="0"/>
        <w:spacing w:after="0" w:line="287" w:lineRule="exact"/>
        <w:ind w:left="1695" w:right="1641"/>
        <w:jc w:val="center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КАЛЕНДАРНО-ТЕМАТИЧЕСКИЙ ПЛАН</w:t>
      </w:r>
    </w:p>
    <w:p w:rsidR="00A53E97" w:rsidRDefault="00A53E97" w:rsidP="00A53E97">
      <w:pPr>
        <w:widowControl w:val="0"/>
        <w:spacing w:after="0" w:line="287" w:lineRule="exact"/>
        <w:ind w:left="1695" w:right="1641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A53E97" w:rsidRDefault="00A53E97" w:rsidP="00A53E97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УЧЕБНОМУ ПРЕДМЕТУ</w:t>
      </w:r>
    </w:p>
    <w:p w:rsidR="00A53E97" w:rsidRDefault="00A53E97" w:rsidP="00A53E97">
      <w:pPr>
        <w:spacing w:after="0"/>
        <w:jc w:val="center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«ХИМИЯ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</w:p>
    <w:p w:rsidR="00A53E97" w:rsidRDefault="00A53E97" w:rsidP="00A53E97">
      <w:pPr>
        <w:widowControl w:val="0"/>
        <w:spacing w:after="0" w:line="287" w:lineRule="exact"/>
        <w:ind w:left="1695" w:right="164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A53E97" w:rsidRDefault="00A53E97" w:rsidP="00A53E9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10  КЛАСС</w:t>
      </w:r>
      <w:proofErr w:type="gramEnd"/>
    </w:p>
    <w:p w:rsidR="00A53E97" w:rsidRDefault="00A53E97" w:rsidP="00A53E97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A53E97" w:rsidRDefault="00A53E97" w:rsidP="00A53E9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2024/2025 УЧЕБНЫЙ ГОД</w:t>
      </w:r>
    </w:p>
    <w:p w:rsidR="00A53E97" w:rsidRDefault="00A53E97" w:rsidP="00A53E97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A53E97" w:rsidRDefault="00A53E97" w:rsidP="00A53E9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A53E97" w:rsidRDefault="00A53E97" w:rsidP="00A53E9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A53E97" w:rsidRDefault="00A53E97" w:rsidP="00A53E97">
      <w:pPr>
        <w:widowControl w:val="0"/>
        <w:spacing w:after="0" w:line="360" w:lineRule="auto"/>
        <w:outlineLvl w:val="0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часов по учебному плану: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34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ч/год, 1 ч/неделю</w:t>
      </w:r>
    </w:p>
    <w:p w:rsidR="00A53E97" w:rsidRDefault="00A53E97" w:rsidP="00A53E97">
      <w:pPr>
        <w:widowControl w:val="0"/>
        <w:spacing w:after="0" w:line="360" w:lineRule="auto"/>
        <w:outlineLvl w:val="0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Учитель  </w:t>
      </w:r>
    </w:p>
    <w:p w:rsidR="00A53E97" w:rsidRDefault="00A53E97" w:rsidP="00A53E97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53E97" w:rsidRDefault="00A53E97" w:rsidP="00A53E97">
      <w:pPr>
        <w:widowControl w:val="0"/>
        <w:spacing w:after="0" w:line="286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53E97" w:rsidRDefault="00A53E97" w:rsidP="00A53E97">
      <w:pPr>
        <w:widowControl w:val="0"/>
        <w:spacing w:after="0" w:line="286" w:lineRule="exact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:rsidR="00A53E97" w:rsidRDefault="00A53E97" w:rsidP="00A53E97">
      <w:pPr>
        <w:widowControl w:val="0"/>
        <w:spacing w:after="0" w:line="286" w:lineRule="exact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:rsidR="00A53E97" w:rsidRDefault="00A53E97" w:rsidP="00A53E97">
      <w:pPr>
        <w:widowControl w:val="0"/>
        <w:spacing w:after="0" w:line="286" w:lineRule="exact"/>
        <w:jc w:val="center"/>
        <w:rPr>
          <w:rFonts w:ascii="Times New Roman" w:eastAsia="Calibri" w:hAnsi="Times New Roman" w:cs="Times New Roman"/>
          <w:sz w:val="24"/>
          <w:lang w:eastAsia="zh-CN"/>
        </w:rPr>
      </w:pPr>
    </w:p>
    <w:p w:rsidR="00A53E97" w:rsidRDefault="00A53E97" w:rsidP="00A53E97">
      <w:pPr>
        <w:widowControl w:val="0"/>
        <w:spacing w:after="0" w:line="286" w:lineRule="exact"/>
        <w:jc w:val="center"/>
        <w:rPr>
          <w:rFonts w:ascii="Times New Roman" w:eastAsia="Calibri" w:hAnsi="Times New Roman" w:cs="Times New Roman"/>
          <w:sz w:val="24"/>
          <w:lang w:eastAsia="zh-CN"/>
        </w:rPr>
      </w:pPr>
    </w:p>
    <w:p w:rsidR="00A53E97" w:rsidRDefault="00A53E97" w:rsidP="00A53E97">
      <w:pPr>
        <w:widowControl w:val="0"/>
        <w:spacing w:after="0" w:line="286" w:lineRule="exact"/>
        <w:jc w:val="center"/>
        <w:rPr>
          <w:rFonts w:ascii="Times New Roman" w:eastAsia="Calibri" w:hAnsi="Times New Roman" w:cs="Times New Roman"/>
          <w:sz w:val="24"/>
          <w:lang w:eastAsia="zh-CN"/>
        </w:rPr>
      </w:pPr>
    </w:p>
    <w:p w:rsidR="00BB7B93" w:rsidRDefault="00BB7B93" w:rsidP="00A53E97">
      <w:pPr>
        <w:widowControl w:val="0"/>
        <w:spacing w:after="0" w:line="286" w:lineRule="exact"/>
        <w:jc w:val="center"/>
        <w:rPr>
          <w:rFonts w:ascii="Times New Roman" w:eastAsia="Calibri" w:hAnsi="Times New Roman" w:cs="Times New Roman"/>
          <w:sz w:val="24"/>
          <w:lang w:eastAsia="zh-CN"/>
        </w:rPr>
      </w:pPr>
    </w:p>
    <w:p w:rsidR="00BB7B93" w:rsidRDefault="00BB7B93" w:rsidP="00A53E97">
      <w:pPr>
        <w:widowControl w:val="0"/>
        <w:spacing w:after="0" w:line="286" w:lineRule="exact"/>
        <w:jc w:val="center"/>
        <w:rPr>
          <w:rFonts w:ascii="Times New Roman" w:eastAsia="Calibri" w:hAnsi="Times New Roman" w:cs="Times New Roman"/>
          <w:sz w:val="24"/>
          <w:lang w:eastAsia="zh-CN"/>
        </w:rPr>
      </w:pPr>
    </w:p>
    <w:p w:rsidR="00BB7B93" w:rsidRDefault="00BB7B93" w:rsidP="00A53E97">
      <w:pPr>
        <w:widowControl w:val="0"/>
        <w:spacing w:after="0" w:line="286" w:lineRule="exact"/>
        <w:jc w:val="center"/>
        <w:rPr>
          <w:rFonts w:ascii="Times New Roman" w:eastAsia="Calibri" w:hAnsi="Times New Roman" w:cs="Times New Roman"/>
          <w:sz w:val="24"/>
          <w:lang w:eastAsia="zh-CN"/>
        </w:rPr>
      </w:pPr>
    </w:p>
    <w:p w:rsidR="00BB7B93" w:rsidRDefault="00BB7B93" w:rsidP="00A53E97">
      <w:pPr>
        <w:widowControl w:val="0"/>
        <w:spacing w:after="0" w:line="286" w:lineRule="exact"/>
        <w:jc w:val="center"/>
        <w:rPr>
          <w:rFonts w:ascii="Times New Roman" w:eastAsia="Calibri" w:hAnsi="Times New Roman" w:cs="Times New Roman"/>
          <w:sz w:val="24"/>
          <w:lang w:eastAsia="zh-CN"/>
        </w:rPr>
      </w:pPr>
    </w:p>
    <w:p w:rsidR="00A53E97" w:rsidRDefault="00A53E97" w:rsidP="00A53E97">
      <w:pPr>
        <w:widowControl w:val="0"/>
        <w:spacing w:after="0" w:line="286" w:lineRule="exact"/>
        <w:jc w:val="center"/>
        <w:rPr>
          <w:rFonts w:ascii="Times New Roman" w:eastAsia="Calibri" w:hAnsi="Times New Roman" w:cs="Times New Roman"/>
          <w:sz w:val="24"/>
          <w:lang w:eastAsia="zh-CN"/>
        </w:rPr>
      </w:pPr>
    </w:p>
    <w:p w:rsidR="00A53E97" w:rsidRDefault="00A53E97" w:rsidP="00A53E97">
      <w:pPr>
        <w:widowControl w:val="0"/>
        <w:spacing w:after="0" w:line="286" w:lineRule="exact"/>
        <w:jc w:val="center"/>
        <w:rPr>
          <w:rFonts w:ascii="Times New Roman" w:eastAsia="Calibri" w:hAnsi="Times New Roman" w:cs="Times New Roman"/>
          <w:sz w:val="24"/>
          <w:lang w:eastAsia="zh-CN"/>
        </w:rPr>
      </w:pPr>
    </w:p>
    <w:p w:rsidR="00A53E97" w:rsidRDefault="00A53E97" w:rsidP="00A53E97">
      <w:pPr>
        <w:widowControl w:val="0"/>
        <w:spacing w:after="0" w:line="286" w:lineRule="exact"/>
        <w:jc w:val="center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с</w:t>
      </w:r>
      <w:proofErr w:type="gramStart"/>
      <w:r w:rsidR="00BB7B93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…….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, 2024</w:t>
      </w:r>
    </w:p>
    <w:p w:rsidR="00A53E97" w:rsidRDefault="00A53E97" w:rsidP="00A53E97">
      <w:pPr>
        <w:widowControl w:val="0"/>
        <w:spacing w:after="0" w:line="287" w:lineRule="exact"/>
        <w:ind w:left="1695" w:right="16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E97" w:rsidRDefault="00A53E97" w:rsidP="00A53E97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53E97" w:rsidRDefault="00A53E97" w:rsidP="00A53E97">
      <w:pPr>
        <w:spacing w:after="0" w:line="360" w:lineRule="auto"/>
        <w:jc w:val="center"/>
        <w:outlineLvl w:val="0"/>
        <w:rPr>
          <w:b/>
          <w:bCs/>
        </w:rPr>
      </w:pPr>
    </w:p>
    <w:tbl>
      <w:tblPr>
        <w:tblpPr w:leftFromText="180" w:rightFromText="180" w:vertAnchor="text" w:horzAnchor="margin" w:tblpXSpec="center" w:tblpY="63"/>
        <w:tblW w:w="9889" w:type="dxa"/>
        <w:jc w:val="center"/>
        <w:tblLook w:val="01E0" w:firstRow="1" w:lastRow="1" w:firstColumn="1" w:lastColumn="1" w:noHBand="0" w:noVBand="0"/>
      </w:tblPr>
      <w:tblGrid>
        <w:gridCol w:w="675"/>
        <w:gridCol w:w="6663"/>
        <w:gridCol w:w="1276"/>
        <w:gridCol w:w="1275"/>
      </w:tblGrid>
      <w:tr w:rsidR="00A53E97" w:rsidTr="00FB0C53">
        <w:trPr>
          <w:trHeight w:val="56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 w:bidi="ru-RU"/>
              </w:rPr>
              <w:t>№</w:t>
            </w:r>
          </w:p>
          <w:p w:rsidR="00A53E97" w:rsidRDefault="00A53E97" w:rsidP="00FB0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 w:bidi="ru-RU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Тема урока</w:t>
            </w:r>
          </w:p>
          <w:p w:rsidR="00A53E97" w:rsidRDefault="00A53E97" w:rsidP="00FB0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Дата</w:t>
            </w:r>
          </w:p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ru-RU"/>
              </w:rPr>
              <w:t>по плану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Дата</w:t>
            </w:r>
          </w:p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ru-RU"/>
              </w:rPr>
              <w:t>по факту</w:t>
            </w:r>
          </w:p>
        </w:tc>
      </w:tr>
      <w:tr w:rsidR="00A53E97" w:rsidTr="00FB0C53">
        <w:trPr>
          <w:trHeight w:val="418"/>
          <w:jc w:val="center"/>
        </w:trPr>
        <w:tc>
          <w:tcPr>
            <w:tcW w:w="8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8B2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3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Теоретические основы органической химии</w:t>
            </w:r>
          </w:p>
          <w:p w:rsidR="00A53E97" w:rsidRDefault="00A53E97" w:rsidP="008B2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 w:bidi="ru-RU"/>
              </w:rPr>
              <w:t>1.1.</w:t>
            </w:r>
            <w:r w:rsidRPr="00A53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 w:bidi="ru-RU"/>
              </w:rPr>
              <w:t xml:space="preserve">Предмет </w:t>
            </w:r>
            <w:proofErr w:type="spellStart"/>
            <w:r w:rsidRPr="00A53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 w:bidi="ru-RU"/>
              </w:rPr>
              <w:t>органической</w:t>
            </w:r>
            <w:proofErr w:type="spellEnd"/>
            <w:r w:rsidRPr="00A53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 w:bidi="ru-RU"/>
              </w:rPr>
              <w:t xml:space="preserve"> </w:t>
            </w:r>
            <w:proofErr w:type="spellStart"/>
            <w:r w:rsidRPr="00A53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 w:bidi="ru-RU"/>
              </w:rPr>
              <w:t>хими</w:t>
            </w:r>
            <w:r w:rsidR="008B2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 w:bidi="ru-RU"/>
              </w:rPr>
              <w:t>и</w:t>
            </w:r>
            <w:proofErr w:type="spellEnd"/>
            <w:r w:rsidR="008B2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 w:bidi="ru-RU"/>
              </w:rPr>
              <w:t xml:space="preserve">. </w:t>
            </w:r>
            <w:proofErr w:type="spellStart"/>
            <w:r w:rsidR="008B2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 w:bidi="ru-RU"/>
              </w:rPr>
              <w:t>Теория</w:t>
            </w:r>
            <w:proofErr w:type="spellEnd"/>
            <w:r w:rsidR="008B2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 w:bidi="ru-RU"/>
              </w:rPr>
              <w:t xml:space="preserve"> </w:t>
            </w:r>
            <w:proofErr w:type="spellStart"/>
            <w:r w:rsidR="008B2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 w:bidi="ru-RU"/>
              </w:rPr>
              <w:t>строения</w:t>
            </w:r>
            <w:proofErr w:type="spellEnd"/>
            <w:r w:rsidR="008B2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 w:bidi="ru-RU"/>
              </w:rPr>
              <w:t xml:space="preserve"> </w:t>
            </w:r>
            <w:proofErr w:type="spellStart"/>
            <w:r w:rsidR="008B2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 w:bidi="ru-RU"/>
              </w:rPr>
              <w:t>органических</w:t>
            </w:r>
            <w:proofErr w:type="spellEnd"/>
            <w:r w:rsidR="008B2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 w:bidi="ru-RU"/>
              </w:rPr>
              <w:t xml:space="preserve"> </w:t>
            </w:r>
            <w:proofErr w:type="spellStart"/>
            <w:r w:rsidRPr="00A53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 w:bidi="ru-RU"/>
              </w:rPr>
              <w:t>соединений</w:t>
            </w:r>
            <w:proofErr w:type="spellEnd"/>
            <w:r w:rsidRPr="00A53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 w:bidi="ru-RU"/>
              </w:rPr>
              <w:t xml:space="preserve"> А. М. Бутлерова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 w:bidi="ru-RU"/>
              </w:rPr>
              <w:t xml:space="preserve"> (3 ч.)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 w:bidi="ru-RU"/>
              </w:rPr>
            </w:pPr>
          </w:p>
        </w:tc>
      </w:tr>
      <w:tr w:rsidR="00A53E97" w:rsidTr="00FB0C53">
        <w:trPr>
          <w:trHeight w:val="46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CC8">
              <w:rPr>
                <w:rFonts w:ascii="Times New Roman" w:hAnsi="Times New Roman"/>
                <w:color w:val="000000"/>
                <w:sz w:val="24"/>
              </w:rPr>
              <w:t>Предмет органической химии, её возникновение, развитие и значение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A53E97" w:rsidTr="00FB0C53">
        <w:trPr>
          <w:trHeight w:val="46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2CC8">
              <w:rPr>
                <w:rFonts w:ascii="Times New Roman" w:hAnsi="Times New Roman"/>
                <w:color w:val="000000"/>
                <w:sz w:val="24"/>
              </w:rPr>
              <w:t>Теория строения органических соединений А. М. Бутлерова, её основные 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A53E97" w:rsidTr="00FB0C53">
        <w:trPr>
          <w:trHeight w:val="57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Pr="00A8403C" w:rsidRDefault="00A53E97" w:rsidP="001015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A42CC8">
              <w:rPr>
                <w:rFonts w:ascii="Times New Roman" w:hAnsi="Times New Roman"/>
                <w:color w:val="000000"/>
                <w:sz w:val="24"/>
              </w:rPr>
              <w:t>Представление о классификации органических веществ. Номенклатура (систематическая) и тривиальные названия органических веществ</w:t>
            </w:r>
            <w:r w:rsidR="00A8403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101554">
              <w:t xml:space="preserve"> </w:t>
            </w:r>
            <w:r w:rsidR="00101554" w:rsidRPr="00F46855">
              <w:rPr>
                <w:rFonts w:ascii="Times New Roman" w:hAnsi="Times New Roman"/>
                <w:color w:val="000000"/>
                <w:sz w:val="24"/>
                <w:u w:val="single"/>
              </w:rPr>
              <w:t>Лабораторные опыты:</w:t>
            </w:r>
            <w:r w:rsidR="00101554" w:rsidRPr="00101554">
              <w:rPr>
                <w:rFonts w:ascii="Times New Roman" w:hAnsi="Times New Roman"/>
                <w:color w:val="000000"/>
                <w:sz w:val="24"/>
              </w:rPr>
              <w:t xml:space="preserve"> ка</w:t>
            </w:r>
            <w:r w:rsidR="00101554">
              <w:rPr>
                <w:rFonts w:ascii="Times New Roman" w:hAnsi="Times New Roman"/>
                <w:color w:val="000000"/>
                <w:sz w:val="24"/>
              </w:rPr>
              <w:t xml:space="preserve">чественное определение углерода </w:t>
            </w:r>
            <w:r w:rsidR="00101554" w:rsidRPr="00101554">
              <w:rPr>
                <w:rFonts w:ascii="Times New Roman" w:hAnsi="Times New Roman"/>
                <w:color w:val="000000"/>
                <w:sz w:val="24"/>
              </w:rPr>
              <w:t>и во</w:t>
            </w:r>
            <w:r w:rsidR="00101554">
              <w:rPr>
                <w:rFonts w:ascii="Times New Roman" w:hAnsi="Times New Roman"/>
                <w:color w:val="000000"/>
                <w:sz w:val="24"/>
              </w:rPr>
              <w:t>дорода в органических веществах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E9332F" w:rsidTr="00CD421A">
        <w:trPr>
          <w:trHeight w:val="379"/>
          <w:jc w:val="center"/>
        </w:trPr>
        <w:tc>
          <w:tcPr>
            <w:tcW w:w="8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32F" w:rsidRDefault="00E9332F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 (13ч.)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32F" w:rsidRDefault="00E9332F" w:rsidP="00FB0C53">
            <w:pPr>
              <w:spacing w:after="0"/>
              <w:ind w:left="135"/>
            </w:pPr>
          </w:p>
        </w:tc>
      </w:tr>
      <w:tr w:rsidR="008B2F70" w:rsidTr="00E62C5D">
        <w:trPr>
          <w:trHeight w:val="379"/>
          <w:jc w:val="center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F70" w:rsidRDefault="008B2F70" w:rsidP="00A53E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2.1.</w:t>
            </w:r>
            <w:r w:rsidRPr="00A53E97">
              <w:rPr>
                <w:rFonts w:ascii="Times New Roman" w:hAnsi="Times New Roman"/>
                <w:b/>
                <w:color w:val="000000"/>
                <w:sz w:val="24"/>
              </w:rPr>
              <w:t xml:space="preserve">Предельные углеводороды — </w:t>
            </w:r>
            <w:proofErr w:type="spellStart"/>
            <w:r w:rsidRPr="00A53E97">
              <w:rPr>
                <w:rFonts w:ascii="Times New Roman" w:hAnsi="Times New Roman"/>
                <w:b/>
                <w:color w:val="000000"/>
                <w:sz w:val="24"/>
              </w:rPr>
              <w:t>алканы</w:t>
            </w:r>
            <w:proofErr w:type="spellEnd"/>
            <w:r w:rsidRPr="00A53E97">
              <w:rPr>
                <w:rFonts w:ascii="Times New Roman" w:hAnsi="Times New Roman"/>
                <w:b/>
                <w:color w:val="000000"/>
                <w:sz w:val="24"/>
              </w:rPr>
              <w:tab/>
              <w:t xml:space="preserve"> 2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F70" w:rsidRDefault="008B2F70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F70" w:rsidRDefault="008B2F70" w:rsidP="00FB0C53">
            <w:pPr>
              <w:spacing w:after="0"/>
              <w:ind w:left="135"/>
            </w:pPr>
          </w:p>
        </w:tc>
      </w:tr>
      <w:tr w:rsidR="00A53E97" w:rsidTr="00FB0C53">
        <w:trPr>
          <w:trHeight w:val="37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54" w:rsidRPr="00101554" w:rsidRDefault="00A53E97" w:rsidP="00101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3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Алканы</w:t>
            </w:r>
            <w:proofErr w:type="spellEnd"/>
            <w:r w:rsidRPr="00A53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состав и строение, гомологический ряд</w:t>
            </w:r>
            <w:r w:rsidR="00C01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C016EF">
              <w:t xml:space="preserve"> </w:t>
            </w:r>
          </w:p>
          <w:p w:rsidR="00A53E97" w:rsidRDefault="00101554" w:rsidP="00C01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Лабораторные опыты:</w:t>
            </w:r>
            <w:r w:rsidRPr="0010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моделирование молекул органических веществ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A53E97" w:rsidTr="00101554">
        <w:trPr>
          <w:trHeight w:val="40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Pr="00C016EF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6EF" w:rsidRDefault="00A53E97" w:rsidP="00101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Метан и этан — простейшие представители </w:t>
            </w:r>
            <w:proofErr w:type="spellStart"/>
            <w:r w:rsidRPr="00A53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8B2F70" w:rsidTr="001776C6">
        <w:trPr>
          <w:trHeight w:val="531"/>
          <w:jc w:val="center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F70" w:rsidRPr="00A53E97" w:rsidRDefault="008B2F70" w:rsidP="00A5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3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2.2.Непредельные углеводор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оды: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алкены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алкадиены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алкины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3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F70" w:rsidRDefault="008B2F70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F70" w:rsidRDefault="008B2F70" w:rsidP="00FB0C53">
            <w:pPr>
              <w:spacing w:after="0"/>
              <w:ind w:left="135"/>
            </w:pPr>
          </w:p>
        </w:tc>
      </w:tr>
      <w:tr w:rsidR="00A53E97" w:rsidTr="00101554">
        <w:trPr>
          <w:trHeight w:val="41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Pr="008B2F70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05" w:rsidRPr="00F46855" w:rsidRDefault="00A53E97" w:rsidP="00543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3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</w:t>
            </w:r>
            <w:r w:rsidR="0033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</w:t>
            </w:r>
            <w:proofErr w:type="spellEnd"/>
            <w:r w:rsidR="0033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состав и строение, свойства</w:t>
            </w:r>
            <w:r w:rsidR="0054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43205" w:rsidRPr="0054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3205" w:rsidRPr="00F4685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Расчётные задачи:</w:t>
            </w:r>
          </w:p>
          <w:p w:rsidR="00543205" w:rsidRPr="00F46855" w:rsidRDefault="00543205" w:rsidP="00543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4685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определение молекулярной формулы органического вещества</w:t>
            </w:r>
          </w:p>
          <w:p w:rsidR="00A53E97" w:rsidRDefault="00543205" w:rsidP="00543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85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 массовым долям атомов химических элементов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A53E97" w:rsidTr="00FB0C53">
        <w:trPr>
          <w:trHeight w:val="27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Pr="00543205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Pr="00A53E97" w:rsidRDefault="00A53E97" w:rsidP="00FB0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Этилен и пропилен — простейшие представители </w:t>
            </w:r>
            <w:proofErr w:type="spellStart"/>
            <w:r w:rsidRPr="00A53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алкенов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A53E97" w:rsidTr="00FB0C53">
        <w:trPr>
          <w:trHeight w:val="27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Pr="00543205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6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 1</w:t>
            </w:r>
            <w:r w:rsidRPr="00A53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«Получение этилена и изучение его свойств»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A53E97" w:rsidTr="00FB0C53">
        <w:trPr>
          <w:trHeight w:val="27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3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Алкадиены</w:t>
            </w:r>
            <w:proofErr w:type="spellEnd"/>
            <w:r w:rsidRPr="00A53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Бутадиен-1,3 и метилбутадиен-1,3. Получение синтетического каучука и резины</w:t>
            </w:r>
            <w:r w:rsidR="00101554">
              <w:t xml:space="preserve"> </w:t>
            </w:r>
            <w:r w:rsidR="00101554" w:rsidRPr="0010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Лабораторные опыты: ознакомление с образцами пластмасс, каучуков и резины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A53E97" w:rsidTr="00FB0C53">
        <w:trPr>
          <w:trHeight w:val="41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3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Алкины</w:t>
            </w:r>
            <w:proofErr w:type="spellEnd"/>
            <w:r w:rsidRPr="00A53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состав и особенности строения, гомологический ряд. Ацетилен — простейший представитель </w:t>
            </w:r>
            <w:proofErr w:type="spellStart"/>
            <w:r w:rsidRPr="00A53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алкинов</w:t>
            </w:r>
            <w:proofErr w:type="spellEnd"/>
          </w:p>
          <w:p w:rsidR="00101554" w:rsidRDefault="00101554" w:rsidP="00101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Лабораторные опыты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моделирование молекул </w:t>
            </w:r>
            <w:r w:rsidRPr="0010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углеводородов и галогенопроизводных.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A53E97" w:rsidTr="00FB0C53">
        <w:trPr>
          <w:trHeight w:val="30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05" w:rsidRPr="00F46855" w:rsidRDefault="00543205" w:rsidP="00543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4685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Расчётные задачи: расчёты по уравнению химической</w:t>
            </w:r>
          </w:p>
          <w:p w:rsidR="00A53E97" w:rsidRDefault="00543205" w:rsidP="00543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85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реакции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8B2F70" w:rsidTr="00D73B81">
        <w:trPr>
          <w:trHeight w:val="309"/>
          <w:jc w:val="center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F70" w:rsidRPr="00E9332F" w:rsidRDefault="008B2F70" w:rsidP="00E9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33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2.3.Ароматические углеводороды</w:t>
            </w:r>
            <w:r w:rsidRPr="00E933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  <w:t xml:space="preserve"> 2ч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F70" w:rsidRDefault="008B2F70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F70" w:rsidRDefault="008B2F70" w:rsidP="00FB0C53">
            <w:pPr>
              <w:spacing w:after="0"/>
              <w:ind w:left="135"/>
            </w:pPr>
          </w:p>
        </w:tc>
      </w:tr>
      <w:tr w:rsidR="00A53E97" w:rsidTr="008B2F70">
        <w:trPr>
          <w:trHeight w:val="25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E9332F" w:rsidP="00E9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Арены: бензол и толуол. Токсичность </w:t>
            </w:r>
            <w:proofErr w:type="spellStart"/>
            <w:r w:rsidRPr="00E93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A53E97" w:rsidTr="00FB0C53">
        <w:trPr>
          <w:trHeight w:val="33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E9332F" w:rsidP="00FB0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Генетическая связь углеводородов, принадлежащих к различным классам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8B2F70" w:rsidTr="00DE1F53">
        <w:trPr>
          <w:trHeight w:val="337"/>
          <w:jc w:val="center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F70" w:rsidRPr="00E9332F" w:rsidRDefault="008B2F70" w:rsidP="00E9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33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2.4.Природные источники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углеводородов и их переработка </w:t>
            </w:r>
            <w:r w:rsidRPr="00E933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F70" w:rsidRDefault="008B2F70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F70" w:rsidRDefault="008B2F70" w:rsidP="00FB0C53">
            <w:pPr>
              <w:spacing w:after="0"/>
              <w:ind w:left="135"/>
            </w:pPr>
          </w:p>
        </w:tc>
      </w:tr>
      <w:tr w:rsidR="00A53E97" w:rsidTr="00E9332F">
        <w:trPr>
          <w:trHeight w:val="70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Pr="008B2F70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B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E9332F" w:rsidP="00E9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Природные источники углеводородов: природный газ и попутные нефтяные газы,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нефть и продукты её переработки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A53E97" w:rsidTr="00FB0C53">
        <w:trPr>
          <w:trHeight w:val="61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E9332F" w:rsidP="00FB0C53">
            <w:pPr>
              <w:widowControl w:val="0"/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  <w:r w:rsidRPr="00E933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A53E97" w:rsidTr="00E9332F">
        <w:trPr>
          <w:trHeight w:val="48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E9332F" w:rsidP="00FB0C53">
            <w:pPr>
              <w:widowControl w:val="0"/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9332F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по разделу «Углеводороды»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E9332F" w:rsidTr="00E9332F">
        <w:trPr>
          <w:trHeight w:val="423"/>
          <w:jc w:val="center"/>
        </w:trPr>
        <w:tc>
          <w:tcPr>
            <w:tcW w:w="8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32F" w:rsidRDefault="00E9332F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2F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 Кислородсодержащие органические соединения (13ч)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32F" w:rsidRDefault="00E9332F" w:rsidP="00FB0C53">
            <w:pPr>
              <w:spacing w:after="0"/>
              <w:ind w:left="135"/>
            </w:pPr>
          </w:p>
        </w:tc>
      </w:tr>
      <w:tr w:rsidR="000977FB" w:rsidTr="00076FA9">
        <w:trPr>
          <w:trHeight w:val="361"/>
          <w:jc w:val="center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FB" w:rsidRPr="00E9332F" w:rsidRDefault="000977FB" w:rsidP="00370BE4">
            <w:pPr>
              <w:widowControl w:val="0"/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3.1. </w:t>
            </w:r>
            <w:r w:rsidRPr="00E9332F">
              <w:rPr>
                <w:rFonts w:ascii="Times New Roman" w:hAnsi="Times New Roman"/>
                <w:b/>
                <w:color w:val="000000"/>
                <w:sz w:val="24"/>
              </w:rPr>
              <w:t>Спирты. Фенол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3ч</w:t>
            </w:r>
            <w:r w:rsidR="00370BE4" w:rsidRPr="00370BE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FB" w:rsidRDefault="000977FB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7FB" w:rsidRDefault="000977FB" w:rsidP="00FB0C53">
            <w:pPr>
              <w:spacing w:after="0"/>
              <w:ind w:left="135"/>
            </w:pPr>
          </w:p>
        </w:tc>
      </w:tr>
      <w:tr w:rsidR="00A53E97" w:rsidTr="00FB0C53">
        <w:trPr>
          <w:trHeight w:val="61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32F" w:rsidRPr="00E9332F" w:rsidRDefault="00E9332F" w:rsidP="00370BE4">
            <w:pPr>
              <w:widowControl w:val="0"/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9332F">
              <w:rPr>
                <w:rFonts w:ascii="Times New Roman" w:hAnsi="Times New Roman"/>
                <w:color w:val="000000"/>
                <w:sz w:val="24"/>
              </w:rPr>
              <w:t>Предельные одноатомные спирты: метанол и этанол. Водородная связь</w:t>
            </w:r>
            <w:r w:rsidR="00370BE4">
              <w:rPr>
                <w:rFonts w:ascii="Times New Roman" w:hAnsi="Times New Roman"/>
                <w:color w:val="000000"/>
                <w:sz w:val="24"/>
              </w:rPr>
              <w:t>.</w:t>
            </w:r>
            <w:r w:rsidR="00370BE4">
              <w:t xml:space="preserve"> </w:t>
            </w:r>
            <w:r w:rsidR="00370BE4" w:rsidRPr="00370BE4">
              <w:rPr>
                <w:rFonts w:ascii="Times New Roman" w:hAnsi="Times New Roman"/>
                <w:color w:val="000000"/>
                <w:sz w:val="24"/>
                <w:u w:val="single"/>
              </w:rPr>
              <w:t>Лабораторные опыты</w:t>
            </w:r>
            <w:r w:rsidR="00370BE4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 w:rsidR="00370BE4" w:rsidRPr="00370BE4">
              <w:rPr>
                <w:rFonts w:ascii="Times New Roman" w:hAnsi="Times New Roman"/>
                <w:color w:val="000000"/>
                <w:sz w:val="24"/>
              </w:rPr>
              <w:t>горение спиртов</w:t>
            </w:r>
          </w:p>
          <w:p w:rsidR="00A53E97" w:rsidRPr="005C184B" w:rsidRDefault="00A53E97" w:rsidP="00E9332F">
            <w:pPr>
              <w:widowControl w:val="0"/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A53E97" w:rsidTr="00FB0C53">
        <w:trPr>
          <w:trHeight w:val="34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Pr="00E9332F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93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E9332F" w:rsidP="00370BE4">
            <w:pPr>
              <w:widowControl w:val="0"/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93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Многоатомные спирты: этиленгликоль и глицерин</w:t>
            </w:r>
            <w:r w:rsidR="00370BE4">
              <w:t xml:space="preserve"> </w:t>
            </w:r>
            <w:r w:rsidR="00370BE4" w:rsidRPr="00370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zh-CN"/>
              </w:rPr>
              <w:t>Лабораторные опыты:</w:t>
            </w:r>
            <w:r w:rsidR="00370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взаимодействие глицерина </w:t>
            </w:r>
            <w:r w:rsidR="00370BE4" w:rsidRPr="00370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 гидроксидом меди(II);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A53E97" w:rsidTr="00FB0C53">
        <w:trPr>
          <w:trHeight w:val="67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Pr="00E9332F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93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E9332F" w:rsidP="00370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Фенол: строение молекулы, физические и химические свойства, применение</w:t>
            </w:r>
            <w:r w:rsidR="00370BE4">
              <w:t xml:space="preserve"> </w:t>
            </w:r>
            <w:r w:rsidR="00370BE4" w:rsidRPr="00370B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Расчётные задачи: определение молекулярной формулы органического вещества по массе (объему) продуктов сгорания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0977FB" w:rsidTr="00300EE9">
        <w:trPr>
          <w:trHeight w:val="433"/>
          <w:jc w:val="center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FB" w:rsidRPr="00E9332F" w:rsidRDefault="000977FB" w:rsidP="0009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33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3.2. Альдегиды. Карбоновые кислоты. Сложные эфиры 7ч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FB" w:rsidRDefault="000977FB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7FB" w:rsidRDefault="000977FB" w:rsidP="00FB0C53">
            <w:pPr>
              <w:spacing w:after="0"/>
              <w:ind w:left="135"/>
            </w:pPr>
          </w:p>
        </w:tc>
      </w:tr>
      <w:tr w:rsidR="00A53E97" w:rsidTr="0043117E">
        <w:trPr>
          <w:trHeight w:val="56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E4" w:rsidRPr="00370BE4" w:rsidRDefault="00E9332F" w:rsidP="00370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Альдегиды: форм</w:t>
            </w:r>
            <w:r w:rsidR="00431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альдегид и ацетальдегид. Ацетон</w:t>
            </w:r>
            <w:r w:rsidR="00370BE4">
              <w:t xml:space="preserve"> </w:t>
            </w:r>
            <w:r w:rsidR="00370BE4" w:rsidRPr="00370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Лабораторные опыты:</w:t>
            </w:r>
            <w:r w:rsidR="00370BE4" w:rsidRPr="00370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качественные реакции альдегидов</w:t>
            </w:r>
          </w:p>
          <w:p w:rsidR="00A53E97" w:rsidRDefault="00370BE4" w:rsidP="00370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(окисление аммиачным раствор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 оксида серебра и гидроксидом меди(II))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A53E97" w:rsidTr="00FB0C53">
        <w:trPr>
          <w:trHeight w:val="5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E9332F" w:rsidP="00FB0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Одноосновные предельные карбоновые кислоты: муравьиная и уксусная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A53E97" w:rsidTr="00FB0C53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E9332F" w:rsidP="00FB0C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0B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 № 2. </w:t>
            </w:r>
            <w:r w:rsidRPr="00E933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«Свойства раствора уксусной кислоты»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A53E97" w:rsidTr="00FB0C53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E9332F" w:rsidP="00FB0C53">
            <w:pPr>
              <w:widowControl w:val="0"/>
              <w:tabs>
                <w:tab w:val="left" w:pos="3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Стеариновая и олеиновая кислоты, как представители высших карбоновых кислот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A53E97" w:rsidTr="00FB0C53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Pr="0043117E" w:rsidRDefault="0043117E" w:rsidP="00FB0C53">
            <w:pPr>
              <w:widowControl w:val="0"/>
              <w:tabs>
                <w:tab w:val="left" w:pos="3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Мыла как соли высших карбоновых кислот, их моющее действие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A53E97" w:rsidTr="00FB0C53">
        <w:trPr>
          <w:trHeight w:val="30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43117E" w:rsidP="0043117E">
            <w:pPr>
              <w:widowControl w:val="0"/>
              <w:tabs>
                <w:tab w:val="left" w:pos="32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7E">
              <w:rPr>
                <w:rFonts w:ascii="Times New Roman" w:eastAsia="Times New Roman" w:hAnsi="Times New Roman" w:cs="Times New Roman"/>
              </w:rPr>
              <w:t xml:space="preserve">Сложные эфиры как производные карбоновых </w:t>
            </w:r>
            <w:r>
              <w:rPr>
                <w:rFonts w:ascii="Times New Roman" w:eastAsia="Times New Roman" w:hAnsi="Times New Roman" w:cs="Times New Roman"/>
              </w:rPr>
              <w:t>кислот. Гидролиз сложных эфиров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A53E97" w:rsidTr="00FB0C53">
        <w:trPr>
          <w:trHeight w:val="38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E4" w:rsidRPr="00370BE4" w:rsidRDefault="0043117E" w:rsidP="00370BE4">
            <w:pPr>
              <w:widowControl w:val="0"/>
              <w:tabs>
                <w:tab w:val="left" w:pos="3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Жиры: гидролиз, применение, биологическая роль жиров</w:t>
            </w:r>
            <w:r w:rsidR="00370BE4">
              <w:t xml:space="preserve"> </w:t>
            </w:r>
            <w:r w:rsidR="00370BE4" w:rsidRPr="00370B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Расчётные задачи: расчёты по уравнению химической</w:t>
            </w:r>
          </w:p>
          <w:p w:rsidR="00A53E97" w:rsidRPr="0043117E" w:rsidRDefault="00370BE4" w:rsidP="00370BE4">
            <w:pPr>
              <w:widowControl w:val="0"/>
              <w:tabs>
                <w:tab w:val="left" w:pos="3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реакции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0977FB" w:rsidTr="003760E1">
        <w:trPr>
          <w:trHeight w:val="381"/>
          <w:jc w:val="center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FB" w:rsidRPr="0043117E" w:rsidRDefault="00370BE4" w:rsidP="0043117E">
            <w:pPr>
              <w:widowControl w:val="0"/>
              <w:tabs>
                <w:tab w:val="left" w:pos="3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3.3.Углеводы</w:t>
            </w:r>
            <w:r w:rsidR="000977FB" w:rsidRPr="00431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FB" w:rsidRDefault="000977FB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7FB" w:rsidRDefault="000977FB" w:rsidP="00FB0C53">
            <w:pPr>
              <w:spacing w:after="0"/>
              <w:ind w:left="135"/>
            </w:pPr>
          </w:p>
        </w:tc>
      </w:tr>
      <w:tr w:rsidR="00A53E97" w:rsidTr="00FB0C53">
        <w:trPr>
          <w:trHeight w:val="42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F35C2C" w:rsidP="00F35C2C">
            <w:pPr>
              <w:spacing w:after="0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5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Углеводы: состав, классификация. Важнейшие представите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ли: глюкоза, фруктоза, сахароза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A53E97" w:rsidTr="00FB0C53">
        <w:trPr>
          <w:trHeight w:val="50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Pr="00F35C2C" w:rsidRDefault="00F35C2C" w:rsidP="00FB0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C2C">
              <w:rPr>
                <w:rFonts w:ascii="Times New Roman" w:hAnsi="Times New Roman" w:cs="Times New Roman"/>
                <w:sz w:val="24"/>
                <w:szCs w:val="24"/>
              </w:rPr>
              <w:t>Крахмал и целлюлоза как природные полимеры</w:t>
            </w:r>
            <w:r w:rsidR="00370BE4">
              <w:t xml:space="preserve"> </w:t>
            </w:r>
            <w:r w:rsidR="00370BE4" w:rsidRPr="00370B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Лабораторные опыты:</w:t>
            </w:r>
            <w:r w:rsidR="00370BE4" w:rsidRPr="00370BE4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крахмала с </w:t>
            </w:r>
            <w:proofErr w:type="spellStart"/>
            <w:r w:rsidR="00370BE4" w:rsidRPr="00370BE4">
              <w:rPr>
                <w:rFonts w:ascii="Times New Roman" w:hAnsi="Times New Roman" w:cs="Times New Roman"/>
                <w:sz w:val="24"/>
                <w:szCs w:val="24"/>
              </w:rPr>
              <w:t>иодом</w:t>
            </w:r>
            <w:proofErr w:type="spellEnd"/>
            <w:r w:rsidR="00370BE4" w:rsidRPr="00370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A53E97" w:rsidTr="00FB0C53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Pr="00370BE4" w:rsidRDefault="00F35C2C" w:rsidP="00FB0C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BE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разделу «Кислородсодержащие органические соединения»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43117E" w:rsidTr="00F35C2C">
        <w:trPr>
          <w:trHeight w:val="366"/>
          <w:jc w:val="center"/>
        </w:trPr>
        <w:tc>
          <w:tcPr>
            <w:tcW w:w="8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7E" w:rsidRPr="0043117E" w:rsidRDefault="0043117E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1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Азотсодержащие органические </w:t>
            </w:r>
            <w:proofErr w:type="gramStart"/>
            <w:r w:rsidRPr="0043117E">
              <w:rPr>
                <w:rFonts w:ascii="Times New Roman" w:hAnsi="Times New Roman" w:cs="Times New Roman"/>
                <w:b/>
                <w:sz w:val="24"/>
                <w:szCs w:val="24"/>
              </w:rPr>
              <w:t>соединения( 3</w:t>
            </w:r>
            <w:proofErr w:type="gramEnd"/>
            <w:r w:rsidRPr="0043117E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7E" w:rsidRDefault="0043117E" w:rsidP="00FB0C53">
            <w:pPr>
              <w:spacing w:after="0"/>
              <w:ind w:left="135"/>
            </w:pPr>
          </w:p>
        </w:tc>
      </w:tr>
      <w:tr w:rsidR="00A53E97" w:rsidTr="00FB0C53">
        <w:trPr>
          <w:trHeight w:val="3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Pr="00F35C2C" w:rsidRDefault="00F35C2C" w:rsidP="00F35C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Амины: метиламин и анилин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A53E97" w:rsidTr="00FB0C53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F35C2C" w:rsidP="00FB0C53">
            <w:pPr>
              <w:widowControl w:val="0"/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2C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Аминокислоты как амфотерные органические соединения, их биологическое значение. Пептиды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A53E97" w:rsidTr="00FB0C53">
        <w:trPr>
          <w:trHeight w:val="24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F35C2C" w:rsidP="00FB0C53">
            <w:pPr>
              <w:widowControl w:val="0"/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Белки как природные высокомолекулярные соединения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0977FB" w:rsidTr="001A408B">
        <w:trPr>
          <w:trHeight w:val="243"/>
          <w:jc w:val="center"/>
        </w:trPr>
        <w:tc>
          <w:tcPr>
            <w:tcW w:w="8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FB" w:rsidRDefault="000977FB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C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5. Высокомолекулярные соединения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(2ч)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7FB" w:rsidRDefault="000977FB" w:rsidP="00FB0C53">
            <w:pPr>
              <w:spacing w:after="0"/>
              <w:ind w:left="135"/>
            </w:pPr>
          </w:p>
        </w:tc>
      </w:tr>
      <w:tr w:rsidR="00A53E97" w:rsidTr="00F35C2C">
        <w:trPr>
          <w:trHeight w:val="40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Pr="00F35C2C" w:rsidRDefault="00F35C2C" w:rsidP="00F35C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C2C">
              <w:rPr>
                <w:rFonts w:ascii="Times New Roman" w:hAnsi="Times New Roman" w:cs="Times New Roman"/>
                <w:sz w:val="24"/>
                <w:szCs w:val="24"/>
              </w:rPr>
              <w:t>Основные понятия хими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высокомолекулярных соединений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  <w:tr w:rsidR="00A53E97" w:rsidTr="00FB0C53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Pr="00F35C2C" w:rsidRDefault="00F35C2C" w:rsidP="00FB0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C2C">
              <w:rPr>
                <w:rFonts w:ascii="Times New Roman" w:hAnsi="Times New Roman" w:cs="Times New Roman"/>
                <w:sz w:val="24"/>
                <w:szCs w:val="24"/>
              </w:rPr>
              <w:t>Основные методы синтеза высокомолекулярных соединений. Пластмассы, каучуки, волокна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7" w:rsidRDefault="00A53E97" w:rsidP="00FB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7" w:rsidRDefault="00A53E97" w:rsidP="00FB0C53">
            <w:pPr>
              <w:spacing w:after="0"/>
              <w:ind w:left="135"/>
            </w:pPr>
          </w:p>
        </w:tc>
      </w:tr>
    </w:tbl>
    <w:p w:rsidR="0031199B" w:rsidRDefault="0031199B"/>
    <w:sectPr w:rsidR="0031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9B"/>
    <w:rsid w:val="000977FB"/>
    <w:rsid w:val="00101554"/>
    <w:rsid w:val="0031199B"/>
    <w:rsid w:val="003339CD"/>
    <w:rsid w:val="00370BE4"/>
    <w:rsid w:val="0043117E"/>
    <w:rsid w:val="00543205"/>
    <w:rsid w:val="008B2F70"/>
    <w:rsid w:val="00A53E97"/>
    <w:rsid w:val="00A8403C"/>
    <w:rsid w:val="00BB7B93"/>
    <w:rsid w:val="00C016EF"/>
    <w:rsid w:val="00E9332F"/>
    <w:rsid w:val="00F35C2C"/>
    <w:rsid w:val="00F4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29853-03BA-4705-BAD9-57426563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E97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A53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11</cp:revision>
  <dcterms:created xsi:type="dcterms:W3CDTF">2024-08-26T09:13:00Z</dcterms:created>
  <dcterms:modified xsi:type="dcterms:W3CDTF">2024-09-02T09:07:00Z</dcterms:modified>
</cp:coreProperties>
</file>