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09" w:rsidRP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center"/>
        <w:textAlignment w:val="baseline"/>
        <w:rPr>
          <w:b/>
          <w:sz w:val="22"/>
          <w:szCs w:val="22"/>
        </w:rPr>
      </w:pPr>
      <w:r w:rsidRPr="00873B09">
        <w:rPr>
          <w:b/>
          <w:sz w:val="22"/>
          <w:szCs w:val="22"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  <w:r>
        <w:rPr>
          <w:b/>
          <w:sz w:val="22"/>
          <w:szCs w:val="22"/>
        </w:rPr>
        <w:t xml:space="preserve"> СИМФЕРОПОЛЬСКОГО РАЙОНА РЕСПУБЛИКИ КРЫМ</w:t>
      </w: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к </w:t>
      </w:r>
      <w:r w:rsidRPr="0073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сайту педагогов МБДОУ Симферопольского района.</w:t>
      </w: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65F8EB73" wp14:editId="194FFEBF">
            <wp:extent cx="4174644" cy="2628900"/>
            <wp:effectExtent l="0" t="0" r="0" b="0"/>
            <wp:docPr id="2" name="Рисунок 2" descr="https://fs3.ppt4web.ru/images/158856/207403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3.ppt4web.ru/images/158856/207403/640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607" cy="264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left="5664" w:firstLine="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 районная творческая группа педагогов Симферопольского района</w:t>
      </w: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 Мирное, 2022г</w:t>
      </w: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sz w:val="28"/>
          <w:szCs w:val="28"/>
        </w:rPr>
      </w:pPr>
    </w:p>
    <w:p w:rsidR="00873B09" w:rsidRDefault="00873B09" w:rsidP="00873B09">
      <w:pPr>
        <w:pStyle w:val="a3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0D349F">
        <w:rPr>
          <w:b/>
          <w:sz w:val="28"/>
          <w:szCs w:val="28"/>
        </w:rPr>
        <w:lastRenderedPageBreak/>
        <w:t>Аннотация:</w:t>
      </w:r>
      <w:r>
        <w:rPr>
          <w:sz w:val="28"/>
          <w:szCs w:val="28"/>
        </w:rPr>
        <w:t xml:space="preserve"> Методические рекомендации к ведению Интернет сайта педагогов ДОУ содержат требования к Интернет-ресурсу участников конкурсов профессионального мастерства, при подготовке к аттестации педагогов Симферопольского района.</w:t>
      </w:r>
    </w:p>
    <w:p w:rsidR="00873B09" w:rsidRPr="00DD06D0" w:rsidRDefault="00873B09" w:rsidP="00873B0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DD06D0">
        <w:rPr>
          <w:color w:val="000000" w:themeColor="text1"/>
          <w:sz w:val="28"/>
          <w:szCs w:val="28"/>
        </w:rPr>
        <w:t>В настоящее время структура и содержание материалов персональных сайтов педагогов не регламентируется никакими нормативными документами. Однако, публикуемые материалы должны не противоречить общепризнанным научным фактам, этическим нормам и законодательству РФ.</w:t>
      </w:r>
    </w:p>
    <w:p w:rsidR="00873B09" w:rsidRPr="00DD06D0" w:rsidRDefault="00873B09" w:rsidP="00873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D06D0">
        <w:rPr>
          <w:color w:val="000000" w:themeColor="text1"/>
          <w:sz w:val="28"/>
          <w:szCs w:val="28"/>
        </w:rPr>
        <w:t>Распространенной ошибкой является стремление сделать сайт «всеобъемлющим». Невозможно объять необъятное, следует работать на ту аудиторию, с которой педагог собирается общаться на страницах своего сайта. Здесь важно представить себя на месте родителей (законных представителей), коллег и размещать на персональном сайте ту информацию, которая будет им интересна и полезна. Кроме того, нельзя забывать о защите персональных данных.</w:t>
      </w:r>
    </w:p>
    <w:p w:rsidR="00873B09" w:rsidRPr="00DD06D0" w:rsidRDefault="00873B09" w:rsidP="00873B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D06D0">
        <w:rPr>
          <w:color w:val="000000" w:themeColor="text1"/>
          <w:sz w:val="28"/>
          <w:szCs w:val="28"/>
        </w:rPr>
        <w:t>Процесс информационного пополнения сайта идет одновременно с корректировкой его структуры. Хороший персональный сайт педагога должен не только демонстрировать профессиональную компетентность педагога, но и иметь удобную для читателей структуру.</w:t>
      </w:r>
    </w:p>
    <w:p w:rsidR="00873B09" w:rsidRPr="00DD06D0" w:rsidRDefault="00873B09" w:rsidP="00873B0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DD06D0">
        <w:rPr>
          <w:color w:val="000000" w:themeColor="text1"/>
          <w:sz w:val="28"/>
          <w:szCs w:val="28"/>
        </w:rPr>
        <w:t>Методические рекомендации содержат комплекс кратких рекомендаций к формату Интернет-ресурса, к дизайну персонального сайта, структуре, цветовому оформлению, меню и удобной навигации, содержанию разделов и требованиям к информации; детально описано, какую ответственность несет педагог как владелец сайта и за какую информацию могут закрыть его сайт с указанием нормативно-правовых актов РФ.</w:t>
      </w:r>
    </w:p>
    <w:p w:rsidR="00873B09" w:rsidRPr="00DD06D0" w:rsidRDefault="00873B09" w:rsidP="00873B0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DD06D0">
        <w:rPr>
          <w:color w:val="000000" w:themeColor="text1"/>
          <w:sz w:val="28"/>
          <w:szCs w:val="28"/>
        </w:rPr>
        <w:t xml:space="preserve">Данные рекомендации носят рекомендательный характер и адресованы старшим воспитателям, специалистам, воспитателям дошкольных образовательных учреждений Симферопольского района при подготовке к конкурсам профессионального мастерства, к </w:t>
      </w:r>
      <w:r>
        <w:rPr>
          <w:color w:val="000000" w:themeColor="text1"/>
          <w:sz w:val="28"/>
          <w:szCs w:val="28"/>
        </w:rPr>
        <w:t xml:space="preserve">проведению </w:t>
      </w:r>
      <w:r w:rsidRPr="00DD06D0">
        <w:rPr>
          <w:color w:val="000000" w:themeColor="text1"/>
          <w:sz w:val="28"/>
          <w:szCs w:val="28"/>
        </w:rPr>
        <w:t>процедур</w:t>
      </w:r>
      <w:r>
        <w:rPr>
          <w:color w:val="000000" w:themeColor="text1"/>
          <w:sz w:val="28"/>
          <w:szCs w:val="28"/>
        </w:rPr>
        <w:t>ы</w:t>
      </w:r>
      <w:r w:rsidRPr="00DD06D0">
        <w:rPr>
          <w:color w:val="000000" w:themeColor="text1"/>
          <w:sz w:val="28"/>
          <w:szCs w:val="28"/>
        </w:rPr>
        <w:t xml:space="preserve"> аттестации и могут быть использованы при создании своего персонального сайта или страницы на Интернет-сайте образовательного учреждения, в котором работает педагогический работник.</w:t>
      </w:r>
    </w:p>
    <w:p w:rsidR="00873B09" w:rsidRPr="00DD06D0" w:rsidRDefault="00873B09" w:rsidP="00873B0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DD06D0">
        <w:rPr>
          <w:color w:val="000000" w:themeColor="text1"/>
          <w:sz w:val="28"/>
          <w:szCs w:val="28"/>
        </w:rPr>
        <w:t>Методические рекомендации составлены с учетом Положения о Всероссийском профессиональном конкурсе профессионального мастерства «Воспитатель года России», и статьи электронного журнала МЦФЭР «Образование», автор</w:t>
      </w:r>
      <w:r>
        <w:rPr>
          <w:color w:val="000000" w:themeColor="text1"/>
          <w:sz w:val="28"/>
          <w:szCs w:val="28"/>
        </w:rPr>
        <w:t xml:space="preserve">: </w:t>
      </w:r>
    </w:p>
    <w:p w:rsidR="00873B09" w:rsidRPr="00752B5B" w:rsidRDefault="00873B09" w:rsidP="0087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оформить и вести персональную страницу педагога в </w:t>
      </w:r>
      <w:proofErr w:type="spellStart"/>
      <w:r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3B09" w:rsidRPr="00752B5B" w:rsidRDefault="00873B09" w:rsidP="0087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© Материал из Справочной системы «Методист детского сада».</w:t>
      </w:r>
    </w:p>
    <w:p w:rsidR="00873B09" w:rsidRDefault="00873B09" w:rsidP="0087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Подробнее: </w:t>
      </w:r>
      <w:hyperlink r:id="rId5" w:anchor="/document/16/75914/bssPhr3/?of=copy-e3d96fa2d0" w:history="1">
        <w:r w:rsidRPr="00965E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https://supervip.1metodist.ru/#/document/16/75914/bssPhr3/?of=copy-e3d96fa2d0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3B09" w:rsidRDefault="00873B09" w:rsidP="0087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09" w:rsidRDefault="00873B09" w:rsidP="0087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09" w:rsidRDefault="00873B09" w:rsidP="0087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09" w:rsidRDefault="00873B09" w:rsidP="00873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B6F" w:rsidRDefault="00127708" w:rsidP="001277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рекомендации</w:t>
      </w:r>
      <w:r w:rsidR="00130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</w:t>
      </w:r>
      <w:r w:rsidR="00732B6F" w:rsidRPr="0073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</w:t>
      </w:r>
      <w:r w:rsidR="0085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сайту педагогов </w:t>
      </w:r>
      <w:r w:rsidR="0059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</w:t>
      </w:r>
      <w:r w:rsidR="0085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="0059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Симферопольского района</w:t>
      </w:r>
      <w:r w:rsidR="00855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27708" w:rsidRDefault="00127708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0424" w:rsidRPr="00127708" w:rsidRDefault="00127708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</w:t>
      </w:r>
      <w:r w:rsidRPr="00127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государственного образовательного стандарта на сегодняшний день дает возможность каждому педагогу проанализировать свою профессиональную деятельность и выявить, а что еще необходимо педагогу для успешной и продуктивной работы. Одним из необходимых умений является компьютерная грамотность педагога. Часто встает вопрос, какой же ресурс может объединить в единое образовательное пространство родителей, детей и педагога, позволяя им взаимодействовать на расстоянии, значительно экономя время? Ответ – это персональный сайт педагога.</w:t>
      </w:r>
    </w:p>
    <w:p w:rsidR="00130424" w:rsidRPr="00732B6F" w:rsidRDefault="001041CA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Персональный сайт – </w:t>
      </w:r>
      <w:r w:rsidR="001277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это не только </w:t>
      </w:r>
      <w:r w:rsidRPr="001041CA">
        <w:rPr>
          <w:rFonts w:ascii="Times New Roman" w:eastAsia="Calibri" w:hAnsi="Times New Roman" w:cs="Times New Roman"/>
          <w:sz w:val="28"/>
          <w:szCs w:val="28"/>
          <w:lang w:eastAsia="ru-RU"/>
        </w:rPr>
        <w:t>визитная карточка педагога, которая дает возможность продемонстрировать свои достижения</w:t>
      </w:r>
      <w:r w:rsidR="00127708">
        <w:rPr>
          <w:rFonts w:ascii="Times New Roman" w:eastAsia="Calibri" w:hAnsi="Times New Roman" w:cs="Times New Roman"/>
          <w:sz w:val="28"/>
          <w:szCs w:val="28"/>
          <w:lang w:eastAsia="ru-RU"/>
        </w:rPr>
        <w:t>, поделиться опытом с коллегами, но и средство</w:t>
      </w:r>
      <w:r w:rsidR="001E5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обмена информацией.</w:t>
      </w:r>
      <w:r w:rsidRPr="00104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Наличие сайта – один из критериев оценки профессиональной деяте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льности педагога при </w:t>
      </w:r>
      <w:r w:rsidR="001E5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успешном прохождении процедуры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аттестации, при подготовке к конкурсам профессионального мастерства</w:t>
      </w:r>
      <w:r w:rsidR="001E5623">
        <w:rPr>
          <w:rFonts w:ascii="Times New Roman" w:eastAsia="Calibri" w:hAnsi="Times New Roman" w:cs="Times New Roman"/>
          <w:sz w:val="28"/>
          <w:szCs w:val="28"/>
          <w:lang w:eastAsia="ru-RU"/>
        </w:rPr>
        <w:t>, социальный запрос (запрос со стороны потребительской общественности).</w:t>
      </w:r>
    </w:p>
    <w:p w:rsidR="00732B6F" w:rsidRPr="00732B6F" w:rsidRDefault="00732B6F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F705A9" w:rsidRPr="00F7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Интернет-ресурса</w:t>
      </w:r>
      <w:r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7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</w:t>
      </w:r>
      <w:r w:rsidR="001050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аспектов профессиональной деятельности с использованием информационно-коммуникационных технологий.</w:t>
      </w:r>
    </w:p>
    <w:p w:rsidR="00FE071B" w:rsidRDefault="008E166B" w:rsidP="00AB1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И</w:t>
      </w:r>
      <w:r w:rsidR="00732B6F"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нтернет-ресурс</w:t>
      </w:r>
      <w:r w:rsidR="00C82E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732B6F"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страница на интернет-сайте образовательной организации, в которой работает </w:t>
      </w:r>
      <w:r w:rsidR="00F22D20" w:rsidRPr="00105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</w:t>
      </w:r>
      <w:r w:rsidR="00732B6F" w:rsidRPr="00105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32B6F"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ссылка на личный сайт, размещенная на стран</w:t>
      </w:r>
      <w:r w:rsidR="00C82E2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 образовательной организации</w:t>
      </w:r>
      <w:r w:rsidR="00732B6F"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представлены методические разработки, материалы, отражающие опыт и специфику профессиональной деятельности, фото-и видеоматериалы.</w:t>
      </w:r>
      <w:r w:rsidR="00AB1F62" w:rsidRPr="00AB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1F62" w:rsidRDefault="00DF44EF" w:rsidP="00AB1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участия </w:t>
      </w:r>
      <w:r w:rsidR="00AB1F62" w:rsidRPr="00DF44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конкурсах профессионального мастерства</w:t>
      </w:r>
      <w:r w:rsidR="00C33953" w:rsidRPr="00DF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конкурсных испытаний является «Интернет-портфолио педагога»</w:t>
      </w:r>
      <w:r w:rsidR="00AB1F62" w:rsidRPr="00DF44EF">
        <w:rPr>
          <w:rFonts w:ascii="Times New Roman" w:eastAsia="Times New Roman" w:hAnsi="Times New Roman" w:cs="Times New Roman"/>
          <w:sz w:val="28"/>
          <w:szCs w:val="28"/>
          <w:lang w:eastAsia="ru-RU"/>
        </w:rPr>
        <w:t>: адрес Интернет-ресурса вносится в информационную карту участника.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DF44EF" w:rsidRPr="00732B6F" w:rsidRDefault="00DF44EF" w:rsidP="00DF4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оценивания конкурсного испытания «Интернет-портфолио»</w:t>
      </w:r>
      <w:r w:rsidR="00FE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таблице и при подготовке к конкурсам профессионального мастерства, в том числе к конкурсу «Воспитатель года России» необходимо обратить внимание педагогов на критерии оценивания и в свою очередь продумать оформление своего Интернет-ресурса</w:t>
      </w:r>
      <w:r w:rsidR="00A62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всех показателей.           О</w:t>
      </w:r>
      <w:r w:rsidRPr="00732B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ценивание конкурсного испытания осуществляется в дистанционном режиме.</w:t>
      </w:r>
    </w:p>
    <w:p w:rsidR="00A62048" w:rsidRDefault="00A62048" w:rsidP="00DF44EF">
      <w:pPr>
        <w:spacing w:after="0" w:line="276" w:lineRule="auto"/>
        <w:ind w:left="120" w:righ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4EF" w:rsidRPr="00732B6F" w:rsidRDefault="00DF44EF" w:rsidP="00DF44EF">
      <w:pPr>
        <w:spacing w:after="0" w:line="276" w:lineRule="auto"/>
        <w:ind w:left="120" w:righ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и показатели оценки конкурсного испытания </w:t>
      </w:r>
    </w:p>
    <w:p w:rsidR="00DF44EF" w:rsidRDefault="00DF44EF" w:rsidP="00DF44EF">
      <w:pPr>
        <w:spacing w:after="0" w:line="276" w:lineRule="auto"/>
        <w:ind w:left="120" w:righ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«Интернет-портфолио»</w:t>
      </w:r>
    </w:p>
    <w:p w:rsidR="00595296" w:rsidRDefault="00595296" w:rsidP="00DF44EF">
      <w:pPr>
        <w:spacing w:after="0" w:line="276" w:lineRule="auto"/>
        <w:ind w:left="120" w:righ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093" w:rsidRPr="00732B6F" w:rsidRDefault="00105093" w:rsidP="00DF44EF">
      <w:pPr>
        <w:spacing w:after="0" w:line="276" w:lineRule="auto"/>
        <w:ind w:left="120" w:righ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01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892"/>
        <w:gridCol w:w="5533"/>
      </w:tblGrid>
      <w:tr w:rsidR="00A62048" w:rsidRPr="00732B6F" w:rsidTr="00A62048">
        <w:tc>
          <w:tcPr>
            <w:tcW w:w="776" w:type="dxa"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92" w:type="dxa"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533" w:type="dxa"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A62048" w:rsidRPr="00732B6F" w:rsidTr="00A62048">
        <w:trPr>
          <w:trHeight w:val="340"/>
        </w:trPr>
        <w:tc>
          <w:tcPr>
            <w:tcW w:w="776" w:type="dxa"/>
            <w:vMerge w:val="restart"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2" w:type="dxa"/>
            <w:vMerge w:val="restart"/>
            <w:tcBorders>
              <w:right w:val="single" w:sz="8" w:space="0" w:color="auto"/>
            </w:tcBorders>
          </w:tcPr>
          <w:p w:rsidR="00A62048" w:rsidRPr="00732B6F" w:rsidRDefault="00A62048" w:rsidP="008F0BA0">
            <w:pPr>
              <w:spacing w:after="0" w:line="240" w:lineRule="auto"/>
              <w:ind w:left="80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Содержательность и практическая значимость материалов</w:t>
            </w:r>
          </w:p>
        </w:tc>
        <w:tc>
          <w:tcPr>
            <w:tcW w:w="5533" w:type="dxa"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материалов ориентировано на различные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категории пользователей</w:t>
            </w: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участников образовательных отношений</w:t>
            </w:r>
          </w:p>
        </w:tc>
      </w:tr>
      <w:tr w:rsidR="00A62048" w:rsidRPr="00732B6F" w:rsidTr="00A62048">
        <w:trPr>
          <w:trHeight w:val="70"/>
        </w:trPr>
        <w:tc>
          <w:tcPr>
            <w:tcW w:w="776" w:type="dxa"/>
            <w:vMerge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</w:tr>
      <w:tr w:rsidR="00A62048" w:rsidRPr="00732B6F" w:rsidTr="00A62048">
        <w:tc>
          <w:tcPr>
            <w:tcW w:w="776" w:type="dxa"/>
            <w:vMerge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имеют практико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характер</w:t>
            </w:r>
          </w:p>
        </w:tc>
      </w:tr>
      <w:tr w:rsidR="00A62048" w:rsidRPr="00732B6F" w:rsidTr="00A62048">
        <w:tc>
          <w:tcPr>
            <w:tcW w:w="776" w:type="dxa"/>
            <w:vMerge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представляют интерес для профессионального сообщества</w:t>
            </w:r>
          </w:p>
        </w:tc>
      </w:tr>
      <w:tr w:rsidR="00A62048" w:rsidRPr="00732B6F" w:rsidTr="00A62048">
        <w:tc>
          <w:tcPr>
            <w:tcW w:w="776" w:type="dxa"/>
            <w:vMerge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tcBorders>
              <w:right w:val="single" w:sz="8" w:space="0" w:color="auto"/>
            </w:tcBorders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33" w:type="dxa"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полезные ссылки на ресурсы, посвященные вопросам дошкольного образования</w:t>
            </w:r>
          </w:p>
        </w:tc>
      </w:tr>
      <w:tr w:rsidR="00A62048" w:rsidRPr="00732B6F" w:rsidTr="00A62048">
        <w:tc>
          <w:tcPr>
            <w:tcW w:w="776" w:type="dxa"/>
            <w:vMerge w:val="restart"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2" w:type="dxa"/>
            <w:vMerge w:val="restart"/>
            <w:tcBorders>
              <w:right w:val="single" w:sz="8" w:space="0" w:color="auto"/>
            </w:tcBorders>
          </w:tcPr>
          <w:p w:rsidR="00A62048" w:rsidRPr="00732B6F" w:rsidRDefault="00A62048" w:rsidP="008F0BA0">
            <w:pPr>
              <w:spacing w:after="0" w:line="240" w:lineRule="auto"/>
              <w:ind w:left="80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ресурса</w:t>
            </w:r>
          </w:p>
        </w:tc>
        <w:tc>
          <w:tcPr>
            <w:tcW w:w="5533" w:type="dxa"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четкая структура представления материалов и удобство навигации</w:t>
            </w:r>
          </w:p>
        </w:tc>
      </w:tr>
      <w:tr w:rsidR="00A62048" w:rsidRPr="00732B6F" w:rsidTr="00A62048">
        <w:tc>
          <w:tcPr>
            <w:tcW w:w="776" w:type="dxa"/>
            <w:vMerge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возможность осуществления «обратной связи»</w:t>
            </w:r>
          </w:p>
        </w:tc>
      </w:tr>
      <w:tr w:rsidR="00A62048" w:rsidRPr="00732B6F" w:rsidTr="00A62048">
        <w:tc>
          <w:tcPr>
            <w:tcW w:w="776" w:type="dxa"/>
            <w:vMerge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</w:tr>
      <w:tr w:rsidR="00A62048" w:rsidRPr="00732B6F" w:rsidTr="00A62048">
        <w:tc>
          <w:tcPr>
            <w:tcW w:w="776" w:type="dxa"/>
            <w:vMerge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регулярно обновляются</w:t>
            </w:r>
          </w:p>
        </w:tc>
      </w:tr>
      <w:tr w:rsidR="00A62048" w:rsidRPr="00732B6F" w:rsidTr="00A62048">
        <w:tc>
          <w:tcPr>
            <w:tcW w:w="776" w:type="dxa"/>
            <w:vMerge/>
          </w:tcPr>
          <w:p w:rsidR="00A62048" w:rsidRPr="00732B6F" w:rsidRDefault="00A62048" w:rsidP="008F0BA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  <w:tcBorders>
              <w:right w:val="single" w:sz="8" w:space="0" w:color="auto"/>
            </w:tcBorders>
            <w:vAlign w:val="bottom"/>
          </w:tcPr>
          <w:p w:rsidR="00A62048" w:rsidRPr="00732B6F" w:rsidRDefault="00A62048" w:rsidP="008F0BA0">
            <w:pPr>
              <w:spacing w:after="0" w:line="240" w:lineRule="auto"/>
              <w:ind w:left="80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орфографические, грамматические и пунктуационные ошибки</w:t>
            </w:r>
          </w:p>
        </w:tc>
      </w:tr>
    </w:tbl>
    <w:p w:rsidR="00A62048" w:rsidRDefault="00A62048" w:rsidP="00A62048">
      <w:pPr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BF8" w:rsidRPr="001A3BF8" w:rsidRDefault="00A62048" w:rsidP="00A62048">
      <w:pPr>
        <w:spacing w:after="0" w:line="276" w:lineRule="auto"/>
        <w:ind w:right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Исходя из выше приведенных критериев и показателей, к</w:t>
      </w:r>
      <w:r w:rsidR="001A3BF8" w:rsidRPr="001A3B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аким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же </w:t>
      </w:r>
      <w:r w:rsidR="001A3BF8" w:rsidRPr="001A3B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должен быть персональн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ый</w:t>
      </w:r>
      <w:r w:rsidR="001A3BF8" w:rsidRPr="001A3B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сайт</w:t>
      </w:r>
      <w:bookmarkStart w:id="0" w:name="vs1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1A3BF8" w:rsidRPr="001A3BF8" w:rsidRDefault="001A3BF8" w:rsidP="001A3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Первое, на что обращают внимание посетители сайта, – </w:t>
      </w:r>
      <w:r w:rsidR="00A62048">
        <w:rPr>
          <w:rFonts w:ascii="Times New Roman" w:eastAsia="Calibri" w:hAnsi="Times New Roman" w:cs="Times New Roman"/>
          <w:sz w:val="28"/>
          <w:szCs w:val="28"/>
          <w:lang w:eastAsia="ru-RU"/>
        </w:rPr>
        <w:t>это</w:t>
      </w: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оформление. </w:t>
      </w:r>
      <w:r w:rsidR="00CF1347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>ужно заранее продумывать дизайн, чтобы каждый элемент на сайте выполнял свою функцию.</w:t>
      </w:r>
      <w:r w:rsidR="00CF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="00B81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 стоит увлекаться анимацией, поскольку у посетителей </w:t>
      </w: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>может сложиться впечатление, что на сайте представлена информа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ция развлекательного характера </w:t>
      </w: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>и не 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>будет проведена оценка</w:t>
      </w: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>ого уров</w:t>
      </w: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1A3BF8" w:rsidRPr="001A3BF8" w:rsidRDefault="001A3BF8" w:rsidP="001A3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3B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Цветовое оформление. </w:t>
      </w:r>
      <w:r w:rsidRPr="001A3B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Лучше выбирать единый стиль в оформлении всех разделов и страниц сайта. Особое внимание уделить тому, как сочетаются цвета фона и текста.</w:t>
      </w:r>
      <w:r w:rsidR="00B81EEB" w:rsidRPr="00B81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0334A" w:rsidRPr="0000334A" w:rsidRDefault="0000334A" w:rsidP="0000334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Структура сайта.</w:t>
      </w:r>
    </w:p>
    <w:p w:rsidR="009C4313" w:rsidRPr="007401B6" w:rsidRDefault="0000334A" w:rsidP="009C43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 должен понимать, с какой аудиторией он будет общаться на сайте, и учитывать ее интересы. Сайт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педагога могут посещать коллеги</w:t>
      </w:r>
      <w:r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 начинающие воспитатели, родители, методист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руководитель методического объединения. Поэтому на сайте следует предусмотреть </w:t>
      </w:r>
      <w:r w:rsidRPr="008A64D0">
        <w:rPr>
          <w:rFonts w:ascii="Times New Roman" w:eastAsia="Calibri" w:hAnsi="Times New Roman" w:cs="Times New Roman"/>
          <w:sz w:val="28"/>
          <w:szCs w:val="28"/>
          <w:lang w:eastAsia="ru-RU"/>
        </w:rPr>
        <w:t>разделы</w:t>
      </w:r>
      <w:r w:rsidR="009501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7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r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каждой категории посетителей. 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>И н</w:t>
      </w:r>
      <w:r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>е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нужно забывать</w:t>
      </w:r>
      <w:r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 возможности перевести сайт на версию для посетителей с ОВЗ.</w:t>
      </w:r>
      <w:r w:rsidR="009C4313" w:rsidRPr="009C43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4313" w:rsidRPr="007401B6">
        <w:rPr>
          <w:rFonts w:ascii="Times New Roman" w:eastAsia="Calibri" w:hAnsi="Times New Roman" w:cs="Times New Roman"/>
          <w:sz w:val="28"/>
          <w:szCs w:val="28"/>
        </w:rPr>
        <w:t>Проверьте, есть ли на сайте кнопка, которая переводит его на версию для слабовидящих. Она поможет ознакомиться с вашим сайтом всем без исключения посетителям.</w:t>
      </w:r>
    </w:p>
    <w:p w:rsidR="0000334A" w:rsidRPr="0000334A" w:rsidRDefault="0000334A" w:rsidP="000033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A69" w:rsidRPr="00A75A69" w:rsidRDefault="00A75A69" w:rsidP="00003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Меню сайта должно быть простым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>Не следует делать слишком много разделов.</w:t>
      </w:r>
    </w:p>
    <w:p w:rsidR="00A75A69" w:rsidRDefault="00105093" w:rsidP="00A75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EBEE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 основным можно отнести</w:t>
      </w:r>
      <w:r w:rsidR="00A75A69"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>: главная страница, визитная карточка, новости, методическая копилка, достижения детей, рекомендации родителям</w:t>
      </w:r>
      <w:r w:rsidR="00A75A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(законным представителям)</w:t>
      </w:r>
      <w:r w:rsidR="00A75A69" w:rsidRPr="0000334A">
        <w:rPr>
          <w:rFonts w:ascii="Times New Roman" w:eastAsia="Calibri" w:hAnsi="Times New Roman" w:cs="Times New Roman"/>
          <w:sz w:val="28"/>
          <w:szCs w:val="28"/>
          <w:lang w:eastAsia="ru-RU"/>
        </w:rPr>
        <w:t>, фотогалерея и обратная связь.</w:t>
      </w:r>
      <w:r w:rsidR="00A75A69" w:rsidRPr="00A75A69">
        <w:rPr>
          <w:rFonts w:ascii="Times New Roman" w:eastAsia="Calibri" w:hAnsi="Times New Roman" w:cs="Times New Roman"/>
          <w:sz w:val="28"/>
          <w:szCs w:val="28"/>
          <w:shd w:val="clear" w:color="auto" w:fill="FFEBEE"/>
        </w:rPr>
        <w:t xml:space="preserve"> </w:t>
      </w:r>
    </w:p>
    <w:p w:rsidR="004874E8" w:rsidRPr="004874E8" w:rsidRDefault="004874E8" w:rsidP="004874E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874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 разделы меню должны вести на заполненные страницы. </w:t>
      </w:r>
    </w:p>
    <w:p w:rsidR="004874E8" w:rsidRPr="004874E8" w:rsidRDefault="004874E8" w:rsidP="004874E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874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Проверьте, есть ли на вашем сайте кнопка для возврата на главную страницу. С ней посетители не будут блуждать по сайту, как по лабиринту.</w:t>
      </w:r>
    </w:p>
    <w:p w:rsidR="00F705A9" w:rsidRDefault="008525AD" w:rsidP="006352B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25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разделов. </w:t>
      </w:r>
    </w:p>
    <w:p w:rsidR="006352B3" w:rsidRDefault="008525AD" w:rsidP="006352B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1"/>
          <w:szCs w:val="21"/>
          <w:lang w:eastAsia="ru-RU"/>
        </w:rPr>
      </w:pP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В разделе «Визитная карточка»</w:t>
      </w:r>
      <w:r w:rsidR="006352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52B3" w:rsidRPr="006352B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352B3" w:rsidRPr="006352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6352B3" w:rsidRPr="00F705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информация об авторе и его педагогической деятельности:</w:t>
      </w:r>
      <w:r w:rsidRPr="00F70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A30DD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разместить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52B3">
        <w:rPr>
          <w:rFonts w:ascii="Times New Roman" w:eastAsia="Calibri" w:hAnsi="Times New Roman" w:cs="Times New Roman"/>
          <w:sz w:val="28"/>
          <w:szCs w:val="28"/>
          <w:lang w:eastAsia="ru-RU"/>
        </w:rPr>
        <w:t>фото педагога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, информацию о себе (</w:t>
      </w:r>
      <w:r w:rsidR="006352B3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должность, образование, квалификация, (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место учебы и работы</w:t>
      </w:r>
      <w:r w:rsidR="006352B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A30DD">
        <w:rPr>
          <w:rFonts w:ascii="Times New Roman" w:hAnsi="Times New Roman" w:cs="Times New Roman"/>
          <w:sz w:val="28"/>
          <w:szCs w:val="28"/>
        </w:rPr>
        <w:t xml:space="preserve">, </w:t>
      </w:r>
      <w:r w:rsidR="006352B3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3F0879">
        <w:rPr>
          <w:rFonts w:ascii="Times New Roman" w:hAnsi="Times New Roman" w:cs="Times New Roman"/>
          <w:sz w:val="28"/>
          <w:szCs w:val="28"/>
        </w:rPr>
        <w:t xml:space="preserve">о </w:t>
      </w:r>
      <w:r w:rsidR="008A30DD">
        <w:rPr>
          <w:rFonts w:ascii="Times New Roman" w:hAnsi="Times New Roman" w:cs="Times New Roman"/>
          <w:sz w:val="28"/>
          <w:szCs w:val="28"/>
        </w:rPr>
        <w:t>повышении квалификации</w:t>
      </w:r>
      <w:r w:rsidR="003F0879">
        <w:rPr>
          <w:rFonts w:ascii="Times New Roman" w:hAnsi="Times New Roman" w:cs="Times New Roman"/>
          <w:sz w:val="28"/>
          <w:szCs w:val="28"/>
        </w:rPr>
        <w:t>, общий, педагогический стаж, стаж работы в данной должности</w:t>
      </w:r>
      <w:r w:rsidR="008A30DD">
        <w:rPr>
          <w:rFonts w:ascii="Times New Roman" w:hAnsi="Times New Roman" w:cs="Times New Roman"/>
          <w:sz w:val="28"/>
          <w:szCs w:val="28"/>
        </w:rPr>
        <w:t>)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A30DD">
        <w:rPr>
          <w:rFonts w:ascii="Times New Roman" w:eastAsia="Calibri" w:hAnsi="Times New Roman" w:cs="Times New Roman"/>
          <w:sz w:val="28"/>
          <w:szCs w:val="28"/>
          <w:lang w:eastAsia="ru-RU"/>
        </w:rPr>
        <w:t>достижения педагога на различных уровнях (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дипломы, грамоты</w:t>
      </w:r>
      <w:r w:rsidR="008A30DD">
        <w:rPr>
          <w:rFonts w:ascii="Times New Roman" w:eastAsia="Calibri" w:hAnsi="Times New Roman" w:cs="Times New Roman"/>
          <w:sz w:val="28"/>
          <w:szCs w:val="28"/>
          <w:lang w:eastAsia="ru-RU"/>
        </w:rPr>
        <w:t>, благодарности)</w:t>
      </w:r>
      <w:r w:rsidR="006352B3">
        <w:rPr>
          <w:rFonts w:ascii="Times New Roman" w:eastAsia="Calibri" w:hAnsi="Times New Roman" w:cs="Times New Roman"/>
          <w:sz w:val="28"/>
          <w:szCs w:val="28"/>
          <w:lang w:eastAsia="ru-RU"/>
        </w:rPr>
        <w:t>, список публикаций (возможно с краткими аннотациями)</w:t>
      </w:r>
      <w:r w:rsidR="006352B3" w:rsidRPr="00B2589F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.</w:t>
      </w:r>
    </w:p>
    <w:p w:rsidR="00BE4C22" w:rsidRPr="00BE4C22" w:rsidRDefault="00BE4C22" w:rsidP="00BE4C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E4C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Нормативно-правовая база профессиональной педагогической деятельности:</w:t>
      </w:r>
    </w:p>
    <w:p w:rsidR="00BE4C22" w:rsidRPr="00BE4C22" w:rsidRDefault="00BE4C22" w:rsidP="00BE4C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E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  ссылки на основные нормативные документы, отражающие требования к содержанию и результатам по направлению профессиональной педагогической деятельности;</w:t>
      </w:r>
    </w:p>
    <w:p w:rsidR="00BE4C22" w:rsidRPr="00BE4C22" w:rsidRDefault="00BE4C22" w:rsidP="00BE4C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E4C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  информация об используемых в работе программах, учебно-методических комплектах и т.п.</w:t>
      </w:r>
    </w:p>
    <w:p w:rsidR="008525AD" w:rsidRPr="008525AD" w:rsidRDefault="008525AD" w:rsidP="008A30DD">
      <w:pPr>
        <w:jc w:val="both"/>
        <w:rPr>
          <w:rFonts w:ascii="Times New Roman" w:hAnsi="Times New Roman" w:cs="Times New Roman"/>
          <w:sz w:val="28"/>
          <w:szCs w:val="28"/>
        </w:rPr>
      </w:pP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В разделе «Новости» размещайте информацию о событиях в группе, об участии в методических мероприятиях. Регулярно обновляйте новостную ленту, чтобы посетители видели, что ваш сайт живой.</w:t>
      </w:r>
    </w:p>
    <w:p w:rsidR="00B74F95" w:rsidRPr="00B2589F" w:rsidRDefault="008525AD" w:rsidP="00F705A9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В «Методическую копилку</w:t>
      </w:r>
      <w:r w:rsidR="00B74F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профессиональной педагогической деятельности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» загружайте материалы, котор</w:t>
      </w:r>
      <w:r w:rsidR="00F705A9">
        <w:rPr>
          <w:rFonts w:ascii="Times New Roman" w:eastAsia="Calibri" w:hAnsi="Times New Roman" w:cs="Times New Roman"/>
          <w:sz w:val="28"/>
          <w:szCs w:val="28"/>
          <w:lang w:eastAsia="ru-RU"/>
        </w:rPr>
        <w:t>ыми хотите поделиться: полезные р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екомендации, методические находки, как свои, так и других авторов. </w:t>
      </w:r>
    </w:p>
    <w:p w:rsidR="00B74F95" w:rsidRPr="00B74F95" w:rsidRDefault="00B74F95" w:rsidP="00B74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74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  описание образовательной деятельности за определенной период времени;</w:t>
      </w:r>
    </w:p>
    <w:p w:rsidR="00B74F95" w:rsidRPr="00B74F95" w:rsidRDefault="00B74F95" w:rsidP="00B74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74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  конспекты НОД;</w:t>
      </w:r>
    </w:p>
    <w:p w:rsidR="00B74F95" w:rsidRPr="00B74F95" w:rsidRDefault="00B74F95" w:rsidP="00B74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74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  авторские цифровые образовательные ресурсы, в том числе и презентации;</w:t>
      </w:r>
    </w:p>
    <w:p w:rsidR="00B74F95" w:rsidRPr="00B74F95" w:rsidRDefault="00B74F95" w:rsidP="00B74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74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  учебно-методические материалы;</w:t>
      </w:r>
    </w:p>
    <w:p w:rsidR="00B74F95" w:rsidRPr="00B74F95" w:rsidRDefault="00B74F95" w:rsidP="00B74F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74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  проектные (исследовательские) работы воспитанников, фотоотчёты о деятельности детей и педагога;</w:t>
      </w:r>
    </w:p>
    <w:p w:rsidR="008525AD" w:rsidRPr="008525AD" w:rsidRDefault="008525AD" w:rsidP="008525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В разделе «Достижения детей» представьте результаты участия детей в конкурсах, соревнованиях</w:t>
      </w:r>
      <w:r w:rsidR="00B74F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74F95" w:rsidRPr="00B74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исследовательские и проектные работы</w:t>
      </w:r>
      <w:r w:rsidRPr="00B74F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Обязательно указывайте название мероприятия и дату, когда оно проходило.</w:t>
      </w:r>
    </w:p>
    <w:p w:rsidR="009C4313" w:rsidRPr="00D46C3B" w:rsidRDefault="008525AD" w:rsidP="00D46C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Особое внимани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>е уделите разделу для родителей «Рекомендации родителям».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Здесь должна быть полезная информация, практические мате</w:t>
      </w:r>
      <w:r w:rsidR="00033E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риалы для занятий с детьми дома, </w:t>
      </w:r>
      <w:r w:rsidR="00033EA7" w:rsidRPr="00033EA7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033EA7" w:rsidRPr="00033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онсультации для родителей;</w:t>
      </w:r>
      <w:r w:rsidR="00033EA7" w:rsidRPr="00033E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33EA7" w:rsidRPr="00033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памятки, буклеты;</w:t>
      </w:r>
      <w:r w:rsidR="00033EA7" w:rsidRPr="00033E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33EA7" w:rsidRPr="00033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советы родителям по отдельным </w:t>
      </w:r>
      <w:r w:rsidR="00033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аспектам воспитания, мастер-классы и др.</w:t>
      </w:r>
      <w:r w:rsidR="00D46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4313" w:rsidRPr="007401B6">
        <w:rPr>
          <w:rFonts w:ascii="Times New Roman" w:eastAsia="Calibri" w:hAnsi="Times New Roman" w:cs="Times New Roman"/>
          <w:sz w:val="28"/>
          <w:szCs w:val="28"/>
        </w:rPr>
        <w:t xml:space="preserve">Делитесь рекомендациями на основе личного опыта работы с детьми. </w:t>
      </w:r>
      <w:r w:rsidR="009C4313" w:rsidRPr="007401B6">
        <w:rPr>
          <w:rFonts w:ascii="Times New Roman" w:eastAsia="Calibri" w:hAnsi="Times New Roman" w:cs="Times New Roman"/>
          <w:sz w:val="28"/>
          <w:szCs w:val="28"/>
        </w:rPr>
        <w:lastRenderedPageBreak/>
        <w:t>Не рекламируйте сайты, игрушки для детей, чтобы не спровоцировать конфликт интересов.</w:t>
      </w:r>
    </w:p>
    <w:p w:rsidR="009C4313" w:rsidRPr="007401B6" w:rsidRDefault="008525AD" w:rsidP="009C43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В «Фотогалерее» загрузите ф</w:t>
      </w:r>
      <w:r w:rsidR="0047710D">
        <w:rPr>
          <w:rFonts w:ascii="Times New Roman" w:eastAsia="Calibri" w:hAnsi="Times New Roman" w:cs="Times New Roman"/>
          <w:sz w:val="28"/>
          <w:szCs w:val="28"/>
          <w:lang w:eastAsia="ru-RU"/>
        </w:rPr>
        <w:t>отографии по темам событий в ДОУ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E4305">
        <w:rPr>
          <w:rFonts w:ascii="Times New Roman" w:eastAsia="Calibri" w:hAnsi="Times New Roman" w:cs="Times New Roman"/>
          <w:sz w:val="28"/>
          <w:szCs w:val="28"/>
          <w:lang w:eastAsia="ru-RU"/>
        </w:rPr>
        <w:t>на муниципальном, региональном уровнях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 которых принимали участие воспитанники. </w:t>
      </w:r>
      <w:r w:rsidR="009C4313" w:rsidRPr="007401B6">
        <w:rPr>
          <w:rFonts w:ascii="Times New Roman" w:eastAsia="Calibri" w:hAnsi="Times New Roman" w:cs="Times New Roman"/>
          <w:sz w:val="28"/>
          <w:szCs w:val="28"/>
        </w:rPr>
        <w:t>Не размещайте чужие фото без согласия. Безопаснее использовать фото с общим планом. В противном случае придется платить штраф.</w:t>
      </w:r>
    </w:p>
    <w:p w:rsidR="008525AD" w:rsidRDefault="008525AD" w:rsidP="008525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В разделе «Обратная связь» разместите контакты, по которым посетители сайта смогут с вами связаться.</w:t>
      </w:r>
      <w:r w:rsidR="009C4313" w:rsidRPr="009C43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313" w:rsidRPr="007401B6">
        <w:rPr>
          <w:rFonts w:ascii="Times New Roman" w:eastAsia="Calibri" w:hAnsi="Times New Roman" w:cs="Times New Roman"/>
          <w:sz w:val="28"/>
          <w:szCs w:val="28"/>
        </w:rPr>
        <w:t>Регулярно отвечайте на обращения посетителей сайта через гостевую книгу, не нарушайте этических норм, с уважением относитесь к мнению коллег и родителей.</w:t>
      </w:r>
    </w:p>
    <w:p w:rsidR="003F0879" w:rsidRPr="008525AD" w:rsidRDefault="003F0879" w:rsidP="008525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Разделы сайта формируйте с учетом технических возможностей сайта.</w:t>
      </w:r>
    </w:p>
    <w:p w:rsidR="00EE4305" w:rsidRDefault="008525AD" w:rsidP="008525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5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Требования к информации. </w:t>
      </w:r>
    </w:p>
    <w:p w:rsidR="00714A09" w:rsidRPr="008525AD" w:rsidRDefault="008525AD" w:rsidP="006647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материалы на сайте педагога должны 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соответствовать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педагогическим принципам, этич</w:t>
      </w:r>
      <w:r w:rsidR="003F0879">
        <w:rPr>
          <w:rFonts w:ascii="Times New Roman" w:eastAsia="Calibri" w:hAnsi="Times New Roman" w:cs="Times New Roman"/>
          <w:sz w:val="28"/>
          <w:szCs w:val="28"/>
          <w:lang w:eastAsia="ru-RU"/>
        </w:rPr>
        <w:t>еским нормам и законодательству, информация должна исключать личные увлечения, фотографии, мысли на политические и социальные темы.</w:t>
      </w:r>
      <w:r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14A0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14A09"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>ажно помнить, что на своем сайте педагог представляет не только самого себя, но и</w:t>
      </w:r>
      <w:r w:rsidR="00714A09">
        <w:rPr>
          <w:rFonts w:ascii="Times New Roman" w:eastAsia="Calibri" w:hAnsi="Times New Roman" w:cs="Times New Roman"/>
          <w:sz w:val="28"/>
          <w:szCs w:val="28"/>
          <w:lang w:eastAsia="ru-RU"/>
        </w:rPr>
        <w:t> дошкольное учреждение, в котором</w:t>
      </w:r>
      <w:r w:rsidR="00714A09"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работает. Поэтому информация должна отражать исключительно профессиональную деятельность педагога, его личностные качества и достижения в работе.</w:t>
      </w:r>
    </w:p>
    <w:p w:rsidR="008525AD" w:rsidRPr="008525AD" w:rsidRDefault="00244532" w:rsidP="006647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тексте </w:t>
      </w:r>
      <w:r w:rsidR="00EE4305">
        <w:rPr>
          <w:rFonts w:ascii="Times New Roman" w:hAnsi="Times New Roman" w:cs="Times New Roman"/>
          <w:sz w:val="28"/>
          <w:szCs w:val="28"/>
        </w:rPr>
        <w:t>недо</w:t>
      </w:r>
      <w:r w:rsidR="00714A09">
        <w:rPr>
          <w:rFonts w:ascii="Times New Roman" w:hAnsi="Times New Roman" w:cs="Times New Roman"/>
          <w:sz w:val="28"/>
          <w:szCs w:val="28"/>
        </w:rPr>
        <w:t xml:space="preserve">пустимо наличие орфографических, </w:t>
      </w:r>
      <w:r w:rsidR="00EE4305">
        <w:rPr>
          <w:rFonts w:ascii="Times New Roman" w:hAnsi="Times New Roman" w:cs="Times New Roman"/>
          <w:sz w:val="28"/>
          <w:szCs w:val="28"/>
        </w:rPr>
        <w:t>грамматических</w:t>
      </w:r>
      <w:r w:rsidR="00714A09">
        <w:rPr>
          <w:rFonts w:ascii="Times New Roman" w:hAnsi="Times New Roman" w:cs="Times New Roman"/>
          <w:sz w:val="28"/>
          <w:szCs w:val="28"/>
        </w:rPr>
        <w:t>,</w:t>
      </w:r>
      <w:r w:rsidR="00EE4305">
        <w:rPr>
          <w:rFonts w:ascii="Times New Roman" w:hAnsi="Times New Roman" w:cs="Times New Roman"/>
          <w:sz w:val="28"/>
          <w:szCs w:val="28"/>
        </w:rPr>
        <w:t xml:space="preserve"> пунктуационных</w:t>
      </w:r>
      <w:r w:rsidR="00714A09">
        <w:rPr>
          <w:rFonts w:ascii="Times New Roman" w:hAnsi="Times New Roman" w:cs="Times New Roman"/>
          <w:sz w:val="28"/>
          <w:szCs w:val="28"/>
        </w:rPr>
        <w:t xml:space="preserve"> ошибок</w:t>
      </w:r>
      <w:r w:rsidR="00EE4305">
        <w:rPr>
          <w:rFonts w:ascii="Times New Roman" w:hAnsi="Times New Roman" w:cs="Times New Roman"/>
          <w:sz w:val="28"/>
          <w:szCs w:val="28"/>
        </w:rPr>
        <w:t>.</w:t>
      </w:r>
      <w:r w:rsidR="008525AD" w:rsidRPr="008525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Информация должна быть актуальной и содержательной.</w:t>
      </w:r>
    </w:p>
    <w:p w:rsidR="00244532" w:rsidRPr="009615D1" w:rsidRDefault="008A30DD" w:rsidP="00664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методические разработки, материалы должны отражать опыт и специфику профессиональной деятельности </w:t>
      </w:r>
      <w:r w:rsidR="00F705A9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>, фото и видеоматериалы для всех участников образовательных отношений. Материалы должны носить практико-ориентированный характер, должна быть предусмотрена возможность осуществлени</w:t>
      </w:r>
      <w:r w:rsidR="00244532">
        <w:rPr>
          <w:rFonts w:ascii="Times New Roman" w:hAnsi="Times New Roman" w:cs="Times New Roman"/>
          <w:sz w:val="28"/>
          <w:szCs w:val="28"/>
        </w:rPr>
        <w:t>я «обратной связи». Также должны</w:t>
      </w:r>
      <w:r>
        <w:rPr>
          <w:rFonts w:ascii="Times New Roman" w:hAnsi="Times New Roman" w:cs="Times New Roman"/>
          <w:sz w:val="28"/>
          <w:szCs w:val="28"/>
        </w:rPr>
        <w:t xml:space="preserve"> быть использованы различные формы предоставления информации (графики, аудио, видео, текстовая, числовая</w:t>
      </w:r>
      <w:r w:rsidR="00244532">
        <w:rPr>
          <w:rFonts w:ascii="Times New Roman" w:hAnsi="Times New Roman" w:cs="Times New Roman"/>
          <w:sz w:val="28"/>
          <w:szCs w:val="28"/>
        </w:rPr>
        <w:t>). Н</w:t>
      </w:r>
      <w:r>
        <w:rPr>
          <w:rFonts w:ascii="Times New Roman" w:hAnsi="Times New Roman" w:cs="Times New Roman"/>
          <w:sz w:val="28"/>
          <w:szCs w:val="28"/>
        </w:rPr>
        <w:t>е должно быть всплывающих окон, рекламы.</w:t>
      </w:r>
      <w:r w:rsidR="00EE4305" w:rsidRPr="00EE43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4532">
        <w:rPr>
          <w:rFonts w:ascii="Times New Roman" w:hAnsi="Times New Roman" w:cs="Times New Roman"/>
          <w:sz w:val="28"/>
          <w:szCs w:val="28"/>
        </w:rPr>
        <w:t>Сайт педагога должен быть максимально наполнен, чтобы возможно было оценить аспекты профессиональной деятельности педагога с использованием ИКТ-технологий.</w:t>
      </w:r>
    </w:p>
    <w:p w:rsidR="007401B6" w:rsidRPr="007401B6" w:rsidRDefault="007401B6" w:rsidP="007401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1B6">
        <w:rPr>
          <w:rFonts w:ascii="Times New Roman" w:eastAsia="Calibri" w:hAnsi="Times New Roman" w:cs="Times New Roman"/>
          <w:b/>
          <w:sz w:val="28"/>
          <w:szCs w:val="28"/>
        </w:rPr>
        <w:t>Авторские разработки</w:t>
      </w:r>
    </w:p>
    <w:p w:rsidR="007401B6" w:rsidRPr="007401B6" w:rsidRDefault="007401B6" w:rsidP="00740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1B6">
        <w:rPr>
          <w:rFonts w:ascii="Times New Roman" w:eastAsia="Calibri" w:hAnsi="Times New Roman" w:cs="Times New Roman"/>
          <w:sz w:val="28"/>
          <w:szCs w:val="28"/>
        </w:rPr>
        <w:t>Не размещайте чужие материалы без фамилии автора, чтобы потом не разбираться в суде. Указывайте авторство на своих разработках. Не вывешивайте публикации материалов из изданий, даже если у вас есть на них подписка.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Обязательно ли должна быть обратная связь с посетителями сайта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На сайте педагога обязательно должна быть информация о месте его нахождения (адрес), электронная почта и форма для обратной связи. Это требование </w:t>
      </w:r>
      <w:hyperlink r:id="rId6" w:anchor="ZAP25GQ3HV" w:tgtFrame="_blank" w:history="1">
        <w:r w:rsidRPr="006140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части 2</w:t>
        </w:r>
      </w:hyperlink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статьи 10 Федерального закона от 27.07.2006 № 149-ФЗ «Об информации, информационных технологиях и о защите информации». В случае если этого нет, то педагога могут обязать ее сделать через суд. Форма 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обратной связи нужна для того, чтобы пользователи сайта могли в порядке внесудебной меры обратиться к владельцу сайта за прекращением нарушения авторских и (или) смежных прав.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 какую информацию могут закрыть сайт педагога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должен знать, что за размещение в сети неправомерного контента он несет ответственность, которую также регулирует </w:t>
      </w:r>
      <w:hyperlink r:id="rId7" w:tgtFrame="_blank" w:history="1">
        <w:r w:rsidRPr="006140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 № 149-ФЗ</w:t>
        </w:r>
      </w:hyperlink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. Если педагог разместил такой контент, контролирующие органы закроют доступ к его сайту и/или странице сайта через провайдера хостинга. Это тот минимальный риск, который есть у любого владельца сайта.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Запрещенная информация.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 Есть информация, запрещенная или ограниченная к распространению на уровне Федеральных законов. Таких законов много, в том числе </w:t>
      </w:r>
      <w:hyperlink r:id="rId8" w:tgtFrame="_blank" w:history="1">
        <w:r w:rsidRPr="006140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 от 29.12.2010 № 436-ФЗ</w:t>
        </w:r>
      </w:hyperlink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 «О защите детей от информации, причиняющей вред их здоровью и развитию».</w:t>
      </w:r>
      <w:r w:rsidR="00F705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данному закону запрещается распространять информацию среди детей, если она: побуждает их к действиям, которые представляют угрозу </w:t>
      </w:r>
      <w:r w:rsidR="001217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 жизни и (или) здоровью. 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Также под запретом информация, которая отрицает семейные ценности, пропагандирует нетрадиционные сексуальные отношения и формирует неуважение к родителям, содержит нецензурную брань и др.</w:t>
      </w:r>
      <w:r w:rsidR="001217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К информации, распространение которой ограничено среди детей определенного возраста, закон относит информацию, если она: представлена в виде изображения или описания жестокости, физического и (или) психического насилия, преступления или и</w:t>
      </w:r>
      <w:r w:rsidR="00121770">
        <w:rPr>
          <w:rFonts w:ascii="Times New Roman" w:eastAsia="Calibri" w:hAnsi="Times New Roman" w:cs="Times New Roman"/>
          <w:sz w:val="28"/>
          <w:szCs w:val="28"/>
          <w:lang w:eastAsia="ru-RU"/>
        </w:rPr>
        <w:t>ного антиобщественного действия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вызывает </w:t>
      </w:r>
      <w:r w:rsidR="00121770">
        <w:rPr>
          <w:rFonts w:ascii="Times New Roman" w:eastAsia="Calibri" w:hAnsi="Times New Roman" w:cs="Times New Roman"/>
          <w:sz w:val="28"/>
          <w:szCs w:val="28"/>
          <w:lang w:eastAsia="ru-RU"/>
        </w:rPr>
        <w:t>у детей страх, ужас или панику.</w:t>
      </w:r>
    </w:p>
    <w:p w:rsidR="006140E6" w:rsidRPr="006140E6" w:rsidRDefault="006140E6" w:rsidP="008D3D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правило, на персональных сайтах педагогов такой информации нет. 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Размещение фотографий детей и родителей без их согласия. 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фото гражданина любого возраста (ребенка или взрослого) можно только с его согласия (</w:t>
      </w:r>
      <w:hyperlink r:id="rId9" w:anchor="XA00MB42NJ" w:tgtFrame="_blank" w:history="1">
        <w:r w:rsidRPr="006140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ст. 152.1 ГК</w:t>
        </w:r>
      </w:hyperlink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В противном случае гражданин вправе потребовать удалить такую информацию. </w:t>
      </w:r>
      <w:r w:rsidRPr="0012177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Исключение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 – фотографии общего плана, то есть съемка какого-то мероприятия. Общие фотографии (когда вся группа фотографируется «на память») не входят в эту категорию.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 публикация фотографий без согласия – это нарушение </w:t>
      </w:r>
      <w:hyperlink r:id="rId10" w:tgtFrame="_blank" w:history="1">
        <w:r w:rsidRPr="006140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Федерального закона от 27.07.2006 № 152-ФЗ</w:t>
        </w:r>
      </w:hyperlink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«О персональных данных». </w:t>
      </w:r>
      <w:proofErr w:type="spellStart"/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, как контролирующий орган также вправе потребовать удалить эту информацию или привлечь к ответственности по </w:t>
      </w:r>
      <w:hyperlink r:id="rId11" w:anchor="XA00M5U2ME" w:tgtFrame="_blank" w:history="1">
        <w:r w:rsidRPr="006140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статье 13.11</w:t>
        </w:r>
      </w:hyperlink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 КоАП, так как непонятно, с какими целями публикуется такая информация.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Использование персональных данных третьих лиц. 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несет ответственность также при упоминании в статьях, новостях или в описаниях раздела своего сайта персональных данных третьих лиц. Это могут быть фамилия и имя дошкольников, их родителей или родственников, коллег.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Отсутствие ссылок на авторов чужих материалов. 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Размещать чужие авторские материалы на персональном сайте также рискованно. Это может повлечь нарушение норм законодательства о защите авторских прав, если нет ссылки на указание авторства или правообладателя (если таковой имеется).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Отсутствие ссылок на авторство, как и плагиат, может повлечь судебное разбирательство по иску правообладателя. К частному случаю нарушения авторского права относятся также публикации материалов из конкретного издания, «купленных», например, по договору на подписку.</w:t>
      </w:r>
    </w:p>
    <w:p w:rsidR="00DD7AAA" w:rsidRPr="006140E6" w:rsidRDefault="006140E6" w:rsidP="00DD7A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Реклама сайтов, товаров и игрушек для детей</w:t>
      </w:r>
      <w:r w:rsidRPr="006140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Реклама на персональном сайте педагога, причем в любом виде, может привести к конфликту интересов. Так как среди пользователей сайта педагога есть родители (законные представители) детей, они могут усмотреть нарушение своих прав в том, что педагог в целях получения материальной выгоды или любом другом своем интересе рекламирует определенный товар. В этом случае они вправе обратиться в комиссию по урегулированию споров и заявить о конфликте интересов, а возможно, и о нарушении морально-этических норм. </w:t>
      </w:r>
      <w:r w:rsidR="00DD7AAA"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hyperlink r:id="rId12" w:tgtFrame="_blank" w:history="1">
        <w:r w:rsidR="00DD7AAA" w:rsidRPr="006140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 от 29.12.2012 № 273-ФЗ</w:t>
        </w:r>
      </w:hyperlink>
      <w:r w:rsidR="00DD7AAA" w:rsidRPr="006140E6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140E6" w:rsidRPr="006140E6" w:rsidRDefault="006140E6" w:rsidP="00614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B5B" w:rsidRPr="00752B5B" w:rsidRDefault="00DC636D" w:rsidP="00752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требования к сайту педагогов составлены с учетом Положения конкурса профессионального мастерства «Воспитатель года России», а также статьи в электронном журнале МЦФЭР «Образование»</w:t>
      </w:r>
      <w:r w:rsid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B5B"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оформить и вести персональную страницу педагога в </w:t>
      </w:r>
      <w:proofErr w:type="spellStart"/>
      <w:r w:rsidR="00752B5B"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="00752B5B"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B5B" w:rsidRPr="00752B5B" w:rsidRDefault="00752B5B" w:rsidP="00752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© Материал из Справочной системы «Методист детского сада».</w:t>
      </w:r>
    </w:p>
    <w:p w:rsidR="00752B5B" w:rsidRDefault="00752B5B" w:rsidP="00752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Подробнее: </w:t>
      </w:r>
      <w:hyperlink r:id="rId13" w:anchor="/document/16/75914/bssPhr3/?of=copy-e3d96fa2d0" w:history="1">
        <w:r w:rsidRPr="00965E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https://supervip.1metodist.ru/#/document/16/75914/bssPhr3/?of=copy-e3d96fa2d0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2B5B" w:rsidRDefault="00752B5B" w:rsidP="00752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6F" w:rsidRDefault="00C30F6F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6F" w:rsidRDefault="00C30F6F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6F" w:rsidRDefault="00C30F6F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6F" w:rsidRDefault="00C30F6F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73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27" w:rsidRDefault="009F4127" w:rsidP="00CF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9F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3E"/>
    <w:rsid w:val="0000334A"/>
    <w:rsid w:val="00033EA7"/>
    <w:rsid w:val="00063705"/>
    <w:rsid w:val="000842DB"/>
    <w:rsid w:val="000A7A59"/>
    <w:rsid w:val="000C737C"/>
    <w:rsid w:val="000D349F"/>
    <w:rsid w:val="000F32C5"/>
    <w:rsid w:val="001041CA"/>
    <w:rsid w:val="0010429A"/>
    <w:rsid w:val="00105093"/>
    <w:rsid w:val="00121770"/>
    <w:rsid w:val="00127708"/>
    <w:rsid w:val="00130424"/>
    <w:rsid w:val="001712F7"/>
    <w:rsid w:val="001A3BF8"/>
    <w:rsid w:val="001E5623"/>
    <w:rsid w:val="00244532"/>
    <w:rsid w:val="002A2804"/>
    <w:rsid w:val="003F0879"/>
    <w:rsid w:val="004434D3"/>
    <w:rsid w:val="004471E3"/>
    <w:rsid w:val="0047710D"/>
    <w:rsid w:val="00486462"/>
    <w:rsid w:val="004874E8"/>
    <w:rsid w:val="004C7C1E"/>
    <w:rsid w:val="004D6D56"/>
    <w:rsid w:val="00595296"/>
    <w:rsid w:val="006140E6"/>
    <w:rsid w:val="00616A6E"/>
    <w:rsid w:val="006352B3"/>
    <w:rsid w:val="00664766"/>
    <w:rsid w:val="006A4950"/>
    <w:rsid w:val="006C751C"/>
    <w:rsid w:val="006F1D09"/>
    <w:rsid w:val="00701ED0"/>
    <w:rsid w:val="00714A09"/>
    <w:rsid w:val="00732B6F"/>
    <w:rsid w:val="007401B6"/>
    <w:rsid w:val="00752B5B"/>
    <w:rsid w:val="008311B4"/>
    <w:rsid w:val="008525AD"/>
    <w:rsid w:val="00855BBF"/>
    <w:rsid w:val="00873B09"/>
    <w:rsid w:val="008A30DD"/>
    <w:rsid w:val="008A64D0"/>
    <w:rsid w:val="008D3D0E"/>
    <w:rsid w:val="008E166B"/>
    <w:rsid w:val="009501E2"/>
    <w:rsid w:val="009615D1"/>
    <w:rsid w:val="009C4313"/>
    <w:rsid w:val="009D03F4"/>
    <w:rsid w:val="009F4127"/>
    <w:rsid w:val="00A25748"/>
    <w:rsid w:val="00A62048"/>
    <w:rsid w:val="00A75A69"/>
    <w:rsid w:val="00AB1F62"/>
    <w:rsid w:val="00B74F95"/>
    <w:rsid w:val="00B81EEB"/>
    <w:rsid w:val="00BA2E3E"/>
    <w:rsid w:val="00BC419D"/>
    <w:rsid w:val="00BD59C2"/>
    <w:rsid w:val="00BE4C22"/>
    <w:rsid w:val="00C30F6F"/>
    <w:rsid w:val="00C33953"/>
    <w:rsid w:val="00C82E23"/>
    <w:rsid w:val="00CC2693"/>
    <w:rsid w:val="00CF1347"/>
    <w:rsid w:val="00CF3959"/>
    <w:rsid w:val="00CF4CA4"/>
    <w:rsid w:val="00D46C3B"/>
    <w:rsid w:val="00DA559B"/>
    <w:rsid w:val="00DC636D"/>
    <w:rsid w:val="00DD06D0"/>
    <w:rsid w:val="00DD7AAA"/>
    <w:rsid w:val="00DF44EF"/>
    <w:rsid w:val="00E537B8"/>
    <w:rsid w:val="00E60369"/>
    <w:rsid w:val="00EC7801"/>
    <w:rsid w:val="00EE4305"/>
    <w:rsid w:val="00F07CCC"/>
    <w:rsid w:val="00F22D20"/>
    <w:rsid w:val="00F705A9"/>
    <w:rsid w:val="00FD50CA"/>
    <w:rsid w:val="00FE071B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0B110-49A7-408C-8952-4CFCF3A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2B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52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tvospitatel.ru/npd-doc.aspx?npmid=99&amp;npid=902254151" TargetMode="External"/><Relationship Id="rId13" Type="http://schemas.openxmlformats.org/officeDocument/2006/relationships/hyperlink" Target="https://supervip.1metodi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stvospitatel.ru/npd-doc.aspx?npmid=99&amp;npid=901990051" TargetMode="External"/><Relationship Id="rId12" Type="http://schemas.openxmlformats.org/officeDocument/2006/relationships/hyperlink" Target="https://e.stvospitatel.ru/npd-doc.aspx?npmid=99&amp;npid=902389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stvospitatel.ru/npd-doc.aspx?npmid=99&amp;npid=901990051&amp;anchor=ZAP25GQ3HV" TargetMode="External"/><Relationship Id="rId11" Type="http://schemas.openxmlformats.org/officeDocument/2006/relationships/hyperlink" Target="https://e.stvospitatel.ru/npd-doc.aspx?npmid=99&amp;npid=901807667&amp;anchor=XA00M5U2ME" TargetMode="External"/><Relationship Id="rId5" Type="http://schemas.openxmlformats.org/officeDocument/2006/relationships/hyperlink" Target="https://supervip.1metodis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.stvospitatel.ru/npd-doc.aspx?npmid=99&amp;npid=90199004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.stvospitatel.ru/npd-doc.aspx?npmid=99&amp;npid=9027690&amp;anchor=XA00MB42N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99</cp:revision>
  <dcterms:created xsi:type="dcterms:W3CDTF">2021-12-16T10:38:00Z</dcterms:created>
  <dcterms:modified xsi:type="dcterms:W3CDTF">2023-10-24T08:06:00Z</dcterms:modified>
</cp:coreProperties>
</file>