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CD" w:rsidRPr="00E74CBD" w:rsidRDefault="00B216CD" w:rsidP="00B21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BD">
        <w:rPr>
          <w:rFonts w:ascii="Times New Roman" w:hAnsi="Times New Roman" w:cs="Times New Roman"/>
          <w:b/>
          <w:sz w:val="28"/>
          <w:szCs w:val="28"/>
        </w:rPr>
        <w:t>Анализ урока</w:t>
      </w:r>
    </w:p>
    <w:p w:rsidR="00B216CD" w:rsidRPr="00D13AB1" w:rsidRDefault="00B216CD" w:rsidP="00B216CD">
      <w:pPr>
        <w:rPr>
          <w:rFonts w:ascii="Times New Roman" w:hAnsi="Times New Roman" w:cs="Times New Roman"/>
          <w:sz w:val="24"/>
          <w:szCs w:val="28"/>
        </w:rPr>
      </w:pPr>
      <w:r w:rsidRPr="00D13AB1">
        <w:rPr>
          <w:rFonts w:ascii="Times New Roman" w:hAnsi="Times New Roman" w:cs="Times New Roman"/>
          <w:i/>
          <w:sz w:val="24"/>
          <w:szCs w:val="28"/>
          <w:u w:val="single"/>
        </w:rPr>
        <w:t>Предмет</w:t>
      </w:r>
      <w:proofErr w:type="gramStart"/>
      <w:r w:rsidRPr="00D13AB1">
        <w:rPr>
          <w:rFonts w:ascii="Times New Roman" w:hAnsi="Times New Roman" w:cs="Times New Roman"/>
          <w:i/>
          <w:sz w:val="24"/>
          <w:szCs w:val="28"/>
          <w:u w:val="single"/>
        </w:rPr>
        <w:t xml:space="preserve"> </w:t>
      </w:r>
      <w:r w:rsidRPr="00D13AB1">
        <w:rPr>
          <w:rFonts w:ascii="Times New Roman" w:hAnsi="Times New Roman" w:cs="Times New Roman"/>
          <w:sz w:val="24"/>
          <w:szCs w:val="28"/>
        </w:rPr>
        <w:t>:</w:t>
      </w:r>
      <w:proofErr w:type="gramEnd"/>
      <w:r w:rsidRPr="00D13AB1">
        <w:rPr>
          <w:rFonts w:ascii="Times New Roman" w:hAnsi="Times New Roman" w:cs="Times New Roman"/>
          <w:sz w:val="24"/>
          <w:szCs w:val="28"/>
        </w:rPr>
        <w:t xml:space="preserve"> русский язык                  </w:t>
      </w:r>
      <w:r w:rsidRPr="00D13AB1">
        <w:rPr>
          <w:rFonts w:ascii="Times New Roman" w:hAnsi="Times New Roman" w:cs="Times New Roman"/>
          <w:i/>
          <w:sz w:val="24"/>
          <w:szCs w:val="28"/>
          <w:u w:val="single"/>
        </w:rPr>
        <w:t>Класс</w:t>
      </w:r>
      <w:r w:rsidRPr="00D13AB1">
        <w:rPr>
          <w:rFonts w:ascii="Times New Roman" w:hAnsi="Times New Roman" w:cs="Times New Roman"/>
          <w:sz w:val="24"/>
          <w:szCs w:val="28"/>
        </w:rPr>
        <w:t xml:space="preserve">:   6-б                  </w:t>
      </w:r>
      <w:r w:rsidRPr="00D13AB1">
        <w:rPr>
          <w:rFonts w:ascii="Times New Roman" w:hAnsi="Times New Roman" w:cs="Times New Roman"/>
          <w:i/>
          <w:sz w:val="24"/>
          <w:szCs w:val="28"/>
          <w:u w:val="single"/>
        </w:rPr>
        <w:t>Дата</w:t>
      </w:r>
      <w:r w:rsidRPr="00D13AB1">
        <w:rPr>
          <w:rFonts w:ascii="Times New Roman" w:hAnsi="Times New Roman" w:cs="Times New Roman"/>
          <w:sz w:val="24"/>
          <w:szCs w:val="28"/>
        </w:rPr>
        <w:t>: 15.11.2018 г.</w:t>
      </w:r>
    </w:p>
    <w:p w:rsidR="00B216CD" w:rsidRPr="00D13AB1" w:rsidRDefault="00B216CD" w:rsidP="00B216CD">
      <w:pPr>
        <w:rPr>
          <w:rFonts w:ascii="Times New Roman" w:hAnsi="Times New Roman" w:cs="Times New Roman"/>
          <w:sz w:val="24"/>
          <w:szCs w:val="28"/>
        </w:rPr>
      </w:pPr>
      <w:r w:rsidRPr="00D13AB1">
        <w:rPr>
          <w:rFonts w:ascii="Times New Roman" w:hAnsi="Times New Roman" w:cs="Times New Roman"/>
          <w:i/>
          <w:sz w:val="24"/>
          <w:szCs w:val="28"/>
          <w:u w:val="single"/>
        </w:rPr>
        <w:t>ФИО учителя</w:t>
      </w:r>
      <w:r w:rsidRPr="00D13AB1">
        <w:rPr>
          <w:rFonts w:ascii="Times New Roman" w:hAnsi="Times New Roman" w:cs="Times New Roman"/>
          <w:sz w:val="24"/>
          <w:szCs w:val="28"/>
        </w:rPr>
        <w:t>: Мухитдинова Д.Р.</w:t>
      </w:r>
    </w:p>
    <w:p w:rsidR="00B216CD" w:rsidRPr="00674B44" w:rsidRDefault="00B216CD" w:rsidP="00B216CD">
      <w:pPr>
        <w:jc w:val="both"/>
        <w:rPr>
          <w:rFonts w:ascii="Times New Roman" w:hAnsi="Times New Roman" w:cs="Times New Roman"/>
          <w:szCs w:val="28"/>
        </w:rPr>
      </w:pPr>
      <w:r w:rsidRPr="00674B44">
        <w:rPr>
          <w:rFonts w:ascii="Times New Roman" w:hAnsi="Times New Roman" w:cs="Times New Roman"/>
          <w:i/>
          <w:szCs w:val="28"/>
          <w:u w:val="single"/>
        </w:rPr>
        <w:t>Посеща</w:t>
      </w:r>
      <w:r>
        <w:rPr>
          <w:rFonts w:ascii="Times New Roman" w:hAnsi="Times New Roman" w:cs="Times New Roman"/>
          <w:i/>
          <w:szCs w:val="28"/>
          <w:u w:val="single"/>
        </w:rPr>
        <w:t>ю</w:t>
      </w:r>
      <w:r w:rsidRPr="00674B44">
        <w:rPr>
          <w:rFonts w:ascii="Times New Roman" w:hAnsi="Times New Roman" w:cs="Times New Roman"/>
          <w:i/>
          <w:szCs w:val="28"/>
          <w:u w:val="single"/>
        </w:rPr>
        <w:t>т урок</w:t>
      </w:r>
      <w:r w:rsidRPr="00674B44">
        <w:rPr>
          <w:rFonts w:ascii="Times New Roman" w:hAnsi="Times New Roman" w:cs="Times New Roman"/>
          <w:szCs w:val="28"/>
        </w:rPr>
        <w:t xml:space="preserve">:  </w:t>
      </w:r>
      <w:proofErr w:type="gramStart"/>
      <w:r w:rsidRPr="00674B44">
        <w:rPr>
          <w:rFonts w:ascii="Times New Roman" w:hAnsi="Times New Roman" w:cs="Times New Roman"/>
          <w:szCs w:val="28"/>
        </w:rPr>
        <w:t xml:space="preserve">Рыбина Л.М., Лукина Н.А., Асанова Г.Э., </w:t>
      </w:r>
      <w:proofErr w:type="spellStart"/>
      <w:r w:rsidRPr="00674B44">
        <w:rPr>
          <w:rFonts w:ascii="Times New Roman" w:hAnsi="Times New Roman" w:cs="Times New Roman"/>
          <w:szCs w:val="28"/>
        </w:rPr>
        <w:t>Меситская</w:t>
      </w:r>
      <w:proofErr w:type="spellEnd"/>
      <w:r w:rsidRPr="00674B44">
        <w:rPr>
          <w:rFonts w:ascii="Times New Roman" w:hAnsi="Times New Roman" w:cs="Times New Roman"/>
          <w:szCs w:val="28"/>
        </w:rPr>
        <w:t xml:space="preserve"> Р.А., </w:t>
      </w:r>
      <w:proofErr w:type="spellStart"/>
      <w:r w:rsidRPr="00674B44">
        <w:rPr>
          <w:rFonts w:ascii="Times New Roman" w:hAnsi="Times New Roman" w:cs="Times New Roman"/>
          <w:szCs w:val="28"/>
        </w:rPr>
        <w:t>Котолупова</w:t>
      </w:r>
      <w:proofErr w:type="spellEnd"/>
      <w:r w:rsidRPr="00674B44">
        <w:rPr>
          <w:rFonts w:ascii="Times New Roman" w:hAnsi="Times New Roman" w:cs="Times New Roman"/>
          <w:szCs w:val="28"/>
        </w:rPr>
        <w:t xml:space="preserve"> Л.Г., Салтыкова Н.Н., </w:t>
      </w:r>
      <w:proofErr w:type="spellStart"/>
      <w:r w:rsidRPr="00674B44">
        <w:rPr>
          <w:rFonts w:ascii="Times New Roman" w:hAnsi="Times New Roman" w:cs="Times New Roman"/>
          <w:szCs w:val="28"/>
        </w:rPr>
        <w:t>Османова</w:t>
      </w:r>
      <w:proofErr w:type="spellEnd"/>
      <w:r w:rsidRPr="00674B44">
        <w:rPr>
          <w:rFonts w:ascii="Times New Roman" w:hAnsi="Times New Roman" w:cs="Times New Roman"/>
          <w:szCs w:val="28"/>
        </w:rPr>
        <w:t xml:space="preserve"> Д.С., Литвинова Н.В., </w:t>
      </w:r>
      <w:proofErr w:type="spellStart"/>
      <w:r w:rsidRPr="00674B44">
        <w:rPr>
          <w:rFonts w:ascii="Times New Roman" w:hAnsi="Times New Roman" w:cs="Times New Roman"/>
          <w:szCs w:val="28"/>
        </w:rPr>
        <w:t>Аблякимов</w:t>
      </w:r>
      <w:proofErr w:type="spellEnd"/>
      <w:r w:rsidRPr="00674B44">
        <w:rPr>
          <w:rFonts w:ascii="Times New Roman" w:hAnsi="Times New Roman" w:cs="Times New Roman"/>
          <w:szCs w:val="28"/>
        </w:rPr>
        <w:t xml:space="preserve"> А.Д., Чертовских Ю.Н., </w:t>
      </w:r>
      <w:proofErr w:type="spellStart"/>
      <w:r w:rsidRPr="00674B44">
        <w:rPr>
          <w:rFonts w:ascii="Times New Roman" w:hAnsi="Times New Roman" w:cs="Times New Roman"/>
          <w:szCs w:val="28"/>
        </w:rPr>
        <w:t>Цатурова</w:t>
      </w:r>
      <w:proofErr w:type="spellEnd"/>
      <w:r w:rsidRPr="00674B44">
        <w:rPr>
          <w:rFonts w:ascii="Times New Roman" w:hAnsi="Times New Roman" w:cs="Times New Roman"/>
          <w:szCs w:val="28"/>
        </w:rPr>
        <w:t xml:space="preserve"> И.Н., Копач А.Ш., </w:t>
      </w:r>
      <w:proofErr w:type="spellStart"/>
      <w:r w:rsidRPr="00674B44">
        <w:rPr>
          <w:rFonts w:ascii="Times New Roman" w:hAnsi="Times New Roman" w:cs="Times New Roman"/>
          <w:szCs w:val="28"/>
        </w:rPr>
        <w:t>Сеитягъяева</w:t>
      </w:r>
      <w:proofErr w:type="spellEnd"/>
      <w:r w:rsidRPr="00674B44">
        <w:rPr>
          <w:rFonts w:ascii="Times New Roman" w:hAnsi="Times New Roman" w:cs="Times New Roman"/>
          <w:szCs w:val="28"/>
        </w:rPr>
        <w:t xml:space="preserve"> Н.С., Миргородская Л.А., </w:t>
      </w:r>
      <w:proofErr w:type="spellStart"/>
      <w:r w:rsidRPr="00674B44">
        <w:rPr>
          <w:rFonts w:ascii="Times New Roman" w:hAnsi="Times New Roman" w:cs="Times New Roman"/>
          <w:szCs w:val="28"/>
        </w:rPr>
        <w:t>Абибуллаева</w:t>
      </w:r>
      <w:proofErr w:type="spellEnd"/>
      <w:r w:rsidRPr="00674B44">
        <w:rPr>
          <w:rFonts w:ascii="Times New Roman" w:hAnsi="Times New Roman" w:cs="Times New Roman"/>
          <w:szCs w:val="28"/>
        </w:rPr>
        <w:t xml:space="preserve"> Р.Э., </w:t>
      </w:r>
      <w:proofErr w:type="spellStart"/>
      <w:r w:rsidRPr="00674B44">
        <w:rPr>
          <w:rFonts w:ascii="Times New Roman" w:hAnsi="Times New Roman" w:cs="Times New Roman"/>
          <w:szCs w:val="28"/>
        </w:rPr>
        <w:t>Бекирова</w:t>
      </w:r>
      <w:proofErr w:type="spellEnd"/>
      <w:r w:rsidRPr="00674B44">
        <w:rPr>
          <w:rFonts w:ascii="Times New Roman" w:hAnsi="Times New Roman" w:cs="Times New Roman"/>
          <w:szCs w:val="28"/>
        </w:rPr>
        <w:t xml:space="preserve"> Э.Р., </w:t>
      </w:r>
      <w:proofErr w:type="spellStart"/>
      <w:r w:rsidRPr="00674B44">
        <w:rPr>
          <w:rFonts w:ascii="Times New Roman" w:hAnsi="Times New Roman" w:cs="Times New Roman"/>
          <w:szCs w:val="28"/>
        </w:rPr>
        <w:t>Бекирова</w:t>
      </w:r>
      <w:proofErr w:type="spellEnd"/>
      <w:r w:rsidRPr="00674B44">
        <w:rPr>
          <w:rFonts w:ascii="Times New Roman" w:hAnsi="Times New Roman" w:cs="Times New Roman"/>
          <w:szCs w:val="28"/>
        </w:rPr>
        <w:t xml:space="preserve"> Э.М., Савченко Т.В., Асанова Ф.Э.</w:t>
      </w:r>
      <w:r>
        <w:rPr>
          <w:rFonts w:ascii="Times New Roman" w:hAnsi="Times New Roman" w:cs="Times New Roman"/>
          <w:szCs w:val="28"/>
        </w:rPr>
        <w:t>, Салтыкова А.Н.</w:t>
      </w:r>
      <w:proofErr w:type="gramEnd"/>
    </w:p>
    <w:p w:rsidR="00B216CD" w:rsidRPr="00D13AB1" w:rsidRDefault="00B216CD" w:rsidP="00B216CD">
      <w:pPr>
        <w:jc w:val="both"/>
        <w:rPr>
          <w:rFonts w:ascii="Times New Roman" w:hAnsi="Times New Roman" w:cs="Times New Roman"/>
          <w:sz w:val="24"/>
          <w:szCs w:val="24"/>
        </w:rPr>
      </w:pPr>
      <w:r w:rsidRPr="00D13AB1">
        <w:rPr>
          <w:rFonts w:ascii="Times New Roman" w:hAnsi="Times New Roman" w:cs="Times New Roman"/>
          <w:i/>
          <w:sz w:val="24"/>
          <w:szCs w:val="24"/>
          <w:u w:val="single"/>
        </w:rPr>
        <w:t>Цель посещения</w:t>
      </w:r>
      <w:r w:rsidRPr="00D13AB1">
        <w:rPr>
          <w:rFonts w:ascii="Times New Roman" w:hAnsi="Times New Roman" w:cs="Times New Roman"/>
          <w:sz w:val="24"/>
          <w:szCs w:val="24"/>
        </w:rPr>
        <w:t xml:space="preserve">: анализ эффективности применения педагогических технологий для формирования УУД и достижения предметных результатов по русскому языку, изучение форм и методов работы </w:t>
      </w:r>
      <w:proofErr w:type="spellStart"/>
      <w:r w:rsidRPr="00D13AB1">
        <w:rPr>
          <w:rFonts w:ascii="Times New Roman" w:hAnsi="Times New Roman" w:cs="Times New Roman"/>
          <w:sz w:val="24"/>
          <w:szCs w:val="24"/>
        </w:rPr>
        <w:t>аттестующегося</w:t>
      </w:r>
      <w:proofErr w:type="spellEnd"/>
      <w:r w:rsidRPr="00D13AB1">
        <w:rPr>
          <w:rFonts w:ascii="Times New Roman" w:hAnsi="Times New Roman" w:cs="Times New Roman"/>
          <w:sz w:val="24"/>
          <w:szCs w:val="24"/>
        </w:rPr>
        <w:t xml:space="preserve"> учителя.</w:t>
      </w:r>
    </w:p>
    <w:p w:rsidR="00B216CD" w:rsidRPr="00D13AB1" w:rsidRDefault="00B216CD" w:rsidP="00B216CD">
      <w:pPr>
        <w:jc w:val="both"/>
        <w:rPr>
          <w:rFonts w:ascii="Times New Roman" w:hAnsi="Times New Roman" w:cs="Times New Roman"/>
          <w:sz w:val="24"/>
          <w:szCs w:val="24"/>
        </w:rPr>
      </w:pPr>
      <w:r w:rsidRPr="00D13AB1">
        <w:rPr>
          <w:rFonts w:ascii="Times New Roman" w:hAnsi="Times New Roman" w:cs="Times New Roman"/>
          <w:i/>
          <w:sz w:val="24"/>
          <w:szCs w:val="24"/>
          <w:u w:val="single"/>
        </w:rPr>
        <w:t>Тема урока</w:t>
      </w:r>
      <w:r w:rsidRPr="00D13AB1">
        <w:rPr>
          <w:rFonts w:ascii="Times New Roman" w:hAnsi="Times New Roman" w:cs="Times New Roman"/>
          <w:sz w:val="24"/>
          <w:szCs w:val="24"/>
        </w:rPr>
        <w:t>: Буква Ы и</w:t>
      </w:r>
      <w:proofErr w:type="gramStart"/>
      <w:r w:rsidRPr="00D13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AB1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D13AB1">
        <w:rPr>
          <w:rFonts w:ascii="Times New Roman" w:hAnsi="Times New Roman" w:cs="Times New Roman"/>
          <w:sz w:val="24"/>
          <w:szCs w:val="24"/>
        </w:rPr>
        <w:t xml:space="preserve"> в приставках. </w:t>
      </w:r>
    </w:p>
    <w:p w:rsidR="00B216CD" w:rsidRPr="00D13AB1" w:rsidRDefault="00B216CD" w:rsidP="00B216CD">
      <w:pPr>
        <w:jc w:val="both"/>
        <w:rPr>
          <w:rFonts w:ascii="Times New Roman" w:hAnsi="Times New Roman" w:cs="Times New Roman"/>
          <w:sz w:val="24"/>
          <w:szCs w:val="24"/>
        </w:rPr>
      </w:pPr>
      <w:r w:rsidRPr="00D13AB1">
        <w:rPr>
          <w:rFonts w:ascii="Times New Roman" w:hAnsi="Times New Roman" w:cs="Times New Roman"/>
          <w:i/>
          <w:sz w:val="24"/>
          <w:szCs w:val="24"/>
          <w:u w:val="single"/>
        </w:rPr>
        <w:t>Цель урока</w:t>
      </w:r>
      <w:r w:rsidRPr="00D13AB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изучение орфограмм, </w:t>
      </w:r>
      <w:r w:rsidRPr="00D13AB1">
        <w:rPr>
          <w:rFonts w:ascii="Times New Roman" w:hAnsi="Times New Roman" w:cs="Times New Roman"/>
          <w:sz w:val="24"/>
          <w:szCs w:val="24"/>
        </w:rPr>
        <w:t xml:space="preserve">формирование умения различать </w:t>
      </w:r>
      <w:r>
        <w:rPr>
          <w:rFonts w:ascii="Times New Roman" w:hAnsi="Times New Roman" w:cs="Times New Roman"/>
          <w:sz w:val="24"/>
          <w:szCs w:val="24"/>
        </w:rPr>
        <w:t>буквы Ы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D13AB1">
        <w:rPr>
          <w:rFonts w:ascii="Times New Roman" w:hAnsi="Times New Roman" w:cs="Times New Roman"/>
          <w:sz w:val="24"/>
          <w:szCs w:val="24"/>
        </w:rPr>
        <w:t>приставк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D13AB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216CD" w:rsidRDefault="00B216CD" w:rsidP="00B216CD">
      <w:pPr>
        <w:jc w:val="both"/>
        <w:rPr>
          <w:rFonts w:ascii="Times New Roman" w:hAnsi="Times New Roman" w:cs="Times New Roman"/>
          <w:sz w:val="28"/>
          <w:szCs w:val="28"/>
        </w:rPr>
      </w:pPr>
      <w:r w:rsidRPr="00D13AB1">
        <w:rPr>
          <w:rFonts w:ascii="Times New Roman" w:hAnsi="Times New Roman" w:cs="Times New Roman"/>
          <w:i/>
          <w:sz w:val="24"/>
          <w:szCs w:val="24"/>
          <w:u w:val="single"/>
        </w:rPr>
        <w:t>Тип урока</w:t>
      </w:r>
      <w:r w:rsidRPr="00D13AB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урок изучения нового материала</w:t>
      </w:r>
      <w:r w:rsidRPr="00CF7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6CD" w:rsidRPr="00D13AB1" w:rsidRDefault="00B216CD" w:rsidP="00B216CD">
      <w:pPr>
        <w:jc w:val="both"/>
        <w:rPr>
          <w:rFonts w:ascii="Times New Roman" w:hAnsi="Times New Roman" w:cs="Times New Roman"/>
          <w:sz w:val="24"/>
          <w:szCs w:val="24"/>
        </w:rPr>
      </w:pPr>
      <w:r w:rsidRPr="00D13AB1">
        <w:rPr>
          <w:rFonts w:ascii="Times New Roman" w:hAnsi="Times New Roman" w:cs="Times New Roman"/>
          <w:i/>
          <w:sz w:val="24"/>
          <w:szCs w:val="24"/>
          <w:u w:val="single"/>
        </w:rPr>
        <w:t>Форма урока</w:t>
      </w:r>
      <w:r w:rsidRPr="00D13AB1">
        <w:rPr>
          <w:rFonts w:ascii="Times New Roman" w:hAnsi="Times New Roman" w:cs="Times New Roman"/>
          <w:sz w:val="24"/>
          <w:szCs w:val="24"/>
        </w:rPr>
        <w:t>: урок - практикум</w:t>
      </w:r>
    </w:p>
    <w:p w:rsidR="00B216CD" w:rsidRPr="00D13AB1" w:rsidRDefault="00B216CD" w:rsidP="00B216CD">
      <w:pPr>
        <w:jc w:val="both"/>
        <w:rPr>
          <w:rFonts w:ascii="Times New Roman" w:hAnsi="Times New Roman" w:cs="Times New Roman"/>
          <w:sz w:val="24"/>
          <w:szCs w:val="24"/>
        </w:rPr>
      </w:pPr>
      <w:r w:rsidRPr="00D13AB1">
        <w:rPr>
          <w:rFonts w:ascii="Times New Roman" w:hAnsi="Times New Roman" w:cs="Times New Roman"/>
          <w:i/>
          <w:sz w:val="24"/>
          <w:szCs w:val="24"/>
          <w:u w:val="single"/>
        </w:rPr>
        <w:t>Методы обучения</w:t>
      </w:r>
      <w:r w:rsidRPr="00D13AB1">
        <w:rPr>
          <w:rFonts w:ascii="Times New Roman" w:hAnsi="Times New Roman" w:cs="Times New Roman"/>
          <w:sz w:val="24"/>
          <w:szCs w:val="24"/>
        </w:rPr>
        <w:t>: практические</w:t>
      </w:r>
    </w:p>
    <w:p w:rsidR="00B216CD" w:rsidRPr="0022081C" w:rsidRDefault="00B216CD" w:rsidP="00B216CD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081C">
        <w:rPr>
          <w:rFonts w:ascii="Times New Roman" w:hAnsi="Times New Roman" w:cs="Times New Roman"/>
          <w:i/>
          <w:sz w:val="28"/>
          <w:szCs w:val="28"/>
          <w:u w:val="single"/>
        </w:rPr>
        <w:t>Ход и структура урока: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7161"/>
      </w:tblGrid>
      <w:tr w:rsidR="00B216CD" w:rsidRPr="00D13AB1" w:rsidTr="00C6011F">
        <w:tc>
          <w:tcPr>
            <w:tcW w:w="2410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Этап урока</w:t>
            </w:r>
          </w:p>
        </w:tc>
        <w:tc>
          <w:tcPr>
            <w:tcW w:w="7161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Деятельность учителя и учеников</w:t>
            </w:r>
          </w:p>
        </w:tc>
      </w:tr>
      <w:tr w:rsidR="00B216CD" w:rsidRPr="00D13AB1" w:rsidTr="00C6011F">
        <w:tc>
          <w:tcPr>
            <w:tcW w:w="2410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1. Организационный момент</w:t>
            </w:r>
          </w:p>
        </w:tc>
        <w:tc>
          <w:tcPr>
            <w:tcW w:w="7161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Выдержан</w:t>
            </w:r>
            <w:proofErr w:type="gramEnd"/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, отсутствующие отмечены на предыдущем уроке. </w:t>
            </w:r>
          </w:p>
        </w:tc>
      </w:tr>
      <w:tr w:rsidR="00B216CD" w:rsidRPr="00D13AB1" w:rsidTr="00C6011F">
        <w:tc>
          <w:tcPr>
            <w:tcW w:w="2410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2. Актуализация, </w:t>
            </w:r>
          </w:p>
        </w:tc>
        <w:tc>
          <w:tcPr>
            <w:tcW w:w="7161" w:type="dxa"/>
          </w:tcPr>
          <w:p w:rsidR="00B216CD" w:rsidRPr="00D13AB1" w:rsidRDefault="00B216CD" w:rsidP="00B216CD">
            <w:pPr>
              <w:pStyle w:val="a4"/>
              <w:numPr>
                <w:ilvl w:val="0"/>
                <w:numId w:val="2"/>
              </w:numPr>
              <w:ind w:left="138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Приём «Слово дня» - толкование слова «копирайтинг»</w:t>
            </w:r>
          </w:p>
          <w:p w:rsidR="00B216CD" w:rsidRPr="00D13AB1" w:rsidRDefault="00B216CD" w:rsidP="00B216CD">
            <w:pPr>
              <w:pStyle w:val="a4"/>
              <w:numPr>
                <w:ilvl w:val="0"/>
                <w:numId w:val="2"/>
              </w:numPr>
              <w:ind w:left="138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Орфографическая разминка -  словарный диктант с последующей взаимопроверкой, учащийся у доски комментирует орфограммы. </w:t>
            </w:r>
          </w:p>
        </w:tc>
      </w:tr>
      <w:tr w:rsidR="00B216CD" w:rsidRPr="00D13AB1" w:rsidTr="00C6011F">
        <w:tc>
          <w:tcPr>
            <w:tcW w:w="2410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3. Целеполагание</w:t>
            </w:r>
          </w:p>
        </w:tc>
        <w:tc>
          <w:tcPr>
            <w:tcW w:w="7161" w:type="dxa"/>
          </w:tcPr>
          <w:p w:rsidR="00B216CD" w:rsidRPr="00D13AB1" w:rsidRDefault="00B216CD" w:rsidP="00B216CD">
            <w:pPr>
              <w:pStyle w:val="a4"/>
              <w:numPr>
                <w:ilvl w:val="0"/>
                <w:numId w:val="2"/>
              </w:numPr>
              <w:ind w:left="138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Через систему подводящих вопросов учитель подводит учащихся к самостоятельной формулировке темы урока и постановке цели.</w:t>
            </w:r>
          </w:p>
        </w:tc>
      </w:tr>
      <w:tr w:rsidR="00B216CD" w:rsidRPr="00D13AB1" w:rsidTr="00C6011F">
        <w:tc>
          <w:tcPr>
            <w:tcW w:w="2410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4. Мотивация</w:t>
            </w:r>
          </w:p>
        </w:tc>
        <w:tc>
          <w:tcPr>
            <w:tcW w:w="7161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Слова Пушкина о Ломоносове. </w:t>
            </w:r>
          </w:p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16CD" w:rsidRPr="00D13AB1" w:rsidTr="00C6011F">
        <w:tc>
          <w:tcPr>
            <w:tcW w:w="2410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5. Основной этап. Изучение нового материала</w:t>
            </w:r>
          </w:p>
        </w:tc>
        <w:tc>
          <w:tcPr>
            <w:tcW w:w="7161" w:type="dxa"/>
          </w:tcPr>
          <w:p w:rsidR="00B216CD" w:rsidRPr="00D13AB1" w:rsidRDefault="00B216CD" w:rsidP="00B216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Сказка о приставках. Учащиеся делают выводы и формулируют правило. </w:t>
            </w:r>
          </w:p>
          <w:p w:rsidR="00B216CD" w:rsidRPr="00D13AB1" w:rsidRDefault="00B216CD" w:rsidP="00B216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Работа с учебником, отработка теоретического материала. </w:t>
            </w:r>
          </w:p>
          <w:p w:rsidR="00B216CD" w:rsidRPr="00D13AB1" w:rsidRDefault="00B216CD" w:rsidP="00B216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Дозированное применение ИКТ, с учётом возрастных особенностей учащихся. </w:t>
            </w:r>
          </w:p>
          <w:p w:rsidR="00B216CD" w:rsidRPr="00D13AB1" w:rsidRDefault="00B216CD" w:rsidP="00B216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 Совместная работа с классом (учащиеся под руководством учителя выполняют упражнение из учебника) с последующей комментированной проверкой. </w:t>
            </w:r>
          </w:p>
          <w:p w:rsidR="00B216CD" w:rsidRPr="00D13AB1" w:rsidRDefault="00B216CD" w:rsidP="00C6011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16CD" w:rsidRPr="00D13AB1" w:rsidTr="00C6011F">
        <w:tc>
          <w:tcPr>
            <w:tcW w:w="2410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6. Рефлексия. </w:t>
            </w:r>
          </w:p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Закрепление и систематизация</w:t>
            </w:r>
          </w:p>
        </w:tc>
        <w:tc>
          <w:tcPr>
            <w:tcW w:w="7161" w:type="dxa"/>
          </w:tcPr>
          <w:p w:rsidR="00B216CD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Выполнение индивидуального задания по карточкам, с последующей комментированной проверкой.</w:t>
            </w:r>
          </w:p>
          <w:p w:rsidR="00B216CD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Проговаривание общего вывода урока учащимися.</w:t>
            </w:r>
          </w:p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16CD" w:rsidRPr="00D13AB1" w:rsidTr="00C6011F">
        <w:tc>
          <w:tcPr>
            <w:tcW w:w="2410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 Домашнее задание</w:t>
            </w:r>
          </w:p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161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Задано,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комментированное, творческое, </w:t>
            </w: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 дифференцированное. </w:t>
            </w:r>
          </w:p>
        </w:tc>
      </w:tr>
      <w:tr w:rsidR="00B216CD" w:rsidRPr="00D13AB1" w:rsidTr="00C6011F">
        <w:tc>
          <w:tcPr>
            <w:tcW w:w="2410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8. Вывод, итоги урока, оценивание</w:t>
            </w:r>
          </w:p>
        </w:tc>
        <w:tc>
          <w:tcPr>
            <w:tcW w:w="7161" w:type="dxa"/>
          </w:tcPr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По ходу урока учащиеся на полях рабочей тетради ставят + за правильные ответы в течени</w:t>
            </w:r>
            <w:proofErr w:type="gramStart"/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D13AB1">
              <w:rPr>
                <w:rFonts w:ascii="Times New Roman" w:hAnsi="Times New Roman" w:cs="Times New Roman"/>
                <w:sz w:val="24"/>
                <w:szCs w:val="28"/>
              </w:rPr>
              <w:t xml:space="preserve"> урока, затем по количеству + выставляется оценка. </w:t>
            </w:r>
          </w:p>
          <w:p w:rsidR="00B216CD" w:rsidRPr="00D13AB1" w:rsidRDefault="00B216CD" w:rsidP="00C6011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3AB1">
              <w:rPr>
                <w:rFonts w:ascii="Times New Roman" w:hAnsi="Times New Roman" w:cs="Times New Roman"/>
                <w:sz w:val="24"/>
                <w:szCs w:val="28"/>
              </w:rPr>
              <w:t>Окончание урока организованное.</w:t>
            </w:r>
          </w:p>
        </w:tc>
      </w:tr>
    </w:tbl>
    <w:p w:rsidR="00B216CD" w:rsidRDefault="00B216CD" w:rsidP="00B216C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216CD" w:rsidRDefault="00B216CD" w:rsidP="00B216CD">
      <w:pPr>
        <w:jc w:val="both"/>
        <w:rPr>
          <w:rFonts w:ascii="Times New Roman" w:hAnsi="Times New Roman" w:cs="Times New Roman"/>
          <w:sz w:val="28"/>
          <w:szCs w:val="28"/>
        </w:rPr>
      </w:pPr>
      <w:r w:rsidRPr="0022081C">
        <w:rPr>
          <w:rFonts w:ascii="Times New Roman" w:hAnsi="Times New Roman" w:cs="Times New Roman"/>
          <w:i/>
          <w:sz w:val="28"/>
          <w:szCs w:val="28"/>
          <w:u w:val="single"/>
        </w:rPr>
        <w:t>Анализ работы и поведение учащихся на уроке:</w:t>
      </w:r>
      <w:r>
        <w:rPr>
          <w:rFonts w:ascii="Times New Roman" w:hAnsi="Times New Roman" w:cs="Times New Roman"/>
          <w:sz w:val="28"/>
          <w:szCs w:val="28"/>
        </w:rPr>
        <w:t xml:space="preserve"> Учащиеся очень активны, </w:t>
      </w:r>
      <w:r w:rsidRPr="00D54033">
        <w:rPr>
          <w:rFonts w:ascii="Times New Roman" w:hAnsi="Times New Roman" w:cs="Times New Roman"/>
          <w:sz w:val="28"/>
          <w:szCs w:val="28"/>
        </w:rPr>
        <w:t>охотно вступают в диалог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16AEB">
        <w:rPr>
          <w:rFonts w:ascii="Times New Roman" w:hAnsi="Times New Roman" w:cs="Times New Roman"/>
          <w:sz w:val="28"/>
          <w:szCs w:val="28"/>
        </w:rPr>
        <w:t xml:space="preserve">Чувствуется </w:t>
      </w:r>
      <w:proofErr w:type="spellStart"/>
      <w:r w:rsidRPr="00216AEB">
        <w:rPr>
          <w:rFonts w:ascii="Times New Roman" w:hAnsi="Times New Roman" w:cs="Times New Roman"/>
          <w:sz w:val="28"/>
          <w:szCs w:val="28"/>
        </w:rPr>
        <w:t>отработанность</w:t>
      </w:r>
      <w:proofErr w:type="spellEnd"/>
      <w:r w:rsidRPr="00216AEB">
        <w:rPr>
          <w:rFonts w:ascii="Times New Roman" w:hAnsi="Times New Roman" w:cs="Times New Roman"/>
          <w:sz w:val="28"/>
          <w:szCs w:val="28"/>
        </w:rPr>
        <w:t xml:space="preserve"> системы учебных действий между учителем и учащимися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4033">
        <w:rPr>
          <w:rFonts w:ascii="Times New Roman" w:hAnsi="Times New Roman" w:cs="Times New Roman"/>
          <w:sz w:val="28"/>
          <w:szCs w:val="28"/>
        </w:rPr>
        <w:t xml:space="preserve"> </w:t>
      </w:r>
      <w:r w:rsidRPr="00C14CC2">
        <w:rPr>
          <w:rFonts w:ascii="Times New Roman" w:hAnsi="Times New Roman" w:cs="Times New Roman"/>
          <w:sz w:val="28"/>
          <w:szCs w:val="28"/>
        </w:rPr>
        <w:t>Активность учащихся адекватна запросам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16AEB">
        <w:rPr>
          <w:rFonts w:ascii="Times New Roman" w:hAnsi="Times New Roman" w:cs="Times New Roman"/>
          <w:sz w:val="28"/>
          <w:szCs w:val="28"/>
        </w:rPr>
        <w:t>Разнообразие видов учебной работы обеспечивает стабильность учебно-познавательной атмосферы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6CD" w:rsidRDefault="00B216CD" w:rsidP="00B216CD">
      <w:pPr>
        <w:jc w:val="both"/>
        <w:rPr>
          <w:rFonts w:ascii="Times New Roman" w:hAnsi="Times New Roman" w:cs="Times New Roman"/>
          <w:sz w:val="28"/>
          <w:szCs w:val="28"/>
        </w:rPr>
      </w:pPr>
      <w:r w:rsidRPr="0022081C">
        <w:rPr>
          <w:rFonts w:ascii="Times New Roman" w:hAnsi="Times New Roman" w:cs="Times New Roman"/>
          <w:i/>
          <w:sz w:val="28"/>
          <w:szCs w:val="28"/>
          <w:u w:val="single"/>
        </w:rPr>
        <w:t>Культура общения учителя с учащимися:</w:t>
      </w:r>
      <w:r w:rsidRPr="00D5403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олностью</w:t>
      </w:r>
      <w:r w:rsidRPr="00D54033">
        <w:rPr>
          <w:rFonts w:ascii="Times New Roman" w:hAnsi="Times New Roman" w:cs="Times New Roman"/>
          <w:sz w:val="28"/>
          <w:szCs w:val="28"/>
        </w:rPr>
        <w:t xml:space="preserve"> исключено дисциплинарное воздействие на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6AEB">
        <w:rPr>
          <w:rFonts w:ascii="Times New Roman" w:hAnsi="Times New Roman" w:cs="Times New Roman"/>
          <w:sz w:val="28"/>
          <w:szCs w:val="28"/>
        </w:rPr>
        <w:t xml:space="preserve"> контролируется и ненавязчиво корректируется деятельность учащихся</w:t>
      </w:r>
      <w:r>
        <w:rPr>
          <w:rFonts w:ascii="Times New Roman" w:hAnsi="Times New Roman" w:cs="Times New Roman"/>
          <w:sz w:val="28"/>
          <w:szCs w:val="28"/>
        </w:rPr>
        <w:t>. В системе формируется культура поведения на уроке.</w:t>
      </w:r>
      <w:r w:rsidRPr="00216AEB">
        <w:t xml:space="preserve"> </w:t>
      </w:r>
      <w:r w:rsidRPr="00216AEB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использует  методы</w:t>
      </w:r>
      <w:r w:rsidRPr="00216AEB">
        <w:rPr>
          <w:rFonts w:ascii="Times New Roman" w:hAnsi="Times New Roman" w:cs="Times New Roman"/>
          <w:sz w:val="28"/>
          <w:szCs w:val="28"/>
        </w:rPr>
        <w:t>, мотивирующи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6AEB">
        <w:rPr>
          <w:rFonts w:ascii="Times New Roman" w:hAnsi="Times New Roman" w:cs="Times New Roman"/>
          <w:sz w:val="28"/>
          <w:szCs w:val="28"/>
        </w:rPr>
        <w:t xml:space="preserve"> процесс познания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216AEB">
        <w:rPr>
          <w:rFonts w:ascii="Times New Roman" w:hAnsi="Times New Roman" w:cs="Times New Roman"/>
          <w:sz w:val="28"/>
          <w:szCs w:val="28"/>
        </w:rPr>
        <w:t>мело применяются методы самоорганизации познавательной работы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6CD" w:rsidRDefault="00B216CD" w:rsidP="00B216CD">
      <w:pPr>
        <w:jc w:val="both"/>
        <w:rPr>
          <w:rFonts w:ascii="Times New Roman" w:hAnsi="Times New Roman" w:cs="Times New Roman"/>
          <w:sz w:val="28"/>
          <w:szCs w:val="28"/>
        </w:rPr>
      </w:pPr>
      <w:r w:rsidRPr="0022081C">
        <w:rPr>
          <w:rFonts w:ascii="Times New Roman" w:hAnsi="Times New Roman" w:cs="Times New Roman"/>
          <w:i/>
          <w:sz w:val="28"/>
          <w:szCs w:val="28"/>
          <w:u w:val="single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033">
        <w:rPr>
          <w:rFonts w:ascii="Times New Roman" w:hAnsi="Times New Roman" w:cs="Times New Roman"/>
          <w:sz w:val="28"/>
          <w:szCs w:val="28"/>
        </w:rPr>
        <w:t>Урок идет в оптимальном темпе, части логически связаны друг с другом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14CC2">
        <w:rPr>
          <w:rFonts w:ascii="Times New Roman" w:hAnsi="Times New Roman" w:cs="Times New Roman"/>
          <w:sz w:val="28"/>
          <w:szCs w:val="28"/>
        </w:rPr>
        <w:t>Учитель свободно владеет материалом урока, облекает его в научную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4CC2">
        <w:rPr>
          <w:rFonts w:ascii="Times New Roman" w:hAnsi="Times New Roman" w:cs="Times New Roman"/>
          <w:sz w:val="28"/>
          <w:szCs w:val="28"/>
        </w:rPr>
        <w:t xml:space="preserve"> доступную для освоения форму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14CC2">
        <w:rPr>
          <w:rFonts w:ascii="Times New Roman" w:hAnsi="Times New Roman" w:cs="Times New Roman"/>
          <w:sz w:val="28"/>
          <w:szCs w:val="28"/>
        </w:rPr>
        <w:t>Речь выразительна, богата, формулировки вопросов побуждают к учебному диалогу</w:t>
      </w:r>
      <w:r>
        <w:rPr>
          <w:rFonts w:ascii="Times New Roman" w:hAnsi="Times New Roman" w:cs="Times New Roman"/>
          <w:sz w:val="28"/>
          <w:szCs w:val="28"/>
        </w:rPr>
        <w:t>. Применяемые технологии достаточно эффективны для формирования УУД и достижения предметных результатов по русскому языку.</w:t>
      </w:r>
    </w:p>
    <w:p w:rsidR="00B216CD" w:rsidRDefault="00B216CD" w:rsidP="00B2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урок соответствует требованиям ФГОС и программе по русскому языку для 6 класса. Формы и методы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аттестующегося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учителя Мухитдиновой Д.Р. соответствуют возрастным особенностям учащихся, требованиям современного урока, в системе реализуется системно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подход.  Урок проведён на высоком методическом уровне. </w:t>
      </w:r>
    </w:p>
    <w:p w:rsidR="00B216CD" w:rsidRDefault="00B216CD" w:rsidP="00B216C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216CD" w:rsidRDefault="00B216CD" w:rsidP="00B216CD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081C">
        <w:rPr>
          <w:rFonts w:ascii="Times New Roman" w:hAnsi="Times New Roman" w:cs="Times New Roman"/>
          <w:i/>
          <w:sz w:val="28"/>
          <w:szCs w:val="28"/>
          <w:u w:val="single"/>
        </w:rPr>
        <w:t>Рекомендации:</w:t>
      </w:r>
    </w:p>
    <w:p w:rsidR="00B216CD" w:rsidRDefault="00B216CD" w:rsidP="00B21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материалы урока на учительском сайте.</w:t>
      </w:r>
    </w:p>
    <w:p w:rsidR="00B216CD" w:rsidRDefault="00B216CD" w:rsidP="00B21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выводами и рекомендациями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</w:t>
      </w:r>
    </w:p>
    <w:p w:rsidR="00B216CD" w:rsidRDefault="00B216CD" w:rsidP="00B21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                     Подпись:</w:t>
      </w:r>
    </w:p>
    <w:p w:rsidR="00CB3279" w:rsidRDefault="00B216CD">
      <w:bookmarkStart w:id="0" w:name="_GoBack"/>
      <w:bookmarkEnd w:id="0"/>
    </w:p>
    <w:sectPr w:rsidR="00CB3279" w:rsidSect="0096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721F"/>
    <w:multiLevelType w:val="hybridMultilevel"/>
    <w:tmpl w:val="B82C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F5210"/>
    <w:multiLevelType w:val="hybridMultilevel"/>
    <w:tmpl w:val="0FFEF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CD"/>
    <w:rsid w:val="0001009E"/>
    <w:rsid w:val="00A707BD"/>
    <w:rsid w:val="00B2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1</cp:revision>
  <dcterms:created xsi:type="dcterms:W3CDTF">2019-11-01T16:46:00Z</dcterms:created>
  <dcterms:modified xsi:type="dcterms:W3CDTF">2019-11-01T16:46:00Z</dcterms:modified>
</cp:coreProperties>
</file>