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547" w:rsidRPr="0025356B" w:rsidRDefault="00A52547" w:rsidP="00A5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35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МБОУ  ДО «ЦДЮТ» Симферопольского района</w:t>
      </w:r>
    </w:p>
    <w:p w:rsidR="00A52547" w:rsidRPr="0025356B" w:rsidRDefault="00A52547" w:rsidP="00A5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35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ТО «Клио», кружок «Краеведение»</w:t>
      </w:r>
    </w:p>
    <w:p w:rsidR="00A52547" w:rsidRPr="0025356B" w:rsidRDefault="00A52547" w:rsidP="00A5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35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Дата: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12</w:t>
      </w:r>
      <w:r w:rsidRPr="002535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.11.2020 г.</w:t>
      </w:r>
    </w:p>
    <w:p w:rsidR="00A52547" w:rsidRPr="0025356B" w:rsidRDefault="00A52547" w:rsidP="00A5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35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Возраст/год обучения: </w:t>
      </w:r>
      <w:r w:rsidRPr="002535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12-13 лет, 1 год обучения</w:t>
      </w:r>
    </w:p>
    <w:p w:rsidR="00A52547" w:rsidRPr="0025356B" w:rsidRDefault="00A52547" w:rsidP="00A525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2535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Сенина Виктория Викторовна</w:t>
      </w:r>
    </w:p>
    <w:p w:rsidR="00362954" w:rsidRDefault="00A52547" w:rsidP="00A5254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35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Тема: </w:t>
      </w:r>
      <w:bookmarkStart w:id="0" w:name="_GoBack"/>
      <w:bookmarkEnd w:id="0"/>
      <w:r w:rsidRPr="0025356B">
        <w:rPr>
          <w:rFonts w:ascii="Times New Roman" w:hAnsi="Times New Roman" w:cs="Times New Roman"/>
          <w:color w:val="000000" w:themeColor="text1"/>
          <w:sz w:val="24"/>
          <w:szCs w:val="24"/>
        </w:rPr>
        <w:t>Практическое занятие</w:t>
      </w:r>
      <w:r w:rsidR="002F760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52547" w:rsidRPr="0025356B" w:rsidRDefault="00A52547" w:rsidP="00A5254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5356B">
        <w:rPr>
          <w:rStyle w:val="a4"/>
          <w:rFonts w:eastAsia="Arial Narrow"/>
          <w:i w:val="0"/>
          <w:color w:val="000000" w:themeColor="text1"/>
          <w:sz w:val="24"/>
          <w:szCs w:val="24"/>
        </w:rPr>
        <w:t>Цель:</w:t>
      </w:r>
      <w:r w:rsidRPr="0025356B">
        <w:rPr>
          <w:rStyle w:val="a4"/>
          <w:rFonts w:eastAsia="Arial Narrow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углубить знания</w:t>
      </w:r>
      <w:r w:rsidRPr="002535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учащихся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</w:t>
      </w:r>
      <w:r w:rsidRPr="002535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основным этапам и методам исторической реконструкции.</w:t>
      </w:r>
    </w:p>
    <w:p w:rsidR="00A52547" w:rsidRPr="0025356B" w:rsidRDefault="00A52547" w:rsidP="00A52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25356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Методы: </w:t>
      </w:r>
      <w:r w:rsidRPr="0025356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эвристика, анализ, компаративистика</w:t>
      </w:r>
      <w:r w:rsidRPr="0025356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</w:p>
    <w:p w:rsidR="00A52547" w:rsidRPr="0025356B" w:rsidRDefault="00A52547" w:rsidP="00A525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5356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Тип занятия:</w:t>
      </w:r>
      <w:r w:rsidRPr="0025356B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практическое занятие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/ открытие новых знаний</w:t>
      </w:r>
    </w:p>
    <w:p w:rsidR="00A52547" w:rsidRPr="0025356B" w:rsidRDefault="00A52547" w:rsidP="00A52547">
      <w:pPr>
        <w:pStyle w:val="5"/>
        <w:shd w:val="clear" w:color="auto" w:fill="auto"/>
        <w:spacing w:line="240" w:lineRule="auto"/>
        <w:ind w:right="20" w:firstLine="0"/>
        <w:rPr>
          <w:color w:val="000000" w:themeColor="text1"/>
          <w:sz w:val="24"/>
          <w:szCs w:val="24"/>
        </w:rPr>
      </w:pPr>
      <w:r w:rsidRPr="0025356B">
        <w:rPr>
          <w:rStyle w:val="a4"/>
          <w:rFonts w:eastAsia="Arial Narrow"/>
          <w:i w:val="0"/>
          <w:color w:val="000000" w:themeColor="text1"/>
          <w:sz w:val="24"/>
          <w:szCs w:val="24"/>
        </w:rPr>
        <w:t>Оборудование:</w:t>
      </w:r>
      <w:r w:rsidRPr="0025356B">
        <w:rPr>
          <w:rStyle w:val="1"/>
          <w:i/>
          <w:color w:val="000000" w:themeColor="text1"/>
          <w:sz w:val="24"/>
          <w:szCs w:val="24"/>
        </w:rPr>
        <w:t xml:space="preserve"> </w:t>
      </w:r>
      <w:r w:rsidRPr="0025356B">
        <w:rPr>
          <w:rStyle w:val="1"/>
          <w:color w:val="000000" w:themeColor="text1"/>
          <w:sz w:val="24"/>
          <w:szCs w:val="24"/>
        </w:rPr>
        <w:t xml:space="preserve"> МК,</w:t>
      </w:r>
      <w:r w:rsidRPr="0025356B">
        <w:rPr>
          <w:rStyle w:val="1"/>
          <w:i/>
          <w:color w:val="000000" w:themeColor="text1"/>
          <w:sz w:val="24"/>
          <w:szCs w:val="24"/>
        </w:rPr>
        <w:t xml:space="preserve"> </w:t>
      </w:r>
      <w:r w:rsidRPr="0025356B">
        <w:rPr>
          <w:rStyle w:val="1"/>
          <w:color w:val="000000" w:themeColor="text1"/>
          <w:sz w:val="24"/>
          <w:szCs w:val="24"/>
        </w:rPr>
        <w:t>презентация, карта Крыма (раздаточный материал), подручный материал для реконструкций.</w:t>
      </w:r>
    </w:p>
    <w:p w:rsidR="00A52547" w:rsidRPr="0025356B" w:rsidRDefault="00A52547" w:rsidP="00A52547">
      <w:pPr>
        <w:pStyle w:val="c18"/>
        <w:shd w:val="clear" w:color="auto" w:fill="FFFFFF"/>
        <w:spacing w:before="0" w:beforeAutospacing="0" w:after="0" w:afterAutospacing="0"/>
        <w:jc w:val="both"/>
        <w:rPr>
          <w:rStyle w:val="c28"/>
          <w:color w:val="000000" w:themeColor="text1"/>
        </w:rPr>
      </w:pPr>
      <w:r w:rsidRPr="0025356B">
        <w:rPr>
          <w:rStyle w:val="c27"/>
          <w:b/>
          <w:bCs/>
          <w:color w:val="000000" w:themeColor="text1"/>
        </w:rPr>
        <w:t>Основные понятия</w:t>
      </w:r>
      <w:r w:rsidRPr="0025356B">
        <w:rPr>
          <w:rStyle w:val="c28"/>
          <w:color w:val="000000" w:themeColor="text1"/>
        </w:rPr>
        <w:t xml:space="preserve">: реконструкция, керамика, имитация, подлинник, </w:t>
      </w:r>
      <w:r>
        <w:rPr>
          <w:rStyle w:val="c28"/>
          <w:color w:val="000000" w:themeColor="text1"/>
        </w:rPr>
        <w:t xml:space="preserve">ядро, погребение, </w:t>
      </w:r>
    </w:p>
    <w:p w:rsidR="00A52547" w:rsidRPr="0025356B" w:rsidRDefault="00A52547" w:rsidP="00A52547">
      <w:pPr>
        <w:pStyle w:val="c18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bookmarkStart w:id="1" w:name="bookmark90"/>
      <w:r w:rsidRPr="0025356B">
        <w:rPr>
          <w:color w:val="000000" w:themeColor="text1"/>
        </w:rPr>
        <w:t xml:space="preserve">Ход </w:t>
      </w:r>
      <w:bookmarkEnd w:id="1"/>
      <w:r w:rsidRPr="0025356B">
        <w:rPr>
          <w:color w:val="000000" w:themeColor="text1"/>
        </w:rPr>
        <w:t>занятия</w:t>
      </w:r>
    </w:p>
    <w:p w:rsidR="00A52547" w:rsidRPr="0025356B" w:rsidRDefault="00A52547" w:rsidP="00A52547">
      <w:pPr>
        <w:pStyle w:val="51"/>
        <w:keepNext/>
        <w:keepLines/>
        <w:numPr>
          <w:ilvl w:val="0"/>
          <w:numId w:val="1"/>
        </w:numPr>
        <w:shd w:val="clear" w:color="auto" w:fill="auto"/>
        <w:spacing w:before="0" w:line="240" w:lineRule="auto"/>
        <w:jc w:val="both"/>
        <w:rPr>
          <w:color w:val="000000" w:themeColor="text1"/>
          <w:sz w:val="24"/>
          <w:szCs w:val="24"/>
        </w:rPr>
      </w:pPr>
      <w:r w:rsidRPr="0025356B">
        <w:rPr>
          <w:color w:val="000000" w:themeColor="text1"/>
          <w:sz w:val="24"/>
          <w:szCs w:val="24"/>
        </w:rPr>
        <w:t xml:space="preserve">Организационный момент </w:t>
      </w:r>
      <w:bookmarkStart w:id="2" w:name="bookmark92"/>
    </w:p>
    <w:p w:rsidR="00A52547" w:rsidRPr="0025356B" w:rsidRDefault="00A52547" w:rsidP="00A52547">
      <w:pPr>
        <w:pStyle w:val="51"/>
        <w:keepNext/>
        <w:keepLines/>
        <w:numPr>
          <w:ilvl w:val="0"/>
          <w:numId w:val="1"/>
        </w:numPr>
        <w:shd w:val="clear" w:color="auto" w:fill="auto"/>
        <w:spacing w:before="0" w:line="240" w:lineRule="auto"/>
        <w:jc w:val="both"/>
        <w:rPr>
          <w:color w:val="000000" w:themeColor="text1"/>
          <w:sz w:val="24"/>
          <w:szCs w:val="24"/>
        </w:rPr>
      </w:pPr>
      <w:r w:rsidRPr="0025356B">
        <w:rPr>
          <w:color w:val="000000" w:themeColor="text1"/>
          <w:sz w:val="24"/>
          <w:szCs w:val="24"/>
        </w:rPr>
        <w:t xml:space="preserve">Постановка цели и задач </w:t>
      </w:r>
    </w:p>
    <w:bookmarkEnd w:id="2"/>
    <w:p w:rsidR="00A52547" w:rsidRPr="0025356B" w:rsidRDefault="00A52547" w:rsidP="00A52547">
      <w:pPr>
        <w:pStyle w:val="51"/>
        <w:keepNext/>
        <w:keepLines/>
        <w:numPr>
          <w:ilvl w:val="0"/>
          <w:numId w:val="1"/>
        </w:numPr>
        <w:spacing w:before="0" w:line="240" w:lineRule="auto"/>
        <w:jc w:val="both"/>
        <w:rPr>
          <w:b/>
          <w:bCs/>
          <w:color w:val="000000" w:themeColor="text1"/>
          <w:sz w:val="24"/>
          <w:szCs w:val="24"/>
        </w:rPr>
      </w:pPr>
      <w:r w:rsidRPr="0025356B">
        <w:rPr>
          <w:color w:val="000000" w:themeColor="text1"/>
          <w:sz w:val="24"/>
          <w:szCs w:val="24"/>
        </w:rPr>
        <w:t>Практическая работа</w:t>
      </w:r>
      <w:r w:rsidR="00362954">
        <w:rPr>
          <w:color w:val="000000" w:themeColor="text1"/>
          <w:sz w:val="24"/>
          <w:szCs w:val="24"/>
        </w:rPr>
        <w:t>/ освоение новой темы</w:t>
      </w:r>
    </w:p>
    <w:p w:rsidR="00A52547" w:rsidRPr="0025356B" w:rsidRDefault="00A52547" w:rsidP="00A52547">
      <w:pPr>
        <w:pStyle w:val="51"/>
        <w:keepNext/>
        <w:keepLines/>
        <w:numPr>
          <w:ilvl w:val="0"/>
          <w:numId w:val="1"/>
        </w:numPr>
        <w:spacing w:before="0" w:line="240" w:lineRule="auto"/>
        <w:jc w:val="both"/>
        <w:rPr>
          <w:b/>
          <w:bCs/>
          <w:color w:val="000000" w:themeColor="text1"/>
          <w:sz w:val="24"/>
          <w:szCs w:val="24"/>
        </w:rPr>
      </w:pPr>
      <w:r w:rsidRPr="0025356B">
        <w:rPr>
          <w:color w:val="000000" w:themeColor="text1"/>
          <w:sz w:val="24"/>
          <w:szCs w:val="24"/>
        </w:rPr>
        <w:t>Перерыв</w:t>
      </w:r>
    </w:p>
    <w:p w:rsidR="00A52547" w:rsidRPr="0025356B" w:rsidRDefault="00A52547" w:rsidP="00A52547">
      <w:pPr>
        <w:pStyle w:val="51"/>
        <w:keepNext/>
        <w:keepLines/>
        <w:numPr>
          <w:ilvl w:val="0"/>
          <w:numId w:val="1"/>
        </w:numPr>
        <w:spacing w:before="0" w:line="240" w:lineRule="auto"/>
        <w:jc w:val="both"/>
        <w:rPr>
          <w:b/>
          <w:bCs/>
          <w:color w:val="000000" w:themeColor="text1"/>
          <w:sz w:val="24"/>
          <w:szCs w:val="24"/>
        </w:rPr>
      </w:pPr>
      <w:r w:rsidRPr="0025356B">
        <w:rPr>
          <w:color w:val="000000" w:themeColor="text1"/>
          <w:sz w:val="24"/>
          <w:szCs w:val="24"/>
        </w:rPr>
        <w:t xml:space="preserve">Практическая работа </w:t>
      </w:r>
    </w:p>
    <w:p w:rsidR="00A52547" w:rsidRPr="0025356B" w:rsidRDefault="00A52547" w:rsidP="00A52547">
      <w:pPr>
        <w:pStyle w:val="51"/>
        <w:keepNext/>
        <w:keepLines/>
        <w:numPr>
          <w:ilvl w:val="0"/>
          <w:numId w:val="1"/>
        </w:numPr>
        <w:spacing w:before="0" w:line="240" w:lineRule="auto"/>
        <w:jc w:val="both"/>
        <w:rPr>
          <w:bCs/>
          <w:color w:val="000000" w:themeColor="text1"/>
          <w:sz w:val="24"/>
          <w:szCs w:val="24"/>
        </w:rPr>
      </w:pPr>
      <w:r w:rsidRPr="0025356B">
        <w:rPr>
          <w:bCs/>
          <w:color w:val="000000" w:themeColor="text1"/>
          <w:sz w:val="24"/>
          <w:szCs w:val="24"/>
        </w:rPr>
        <w:t>Закрепление. Мотивационная установка</w:t>
      </w:r>
    </w:p>
    <w:p w:rsidR="00A52547" w:rsidRDefault="00A52547" w:rsidP="00A525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356B">
        <w:rPr>
          <w:rFonts w:ascii="Times New Roman" w:hAnsi="Times New Roman" w:cs="Times New Roman"/>
          <w:i/>
          <w:sz w:val="24"/>
          <w:szCs w:val="24"/>
        </w:rPr>
        <w:t>Закрепление материала предыдущего занятия</w:t>
      </w:r>
      <w:r w:rsidRPr="0025356B">
        <w:rPr>
          <w:rFonts w:ascii="Times New Roman" w:hAnsi="Times New Roman" w:cs="Times New Roman"/>
          <w:sz w:val="24"/>
          <w:szCs w:val="24"/>
        </w:rPr>
        <w:t>: понятие реконструкция; методы и план реконструкции (постановка целей и задач реконструкции, для чего и зачем?</w:t>
      </w:r>
      <w:proofErr w:type="gramEnd"/>
      <w:r w:rsidRPr="002535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5356B">
        <w:rPr>
          <w:rFonts w:ascii="Times New Roman" w:hAnsi="Times New Roman" w:cs="Times New Roman"/>
          <w:sz w:val="24"/>
          <w:szCs w:val="24"/>
        </w:rPr>
        <w:t xml:space="preserve">Какого результата хотим достигнуть?); моделирование внешнего вида будущей реконструкции; графический план/таблица; учет средств и предметов, которые послужат для реконструкции. </w:t>
      </w:r>
      <w:proofErr w:type="gramEnd"/>
    </w:p>
    <w:p w:rsidR="00362954" w:rsidRDefault="00362954" w:rsidP="00362954">
      <w:pPr>
        <w:tabs>
          <w:tab w:val="left" w:pos="7451"/>
        </w:tabs>
        <w:spacing w:line="240" w:lineRule="auto"/>
        <w:jc w:val="center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  <w:r w:rsidRPr="00362954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Реконструкция керамического изделия в миниатюре</w:t>
      </w:r>
    </w:p>
    <w:p w:rsidR="00362954" w:rsidRPr="00362954" w:rsidRDefault="00362954" w:rsidP="00362954">
      <w:pPr>
        <w:tabs>
          <w:tab w:val="left" w:pos="7451"/>
        </w:tabs>
        <w:spacing w:line="240" w:lineRule="auto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 xml:space="preserve">  </w:t>
      </w:r>
      <w:r>
        <w:rPr>
          <w:noProof/>
        </w:rPr>
        <w:drawing>
          <wp:inline distT="0" distB="0" distL="0" distR="0">
            <wp:extent cx="2617824" cy="1964533"/>
            <wp:effectExtent l="19050" t="0" r="0" b="0"/>
            <wp:docPr id="4" name="Рисунок 4" descr="История древнего херсонеса. Севастополь, Херсонес Таврический: история и  современн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стория древнего херсонеса. Севастополь, Херсонес Таврический: история и  современност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908" cy="1963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 xml:space="preserve">   </w:t>
      </w:r>
      <w:r w:rsidRPr="00362954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drawing>
          <wp:inline distT="0" distB="0" distL="0" distR="0">
            <wp:extent cx="2369365" cy="1775637"/>
            <wp:effectExtent l="19050" t="0" r="0" b="0"/>
            <wp:docPr id="2" name="Рисунок 1" descr="Выставка &quot;Неаполь Скифский&quot; в музее Тавриды. | Керкинитида Евпатория  история с древних времен, до наших дней Отдых и лечение в Евпатор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ыставка &quot;Неаполь Скифский&quot; в музее Тавриды. | Керкинитида Евпатория  история с древних времен, до наших дней Отдых и лечение в Евпатори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364" cy="1775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954" w:rsidRDefault="00362954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29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Графический рисунок изделий</w:t>
      </w:r>
    </w:p>
    <w:p w:rsidR="00362954" w:rsidRDefault="00362954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2666364" cy="1713744"/>
            <wp:effectExtent l="19050" t="0" r="636" b="0"/>
            <wp:docPr id="7" name="Рисунок 7" descr="Д.А. Авдусин. Основы археологии : Скифы и сарма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.А. Авдусин. Основы археологии : Скифы и сарматы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615" cy="171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>
        <w:rPr>
          <w:noProof/>
        </w:rPr>
        <w:drawing>
          <wp:inline distT="0" distB="0" distL="0" distR="0">
            <wp:extent cx="1597099" cy="1976108"/>
            <wp:effectExtent l="19050" t="0" r="3101" b="0"/>
            <wp:docPr id="10" name="Рисунок 10" descr="Керамика. Этруски [Быт, религия, культура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ерамика. Этруски [Быт, религия, культура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106" cy="1976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954" w:rsidRDefault="00362954" w:rsidP="003629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Средства реконструкции: </w:t>
      </w:r>
      <w:r w:rsidRPr="006D69C2">
        <w:rPr>
          <w:rFonts w:ascii="Times New Roman" w:hAnsi="Times New Roman" w:cs="Times New Roman"/>
          <w:sz w:val="24"/>
          <w:szCs w:val="24"/>
        </w:rPr>
        <w:t>для реконструкции можно использовать самые разнообразные материалы (</w:t>
      </w:r>
      <w:r w:rsidR="002F7609">
        <w:rPr>
          <w:rFonts w:ascii="Times New Roman" w:hAnsi="Times New Roman" w:cs="Times New Roman"/>
          <w:sz w:val="24"/>
          <w:szCs w:val="24"/>
        </w:rPr>
        <w:t>папье-</w:t>
      </w:r>
      <w:r>
        <w:rPr>
          <w:rFonts w:ascii="Times New Roman" w:hAnsi="Times New Roman" w:cs="Times New Roman"/>
          <w:sz w:val="24"/>
          <w:szCs w:val="24"/>
        </w:rPr>
        <w:t>маше</w:t>
      </w:r>
      <w:r w:rsidRPr="006D69C2">
        <w:rPr>
          <w:rFonts w:ascii="Times New Roman" w:hAnsi="Times New Roman" w:cs="Times New Roman"/>
          <w:sz w:val="24"/>
          <w:szCs w:val="24"/>
        </w:rPr>
        <w:t>, гип</w:t>
      </w:r>
      <w:r w:rsidR="002F7609">
        <w:rPr>
          <w:rFonts w:ascii="Times New Roman" w:hAnsi="Times New Roman" w:cs="Times New Roman"/>
          <w:sz w:val="24"/>
          <w:szCs w:val="24"/>
        </w:rPr>
        <w:t xml:space="preserve">с, шпаклевка, пластилин, глина, </w:t>
      </w:r>
      <w:r w:rsidRPr="006D69C2">
        <w:rPr>
          <w:rFonts w:ascii="Times New Roman" w:hAnsi="Times New Roman" w:cs="Times New Roman"/>
          <w:sz w:val="24"/>
          <w:szCs w:val="24"/>
        </w:rPr>
        <w:t>краски акриловые/акварельные/гуашь)</w:t>
      </w:r>
    </w:p>
    <w:p w:rsidR="002F7609" w:rsidRDefault="002F7609" w:rsidP="002F76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482D">
        <w:rPr>
          <w:rFonts w:ascii="Times New Roman" w:hAnsi="Times New Roman" w:cs="Times New Roman"/>
          <w:b/>
          <w:sz w:val="24"/>
          <w:szCs w:val="24"/>
        </w:rPr>
        <w:t>Домашнее задание:</w:t>
      </w:r>
      <w:r>
        <w:rPr>
          <w:rFonts w:ascii="Times New Roman" w:hAnsi="Times New Roman" w:cs="Times New Roman"/>
          <w:sz w:val="24"/>
          <w:szCs w:val="24"/>
        </w:rPr>
        <w:t xml:space="preserve"> 1. Придумать тип исторического артефакта, который бы ученик хотел бы реконструировать; 2. Оценить реальные возможности реконструкции выбранного элемента; 3. Обсудить в коллективе цели и назначения данного предмета в древности.</w:t>
      </w:r>
    </w:p>
    <w:p w:rsidR="002F7609" w:rsidRPr="006D69C2" w:rsidRDefault="002F7609" w:rsidP="002F76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sz w:val="24"/>
          <w:szCs w:val="24"/>
        </w:rPr>
        <w:t>дз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выполняется по желанию</w:t>
      </w:r>
    </w:p>
    <w:p w:rsidR="002F7609" w:rsidRDefault="002F7609" w:rsidP="003629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954" w:rsidRPr="00362954" w:rsidRDefault="00362954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62954" w:rsidRDefault="00362954"/>
    <w:p w:rsidR="00362954" w:rsidRDefault="00362954"/>
    <w:p w:rsidR="00362954" w:rsidRDefault="00362954"/>
    <w:p w:rsidR="00362954" w:rsidRDefault="00362954"/>
    <w:p w:rsidR="00362954" w:rsidRDefault="00362954"/>
    <w:p w:rsidR="00362954" w:rsidRDefault="00362954"/>
    <w:p w:rsidR="00362954" w:rsidRDefault="00362954"/>
    <w:p w:rsidR="00362954" w:rsidRDefault="00362954"/>
    <w:p w:rsidR="00362954" w:rsidRDefault="00362954"/>
    <w:p w:rsidR="00362954" w:rsidRDefault="00362954"/>
    <w:p w:rsidR="00362954" w:rsidRDefault="00362954"/>
    <w:p w:rsidR="00362954" w:rsidRDefault="00362954"/>
    <w:p w:rsidR="00362954" w:rsidRDefault="00362954"/>
    <w:p w:rsidR="00362954" w:rsidRDefault="00362954"/>
    <w:p w:rsidR="00362954" w:rsidRDefault="00362954"/>
    <w:p w:rsidR="00362954" w:rsidRDefault="00362954"/>
    <w:p w:rsidR="00362954" w:rsidRDefault="00362954"/>
    <w:sectPr w:rsidR="00362954" w:rsidSect="00F31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8C71A9"/>
    <w:multiLevelType w:val="hybridMultilevel"/>
    <w:tmpl w:val="C1E2ADFE"/>
    <w:lvl w:ilvl="0" w:tplc="9346753E">
      <w:start w:val="1"/>
      <w:numFmt w:val="upperRoman"/>
      <w:lvlText w:val="%1."/>
      <w:lvlJc w:val="left"/>
      <w:pPr>
        <w:ind w:left="1004" w:hanging="72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52547"/>
    <w:rsid w:val="002F7609"/>
    <w:rsid w:val="00362954"/>
    <w:rsid w:val="005A5EF6"/>
    <w:rsid w:val="00A52547"/>
    <w:rsid w:val="00F31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5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A525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">
    <w:name w:val="Основной текст1"/>
    <w:basedOn w:val="a3"/>
    <w:rsid w:val="00A52547"/>
  </w:style>
  <w:style w:type="character" w:customStyle="1" w:styleId="a4">
    <w:name w:val="Основной текст + Полужирный;Курсив"/>
    <w:basedOn w:val="a3"/>
    <w:rsid w:val="00A52547"/>
    <w:rPr>
      <w:b/>
      <w:bCs/>
      <w:i/>
      <w:iCs/>
    </w:rPr>
  </w:style>
  <w:style w:type="paragraph" w:customStyle="1" w:styleId="5">
    <w:name w:val="Основной текст5"/>
    <w:basedOn w:val="a"/>
    <w:link w:val="a3"/>
    <w:rsid w:val="00A52547"/>
    <w:pPr>
      <w:shd w:val="clear" w:color="auto" w:fill="FFFFFF"/>
      <w:spacing w:after="0" w:line="230" w:lineRule="exact"/>
      <w:ind w:hanging="34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50">
    <w:name w:val="Заголовок №5_"/>
    <w:basedOn w:val="a0"/>
    <w:link w:val="51"/>
    <w:rsid w:val="00A525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51">
    <w:name w:val="Заголовок №5"/>
    <w:basedOn w:val="a"/>
    <w:link w:val="50"/>
    <w:rsid w:val="00A52547"/>
    <w:pPr>
      <w:shd w:val="clear" w:color="auto" w:fill="FFFFFF"/>
      <w:spacing w:before="60" w:after="0" w:line="233" w:lineRule="exact"/>
      <w:ind w:hanging="420"/>
      <w:outlineLvl w:val="4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18">
    <w:name w:val="c18"/>
    <w:basedOn w:val="a"/>
    <w:rsid w:val="00A52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A52547"/>
  </w:style>
  <w:style w:type="character" w:customStyle="1" w:styleId="c28">
    <w:name w:val="c28"/>
    <w:basedOn w:val="a0"/>
    <w:rsid w:val="00A52547"/>
  </w:style>
  <w:style w:type="paragraph" w:styleId="a5">
    <w:name w:val="Balloon Text"/>
    <w:basedOn w:val="a"/>
    <w:link w:val="a6"/>
    <w:uiPriority w:val="99"/>
    <w:semiHidden/>
    <w:unhideWhenUsed/>
    <w:rsid w:val="00362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295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2</cp:revision>
  <dcterms:created xsi:type="dcterms:W3CDTF">2020-11-12T10:17:00Z</dcterms:created>
  <dcterms:modified xsi:type="dcterms:W3CDTF">2020-11-12T11:09:00Z</dcterms:modified>
</cp:coreProperties>
</file>