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380" w:rsidRPr="00D32380" w:rsidRDefault="00D32380" w:rsidP="00D32380">
      <w:pPr>
        <w:ind w:left="7080"/>
        <w:rPr>
          <w:rFonts w:ascii="Times New Roman" w:hAnsi="Times New Roman" w:cs="Times New Roman"/>
          <w:sz w:val="28"/>
          <w:szCs w:val="28"/>
        </w:rPr>
      </w:pPr>
      <w:r w:rsidRPr="00D3238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32380" w:rsidRPr="00D32380" w:rsidRDefault="00D32380" w:rsidP="00D32380">
      <w:pPr>
        <w:tabs>
          <w:tab w:val="center" w:pos="4641"/>
        </w:tabs>
        <w:ind w:left="-15"/>
        <w:jc w:val="center"/>
        <w:rPr>
          <w:rFonts w:ascii="Times New Roman" w:hAnsi="Times New Roman" w:cs="Times New Roman"/>
          <w:sz w:val="28"/>
          <w:szCs w:val="28"/>
        </w:rPr>
      </w:pPr>
      <w:r w:rsidRPr="00D32380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</w:p>
    <w:p w:rsidR="00D32380" w:rsidRPr="00D32380" w:rsidRDefault="00D32380" w:rsidP="00D32380">
      <w:pPr>
        <w:spacing w:after="30"/>
        <w:ind w:left="10" w:right="114" w:hanging="10"/>
        <w:jc w:val="center"/>
        <w:rPr>
          <w:rFonts w:ascii="Times New Roman" w:hAnsi="Times New Roman" w:cs="Times New Roman"/>
          <w:sz w:val="28"/>
          <w:szCs w:val="28"/>
        </w:rPr>
      </w:pPr>
      <w:r w:rsidRPr="00D32380">
        <w:rPr>
          <w:rFonts w:ascii="Times New Roman" w:hAnsi="Times New Roman" w:cs="Times New Roman"/>
          <w:b/>
          <w:sz w:val="28"/>
          <w:szCs w:val="28"/>
        </w:rPr>
        <w:t>ВСЕРОССИЙСКИХ КОНКУРСОВ ПРОФЕССИОНАЛЬНОГО МАСТЕРСТВА ПЕДАГОГОВ</w:t>
      </w:r>
    </w:p>
    <w:tbl>
      <w:tblPr>
        <w:tblStyle w:val="TableGrid"/>
        <w:tblW w:w="9073" w:type="dxa"/>
        <w:tblInd w:w="-147" w:type="dxa"/>
        <w:tblCellMar>
          <w:top w:w="8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713"/>
        <w:gridCol w:w="8360"/>
      </w:tblGrid>
      <w:tr w:rsidR="00D32380" w:rsidRPr="00D32380" w:rsidTr="00937F20">
        <w:trPr>
          <w:trHeight w:val="6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spacing w:after="24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п/п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8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конкурсов профессионального мастерства </w:t>
            </w:r>
          </w:p>
        </w:tc>
      </w:tr>
      <w:tr w:rsidR="00D32380" w:rsidRPr="00D32380" w:rsidTr="00937F20">
        <w:trPr>
          <w:trHeight w:val="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профессиональный конкурс «Учитель года России» </w:t>
            </w:r>
          </w:p>
        </w:tc>
      </w:tr>
      <w:tr w:rsidR="00D32380" w:rsidRPr="00D32380" w:rsidTr="00937F20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профессиональный конкурс «Воспитатель года России»  </w:t>
            </w:r>
          </w:p>
        </w:tc>
      </w:tr>
      <w:tr w:rsidR="00D32380" w:rsidRPr="00D32380" w:rsidTr="00937F20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профессиональный конкурс «Сердце отдаю детям» </w:t>
            </w:r>
          </w:p>
        </w:tc>
      </w:tr>
      <w:tr w:rsidR="00D32380" w:rsidRPr="00D32380" w:rsidTr="00937F20">
        <w:trPr>
          <w:trHeight w:val="6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дополнительных общеобразовательных программ</w:t>
            </w:r>
          </w:p>
        </w:tc>
      </w:tr>
      <w:tr w:rsidR="00D32380" w:rsidRPr="00D32380" w:rsidTr="00937F20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работников образовательных учреждений «Воспитать человека»  </w:t>
            </w:r>
          </w:p>
        </w:tc>
      </w:tr>
      <w:tr w:rsidR="00D32380" w:rsidRPr="00D32380" w:rsidTr="00937F20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профессионального мастерства «Педагог-психолог России»  </w:t>
            </w:r>
          </w:p>
        </w:tc>
      </w:tr>
      <w:tr w:rsidR="00D32380" w:rsidRPr="00D32380" w:rsidTr="00937F20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«Учитель здоровья России» </w:t>
            </w:r>
          </w:p>
        </w:tc>
      </w:tr>
      <w:tr w:rsidR="00D32380" w:rsidRPr="00D32380" w:rsidTr="00937F20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в области педагогики, воспитания и работы с детьми и молодежью до 20 лет «За нравственный подвиг учителя» (очно- заочный) </w:t>
            </w:r>
          </w:p>
        </w:tc>
      </w:tr>
      <w:tr w:rsidR="00D32380" w:rsidRPr="00D32380" w:rsidTr="00937F20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профессионального мастерства педагогических работников им. Макаренко (заочный)</w:t>
            </w:r>
          </w:p>
        </w:tc>
      </w:tr>
      <w:tr w:rsidR="00D32380" w:rsidRPr="00D32380" w:rsidTr="00937F20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профессиональный конкурс «Педагогический дебют»  </w:t>
            </w:r>
          </w:p>
        </w:tc>
      </w:tr>
      <w:tr w:rsidR="00D32380" w:rsidRPr="00D32380" w:rsidTr="00937F20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2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«Уроки Победы»(очно-заочный)</w:t>
            </w:r>
          </w:p>
        </w:tc>
      </w:tr>
    </w:tbl>
    <w:p w:rsidR="00D32380" w:rsidRPr="00D32380" w:rsidRDefault="00D32380" w:rsidP="00D32380">
      <w:pPr>
        <w:rPr>
          <w:rFonts w:ascii="Times New Roman" w:hAnsi="Times New Roman" w:cs="Times New Roman"/>
          <w:sz w:val="28"/>
          <w:szCs w:val="28"/>
        </w:rPr>
      </w:pPr>
      <w:r w:rsidRPr="00D323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2380" w:rsidRPr="00D32380" w:rsidRDefault="00D32380" w:rsidP="00D323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380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</w:p>
    <w:p w:rsidR="00D32380" w:rsidRPr="00D32380" w:rsidRDefault="00D32380" w:rsidP="00D32380">
      <w:pPr>
        <w:ind w:left="704" w:hanging="1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32380">
        <w:rPr>
          <w:rFonts w:ascii="Times New Roman" w:hAnsi="Times New Roman" w:cs="Times New Roman"/>
          <w:b/>
          <w:sz w:val="28"/>
          <w:szCs w:val="28"/>
        </w:rPr>
        <w:t>РЕСПУБЛИКАНСКИХ  КОНКУРСОВ</w:t>
      </w:r>
      <w:proofErr w:type="gramEnd"/>
      <w:r w:rsidRPr="00D32380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МАСТЕРСТВА ПЕДАГОГОВ</w:t>
      </w:r>
    </w:p>
    <w:tbl>
      <w:tblPr>
        <w:tblStyle w:val="TableGrid"/>
        <w:tblW w:w="9073" w:type="dxa"/>
        <w:tblInd w:w="-147" w:type="dxa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719"/>
        <w:gridCol w:w="8354"/>
      </w:tblGrid>
      <w:tr w:rsidR="00D32380" w:rsidRPr="00D32380" w:rsidTr="00937F20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конкурсов профессионального мастерства </w:t>
            </w:r>
          </w:p>
        </w:tc>
      </w:tr>
      <w:tr w:rsidR="00D32380" w:rsidRPr="00D32380" w:rsidTr="00937F20">
        <w:trPr>
          <w:trHeight w:val="569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«Педагогический дебют»</w:t>
            </w:r>
          </w:p>
        </w:tc>
      </w:tr>
      <w:tr w:rsidR="00D32380" w:rsidRPr="00D32380" w:rsidTr="00937F20">
        <w:trPr>
          <w:trHeight w:val="65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tabs>
                <w:tab w:val="center" w:pos="2140"/>
                <w:tab w:val="center" w:pos="3916"/>
                <w:tab w:val="center" w:pos="5978"/>
                <w:tab w:val="right" w:pos="8361"/>
              </w:tabs>
              <w:spacing w:after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Всероссийского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конкурса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ab/>
              <w:t>педагогов  дополнительного образования детей «Сердце отдаю детям»</w:t>
            </w:r>
          </w:p>
        </w:tc>
      </w:tr>
      <w:tr w:rsidR="00D32380" w:rsidRPr="00D32380" w:rsidTr="00937F20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Всероссийского конкурса «Учитель здоровья России»</w:t>
            </w:r>
          </w:p>
        </w:tc>
      </w:tr>
      <w:tr w:rsidR="00D32380" w:rsidRPr="00D32380" w:rsidTr="00937F20">
        <w:trPr>
          <w:trHeight w:val="65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Всероссийского конкурса дополнительных общеобразовательных программ</w:t>
            </w:r>
          </w:p>
        </w:tc>
      </w:tr>
      <w:tr w:rsidR="00D32380" w:rsidRPr="00D32380" w:rsidTr="00937F20">
        <w:trPr>
          <w:trHeight w:val="61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Всероссийского профессиональный конкурса «Учитель года» </w:t>
            </w:r>
          </w:p>
        </w:tc>
      </w:tr>
      <w:tr w:rsidR="00D32380" w:rsidRPr="00D32380" w:rsidTr="00937F20">
        <w:trPr>
          <w:trHeight w:val="65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Всероссийского профессионального конкурса «Воспитатель года»  </w:t>
            </w: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Всероссийского конкурса «Сердце отдаю детям» </w:t>
            </w: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на присуждение премий лучшим учителям за достижения в педагогической деятельности</w:t>
            </w: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видеоконкурс</w:t>
            </w:r>
            <w:proofErr w:type="spellEnd"/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«Урок нравственности» </w:t>
            </w:r>
          </w:p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(апрель-май)</w:t>
            </w:r>
          </w:p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ab/>
              <w:t>Всероссийского конкурса «Лучший классный руководитель» (сентябрь-ноябрь)</w:t>
            </w: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всероссийского профессионального конкурса «Педагогический дебют» (октябрь) </w:t>
            </w: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этап всероссийского конкурса профессионального мастерства «Педагог-психолог России»  </w:t>
            </w: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фестиваль педагогических </w:t>
            </w:r>
          </w:p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идей «Город мастеров» (апрель-май)</w:t>
            </w: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«Уроки Победы» (август-октябрь)</w:t>
            </w: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D323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Республиканский «Ф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естиваль педагогических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инициатив</w:t>
            </w:r>
            <w:bookmarkStart w:id="0" w:name="_GoBack"/>
            <w:bookmarkEnd w:id="0"/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(октябрь)</w:t>
            </w:r>
          </w:p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2380" w:rsidRPr="00D32380" w:rsidRDefault="00D32380" w:rsidP="00D32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2380" w:rsidRPr="00D32380" w:rsidRDefault="00D32380" w:rsidP="00D323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380">
        <w:rPr>
          <w:rFonts w:ascii="Times New Roman" w:hAnsi="Times New Roman" w:cs="Times New Roman"/>
          <w:b/>
          <w:sz w:val="28"/>
          <w:szCs w:val="28"/>
        </w:rPr>
        <w:t>ПРИМЕРНЫЙ ПЕРЕЧЕНЬ</w:t>
      </w:r>
    </w:p>
    <w:p w:rsidR="00D32380" w:rsidRPr="00D32380" w:rsidRDefault="00D32380" w:rsidP="00D32380">
      <w:pPr>
        <w:ind w:left="70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32380">
        <w:rPr>
          <w:rFonts w:ascii="Times New Roman" w:hAnsi="Times New Roman" w:cs="Times New Roman"/>
          <w:b/>
          <w:sz w:val="28"/>
          <w:szCs w:val="28"/>
        </w:rPr>
        <w:t>МУНИЦИПАЛЬНЫХ  КОНКУРСОВ</w:t>
      </w:r>
      <w:proofErr w:type="gramEnd"/>
      <w:r w:rsidRPr="00D32380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МАСТЕРСТВА ПЕДАГОГОВ</w:t>
      </w:r>
    </w:p>
    <w:tbl>
      <w:tblPr>
        <w:tblStyle w:val="TableGrid"/>
        <w:tblW w:w="9073" w:type="dxa"/>
        <w:tblInd w:w="-147" w:type="dxa"/>
        <w:tblCellMar>
          <w:top w:w="8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719"/>
        <w:gridCol w:w="8354"/>
      </w:tblGrid>
      <w:tr w:rsidR="00D32380" w:rsidRPr="00D32380" w:rsidTr="00937F20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left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п/п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9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конкурсов профессионального мастерства </w:t>
            </w:r>
          </w:p>
        </w:tc>
      </w:tr>
      <w:tr w:rsidR="00D32380" w:rsidRPr="00D32380" w:rsidTr="00937F20">
        <w:trPr>
          <w:trHeight w:val="69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Муниципальный  этап Всероссийского конкурса «Педагогический дебют» (август-сентябрь)</w:t>
            </w:r>
          </w:p>
        </w:tc>
      </w:tr>
      <w:tr w:rsidR="00D32380" w:rsidRPr="00D32380" w:rsidTr="00937F20">
        <w:trPr>
          <w:trHeight w:val="65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tabs>
                <w:tab w:val="center" w:pos="2140"/>
                <w:tab w:val="center" w:pos="3916"/>
                <w:tab w:val="center" w:pos="5978"/>
                <w:tab w:val="right" w:pos="8361"/>
              </w:tabs>
              <w:spacing w:after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ab/>
              <w:t>педагогов  дополнительного образования детей «Сердце отдаю детям» (апрель)</w:t>
            </w:r>
          </w:p>
        </w:tc>
      </w:tr>
      <w:tr w:rsidR="00D32380" w:rsidRPr="00D32380" w:rsidTr="00937F20">
        <w:trPr>
          <w:trHeight w:val="33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«Учитель здоровья России» (ноябрь)</w:t>
            </w:r>
          </w:p>
        </w:tc>
      </w:tr>
      <w:tr w:rsidR="00D32380" w:rsidRPr="00D32380" w:rsidTr="00937F20">
        <w:trPr>
          <w:trHeight w:val="65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«Лучший классный руководитель» (май)</w:t>
            </w:r>
          </w:p>
        </w:tc>
      </w:tr>
      <w:tr w:rsidR="00D32380" w:rsidRPr="00D32380" w:rsidTr="00937F20">
        <w:trPr>
          <w:trHeight w:val="615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left="362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D3238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профессиональный конкурса «Учитель года» (ноябрь-декабрь) </w:t>
            </w:r>
          </w:p>
        </w:tc>
      </w:tr>
      <w:tr w:rsidR="00D32380" w:rsidRPr="00D32380" w:rsidTr="00937F20">
        <w:trPr>
          <w:trHeight w:val="656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профессионального конкурса «Воспитатель года» </w:t>
            </w: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профессионального конкурса «Педагог-психолог России» (</w:t>
            </w:r>
            <w:proofErr w:type="spellStart"/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яноварь</w:t>
            </w:r>
            <w:proofErr w:type="spellEnd"/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-март)</w:t>
            </w: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Муниципальный этап республиканского конкурса на присуждение премий лучшим учителям за достижения в педагогической деятельности (март)</w:t>
            </w: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  <w:proofErr w:type="spellStart"/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видеоконкурса</w:t>
            </w:r>
            <w:proofErr w:type="spellEnd"/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 «Урок нравственности» (апрель)</w:t>
            </w:r>
          </w:p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Всероссийского конкурса дополнительных общеобразовательных программ (май)</w:t>
            </w:r>
          </w:p>
        </w:tc>
      </w:tr>
      <w:tr w:rsidR="00D32380" w:rsidRPr="00D32380" w:rsidTr="00937F20">
        <w:trPr>
          <w:trHeight w:val="65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ind w:right="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380" w:rsidRPr="00D32380" w:rsidRDefault="00D32380" w:rsidP="00937F20">
            <w:pPr>
              <w:tabs>
                <w:tab w:val="center" w:pos="2140"/>
                <w:tab w:val="center" w:pos="3916"/>
                <w:tab w:val="center" w:pos="5978"/>
                <w:tab w:val="right" w:pos="8361"/>
              </w:tabs>
              <w:spacing w:after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 этап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Всероссийского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конкурса </w:t>
            </w:r>
            <w:r w:rsidRPr="00D32380">
              <w:rPr>
                <w:rFonts w:ascii="Times New Roman" w:hAnsi="Times New Roman" w:cs="Times New Roman"/>
                <w:sz w:val="28"/>
                <w:szCs w:val="28"/>
              </w:rPr>
              <w:tab/>
              <w:t>педагогов  дополнительного образования детей «Сердце отдаю детям» (апрель)</w:t>
            </w:r>
          </w:p>
        </w:tc>
      </w:tr>
    </w:tbl>
    <w:p w:rsidR="00D32380" w:rsidRPr="00D32380" w:rsidRDefault="00D32380" w:rsidP="00D323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2380" w:rsidRPr="00D32380" w:rsidRDefault="00D32380" w:rsidP="00D32380">
      <w:pPr>
        <w:tabs>
          <w:tab w:val="center" w:pos="4641"/>
        </w:tabs>
        <w:ind w:left="-15"/>
        <w:jc w:val="center"/>
        <w:rPr>
          <w:rFonts w:ascii="Times New Roman" w:hAnsi="Times New Roman" w:cs="Times New Roman"/>
          <w:sz w:val="28"/>
          <w:szCs w:val="28"/>
        </w:rPr>
      </w:pPr>
    </w:p>
    <w:p w:rsidR="00EA5CC9" w:rsidRPr="00D32380" w:rsidRDefault="00EA5CC9" w:rsidP="00D32380">
      <w:pPr>
        <w:rPr>
          <w:rFonts w:ascii="Times New Roman" w:hAnsi="Times New Roman" w:cs="Times New Roman"/>
          <w:sz w:val="28"/>
          <w:szCs w:val="28"/>
        </w:rPr>
      </w:pPr>
    </w:p>
    <w:sectPr w:rsidR="00EA5CC9" w:rsidRPr="00D32380" w:rsidSect="00AF0B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C9"/>
    <w:rsid w:val="000B207B"/>
    <w:rsid w:val="000C4DDF"/>
    <w:rsid w:val="0010249B"/>
    <w:rsid w:val="00204B51"/>
    <w:rsid w:val="002076B4"/>
    <w:rsid w:val="002510D8"/>
    <w:rsid w:val="00356070"/>
    <w:rsid w:val="00381207"/>
    <w:rsid w:val="004A15D1"/>
    <w:rsid w:val="00501BEA"/>
    <w:rsid w:val="005E2231"/>
    <w:rsid w:val="0063156D"/>
    <w:rsid w:val="006E3D48"/>
    <w:rsid w:val="006F2D4C"/>
    <w:rsid w:val="00711193"/>
    <w:rsid w:val="00723D92"/>
    <w:rsid w:val="00730AD6"/>
    <w:rsid w:val="00783A88"/>
    <w:rsid w:val="007912A7"/>
    <w:rsid w:val="007B6942"/>
    <w:rsid w:val="007F06DA"/>
    <w:rsid w:val="008E226E"/>
    <w:rsid w:val="009035AC"/>
    <w:rsid w:val="00944658"/>
    <w:rsid w:val="0096027C"/>
    <w:rsid w:val="009602E0"/>
    <w:rsid w:val="009759E5"/>
    <w:rsid w:val="00A94A8C"/>
    <w:rsid w:val="00A9767E"/>
    <w:rsid w:val="00AC7A80"/>
    <w:rsid w:val="00B20C4E"/>
    <w:rsid w:val="00BA2389"/>
    <w:rsid w:val="00C6616E"/>
    <w:rsid w:val="00CA6EF0"/>
    <w:rsid w:val="00D10A18"/>
    <w:rsid w:val="00D32380"/>
    <w:rsid w:val="00D447B2"/>
    <w:rsid w:val="00D53CEB"/>
    <w:rsid w:val="00DA426E"/>
    <w:rsid w:val="00E0402A"/>
    <w:rsid w:val="00EA1373"/>
    <w:rsid w:val="00EA3BC1"/>
    <w:rsid w:val="00EA5CC9"/>
    <w:rsid w:val="00EB0E92"/>
    <w:rsid w:val="00ED48E5"/>
    <w:rsid w:val="00EF4A01"/>
    <w:rsid w:val="00FB7799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1B9B"/>
  <w15:docId w15:val="{7CD58B5C-C87E-4A15-ACE7-A716293E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66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16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semenova_ii</dc:creator>
  <cp:keywords/>
  <cp:lastModifiedBy>Maxim</cp:lastModifiedBy>
  <cp:revision>47</cp:revision>
  <cp:lastPrinted>2019-06-18T09:58:00Z</cp:lastPrinted>
  <dcterms:created xsi:type="dcterms:W3CDTF">2017-09-27T12:36:00Z</dcterms:created>
  <dcterms:modified xsi:type="dcterms:W3CDTF">2019-11-01T10:12:00Z</dcterms:modified>
</cp:coreProperties>
</file>