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53" w:rsidRPr="00025553" w:rsidRDefault="00025553" w:rsidP="000255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25553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025553" w:rsidRPr="00025553" w:rsidRDefault="00025553" w:rsidP="000255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5553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025553" w:rsidRPr="00025553" w:rsidRDefault="00025553" w:rsidP="00025553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  <w:r w:rsidRPr="00025553">
        <w:rPr>
          <w:rFonts w:ascii="Times New Roman" w:hAnsi="Times New Roman" w:cs="Times New Roman"/>
          <w:sz w:val="24"/>
        </w:rPr>
        <w:t>ОКПО 00833941; ОГРН 1159102031703; ИНН/КПП 9109010469/910901001; ОКУД 0301001</w:t>
      </w:r>
    </w:p>
    <w:p w:rsidR="00025553" w:rsidRPr="00025553" w:rsidRDefault="00025553" w:rsidP="000255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5553">
        <w:rPr>
          <w:rFonts w:ascii="Times New Roman" w:hAnsi="Times New Roman" w:cs="Times New Roman"/>
          <w:sz w:val="24"/>
        </w:rPr>
        <w:t>ул. 40 лет Победы, 9, с. Родниково, Симферопольский район, РК, 297540</w:t>
      </w:r>
    </w:p>
    <w:p w:rsidR="00025553" w:rsidRPr="00025553" w:rsidRDefault="00025553" w:rsidP="000255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5553">
        <w:rPr>
          <w:rFonts w:ascii="Times New Roman" w:hAnsi="Times New Roman" w:cs="Times New Roman"/>
          <w:sz w:val="24"/>
        </w:rPr>
        <w:t xml:space="preserve">тел/факс 3(652)344-223, </w:t>
      </w:r>
      <w:r w:rsidRPr="00025553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025553">
        <w:rPr>
          <w:rFonts w:ascii="Times New Roman" w:hAnsi="Times New Roman" w:cs="Times New Roman"/>
          <w:sz w:val="24"/>
          <w:u w:val="single"/>
        </w:rPr>
        <w:t>-</w:t>
      </w:r>
      <w:r w:rsidRPr="00025553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025553">
        <w:rPr>
          <w:rFonts w:ascii="Times New Roman" w:hAnsi="Times New Roman" w:cs="Times New Roman"/>
          <w:sz w:val="24"/>
          <w:u w:val="single"/>
        </w:rPr>
        <w:t xml:space="preserve">: </w:t>
      </w:r>
      <w:hyperlink r:id="rId6" w:history="1">
        <w:r w:rsidRPr="00025553">
          <w:rPr>
            <w:rStyle w:val="a6"/>
            <w:rFonts w:ascii="Times New Roman" w:hAnsi="Times New Roman" w:cs="Times New Roman"/>
            <w:sz w:val="24"/>
            <w:lang w:val="en-US"/>
          </w:rPr>
          <w:t>shkola</w:t>
        </w:r>
        <w:r w:rsidRPr="00025553">
          <w:rPr>
            <w:rStyle w:val="a6"/>
            <w:rFonts w:ascii="Times New Roman" w:hAnsi="Times New Roman" w:cs="Times New Roman"/>
            <w:sz w:val="24"/>
          </w:rPr>
          <w:t>.</w:t>
        </w:r>
        <w:r w:rsidRPr="00025553">
          <w:rPr>
            <w:rStyle w:val="a6"/>
            <w:rFonts w:ascii="Times New Roman" w:hAnsi="Times New Roman" w:cs="Times New Roman"/>
            <w:sz w:val="24"/>
            <w:lang w:val="en-US"/>
          </w:rPr>
          <w:t>rodnikovskaya</w:t>
        </w:r>
        <w:r w:rsidRPr="00025553">
          <w:rPr>
            <w:rStyle w:val="a6"/>
            <w:rFonts w:ascii="Times New Roman" w:hAnsi="Times New Roman" w:cs="Times New Roman"/>
            <w:sz w:val="24"/>
          </w:rPr>
          <w:t>@</w:t>
        </w:r>
        <w:r w:rsidRPr="00025553">
          <w:rPr>
            <w:rStyle w:val="a6"/>
            <w:rFonts w:ascii="Times New Roman" w:hAnsi="Times New Roman" w:cs="Times New Roman"/>
            <w:sz w:val="24"/>
            <w:lang w:val="en-US"/>
          </w:rPr>
          <w:t>mail</w:t>
        </w:r>
        <w:r w:rsidRPr="00025553">
          <w:rPr>
            <w:rStyle w:val="a6"/>
            <w:rFonts w:ascii="Times New Roman" w:hAnsi="Times New Roman" w:cs="Times New Roman"/>
            <w:sz w:val="24"/>
          </w:rPr>
          <w:t>.</w:t>
        </w:r>
        <w:proofErr w:type="spellStart"/>
        <w:r w:rsidRPr="00025553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025553">
        <w:rPr>
          <w:rFonts w:ascii="Times New Roman" w:hAnsi="Times New Roman" w:cs="Times New Roman"/>
          <w:sz w:val="24"/>
        </w:rPr>
        <w:t xml:space="preserve"> </w:t>
      </w:r>
    </w:p>
    <w:p w:rsidR="009B6E16" w:rsidRDefault="009B6E16" w:rsidP="009B6E16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</w:p>
    <w:p w:rsidR="00A14A0B" w:rsidRPr="00E40002" w:rsidRDefault="009B6E16" w:rsidP="0018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25553">
        <w:rPr>
          <w:rFonts w:ascii="Times New Roman" w:hAnsi="Times New Roman" w:cs="Times New Roman"/>
          <w:sz w:val="24"/>
          <w:szCs w:val="24"/>
        </w:rPr>
        <w:t xml:space="preserve"> </w:t>
      </w:r>
      <w:r w:rsidR="00185787" w:rsidRPr="00E40002">
        <w:rPr>
          <w:rFonts w:ascii="Times New Roman" w:hAnsi="Times New Roman" w:cs="Times New Roman"/>
          <w:sz w:val="24"/>
          <w:szCs w:val="24"/>
        </w:rPr>
        <w:t>УТВЕРЖДЕНО</w:t>
      </w:r>
    </w:p>
    <w:p w:rsidR="00185787" w:rsidRPr="00E40002" w:rsidRDefault="009B6E16" w:rsidP="00185787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E40002">
        <w:rPr>
          <w:rFonts w:ascii="Times New Roman" w:hAnsi="Times New Roman" w:cs="Times New Roman"/>
          <w:sz w:val="24"/>
          <w:szCs w:val="24"/>
        </w:rPr>
        <w:t xml:space="preserve">Директор  </w:t>
      </w:r>
    </w:p>
    <w:p w:rsidR="00185787" w:rsidRPr="00E40002" w:rsidRDefault="00185787" w:rsidP="00185787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</w:p>
    <w:p w:rsidR="009B6E16" w:rsidRPr="00E40002" w:rsidRDefault="009B6E16" w:rsidP="00185787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E40002">
        <w:rPr>
          <w:rFonts w:ascii="Times New Roman" w:hAnsi="Times New Roman" w:cs="Times New Roman"/>
          <w:sz w:val="24"/>
          <w:szCs w:val="24"/>
        </w:rPr>
        <w:t>_________</w:t>
      </w:r>
      <w:r w:rsidR="00185787" w:rsidRPr="00E40002">
        <w:rPr>
          <w:rFonts w:ascii="Times New Roman" w:hAnsi="Times New Roman" w:cs="Times New Roman"/>
          <w:sz w:val="24"/>
          <w:szCs w:val="24"/>
        </w:rPr>
        <w:t>_______ Л.В.</w:t>
      </w:r>
      <w:r w:rsidRPr="00E40002">
        <w:rPr>
          <w:rFonts w:ascii="Times New Roman" w:hAnsi="Times New Roman" w:cs="Times New Roman"/>
          <w:sz w:val="24"/>
          <w:szCs w:val="24"/>
        </w:rPr>
        <w:t xml:space="preserve"> Могильная</w:t>
      </w:r>
    </w:p>
    <w:p w:rsidR="00185787" w:rsidRPr="00E40002" w:rsidRDefault="00C95B5D" w:rsidP="00185787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«30» </w:t>
      </w:r>
      <w:r w:rsidRPr="00C95B5D">
        <w:rPr>
          <w:rFonts w:ascii="Times New Roman" w:hAnsi="Times New Roman" w:cs="Times New Roman"/>
          <w:sz w:val="24"/>
          <w:szCs w:val="24"/>
          <w:u w:val="single"/>
        </w:rPr>
        <w:t>августа 2018</w:t>
      </w:r>
    </w:p>
    <w:p w:rsidR="00A14A0B" w:rsidRPr="00514C58" w:rsidRDefault="00A14A0B" w:rsidP="00A14A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4A0B" w:rsidRPr="00185787" w:rsidRDefault="00185787" w:rsidP="00185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85787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A14A0B" w:rsidRPr="00185787">
        <w:rPr>
          <w:rFonts w:ascii="Times New Roman" w:hAnsi="Times New Roman" w:cs="Times New Roman"/>
          <w:b/>
          <w:sz w:val="28"/>
          <w:szCs w:val="28"/>
        </w:rPr>
        <w:t xml:space="preserve">базового центра </w:t>
      </w:r>
    </w:p>
    <w:p w:rsidR="00A363E5" w:rsidRDefault="00A363E5" w:rsidP="00A14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A0B" w:rsidRPr="00514C58" w:rsidRDefault="00A14A0B" w:rsidP="00A14A0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14C58">
        <w:rPr>
          <w:rFonts w:ascii="Times New Roman" w:hAnsi="Times New Roman" w:cs="Times New Roman"/>
          <w:sz w:val="24"/>
          <w:szCs w:val="24"/>
        </w:rPr>
        <w:t xml:space="preserve">Базовый центр МБОУ «Родниковская школа-гимназия» создан во исполнение приказа Министерства образования, науки и молодёжи </w:t>
      </w:r>
      <w:r w:rsidR="00A363E5">
        <w:rPr>
          <w:rFonts w:ascii="Times New Roman" w:hAnsi="Times New Roman" w:cs="Times New Roman"/>
          <w:sz w:val="24"/>
          <w:szCs w:val="24"/>
        </w:rPr>
        <w:t>Республики Крым от 06.10.2015</w:t>
      </w:r>
      <w:r w:rsidRPr="00514C58">
        <w:rPr>
          <w:rFonts w:ascii="Times New Roman" w:hAnsi="Times New Roman" w:cs="Times New Roman"/>
          <w:sz w:val="24"/>
          <w:szCs w:val="24"/>
        </w:rPr>
        <w:t xml:space="preserve"> №</w:t>
      </w:r>
      <w:r w:rsidR="00A363E5">
        <w:rPr>
          <w:rFonts w:ascii="Times New Roman" w:hAnsi="Times New Roman" w:cs="Times New Roman"/>
          <w:sz w:val="24"/>
          <w:szCs w:val="24"/>
        </w:rPr>
        <w:t xml:space="preserve"> </w:t>
      </w:r>
      <w:r w:rsidRPr="00514C58">
        <w:rPr>
          <w:rFonts w:ascii="Times New Roman" w:hAnsi="Times New Roman" w:cs="Times New Roman"/>
          <w:sz w:val="24"/>
          <w:szCs w:val="24"/>
        </w:rPr>
        <w:t>993 «Об организации работы ресурсных, о</w:t>
      </w:r>
      <w:r w:rsidR="00A363E5">
        <w:rPr>
          <w:rFonts w:ascii="Times New Roman" w:hAnsi="Times New Roman" w:cs="Times New Roman"/>
          <w:sz w:val="24"/>
          <w:szCs w:val="24"/>
        </w:rPr>
        <w:t>порных и базовых центров в 2015-</w:t>
      </w:r>
      <w:r w:rsidRPr="00514C58">
        <w:rPr>
          <w:rFonts w:ascii="Times New Roman" w:hAnsi="Times New Roman" w:cs="Times New Roman"/>
          <w:sz w:val="24"/>
          <w:szCs w:val="24"/>
        </w:rPr>
        <w:t>2016 учебном году», приказа управления образования Симферопольского района</w:t>
      </w:r>
      <w:r w:rsidR="00A363E5">
        <w:rPr>
          <w:rFonts w:ascii="Times New Roman" w:hAnsi="Times New Roman" w:cs="Times New Roman"/>
          <w:sz w:val="24"/>
          <w:szCs w:val="24"/>
        </w:rPr>
        <w:t xml:space="preserve"> Республики Крым от 08.10.2015</w:t>
      </w:r>
      <w:r w:rsidRPr="00514C58">
        <w:rPr>
          <w:rFonts w:ascii="Times New Roman" w:hAnsi="Times New Roman" w:cs="Times New Roman"/>
          <w:sz w:val="24"/>
          <w:szCs w:val="24"/>
        </w:rPr>
        <w:t xml:space="preserve"> №</w:t>
      </w:r>
      <w:r w:rsidR="00A363E5">
        <w:rPr>
          <w:rFonts w:ascii="Times New Roman" w:hAnsi="Times New Roman" w:cs="Times New Roman"/>
          <w:sz w:val="24"/>
          <w:szCs w:val="24"/>
        </w:rPr>
        <w:t xml:space="preserve"> </w:t>
      </w:r>
      <w:r w:rsidRPr="00514C58">
        <w:rPr>
          <w:rFonts w:ascii="Times New Roman" w:hAnsi="Times New Roman" w:cs="Times New Roman"/>
          <w:sz w:val="24"/>
          <w:szCs w:val="24"/>
        </w:rPr>
        <w:t>560 «Об организации работы рес</w:t>
      </w:r>
      <w:r w:rsidR="00A363E5">
        <w:rPr>
          <w:rFonts w:ascii="Times New Roman" w:hAnsi="Times New Roman" w:cs="Times New Roman"/>
          <w:sz w:val="24"/>
          <w:szCs w:val="24"/>
        </w:rPr>
        <w:t>урсных и базовых центров в 2015-</w:t>
      </w:r>
      <w:r w:rsidRPr="00514C58">
        <w:rPr>
          <w:rFonts w:ascii="Times New Roman" w:hAnsi="Times New Roman" w:cs="Times New Roman"/>
          <w:sz w:val="24"/>
          <w:szCs w:val="24"/>
        </w:rPr>
        <w:t>2016 учебном году», с целью реализации Концепции модернизации системы общего образования Республики Крым, внедрения современных образовательных технологий и повышения качества общего образования.</w:t>
      </w:r>
    </w:p>
    <w:p w:rsidR="00A14A0B" w:rsidRPr="00514C58" w:rsidRDefault="00A14A0B" w:rsidP="00A14A0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4C58">
        <w:rPr>
          <w:rFonts w:ascii="Times New Roman" w:hAnsi="Times New Roman" w:cs="Times New Roman"/>
          <w:sz w:val="24"/>
          <w:szCs w:val="24"/>
        </w:rPr>
        <w:t xml:space="preserve">Основная цель деятельности центра состоит в </w:t>
      </w:r>
      <w:r w:rsidRPr="00514C58">
        <w:rPr>
          <w:rFonts w:ascii="Times New Roman" w:hAnsi="Times New Roman" w:cs="Times New Roman"/>
          <w:b/>
          <w:i/>
          <w:sz w:val="24"/>
          <w:szCs w:val="24"/>
        </w:rPr>
        <w:t xml:space="preserve">построении сети методической поддержки педагогов, обеспечивающей их профессиональное совершенствование и повышение качества образования, обеспечение качественного функционирования начального общего, основного общего и среднего (полного) общего образования. </w:t>
      </w:r>
    </w:p>
    <w:p w:rsidR="00A14A0B" w:rsidRPr="00514C58" w:rsidRDefault="00A14A0B" w:rsidP="00A14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C58">
        <w:rPr>
          <w:rFonts w:ascii="Times New Roman" w:hAnsi="Times New Roman" w:cs="Times New Roman"/>
          <w:sz w:val="24"/>
          <w:szCs w:val="24"/>
        </w:rPr>
        <w:t>Основная задача центра – это координация методической работы, создание информационной и консультационной помощи методической службе Симферопольского района и методическим объединениям образовательных организаций района, создание условий для непрерывного профессионального роста учителей, повышения квалификации и переподготовки педагогических и руководящих кадров, участие в организации и проведении разнообразных методических мероприятий для всех категорий педагогических работников учреждений образования.</w:t>
      </w:r>
    </w:p>
    <w:p w:rsidR="00A14A0B" w:rsidRPr="00514C58" w:rsidRDefault="00A14A0B" w:rsidP="00A14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C58">
        <w:rPr>
          <w:rFonts w:ascii="Times New Roman" w:hAnsi="Times New Roman" w:cs="Times New Roman"/>
          <w:sz w:val="24"/>
          <w:szCs w:val="24"/>
        </w:rPr>
        <w:t>Направления работы центра – организация и проведение курсов повышения квалификации; совещаний руководителей служб района по вопросам реализации приоритетных направлений развития образования; индивидуальных и групповых консультаций, семинаров, в том числе с привлечением методистов и преподавателей КР</w:t>
      </w:r>
      <w:r w:rsidR="00A363E5">
        <w:rPr>
          <w:rFonts w:ascii="Times New Roman" w:hAnsi="Times New Roman" w:cs="Times New Roman"/>
          <w:sz w:val="24"/>
          <w:szCs w:val="24"/>
        </w:rPr>
        <w:t>ИППО; организация работы с одаренными учащимися</w:t>
      </w:r>
      <w:r w:rsidRPr="00514C58">
        <w:rPr>
          <w:rFonts w:ascii="Times New Roman" w:hAnsi="Times New Roman" w:cs="Times New Roman"/>
          <w:sz w:val="24"/>
          <w:szCs w:val="24"/>
        </w:rPr>
        <w:t>, в том числе проведение профессиональных конк</w:t>
      </w:r>
      <w:r w:rsidR="00A363E5">
        <w:rPr>
          <w:rFonts w:ascii="Times New Roman" w:hAnsi="Times New Roman" w:cs="Times New Roman"/>
          <w:sz w:val="24"/>
          <w:szCs w:val="24"/>
        </w:rPr>
        <w:t>урсов, всероссийской</w:t>
      </w:r>
      <w:r w:rsidRPr="00514C58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A363E5">
        <w:rPr>
          <w:rFonts w:ascii="Times New Roman" w:hAnsi="Times New Roman" w:cs="Times New Roman"/>
          <w:sz w:val="24"/>
          <w:szCs w:val="24"/>
        </w:rPr>
        <w:t>ы школьников</w:t>
      </w:r>
      <w:r w:rsidRPr="00514C58">
        <w:rPr>
          <w:rFonts w:ascii="Times New Roman" w:hAnsi="Times New Roman" w:cs="Times New Roman"/>
          <w:sz w:val="24"/>
          <w:szCs w:val="24"/>
        </w:rPr>
        <w:t>.</w:t>
      </w:r>
    </w:p>
    <w:p w:rsidR="00A14A0B" w:rsidRPr="00514C58" w:rsidRDefault="00A14A0B" w:rsidP="00A14A0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14C58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деятельности центра осуществляется через работу сайта школы </w:t>
      </w:r>
      <w:hyperlink r:id="rId7" w:history="1">
        <w:r w:rsidR="00D93504" w:rsidRPr="002176CA">
          <w:rPr>
            <w:rStyle w:val="a6"/>
            <w:rFonts w:ascii="Times New Roman" w:hAnsi="Times New Roman" w:cs="Times New Roman"/>
            <w:sz w:val="24"/>
            <w:szCs w:val="24"/>
          </w:rPr>
          <w:t>http://rodnikovo.krymschool.ru/</w:t>
        </w:r>
      </w:hyperlink>
      <w:r w:rsidR="00D93504">
        <w:rPr>
          <w:rFonts w:ascii="Times New Roman" w:hAnsi="Times New Roman" w:cs="Times New Roman"/>
          <w:sz w:val="24"/>
          <w:szCs w:val="24"/>
        </w:rPr>
        <w:t xml:space="preserve"> </w:t>
      </w:r>
      <w:r w:rsidRPr="00514C58">
        <w:rPr>
          <w:rFonts w:ascii="Times New Roman" w:hAnsi="Times New Roman" w:cs="Times New Roman"/>
          <w:sz w:val="24"/>
          <w:szCs w:val="24"/>
        </w:rPr>
        <w:t xml:space="preserve">при согласовании с методическим центром, управлением образования Симферопольского района </w:t>
      </w:r>
      <w:r w:rsidR="00D93504" w:rsidRPr="00514C58">
        <w:rPr>
          <w:rFonts w:ascii="Times New Roman" w:hAnsi="Times New Roman" w:cs="Times New Roman"/>
          <w:sz w:val="24"/>
          <w:szCs w:val="24"/>
        </w:rPr>
        <w:t>и КРИППО</w:t>
      </w:r>
      <w:r w:rsidRPr="00514C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A0B" w:rsidRDefault="00A14A0B" w:rsidP="00A14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C58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центра находится на достаточном уровне, т.к. школа участвует в проекте МРСО (Модернизация региональных систем образования) и уже получила оснащение учебным оборудованием и программным обеспечением кабинетов по предметам естественно-математического цикла (2 кабинета математики, </w:t>
      </w:r>
      <w:r w:rsidRPr="00514C58">
        <w:rPr>
          <w:rFonts w:ascii="Times New Roman" w:hAnsi="Times New Roman" w:cs="Times New Roman"/>
          <w:sz w:val="24"/>
          <w:szCs w:val="24"/>
        </w:rPr>
        <w:lastRenderedPageBreak/>
        <w:t>кабинеты химии, физики, биологии) и начальной школы (4 кабинета), кабинет для коррекционно-развивающих занятий.</w:t>
      </w:r>
    </w:p>
    <w:p w:rsidR="00A363E5" w:rsidRPr="00E40002" w:rsidRDefault="00A363E5" w:rsidP="00A14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федерального бюджета также оборудованы мультимедийными комплексами </w:t>
      </w:r>
      <w:r w:rsidR="00E40002">
        <w:rPr>
          <w:rFonts w:ascii="Times New Roman" w:hAnsi="Times New Roman" w:cs="Times New Roman"/>
          <w:sz w:val="24"/>
          <w:szCs w:val="24"/>
        </w:rPr>
        <w:t xml:space="preserve">кабинет информатики, 2 кабинета начальных классов, </w:t>
      </w:r>
      <w:r w:rsidR="00E40002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E40002" w:rsidRPr="00E40002">
        <w:rPr>
          <w:rFonts w:ascii="Times New Roman" w:hAnsi="Times New Roman" w:cs="Times New Roman"/>
          <w:sz w:val="24"/>
          <w:szCs w:val="24"/>
        </w:rPr>
        <w:t>-</w:t>
      </w:r>
      <w:r w:rsidR="00E40002">
        <w:rPr>
          <w:rFonts w:ascii="Times New Roman" w:hAnsi="Times New Roman" w:cs="Times New Roman"/>
          <w:sz w:val="24"/>
          <w:szCs w:val="24"/>
        </w:rPr>
        <w:t>телевизором и ноутбуком - кабинет географии.</w:t>
      </w:r>
    </w:p>
    <w:p w:rsidR="00514C58" w:rsidRPr="00E40002" w:rsidRDefault="00514C58" w:rsidP="00E40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02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025553">
        <w:rPr>
          <w:rFonts w:ascii="Times New Roman" w:hAnsi="Times New Roman" w:cs="Times New Roman"/>
          <w:sz w:val="24"/>
          <w:szCs w:val="24"/>
        </w:rPr>
        <w:t>методической работы на 2018</w:t>
      </w:r>
      <w:r w:rsidR="00E40002" w:rsidRPr="00E40002">
        <w:rPr>
          <w:rFonts w:ascii="Times New Roman" w:hAnsi="Times New Roman" w:cs="Times New Roman"/>
          <w:sz w:val="24"/>
          <w:szCs w:val="24"/>
        </w:rPr>
        <w:t>-</w:t>
      </w:r>
      <w:r w:rsidR="00025553">
        <w:rPr>
          <w:rFonts w:ascii="Times New Roman" w:hAnsi="Times New Roman" w:cs="Times New Roman"/>
          <w:sz w:val="24"/>
          <w:szCs w:val="24"/>
        </w:rPr>
        <w:t>2021</w:t>
      </w:r>
      <w:r w:rsidRPr="00E40002">
        <w:rPr>
          <w:rFonts w:ascii="Times New Roman" w:hAnsi="Times New Roman" w:cs="Times New Roman"/>
          <w:sz w:val="24"/>
          <w:szCs w:val="24"/>
        </w:rPr>
        <w:t xml:space="preserve"> учебные годы:</w:t>
      </w:r>
    </w:p>
    <w:p w:rsidR="00E40002" w:rsidRPr="00E40002" w:rsidRDefault="00514C58" w:rsidP="00E40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E40002">
        <w:rPr>
          <w:rFonts w:ascii="Times New Roman" w:hAnsi="Times New Roman" w:cs="Times New Roman"/>
          <w:sz w:val="24"/>
          <w:szCs w:val="24"/>
        </w:rPr>
        <w:t xml:space="preserve">  </w:t>
      </w:r>
      <w:r w:rsidR="00025553" w:rsidRPr="00025553">
        <w:rPr>
          <w:rFonts w:ascii="Times New Roman" w:hAnsi="Times New Roman" w:cs="Times New Roman"/>
          <w:b/>
          <w:i/>
          <w:sz w:val="24"/>
          <w:szCs w:val="28"/>
        </w:rPr>
        <w:t>Создание условий для реализации ФГОС второго поколения в учебно-воспитательном процессе посредством использования инновационных образовательных технологи</w:t>
      </w:r>
      <w:r w:rsidR="00E40002" w:rsidRPr="00E400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25553" w:rsidRDefault="00025553" w:rsidP="00025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E40002" w:rsidRPr="00E40002">
        <w:rPr>
          <w:rFonts w:ascii="Times New Roman" w:hAnsi="Times New Roman" w:cs="Times New Roman"/>
          <w:sz w:val="24"/>
          <w:szCs w:val="24"/>
        </w:rPr>
        <w:t>методической работы на 20</w:t>
      </w:r>
      <w:r>
        <w:rPr>
          <w:rFonts w:ascii="Times New Roman" w:hAnsi="Times New Roman" w:cs="Times New Roman"/>
          <w:sz w:val="24"/>
          <w:szCs w:val="24"/>
        </w:rPr>
        <w:t>18-2019</w:t>
      </w:r>
      <w:r w:rsidR="00514C58" w:rsidRPr="00E40002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A14A0B" w:rsidRPr="00025553" w:rsidRDefault="00025553" w:rsidP="0002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553">
        <w:rPr>
          <w:rFonts w:ascii="Times New Roman" w:hAnsi="Times New Roman" w:cs="Times New Roman"/>
          <w:b/>
          <w:i/>
          <w:sz w:val="24"/>
          <w:szCs w:val="28"/>
        </w:rPr>
        <w:t>Создание мотивирующей образовательной среды для эффективного взаимодействия участников учебно-воспитательного процесса с использованием технологии сотрудничества</w:t>
      </w:r>
      <w:r w:rsidR="00E40002" w:rsidRPr="00E400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14C58" w:rsidRPr="00E40002" w:rsidRDefault="00A14A0B" w:rsidP="00E40002">
      <w:pPr>
        <w:tabs>
          <w:tab w:val="left" w:pos="705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0002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514C58" w:rsidRPr="00E40002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профессиональной компетенции, повышение мотивации педагогического коллектива к профессиональному росту, совершенствованию мастерства через участие в инновационной деятельности, </w:t>
      </w:r>
      <w:r w:rsidRPr="00E40002">
        <w:rPr>
          <w:rFonts w:ascii="Times New Roman" w:hAnsi="Times New Roman" w:cs="Times New Roman"/>
          <w:sz w:val="24"/>
          <w:szCs w:val="24"/>
        </w:rPr>
        <w:t>планируется проведение педагогических советов и мастер-классов в соответствии с планом методической работы, утверждённым</w:t>
      </w:r>
      <w:r w:rsidR="00025553">
        <w:rPr>
          <w:rFonts w:ascii="Times New Roman" w:hAnsi="Times New Roman" w:cs="Times New Roman"/>
          <w:sz w:val="24"/>
          <w:szCs w:val="24"/>
        </w:rPr>
        <w:t xml:space="preserve"> приказом по школе от 28.08.2018</w:t>
      </w:r>
      <w:r w:rsidR="00E40002" w:rsidRPr="00E4000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25553">
        <w:rPr>
          <w:rFonts w:ascii="Times New Roman" w:hAnsi="Times New Roman" w:cs="Times New Roman"/>
          <w:sz w:val="24"/>
          <w:szCs w:val="24"/>
        </w:rPr>
        <w:t xml:space="preserve"> 259</w:t>
      </w:r>
      <w:r w:rsidRPr="00E40002">
        <w:rPr>
          <w:rFonts w:ascii="Times New Roman" w:hAnsi="Times New Roman" w:cs="Times New Roman"/>
          <w:sz w:val="24"/>
          <w:szCs w:val="24"/>
        </w:rPr>
        <w:t>-о «</w:t>
      </w:r>
      <w:r w:rsidR="00E40002" w:rsidRPr="00E40002">
        <w:rPr>
          <w:rFonts w:ascii="Times New Roman" w:hAnsi="Times New Roman" w:cs="Times New Roman"/>
          <w:sz w:val="24"/>
          <w:szCs w:val="24"/>
        </w:rPr>
        <w:t>Об органи</w:t>
      </w:r>
      <w:r w:rsidR="00025553">
        <w:rPr>
          <w:rFonts w:ascii="Times New Roman" w:hAnsi="Times New Roman" w:cs="Times New Roman"/>
          <w:sz w:val="24"/>
          <w:szCs w:val="24"/>
        </w:rPr>
        <w:t>зации методической работы в 2018-2019</w:t>
      </w:r>
      <w:r w:rsidR="00E40002" w:rsidRPr="00E40002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40002">
        <w:rPr>
          <w:rFonts w:ascii="Times New Roman" w:hAnsi="Times New Roman" w:cs="Times New Roman"/>
          <w:sz w:val="24"/>
          <w:szCs w:val="24"/>
        </w:rPr>
        <w:t xml:space="preserve">», участие в организации и проведении РМО и СП на базе школы для педагогов района и республики (по планам МБОУ ДО «ЦДЮТ», </w:t>
      </w:r>
      <w:r w:rsidR="00E40002">
        <w:rPr>
          <w:rFonts w:ascii="Times New Roman" w:hAnsi="Times New Roman" w:cs="Times New Roman"/>
          <w:sz w:val="24"/>
          <w:szCs w:val="24"/>
        </w:rPr>
        <w:t xml:space="preserve">ГБУ ДО </w:t>
      </w:r>
      <w:r w:rsidRPr="00E40002">
        <w:rPr>
          <w:rFonts w:ascii="Times New Roman" w:hAnsi="Times New Roman" w:cs="Times New Roman"/>
          <w:sz w:val="24"/>
          <w:szCs w:val="24"/>
        </w:rPr>
        <w:t xml:space="preserve">КРИППО), а также совместные мероприятия с Крымским </w:t>
      </w:r>
      <w:proofErr w:type="spellStart"/>
      <w:r w:rsidRPr="00E40002">
        <w:rPr>
          <w:rFonts w:ascii="Times New Roman" w:hAnsi="Times New Roman" w:cs="Times New Roman"/>
          <w:sz w:val="24"/>
          <w:szCs w:val="24"/>
        </w:rPr>
        <w:t>медиацентром</w:t>
      </w:r>
      <w:proofErr w:type="spellEnd"/>
      <w:r w:rsidRPr="00E40002">
        <w:rPr>
          <w:rFonts w:ascii="Times New Roman" w:hAnsi="Times New Roman" w:cs="Times New Roman"/>
          <w:sz w:val="24"/>
          <w:szCs w:val="24"/>
        </w:rPr>
        <w:t xml:space="preserve"> (в рамках участия в республиканском </w:t>
      </w:r>
      <w:r w:rsidR="00823230">
        <w:rPr>
          <w:rFonts w:ascii="Times New Roman" w:hAnsi="Times New Roman" w:cs="Times New Roman"/>
          <w:sz w:val="24"/>
          <w:szCs w:val="24"/>
        </w:rPr>
        <w:t>проекте</w:t>
      </w:r>
      <w:r w:rsidRPr="00E40002">
        <w:rPr>
          <w:rFonts w:ascii="Times New Roman" w:hAnsi="Times New Roman" w:cs="Times New Roman"/>
          <w:sz w:val="24"/>
          <w:szCs w:val="24"/>
        </w:rPr>
        <w:t xml:space="preserve"> по внедрению элементов медиаобразования).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79"/>
        <w:gridCol w:w="4777"/>
        <w:gridCol w:w="1592"/>
        <w:gridCol w:w="2426"/>
      </w:tblGrid>
      <w:tr w:rsidR="007B0451" w:rsidRPr="009B6E16" w:rsidTr="00025553">
        <w:trPr>
          <w:trHeight w:val="540"/>
        </w:trPr>
        <w:tc>
          <w:tcPr>
            <w:tcW w:w="579" w:type="dxa"/>
            <w:vAlign w:val="center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77" w:type="dxa"/>
            <w:vAlign w:val="center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2" w:type="dxa"/>
            <w:vAlign w:val="center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26" w:type="dxa"/>
            <w:vAlign w:val="center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93504" w:rsidRPr="009B6E16" w:rsidTr="00025553">
        <w:trPr>
          <w:trHeight w:val="1667"/>
        </w:trPr>
        <w:tc>
          <w:tcPr>
            <w:tcW w:w="579" w:type="dxa"/>
          </w:tcPr>
          <w:p w:rsidR="009B6E16" w:rsidRPr="00A363E5" w:rsidRDefault="00A363E5" w:rsidP="00A363E5">
            <w:pPr>
              <w:tabs>
                <w:tab w:val="left" w:pos="9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777" w:type="dxa"/>
            <w:vAlign w:val="center"/>
          </w:tcPr>
          <w:p w:rsidR="007B0451" w:rsidRPr="009B6E16" w:rsidRDefault="007B0451" w:rsidP="007D6DF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условий осуществления образовательной деятельности </w:t>
            </w:r>
            <w:r w:rsidR="00AA612F" w:rsidRPr="009B6E16">
              <w:rPr>
                <w:rFonts w:ascii="Times New Roman" w:hAnsi="Times New Roman" w:cs="Times New Roman"/>
                <w:sz w:val="24"/>
                <w:szCs w:val="24"/>
              </w:rPr>
              <w:t>школы в</w:t>
            </w: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 требованиями федеральных государственных образовательных стандартов начального общего, основного общег</w:t>
            </w:r>
            <w:r w:rsidR="00AA612F">
              <w:rPr>
                <w:rFonts w:ascii="Times New Roman" w:hAnsi="Times New Roman" w:cs="Times New Roman"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1592" w:type="dxa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26" w:type="dxa"/>
          </w:tcPr>
          <w:p w:rsidR="007B0451" w:rsidRPr="009B6E16" w:rsidRDefault="007B0451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Директор Могильная Л.В.</w:t>
            </w:r>
          </w:p>
        </w:tc>
      </w:tr>
      <w:tr w:rsidR="00D93504" w:rsidRPr="009B6E16" w:rsidTr="00C95B5D">
        <w:trPr>
          <w:trHeight w:val="1964"/>
        </w:trPr>
        <w:tc>
          <w:tcPr>
            <w:tcW w:w="579" w:type="dxa"/>
          </w:tcPr>
          <w:p w:rsidR="007B0451" w:rsidRPr="00A363E5" w:rsidRDefault="00A363E5" w:rsidP="00A363E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  <w:vAlign w:val="center"/>
          </w:tcPr>
          <w:p w:rsidR="007B0451" w:rsidRPr="009B6E16" w:rsidRDefault="007B0451" w:rsidP="007D6DF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Обеспечить преподавателям и учащимся эффективный доступ к источникам достоверной информации по всем отраслям науки и техники, широко использовать новые электронные образовательные ресурсы и пособия в процессе обуче</w:t>
            </w:r>
            <w:r w:rsidR="00AA612F">
              <w:rPr>
                <w:rFonts w:ascii="Times New Roman" w:hAnsi="Times New Roman" w:cs="Times New Roman"/>
                <w:sz w:val="24"/>
                <w:szCs w:val="24"/>
              </w:rPr>
              <w:t>ния, в том числе дистанционного</w:t>
            </w:r>
          </w:p>
        </w:tc>
        <w:tc>
          <w:tcPr>
            <w:tcW w:w="1592" w:type="dxa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26" w:type="dxa"/>
          </w:tcPr>
          <w:p w:rsidR="007B0451" w:rsidRPr="009B6E16" w:rsidRDefault="007B0451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Директор Могильная Л.В.</w:t>
            </w:r>
          </w:p>
        </w:tc>
      </w:tr>
      <w:tr w:rsidR="00D93504" w:rsidRPr="009B6E16" w:rsidTr="00025553">
        <w:trPr>
          <w:trHeight w:val="826"/>
        </w:trPr>
        <w:tc>
          <w:tcPr>
            <w:tcW w:w="579" w:type="dxa"/>
          </w:tcPr>
          <w:p w:rsidR="007B0451" w:rsidRPr="00A363E5" w:rsidRDefault="00A363E5" w:rsidP="00A363E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:rsidR="007B0451" w:rsidRPr="009B6E16" w:rsidRDefault="007B0451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семинаров </w:t>
            </w:r>
            <w:r w:rsidR="00AA612F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92" w:type="dxa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7B0451" w:rsidRPr="009B6E16" w:rsidRDefault="00AA612F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Тропина О.Л., Руководители ШМО</w:t>
            </w:r>
          </w:p>
        </w:tc>
      </w:tr>
      <w:tr w:rsidR="00D93504" w:rsidRPr="009B6E16" w:rsidTr="00025553">
        <w:trPr>
          <w:trHeight w:val="555"/>
        </w:trPr>
        <w:tc>
          <w:tcPr>
            <w:tcW w:w="579" w:type="dxa"/>
          </w:tcPr>
          <w:p w:rsidR="007B0451" w:rsidRPr="00A363E5" w:rsidRDefault="00A363E5" w:rsidP="00A363E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:rsidR="007B0451" w:rsidRPr="009B6E16" w:rsidRDefault="007B0451" w:rsidP="007D6DF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Обеспечить участие учителей в школы в</w:t>
            </w:r>
            <w:r w:rsidR="00AA6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12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AA612F">
              <w:rPr>
                <w:rFonts w:ascii="Times New Roman" w:hAnsi="Times New Roman" w:cs="Times New Roman"/>
                <w:sz w:val="24"/>
                <w:szCs w:val="24"/>
              </w:rPr>
              <w:t>, онлайн конференциях</w:t>
            </w:r>
          </w:p>
        </w:tc>
        <w:tc>
          <w:tcPr>
            <w:tcW w:w="1592" w:type="dxa"/>
          </w:tcPr>
          <w:p w:rsidR="007B0451" w:rsidRPr="009B6E16" w:rsidRDefault="007B0451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D93504" w:rsidRDefault="007B0451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AA612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7B0451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</w:p>
        </w:tc>
      </w:tr>
      <w:tr w:rsidR="00D93504" w:rsidRPr="009B6E16" w:rsidTr="00025553">
        <w:trPr>
          <w:trHeight w:val="826"/>
        </w:trPr>
        <w:tc>
          <w:tcPr>
            <w:tcW w:w="579" w:type="dxa"/>
          </w:tcPr>
          <w:p w:rsidR="007B0451" w:rsidRPr="00A363E5" w:rsidRDefault="00A363E5" w:rsidP="00A363E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:rsidR="007B0451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учителей по направлениям работы РИП на базе школы</w:t>
            </w:r>
          </w:p>
        </w:tc>
        <w:tc>
          <w:tcPr>
            <w:tcW w:w="1592" w:type="dxa"/>
          </w:tcPr>
          <w:p w:rsidR="007B0451" w:rsidRPr="009B6E16" w:rsidRDefault="00AA612F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понедельник месяца</w:t>
            </w:r>
          </w:p>
        </w:tc>
        <w:tc>
          <w:tcPr>
            <w:tcW w:w="2426" w:type="dxa"/>
          </w:tcPr>
          <w:p w:rsidR="00D93504" w:rsidRDefault="00AA612F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7B0451" w:rsidRPr="009B6E16" w:rsidRDefault="00AA612F" w:rsidP="007D6DF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</w:p>
        </w:tc>
      </w:tr>
      <w:tr w:rsidR="00D93504" w:rsidRPr="009B6E16" w:rsidTr="00025553">
        <w:trPr>
          <w:trHeight w:val="826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7" w:type="dxa"/>
            <w:vAlign w:val="center"/>
          </w:tcPr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работы по направлениям РИП во время проведения семинаров и мастер-классов на базе школы</w:t>
            </w:r>
          </w:p>
        </w:tc>
        <w:tc>
          <w:tcPr>
            <w:tcW w:w="1592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D93504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</w:p>
        </w:tc>
      </w:tr>
      <w:tr w:rsidR="00D93504" w:rsidRPr="009B6E16" w:rsidTr="00025553">
        <w:trPr>
          <w:trHeight w:val="826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7" w:type="dxa"/>
            <w:vAlign w:val="center"/>
          </w:tcPr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Работа с учащимися, имеющими повышенную мотивацию к учебно-познавательной деятельности</w:t>
            </w:r>
          </w:p>
        </w:tc>
        <w:tc>
          <w:tcPr>
            <w:tcW w:w="1592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D93504" w:rsidRPr="009B6E16" w:rsidTr="00025553">
        <w:trPr>
          <w:trHeight w:val="2478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77" w:type="dxa"/>
            <w:vAlign w:val="center"/>
          </w:tcPr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группы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«Эффективность внедрения разнообразных форм медиаобразования в УВП»</w:t>
            </w:r>
          </w:p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мастерства учителей, направленность их работы на реализацию творческого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отенци</w:t>
            </w: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ла, поиск эффективных путей при</w:t>
            </w: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менения результатов исследований.</w:t>
            </w:r>
          </w:p>
        </w:tc>
        <w:tc>
          <w:tcPr>
            <w:tcW w:w="1592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AA612F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А.В.</w:t>
            </w:r>
          </w:p>
        </w:tc>
      </w:tr>
      <w:tr w:rsidR="00D93504" w:rsidRPr="009B6E16" w:rsidTr="00025553">
        <w:trPr>
          <w:trHeight w:val="1381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7" w:type="dxa"/>
            <w:vAlign w:val="center"/>
          </w:tcPr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киноклубов для учащихся школ «куста» (МБОУ «Скв</w:t>
            </w:r>
            <w:r w:rsidR="00C95B5D">
              <w:rPr>
                <w:rFonts w:ascii="Times New Roman" w:hAnsi="Times New Roman" w:cs="Times New Roman"/>
                <w:sz w:val="24"/>
                <w:szCs w:val="24"/>
              </w:rPr>
              <w:t>орцовская школа», МБОУ «Укромнов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школа», МБОУ «Кубанская школа»)</w:t>
            </w:r>
          </w:p>
        </w:tc>
        <w:tc>
          <w:tcPr>
            <w:tcW w:w="1592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426" w:type="dxa"/>
          </w:tcPr>
          <w:p w:rsidR="00AA612F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  <w:p w:rsidR="00AA612F" w:rsidRPr="009B6E16" w:rsidRDefault="00AA612F" w:rsidP="00AA61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А.В.</w:t>
            </w:r>
          </w:p>
        </w:tc>
      </w:tr>
      <w:tr w:rsidR="00D93504" w:rsidRPr="009B6E16" w:rsidTr="00025553">
        <w:trPr>
          <w:trHeight w:val="826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7" w:type="dxa"/>
          </w:tcPr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конкурсной активности учителей и методическое сопровождение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конкурсов</w:t>
            </w:r>
          </w:p>
        </w:tc>
        <w:tc>
          <w:tcPr>
            <w:tcW w:w="1592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26" w:type="dxa"/>
          </w:tcPr>
          <w:p w:rsidR="00D93504" w:rsidRDefault="00AA612F" w:rsidP="00AA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AA612F" w:rsidRPr="009B6E16" w:rsidRDefault="00AA612F" w:rsidP="00AA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Тропина О.Л</w:t>
            </w: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3504" w:rsidRPr="009B6E16" w:rsidTr="00025553">
        <w:trPr>
          <w:trHeight w:val="1096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7" w:type="dxa"/>
          </w:tcPr>
          <w:p w:rsidR="00AA612F" w:rsidRPr="009B6E16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Пополнение содержания информационных массивов результатами мониторингов, «Методических копилок», банка исполь</w:t>
            </w:r>
            <w:r w:rsidR="00D93504">
              <w:rPr>
                <w:rFonts w:ascii="Times New Roman" w:hAnsi="Times New Roman" w:cs="Times New Roman"/>
                <w:sz w:val="24"/>
                <w:szCs w:val="24"/>
              </w:rPr>
              <w:t>зуемых инновационных технологий</w:t>
            </w:r>
          </w:p>
        </w:tc>
        <w:tc>
          <w:tcPr>
            <w:tcW w:w="1592" w:type="dxa"/>
          </w:tcPr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D93504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ШМО, </w:t>
            </w:r>
          </w:p>
          <w:p w:rsidR="00D93504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16">
              <w:rPr>
                <w:rFonts w:ascii="Times New Roman" w:hAnsi="Times New Roman" w:cs="Times New Roman"/>
                <w:sz w:val="24"/>
                <w:szCs w:val="24"/>
              </w:rPr>
              <w:t xml:space="preserve">рук. базового центра </w:t>
            </w:r>
          </w:p>
          <w:p w:rsidR="00AA612F" w:rsidRPr="009B6E16" w:rsidRDefault="00AA612F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Амарандо А.А.</w:t>
            </w:r>
          </w:p>
        </w:tc>
      </w:tr>
      <w:tr w:rsidR="00D93504" w:rsidRPr="009B6E16" w:rsidTr="00C95B5D">
        <w:trPr>
          <w:trHeight w:val="540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7" w:type="dxa"/>
          </w:tcPr>
          <w:p w:rsidR="00AA612F" w:rsidRPr="00414F9D" w:rsidRDefault="00414F9D" w:rsidP="00C95B5D">
            <w:pPr>
              <w:tabs>
                <w:tab w:val="left" w:pos="9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РМО биология</w:t>
            </w:r>
          </w:p>
        </w:tc>
        <w:tc>
          <w:tcPr>
            <w:tcW w:w="1592" w:type="dxa"/>
          </w:tcPr>
          <w:p w:rsidR="00AA612F" w:rsidRPr="00414F9D" w:rsidRDefault="00414F9D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426" w:type="dxa"/>
          </w:tcPr>
          <w:p w:rsidR="00AA612F" w:rsidRPr="00414F9D" w:rsidRDefault="00414F9D" w:rsidP="00AA612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Амарандо А.А</w:t>
            </w:r>
            <w:r w:rsidR="00D93504"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., руководитель ШМО</w:t>
            </w:r>
          </w:p>
        </w:tc>
      </w:tr>
      <w:tr w:rsidR="00D93504" w:rsidRPr="009B6E16" w:rsidTr="00C95B5D">
        <w:trPr>
          <w:trHeight w:val="555"/>
        </w:trPr>
        <w:tc>
          <w:tcPr>
            <w:tcW w:w="579" w:type="dxa"/>
          </w:tcPr>
          <w:p w:rsidR="00AA612F" w:rsidRPr="00A363E5" w:rsidRDefault="00AA612F" w:rsidP="00AA612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7" w:type="dxa"/>
          </w:tcPr>
          <w:p w:rsidR="00AA612F" w:rsidRPr="00414F9D" w:rsidRDefault="00414F9D" w:rsidP="00C95B5D">
            <w:pPr>
              <w:tabs>
                <w:tab w:val="left" w:pos="9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РМО ОБЖ</w:t>
            </w:r>
          </w:p>
        </w:tc>
        <w:tc>
          <w:tcPr>
            <w:tcW w:w="1592" w:type="dxa"/>
          </w:tcPr>
          <w:p w:rsidR="00AA612F" w:rsidRPr="00414F9D" w:rsidRDefault="00414F9D" w:rsidP="00AA612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426" w:type="dxa"/>
          </w:tcPr>
          <w:p w:rsidR="00D93504" w:rsidRPr="00414F9D" w:rsidRDefault="00414F9D" w:rsidP="00AA612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Рехтина Н.С</w:t>
            </w:r>
            <w:r w:rsidR="00D93504"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</w:p>
          <w:p w:rsidR="00AA612F" w:rsidRPr="00414F9D" w:rsidRDefault="00414F9D" w:rsidP="00AA612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ОБЖ</w:t>
            </w:r>
          </w:p>
        </w:tc>
      </w:tr>
      <w:tr w:rsidR="00414F9D" w:rsidRPr="009B6E16" w:rsidTr="00C95B5D">
        <w:trPr>
          <w:trHeight w:val="540"/>
        </w:trPr>
        <w:tc>
          <w:tcPr>
            <w:tcW w:w="579" w:type="dxa"/>
          </w:tcPr>
          <w:p w:rsidR="00414F9D" w:rsidRPr="00A363E5" w:rsidRDefault="00414F9D" w:rsidP="00414F9D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7" w:type="dxa"/>
          </w:tcPr>
          <w:p w:rsidR="00414F9D" w:rsidRPr="00414F9D" w:rsidRDefault="00414F9D" w:rsidP="00C95B5D">
            <w:pPr>
              <w:tabs>
                <w:tab w:val="left" w:pos="9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ШМУ математика</w:t>
            </w:r>
          </w:p>
        </w:tc>
        <w:tc>
          <w:tcPr>
            <w:tcW w:w="1592" w:type="dxa"/>
          </w:tcPr>
          <w:p w:rsidR="00414F9D" w:rsidRPr="00414F9D" w:rsidRDefault="00414F9D" w:rsidP="00414F9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426" w:type="dxa"/>
          </w:tcPr>
          <w:p w:rsidR="00414F9D" w:rsidRPr="00414F9D" w:rsidRDefault="00414F9D" w:rsidP="00414F9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Решетникова С.А.</w:t>
            </w:r>
          </w:p>
          <w:p w:rsidR="00414F9D" w:rsidRPr="00414F9D" w:rsidRDefault="00414F9D" w:rsidP="00414F9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4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 по УВР</w:t>
            </w:r>
          </w:p>
        </w:tc>
      </w:tr>
      <w:tr w:rsidR="00C95B5D" w:rsidRPr="009B6E16" w:rsidTr="00C95B5D">
        <w:trPr>
          <w:trHeight w:val="540"/>
        </w:trPr>
        <w:tc>
          <w:tcPr>
            <w:tcW w:w="579" w:type="dxa"/>
          </w:tcPr>
          <w:p w:rsidR="00C95B5D" w:rsidRDefault="00C95B5D" w:rsidP="00414F9D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7" w:type="dxa"/>
          </w:tcPr>
          <w:p w:rsidR="00C95B5D" w:rsidRPr="00414F9D" w:rsidRDefault="00C95B5D" w:rsidP="00C95B5D">
            <w:pPr>
              <w:tabs>
                <w:tab w:val="left" w:pos="9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Республиканский семинар по презентации опыта работы РИП</w:t>
            </w:r>
          </w:p>
        </w:tc>
        <w:tc>
          <w:tcPr>
            <w:tcW w:w="1592" w:type="dxa"/>
          </w:tcPr>
          <w:p w:rsidR="00C95B5D" w:rsidRPr="00414F9D" w:rsidRDefault="00C95B5D" w:rsidP="00414F9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426" w:type="dxa"/>
          </w:tcPr>
          <w:p w:rsidR="00C95B5D" w:rsidRDefault="00C95B5D" w:rsidP="00414F9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Могильная Л.В., директор,</w:t>
            </w:r>
          </w:p>
          <w:p w:rsidR="00C95B5D" w:rsidRDefault="00C95B5D" w:rsidP="00414F9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Тропина О.Л., </w:t>
            </w:r>
          </w:p>
          <w:p w:rsidR="00C95B5D" w:rsidRPr="00414F9D" w:rsidRDefault="00C95B5D" w:rsidP="00414F9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 по УВР</w:t>
            </w:r>
          </w:p>
        </w:tc>
      </w:tr>
    </w:tbl>
    <w:p w:rsidR="00A14A0B" w:rsidRDefault="00A14A0B" w:rsidP="00A14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B5D" w:rsidRPr="00C95B5D" w:rsidRDefault="00C95B5D" w:rsidP="00C95B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95B5D">
        <w:rPr>
          <w:rFonts w:ascii="Times New Roman" w:hAnsi="Times New Roman" w:cs="Times New Roman"/>
          <w:sz w:val="24"/>
          <w:szCs w:val="28"/>
        </w:rPr>
        <w:t xml:space="preserve">Также в рамках плана работы Базового центра предусмотрены мероприятия, связанные с функционирование Базовой кафедры </w:t>
      </w:r>
      <w:r>
        <w:rPr>
          <w:rFonts w:ascii="Times New Roman" w:hAnsi="Times New Roman" w:cs="Times New Roman"/>
          <w:sz w:val="24"/>
          <w:szCs w:val="28"/>
        </w:rPr>
        <w:t xml:space="preserve">английской филологии </w:t>
      </w:r>
      <w:r w:rsidRPr="00C95B5D">
        <w:rPr>
          <w:rFonts w:ascii="Times New Roman" w:hAnsi="Times New Roman" w:cs="Times New Roman"/>
          <w:sz w:val="24"/>
          <w:szCs w:val="28"/>
        </w:rPr>
        <w:t>ГБОУВО РК КИПУ.</w:t>
      </w:r>
    </w:p>
    <w:p w:rsidR="00C95B5D" w:rsidRDefault="00C95B5D" w:rsidP="00025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553" w:rsidRDefault="00A14A0B" w:rsidP="00025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C58">
        <w:rPr>
          <w:rFonts w:ascii="Times New Roman" w:hAnsi="Times New Roman" w:cs="Times New Roman"/>
          <w:sz w:val="24"/>
          <w:szCs w:val="24"/>
        </w:rPr>
        <w:t>План разраб</w:t>
      </w:r>
      <w:r w:rsidR="009B6E16">
        <w:rPr>
          <w:rFonts w:ascii="Times New Roman" w:hAnsi="Times New Roman" w:cs="Times New Roman"/>
          <w:sz w:val="24"/>
          <w:szCs w:val="24"/>
        </w:rPr>
        <w:t xml:space="preserve">отан </w:t>
      </w:r>
    </w:p>
    <w:p w:rsidR="00A14A0B" w:rsidRPr="00514C58" w:rsidRDefault="00025553" w:rsidP="00025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Тропиной О.Л., заместителем директора по учебно-воспитательной работе.</w:t>
      </w:r>
    </w:p>
    <w:p w:rsidR="009B6E16" w:rsidRDefault="009B6E16" w:rsidP="00A1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E16" w:rsidRDefault="009B6E16" w:rsidP="00A1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04B" w:rsidRPr="00514C58" w:rsidRDefault="00EB504B">
      <w:pPr>
        <w:rPr>
          <w:rFonts w:ascii="Times New Roman" w:hAnsi="Times New Roman" w:cs="Times New Roman"/>
        </w:rPr>
      </w:pPr>
    </w:p>
    <w:sectPr w:rsidR="00EB504B" w:rsidRPr="00514C58">
      <w:pgSz w:w="11906" w:h="16838"/>
      <w:pgMar w:top="851" w:right="851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0393"/>
    <w:multiLevelType w:val="hybridMultilevel"/>
    <w:tmpl w:val="7AE4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01D69"/>
    <w:multiLevelType w:val="multilevel"/>
    <w:tmpl w:val="E6ACF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7C895688"/>
    <w:multiLevelType w:val="hybridMultilevel"/>
    <w:tmpl w:val="CF94D8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E9"/>
    <w:rsid w:val="00025553"/>
    <w:rsid w:val="00185787"/>
    <w:rsid w:val="0025439C"/>
    <w:rsid w:val="00414F9D"/>
    <w:rsid w:val="004C2283"/>
    <w:rsid w:val="00514C58"/>
    <w:rsid w:val="007B0451"/>
    <w:rsid w:val="00823230"/>
    <w:rsid w:val="009B6E16"/>
    <w:rsid w:val="00A14A0B"/>
    <w:rsid w:val="00A363E5"/>
    <w:rsid w:val="00AA612F"/>
    <w:rsid w:val="00B43B8D"/>
    <w:rsid w:val="00C95B5D"/>
    <w:rsid w:val="00D16929"/>
    <w:rsid w:val="00D93504"/>
    <w:rsid w:val="00E20976"/>
    <w:rsid w:val="00E40002"/>
    <w:rsid w:val="00E63CE9"/>
    <w:rsid w:val="00EB504B"/>
    <w:rsid w:val="00F0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0B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14A0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14A0B"/>
    <w:pPr>
      <w:ind w:left="720"/>
      <w:contextualSpacing/>
    </w:pPr>
  </w:style>
  <w:style w:type="table" w:styleId="a4">
    <w:name w:val="Table Grid"/>
    <w:basedOn w:val="a1"/>
    <w:uiPriority w:val="59"/>
    <w:rsid w:val="00A14A0B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2097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E20976"/>
  </w:style>
  <w:style w:type="character" w:styleId="a6">
    <w:name w:val="Hyperlink"/>
    <w:basedOn w:val="a0"/>
    <w:uiPriority w:val="99"/>
    <w:unhideWhenUsed/>
    <w:rsid w:val="00D935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504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0B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14A0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14A0B"/>
    <w:pPr>
      <w:ind w:left="720"/>
      <w:contextualSpacing/>
    </w:pPr>
  </w:style>
  <w:style w:type="table" w:styleId="a4">
    <w:name w:val="Table Grid"/>
    <w:basedOn w:val="a1"/>
    <w:uiPriority w:val="59"/>
    <w:rsid w:val="00A14A0B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2097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E20976"/>
  </w:style>
  <w:style w:type="character" w:styleId="a6">
    <w:name w:val="Hyperlink"/>
    <w:basedOn w:val="a0"/>
    <w:uiPriority w:val="99"/>
    <w:unhideWhenUsed/>
    <w:rsid w:val="00D935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50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odnikovo.krym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.rodniko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Forenjer</dc:creator>
  <cp:lastModifiedBy>Ирэна</cp:lastModifiedBy>
  <cp:revision>2</cp:revision>
  <cp:lastPrinted>2018-09-03T06:31:00Z</cp:lastPrinted>
  <dcterms:created xsi:type="dcterms:W3CDTF">2018-09-10T06:13:00Z</dcterms:created>
  <dcterms:modified xsi:type="dcterms:W3CDTF">2018-09-10T06:13:00Z</dcterms:modified>
</cp:coreProperties>
</file>