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209F" w:rsidRPr="00DA1588" w:rsidRDefault="007016E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Тема: </w:t>
      </w:r>
      <w:proofErr w:type="spellStart"/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Кляксография</w:t>
      </w:r>
      <w:proofErr w:type="spellEnd"/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. Выдувание трубочкой</w:t>
      </w:r>
    </w:p>
    <w:p w:rsidR="009B209F" w:rsidRPr="00DA1588" w:rsidRDefault="007016E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Цель: 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 Развитие</w:t>
      </w:r>
      <w:proofErr w:type="gramEnd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 у детей воображения посредством нетрадиционной техники рисования- </w:t>
      </w:r>
      <w:proofErr w:type="spellStart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кляксография</w:t>
      </w:r>
      <w:proofErr w:type="spellEnd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DA1588" w:rsidRPr="00DA1588" w:rsidRDefault="00DA158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Личностные результаты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 отражаются в индивидуальных качественных свойствах учащихся, которые они должны приобрести в процессе внеурочной деятельности по программе «Смотрю на мир глазами художника»:</w:t>
      </w:r>
    </w:p>
    <w:p w:rsidR="00DA1588" w:rsidRPr="00DA1588" w:rsidRDefault="00DA1588" w:rsidP="00DA158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умение сотрудничать с товарищами в процессе совместной деятельности, соотносить свою часть работы с общим замыслом;</w:t>
      </w:r>
    </w:p>
    <w:p w:rsidR="00DA1588" w:rsidRPr="00DA1588" w:rsidRDefault="00DA1588" w:rsidP="00DA158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понимание особой роли культуры и искусства в жизни общества и каждого отдельного человека;</w:t>
      </w:r>
    </w:p>
    <w:p w:rsidR="00DA1588" w:rsidRPr="00DA1588" w:rsidRDefault="00DA1588" w:rsidP="00DA158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сформированность эстетических чувств, художественно-творческого мышления, наблюдательности и фантазии;</w:t>
      </w:r>
    </w:p>
    <w:p w:rsidR="00DA1588" w:rsidRPr="00DA1588" w:rsidRDefault="00DA1588" w:rsidP="00DA158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сформированность эстетических потребностей — потребностей в общении с искусством, природой, потребностей в творческом отношении к окружающему миру, потребностей в самостоятельной практической творческой деятельности;</w:t>
      </w:r>
    </w:p>
    <w:p w:rsidR="00DA1588" w:rsidRPr="00DA1588" w:rsidRDefault="00DA158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Метапредметные результаты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 характеризуют уровень сформированности универсальных способностей учащихся, проявляющихся в познавательной и практической творческой деятельности:</w:t>
      </w:r>
    </w:p>
    <w:p w:rsidR="00DA1588" w:rsidRPr="00DA1588" w:rsidRDefault="00DA1588" w:rsidP="00DA158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овладение умением творческого видения с позиций художника, т.е. умением сравнивать, анализировать, выделять главное, обобщать;</w:t>
      </w:r>
    </w:p>
    <w:p w:rsidR="00DA1588" w:rsidRPr="00DA1588" w:rsidRDefault="00DA1588" w:rsidP="00DA158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овладение умением вести диалог, распределять функции и роли в процессе выполнения коллективной творческой работы;</w:t>
      </w:r>
    </w:p>
    <w:p w:rsidR="00DA1588" w:rsidRPr="00DA1588" w:rsidRDefault="00DA1588" w:rsidP="00DA158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умение рационально строить самостоятельную творческую деятельность, умение организовать место занятий;</w:t>
      </w:r>
    </w:p>
    <w:p w:rsidR="00DA1588" w:rsidRPr="00DA1588" w:rsidRDefault="00DA1588" w:rsidP="00DA1588">
      <w:pPr>
        <w:numPr>
          <w:ilvl w:val="0"/>
          <w:numId w:val="2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умение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:rsidR="00DA1588" w:rsidRPr="00DA1588" w:rsidRDefault="00DA158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Предметные результаты 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характеризуют опыт учащихся в художественно-творческой деятельности, который приобретается и закрепляется в процессе освоения программы: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способность использовать в художественно-творческой деятельности различные художественные материалы и художественные техники;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способность передавать в художественно-творческой деятельности характер, эмоциональные состояния и свое отношение к природе, человеку, обществу;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знание основных видов и жанров пространственно-визуальных искусств;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понимание образной природы искусства;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эстетическая оценка явлений природы, событий окружающего мира;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применение художественных умений, знаний и представлений в процессе выполнения художественно-творческих работ;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умение обсуждать и анализировать произведения искусства, выражая суждения о содержании, сюжетах и выразительных средствах;</w:t>
      </w:r>
    </w:p>
    <w:p w:rsidR="00DA1588" w:rsidRPr="00DA1588" w:rsidRDefault="00DA1588" w:rsidP="00DA1588">
      <w:pPr>
        <w:numPr>
          <w:ilvl w:val="0"/>
          <w:numId w:val="3"/>
        </w:numPr>
        <w:tabs>
          <w:tab w:val="left" w:pos="720"/>
        </w:tabs>
        <w:spacing w:after="0" w:line="240" w:lineRule="auto"/>
        <w:ind w:left="720" w:hanging="360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у </w:t>
      </w:r>
      <w:proofErr w:type="spellStart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мение</w:t>
      </w:r>
      <w:proofErr w:type="spellEnd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 видеть проявления визуально-пространственных искусств в окружающей жизни: в доме, на улице, в театре, на празднике;</w:t>
      </w:r>
    </w:p>
    <w:p w:rsidR="009B209F" w:rsidRPr="00DA1588" w:rsidRDefault="007016E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DA1588">
        <w:rPr>
          <w:rFonts w:ascii="Times New Roman" w:eastAsia="Arial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Расширять и активизировать словарь: </w:t>
      </w:r>
      <w:proofErr w:type="spellStart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кляксография</w:t>
      </w:r>
      <w:proofErr w:type="spellEnd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, клякса, выдувание трубочкой.</w:t>
      </w:r>
    </w:p>
    <w:p w:rsidR="009B209F" w:rsidRPr="00DA1588" w:rsidRDefault="007016E8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b/>
          <w:i/>
          <w:color w:val="000000"/>
          <w:sz w:val="24"/>
          <w:szCs w:val="24"/>
          <w:shd w:val="clear" w:color="auto" w:fill="FFFFFF"/>
        </w:rPr>
        <w:t>Оборудование</w:t>
      </w: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: 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емкость с мыльным </w:t>
      </w:r>
      <w:proofErr w:type="gramStart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раствором</w:t>
      </w: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,</w:t>
      </w:r>
      <w:proofErr w:type="gramEnd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 прозрачная емкость с чистой питьевой водой,</w:t>
      </w:r>
      <w:r w:rsidRPr="00DA1588">
        <w:rPr>
          <w:rFonts w:ascii="Times New Roman" w:eastAsia="Arial" w:hAnsi="Times New Roman" w:cs="Times New Roman"/>
          <w:b/>
          <w:color w:val="000000"/>
          <w:sz w:val="24"/>
          <w:szCs w:val="24"/>
          <w:shd w:val="clear" w:color="auto" w:fill="FFFFFF"/>
        </w:rPr>
        <w:t> </w:t>
      </w: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альбомный лист, гуашь, широкая кисть, баночка с водой, </w:t>
      </w:r>
      <w:proofErr w:type="spellStart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>коктельная</w:t>
      </w:r>
      <w:proofErr w:type="spellEnd"/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t xml:space="preserve"> трубочка, влажные салфетки, кисточка для рисования или ложечка, ватные палочки.</w:t>
      </w:r>
    </w:p>
    <w:p w:rsidR="009B209F" w:rsidRPr="00DA1588" w:rsidRDefault="009B209F" w:rsidP="00DA1588">
      <w:pPr>
        <w:spacing w:after="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</w:p>
    <w:p w:rsidR="009B209F" w:rsidRDefault="009B209F" w:rsidP="00DA1588">
      <w:pPr>
        <w:spacing w:after="0" w:line="240" w:lineRule="auto"/>
        <w:rPr>
          <w:rFonts w:ascii="Arial" w:eastAsia="Arial" w:hAnsi="Arial" w:cs="Arial"/>
          <w:color w:val="000000"/>
          <w:sz w:val="21"/>
          <w:shd w:val="clear" w:color="auto" w:fill="FFFFFF"/>
        </w:rPr>
      </w:pPr>
    </w:p>
    <w:p w:rsidR="009B209F" w:rsidRPr="00DA1588" w:rsidRDefault="007016E8">
      <w:pPr>
        <w:spacing w:after="15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u w:val="single"/>
          <w:shd w:val="clear" w:color="auto" w:fill="FFFFFF"/>
        </w:rPr>
        <w:t>Ход занятия</w:t>
      </w:r>
    </w:p>
    <w:p w:rsidR="009B209F" w:rsidRPr="00DA1588" w:rsidRDefault="009B209F">
      <w:pPr>
        <w:spacing w:after="15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</w:p>
    <w:tbl>
      <w:tblPr>
        <w:tblW w:w="0" w:type="auto"/>
        <w:tblInd w:w="10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69"/>
        <w:gridCol w:w="7210"/>
      </w:tblGrid>
      <w:tr w:rsidR="009B209F" w:rsidRPr="00DA1588">
        <w:trPr>
          <w:trHeight w:val="1"/>
        </w:trPr>
        <w:tc>
          <w:tcPr>
            <w:tcW w:w="2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0" w:space="0" w:color="000000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Части занятия</w:t>
            </w:r>
          </w:p>
        </w:tc>
        <w:tc>
          <w:tcPr>
            <w:tcW w:w="90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Содержание</w:t>
            </w:r>
          </w:p>
        </w:tc>
      </w:tr>
      <w:tr w:rsidR="009B209F" w:rsidRPr="00DA1588">
        <w:trPr>
          <w:trHeight w:val="1"/>
        </w:trPr>
        <w:tc>
          <w:tcPr>
            <w:tcW w:w="2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0" w:space="0" w:color="000000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lastRenderedPageBreak/>
              <w:t>Организационный момент.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90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Здравствуйте! Ребята сегодня к нам пришли гости, давайте мы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 xml:space="preserve">с ними </w:t>
            </w:r>
            <w:proofErr w:type="gram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поздороваемся .</w:t>
            </w:r>
            <w:proofErr w:type="gram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(Дети здороваются)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  <w:tr w:rsidR="009B209F" w:rsidRPr="00DA1588">
        <w:trPr>
          <w:trHeight w:val="1"/>
        </w:trPr>
        <w:tc>
          <w:tcPr>
            <w:tcW w:w="2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0" w:space="0" w:color="000000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Вводная часть</w:t>
            </w:r>
          </w:p>
          <w:p w:rsidR="009B209F" w:rsidRPr="00DA1588" w:rsidRDefault="007016E8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Создание мотива для деятельности детей</w:t>
            </w:r>
          </w:p>
        </w:tc>
        <w:tc>
          <w:tcPr>
            <w:tcW w:w="90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 xml:space="preserve">Дети подходят к столу педагога. В руках воспитателя </w:t>
            </w:r>
            <w:proofErr w:type="spellStart"/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коктельная</w:t>
            </w:r>
            <w:proofErr w:type="spellEnd"/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 xml:space="preserve"> трубочка.</w:t>
            </w:r>
          </w:p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-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Как вы думаете, для чего она нужна? (ответы детей)</w:t>
            </w:r>
          </w:p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Педагог пьет из трубочки, делает бурю в стакане, пускает мыльные пузыри, просто дует...</w:t>
            </w:r>
          </w:p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Представляете, а еще я могу с помощью трубочки рисовать. А вы умеете? (ответы детей, </w:t>
            </w: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учитель подводит к тому, чтобы дети попросили их научить)</w:t>
            </w:r>
          </w:p>
          <w:p w:rsidR="009B209F" w:rsidRPr="00DA1588" w:rsidRDefault="009B209F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09F" w:rsidRPr="00DA1588">
        <w:trPr>
          <w:trHeight w:val="1"/>
        </w:trPr>
        <w:tc>
          <w:tcPr>
            <w:tcW w:w="2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0" w:space="0" w:color="000000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2. Основная часть</w:t>
            </w:r>
          </w:p>
          <w:p w:rsidR="009B209F" w:rsidRPr="00DA1588" w:rsidRDefault="009B209F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  <w:p w:rsidR="009B209F" w:rsidRPr="00DA1588" w:rsidRDefault="009B209F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- Ребята, вы верите в волшебство?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Ответы детей.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А кто из вас мечтает стать волшебником?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Ответы детей.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А кто они, эти волшебники и что они могут делать?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Ответы детей.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 Сегодня я предлагаю вам превратится в волшебников, а палочка для коктейля превратится в волшебную палочку. Итак, превращаемся…(дети получают трубочки)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Завертелись, закружились… и в волшебников превратились!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Вот вы и превратились в волшебников.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Когда я сегодня шла в школу, то увидела, как качаются деревья. Что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заставляло их качаться?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  <w:r w:rsidRPr="00DA1588">
              <w:rPr>
                <w:rFonts w:ascii="Times New Roman" w:eastAsia="Arial" w:hAnsi="Times New Roman" w:cs="Times New Roman"/>
                <w:i/>
                <w:color w:val="000000"/>
                <w:sz w:val="24"/>
                <w:szCs w:val="24"/>
              </w:rPr>
              <w:t>Ответы детей.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  <w:r w:rsidRPr="00DA158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-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Покажите, как качаются кроны деревьев, когда дует сильный ветер?</w:t>
            </w:r>
          </w:p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А когда дует слабый ветерок? ( Дети показывают) Молодцы!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Сегодня мы будем рисовать волшебные деревья, с помощью волшебной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 xml:space="preserve">палочки- трубочки. Ребята рисование трубочкой это нетрадиционная техника рисование, и называется она </w:t>
            </w:r>
            <w:proofErr w:type="spell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кляксография</w:t>
            </w:r>
            <w:proofErr w:type="spell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. С помощью </w:t>
            </w:r>
            <w:proofErr w:type="spell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коктельных</w:t>
            </w:r>
            <w:proofErr w:type="spell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трубочек мы будем выдувать рисунок, а что у вас получится зависит только от вас.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Но вначале мы с вами потренируемся. Попробуйте нарисовать с помощью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 xml:space="preserve">трубочки и </w:t>
            </w:r>
            <w:proofErr w:type="gram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воздуха</w:t>
            </w:r>
            <w:proofErr w:type="gram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выдуваемого вами воображаемое дерево.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(дети рисуют в воздухе)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Молодцы ребята! Хорошо у вас получается.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(Учитель с помощью ложки делает кляксу на листе бумаги.)</w:t>
            </w:r>
          </w:p>
          <w:p w:rsidR="009B209F" w:rsidRPr="00DA1588" w:rsidRDefault="007016E8">
            <w:pPr>
              <w:spacing w:after="150" w:line="240" w:lineRule="auto"/>
              <w:jc w:val="center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Капля с ложечки упала,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Это клякса прибежала,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Всё вокруг заколдовала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И деревья и кусты,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Расколдовать лишь сможем ты.</w:t>
            </w:r>
          </w:p>
          <w:p w:rsidR="00DA1588" w:rsidRPr="00DA1588" w:rsidRDefault="007016E8" w:rsidP="00DA158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A1588">
              <w:rPr>
                <w:rFonts w:eastAsia="Arial"/>
                <w:color w:val="000000"/>
              </w:rPr>
              <w:br/>
              <w:t>Сначала разведем на палитре коричневую гуашь с водой. Возьмем ложечкой краску и сделаем кляксу на том месте, где будет начинаться ствол дерева. С помощью трубочки дуем на кляксу, чтобы ее конец не касался ни бумаги, не краски. При необходимости лист можно поворачивать, создавая ствол.</w:t>
            </w:r>
            <w:r w:rsidR="00DA1588" w:rsidRPr="00DA1588">
              <w:rPr>
                <w:rStyle w:val="c0"/>
                <w:color w:val="000000"/>
              </w:rPr>
              <w:t xml:space="preserve"> Какого цвета становятся листья осенью?</w:t>
            </w:r>
          </w:p>
          <w:p w:rsidR="00DA1588" w:rsidRPr="00DA1588" w:rsidRDefault="00DA1588" w:rsidP="00DA1588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DA1588">
              <w:rPr>
                <w:rStyle w:val="c3"/>
                <w:color w:val="000000"/>
                <w:u w:val="single"/>
              </w:rPr>
              <w:t>Дети</w:t>
            </w:r>
            <w:r w:rsidRPr="00DA1588">
              <w:rPr>
                <w:rStyle w:val="c0"/>
                <w:color w:val="000000"/>
              </w:rPr>
              <w:t>: Желтые, оранжевые, красные.</w:t>
            </w:r>
          </w:p>
          <w:p w:rsidR="00DA1588" w:rsidRPr="00DA1588" w:rsidRDefault="00DA1588" w:rsidP="00DA1588">
            <w:pPr>
              <w:spacing w:after="150" w:line="240" w:lineRule="auto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DA15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Листья мы будем рисовать </w:t>
            </w:r>
            <w:proofErr w:type="gramStart"/>
            <w:r w:rsidRPr="00DA15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методом  тычка</w:t>
            </w:r>
            <w:proofErr w:type="gramEnd"/>
            <w:r w:rsidRPr="00DA15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(или точечное рисование), а поможет нам в этом ватная палочка. При рисовании необходимо держать ватную палочку вертикально по отношению к плоскости листа бумаги и делать </w:t>
            </w:r>
            <w:proofErr w:type="spellStart"/>
            <w:r w:rsidRPr="00DA15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тычкообразные</w:t>
            </w:r>
            <w:proofErr w:type="spellEnd"/>
            <w:r w:rsidRPr="00DA158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движения.</w:t>
            </w:r>
          </w:p>
          <w:p w:rsidR="00DA1588" w:rsidRDefault="00DA1588" w:rsidP="00DA158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Самостоятельная деятельность детей.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 ( Звучит тихая музыка)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 xml:space="preserve">В процессе рисования преподаватель следит за техникой </w:t>
            </w:r>
            <w:proofErr w:type="spell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кляксографии</w:t>
            </w:r>
            <w:proofErr w:type="spell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, при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необходимости помогает детям, дает советы. </w:t>
            </w:r>
          </w:p>
          <w:p w:rsidR="009B209F" w:rsidRPr="00DA1588" w:rsidRDefault="00DA1588" w:rsidP="00DA158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Физминутка</w:t>
            </w:r>
            <w:proofErr w:type="spell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. «Деревья в лесу»</w:t>
            </w:r>
          </w:p>
          <w:p w:rsidR="009B209F" w:rsidRPr="00DA1588" w:rsidRDefault="009B209F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09F" w:rsidRPr="00DA1588">
        <w:trPr>
          <w:trHeight w:val="1"/>
        </w:trPr>
        <w:tc>
          <w:tcPr>
            <w:tcW w:w="203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0" w:space="0" w:color="000000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lastRenderedPageBreak/>
              <w:t>3. Заключительная часть</w:t>
            </w:r>
          </w:p>
          <w:p w:rsidR="009B209F" w:rsidRPr="00DA1588" w:rsidRDefault="009B209F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</w:p>
          <w:p w:rsidR="009B209F" w:rsidRPr="00DA1588" w:rsidRDefault="009B209F" w:rsidP="00DA1588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left w:w="114" w:type="dxa"/>
              <w:right w:w="114" w:type="dxa"/>
            </w:tcMar>
          </w:tcPr>
          <w:p w:rsidR="009B209F" w:rsidRPr="00DA1588" w:rsidRDefault="007016E8">
            <w:pPr>
              <w:spacing w:after="150" w:line="240" w:lineRule="auto"/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</w:pPr>
            <w:r w:rsidRPr="00DA158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</w:rPr>
              <w:t>Анализ работ. Рефлексия.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 xml:space="preserve">Давайте посмотрим, что у нас получилось? Какие красивые деревья! Чьи работы получились самыми интересными? Какое настроение у вас сейчас? Вам понравилось быть волшебниками? А кто </w:t>
            </w:r>
            <w:proofErr w:type="gramStart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>помнит</w:t>
            </w:r>
            <w:proofErr w:type="gramEnd"/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t xml:space="preserve"> как называется техника, которую вы использовали?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- Молодцы ребята! А теперь нам пора возвращаться. 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Завертелись, закружились… и в детей мы превратились!</w:t>
            </w:r>
            <w:r w:rsidRPr="00DA1588">
              <w:rPr>
                <w:rFonts w:ascii="Times New Roman" w:eastAsia="Arial" w:hAnsi="Times New Roman" w:cs="Times New Roman"/>
                <w:color w:val="000000"/>
                <w:sz w:val="24"/>
                <w:szCs w:val="24"/>
              </w:rPr>
              <w:br/>
              <w:t>Дети прощаются с гостями.</w:t>
            </w:r>
          </w:p>
          <w:p w:rsidR="009B209F" w:rsidRPr="00DA1588" w:rsidRDefault="009B209F">
            <w:pPr>
              <w:spacing w:after="15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B209F" w:rsidRPr="00DA1588" w:rsidRDefault="007016E8" w:rsidP="00DA1588">
      <w:pPr>
        <w:spacing w:after="150" w:line="240" w:lineRule="auto"/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</w:pPr>
      <w:r w:rsidRPr="00DA1588">
        <w:rPr>
          <w:rFonts w:ascii="Times New Roman" w:eastAsia="Arial" w:hAnsi="Times New Roman" w:cs="Times New Roman"/>
          <w:color w:val="000000"/>
          <w:sz w:val="24"/>
          <w:szCs w:val="24"/>
          <w:shd w:val="clear" w:color="auto" w:fill="FFFFFF"/>
        </w:rPr>
        <w:br/>
      </w:r>
    </w:p>
    <w:p w:rsidR="009B209F" w:rsidRPr="00DA1588" w:rsidRDefault="009B209F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9B209F" w:rsidRPr="00DA1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92AB5"/>
    <w:multiLevelType w:val="multilevel"/>
    <w:tmpl w:val="49C810F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B608F7"/>
    <w:multiLevelType w:val="multilevel"/>
    <w:tmpl w:val="4B4401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4B26D84"/>
    <w:multiLevelType w:val="multilevel"/>
    <w:tmpl w:val="7890B70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209F"/>
    <w:rsid w:val="00152141"/>
    <w:rsid w:val="006C0C51"/>
    <w:rsid w:val="007016E8"/>
    <w:rsid w:val="009B209F"/>
    <w:rsid w:val="00DA1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FCDB48-A6BC-4D7A-BF4E-9DB9DD597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DA15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A1588"/>
  </w:style>
  <w:style w:type="character" w:customStyle="1" w:styleId="c3">
    <w:name w:val="c3"/>
    <w:basedOn w:val="a0"/>
    <w:rsid w:val="00DA1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886</Words>
  <Characters>5055</Characters>
  <Application>Microsoft Office Word</Application>
  <DocSecurity>0</DocSecurity>
  <Lines>42</Lines>
  <Paragraphs>11</Paragraphs>
  <ScaleCrop>false</ScaleCrop>
  <Company/>
  <LinksUpToDate>false</LinksUpToDate>
  <CharactersWithSpaces>5930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</dc:creator>
  <cp:lastModifiedBy>celsyvc</cp:lastModifiedBy>
  <cp:revision>4</cp:revision>
  <dcterms:created xsi:type="dcterms:W3CDTF">2021-11-13T14:19:00Z</dcterms:created>
  <dcterms:modified xsi:type="dcterms:W3CDTF">2021-11-13T15:01:00Z</dcterms:modified>
</cp:coreProperties>
</file>