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C9" w:rsidRPr="004D2AC9" w:rsidRDefault="004D2AC9" w:rsidP="004D2AC9">
      <w:pPr>
        <w:shd w:val="clear" w:color="auto" w:fill="FFFFFF"/>
        <w:spacing w:after="0" w:line="214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r w:rsidRPr="004D2AC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КОЛОРИТ В ЖИВОПИСИ ПЕЙЗАЖА</w:t>
      </w:r>
    </w:p>
    <w:p w:rsidR="004D2AC9" w:rsidRPr="004D2AC9" w:rsidRDefault="004D2AC9" w:rsidP="004D2AC9">
      <w:pPr>
        <w:shd w:val="clear" w:color="auto" w:fill="FFFFFF"/>
        <w:spacing w:after="0" w:line="214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</w:p>
    <w:p w:rsidR="004D2AC9" w:rsidRPr="004D2AC9" w:rsidRDefault="004D2AC9" w:rsidP="004D2AC9">
      <w:pPr>
        <w:shd w:val="clear" w:color="auto" w:fill="FFFFFF"/>
        <w:spacing w:after="0" w:line="214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4D2AC9" w:rsidRPr="004D2AC9" w:rsidRDefault="004D2AC9" w:rsidP="004D2AC9">
      <w:pPr>
        <w:shd w:val="clear" w:color="auto" w:fill="FFFFFF"/>
        <w:spacing w:after="0" w:line="214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некоторых старинных пособиях живопись нередко определяется как рисование красками. Такое упрощённое и не совсем точное определение указывает, однако, на основной признак живописи, который отличает её от других видов изобразительного искусства, именно на то, что </w:t>
      </w:r>
      <w:proofErr w:type="gramStart"/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живопись</w:t>
      </w:r>
      <w:proofErr w:type="gramEnd"/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прежде всего имеет дело с красками, то есть с цветом. Цвет служит одним из основных средств художественной выразительности.</w:t>
      </w:r>
    </w:p>
    <w:p w:rsidR="004D2AC9" w:rsidRPr="004D2AC9" w:rsidRDefault="004D2AC9" w:rsidP="004D2AC9">
      <w:pPr>
        <w:shd w:val="clear" w:color="auto" w:fill="FFFFFF"/>
        <w:spacing w:after="0" w:line="214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Живопись – это изобразительное искусство, с помощью которого художник передает зрителю свои чувства и эмоции. Живопись означает « писать живо». Главную роль в живописи играет цвет. Цвет подразделяется на две гаммы - теплую и холодную. Совокупность цвета и оттенков в картине, их взаимоотношение образовывают такое понятие как колорит. Закономерность колорита в живописи – это переработанное сознанием </w:t>
      </w:r>
      <w:proofErr w:type="gramStart"/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художника</w:t>
      </w:r>
      <w:proofErr w:type="gramEnd"/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увиденная им реальность.</w:t>
      </w:r>
    </w:p>
    <w:p w:rsidR="004D2AC9" w:rsidRPr="004D2AC9" w:rsidRDefault="004D2AC9" w:rsidP="004D2AC9">
      <w:pPr>
        <w:shd w:val="clear" w:color="auto" w:fill="FFFFFF"/>
        <w:spacing w:after="0" w:line="214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Живопись отличается от других видов искусства, своим разнообразием цвета. </w:t>
      </w:r>
      <w:proofErr w:type="gramStart"/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работе над живописным произведением обязательно используются различные краски (акварель, акрил, масло, гуашь, темпера), т. е. живопись – это работа цветом.</w:t>
      </w:r>
      <w:proofErr w:type="gramEnd"/>
    </w:p>
    <w:p w:rsidR="004D2AC9" w:rsidRPr="004D2AC9" w:rsidRDefault="004D2AC9" w:rsidP="004D2AC9">
      <w:pPr>
        <w:shd w:val="clear" w:color="auto" w:fill="FFFFFF"/>
        <w:spacing w:after="0" w:line="214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Как писал Э. Делакруа в своем дневнике: «Художники, не являющиеся колористами, занимаются раскрашиванием, а не живописью. Живопись, в собственном смысле слова, если речь идёт не об одноцветных картинах, содержит в себе идею цвета как одну из необходимых её основ наряду со светотенью, пропорцией и перспективой»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4D2AC9" w:rsidRPr="004D2AC9" w:rsidRDefault="004D2AC9" w:rsidP="004D2AC9">
      <w:pPr>
        <w:shd w:val="clear" w:color="auto" w:fill="FFFFFF"/>
        <w:spacing w:after="0" w:line="214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Поистине  эстетическое  наслаждение  зритель  может  получить  от  восприятия  картины,  художественного  произведения  только  в  том  случае,  если  в  них  сочетания  цветов  организованы  в  определенной  цветовой  гармонии,  отражающей  красоту  явлений  и  объектов  действительности  и  воздействующей  на  чувства  и  эмоции.  А  это  достигается,  прежде  всего,  с  помощью  колорита,  уровнем  сформированного  колористического  восприятия.  Таким  образом,  колорит – это  центральная  проблема  в  живописи,  в  развитии  эстетического  восприятия  живописи  и,  естественно,  в  процессе  обучения  живописи,  особенно  в  условиях  профессионально-художественного  образования.</w:t>
      </w:r>
    </w:p>
    <w:p w:rsidR="004D2AC9" w:rsidRPr="004D2AC9" w:rsidRDefault="004D2AC9" w:rsidP="004D2AC9">
      <w:pPr>
        <w:shd w:val="clear" w:color="auto" w:fill="FFFFFF"/>
        <w:spacing w:after="0" w:line="214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Начнем с того, что до сих пор четкого определения колориту нет. Под колоритом принято подразумевать систему цветов, их сочетаний и взаимоотношений в произведении (искусства или дизайна), образующих эстетическое единство и выражающее какую-либо мысль, чувство, состояние природы или человека. О колорите всего произведения можно говорить в том случае, когда выполняются следующие условия:</w:t>
      </w:r>
    </w:p>
    <w:p w:rsidR="004D2AC9" w:rsidRPr="004D2AC9" w:rsidRDefault="004D2AC9" w:rsidP="004D2AC9">
      <w:pPr>
        <w:numPr>
          <w:ilvl w:val="0"/>
          <w:numId w:val="1"/>
        </w:numPr>
        <w:shd w:val="clear" w:color="auto" w:fill="FFFFFF"/>
        <w:spacing w:after="0" w:line="214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одинаковая степень чистоты или смешанности цветов произведения.</w:t>
      </w:r>
    </w:p>
    <w:p w:rsidR="004D2AC9" w:rsidRPr="004D2AC9" w:rsidRDefault="004D2AC9" w:rsidP="004D2AC9">
      <w:pPr>
        <w:numPr>
          <w:ilvl w:val="0"/>
          <w:numId w:val="1"/>
        </w:numPr>
        <w:shd w:val="clear" w:color="auto" w:fill="FFFFFF"/>
        <w:spacing w:after="0" w:line="214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gramStart"/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proofErr w:type="gramEnd"/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бобщающий налет какого-либо цвета.</w:t>
      </w:r>
    </w:p>
    <w:p w:rsidR="004D2AC9" w:rsidRPr="004D2AC9" w:rsidRDefault="004D2AC9" w:rsidP="004D2AC9">
      <w:pPr>
        <w:numPr>
          <w:ilvl w:val="0"/>
          <w:numId w:val="1"/>
        </w:numPr>
        <w:shd w:val="clear" w:color="auto" w:fill="FFFFFF"/>
        <w:spacing w:after="0" w:line="214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proofErr w:type="gramStart"/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proofErr w:type="gramEnd"/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ветовая вуаль», т.е. все цвета одинаково насыщены.</w:t>
      </w:r>
    </w:p>
    <w:p w:rsidR="004D2AC9" w:rsidRPr="004D2AC9" w:rsidRDefault="004D2AC9" w:rsidP="004D2AC9">
      <w:pPr>
        <w:shd w:val="clear" w:color="auto" w:fill="FFFFFF"/>
        <w:spacing w:after="0" w:line="190" w:lineRule="atLeast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Колорит (от лат. </w:t>
      </w:r>
      <w:proofErr w:type="spellStart"/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color</w:t>
      </w:r>
      <w:proofErr w:type="spellEnd"/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цвет, краска) </w:t>
      </w:r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</w:t>
      </w:r>
      <w:r w:rsidRPr="004D2A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 из самых важных средств эмоциональной</w:t>
      </w:r>
      <w:r w:rsidRPr="004D2AC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hyperlink r:id="rId5" w:history="1">
        <w:r w:rsidRPr="004D2AC9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7"/>
            <w:lang w:eastAsia="ru-RU"/>
          </w:rPr>
          <w:t>выразительности</w:t>
        </w:r>
      </w:hyperlink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представляющее собой единую систему </w:t>
      </w:r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цветовых</w:t>
      </w:r>
      <w:r w:rsidRPr="004D2AC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hyperlink r:id="rId6" w:history="1">
        <w:r w:rsidRPr="004D2AC9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7"/>
            <w:lang w:eastAsia="ru-RU"/>
          </w:rPr>
          <w:t>тонов</w:t>
        </w:r>
      </w:hyperlink>
      <w:r w:rsidRPr="004D2AC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данного художественного произведения, воспроизводящую цветовое богатство окружающей природы. Это прежде всего внутреннее ощущение художника</w:t>
      </w:r>
      <w:proofErr w:type="gramStart"/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воздействующее на подсознание зрителя.</w:t>
      </w:r>
    </w:p>
    <w:p w:rsidR="004D2AC9" w:rsidRPr="004D2AC9" w:rsidRDefault="004D2AC9" w:rsidP="004D2AC9">
      <w:pPr>
        <w:shd w:val="clear" w:color="auto" w:fill="FFFFFF"/>
        <w:spacing w:after="0" w:line="190" w:lineRule="atLeast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сказать, что колорит есть там, где присутствует гармония цветов, которая сообщает произведению настроение и влияет на содержание, подчёркивая общий замысел</w:t>
      </w:r>
      <w:proofErr w:type="gramStart"/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4D2AC9" w:rsidRPr="004D2AC9" w:rsidRDefault="004D2AC9" w:rsidP="004D2AC9">
      <w:pPr>
        <w:shd w:val="clear" w:color="auto" w:fill="FFFFFF"/>
        <w:spacing w:after="0" w:line="190" w:lineRule="atLeast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Особенностью колорита является богатство и согласованность цветов. Являясь объединяющим началом, колорит обязательно основывается на принципах гармонии, которая выражает некоторое цветовое единство.</w:t>
      </w:r>
    </w:p>
    <w:p w:rsidR="004D2AC9" w:rsidRPr="004D2AC9" w:rsidRDefault="004D2AC9" w:rsidP="004D2AC9">
      <w:pPr>
        <w:shd w:val="clear" w:color="auto" w:fill="FFFFFF"/>
        <w:spacing w:after="0" w:line="190" w:lineRule="atLeast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Важным элементами, определяющими колорит, являются общее </w:t>
      </w:r>
      <w:proofErr w:type="spellStart"/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цветотоновое</w:t>
      </w:r>
      <w:proofErr w:type="spellEnd"/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состояние, цветовые и тоновые отношения, система </w:t>
      </w:r>
      <w:proofErr w:type="spellStart"/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валёрных</w:t>
      </w:r>
      <w:proofErr w:type="spellEnd"/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отношений. Динамика, ритм цветовых сочетаний светлого и тёмного</w:t>
      </w:r>
      <w:proofErr w:type="gramStart"/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яркого и бесцветного, тёплого и холодного, а так же переход одного в другое является неотъемлемой частью эмоциональной выразительности колорита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D2AC9" w:rsidRPr="004D2AC9" w:rsidRDefault="004D2AC9" w:rsidP="004D2AC9">
      <w:pPr>
        <w:shd w:val="clear" w:color="auto" w:fill="FFFFFF"/>
        <w:spacing w:after="0" w:line="190" w:lineRule="atLeast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основным элементам колорита</w:t>
      </w:r>
      <w:proofErr w:type="gramStart"/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определяющим восприятие цветового решения живописного произведения, можно также отнести пространственные и </w:t>
      </w:r>
      <w:proofErr w:type="spellStart"/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теплохолодные</w:t>
      </w:r>
      <w:proofErr w:type="spellEnd"/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взаимоотношения </w:t>
      </w:r>
      <w:proofErr w:type="spellStart"/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цветотонов</w:t>
      </w:r>
      <w:proofErr w:type="spellEnd"/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нюансное сочетание </w:t>
      </w:r>
      <w:proofErr w:type="spellStart"/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цветотонов</w:t>
      </w:r>
      <w:proofErr w:type="spellEnd"/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контрастное сочетание </w:t>
      </w:r>
      <w:proofErr w:type="spellStart"/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цветотонов</w:t>
      </w:r>
      <w:proofErr w:type="spellEnd"/>
      <w:r w:rsidRPr="004D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психологические характеристики преобладающих в этюде цветовых пятен и их сочетаний, фактура касочного слоя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D2AC9" w:rsidRPr="004D2AC9" w:rsidRDefault="004D2AC9" w:rsidP="004D2AC9">
      <w:pPr>
        <w:shd w:val="clear" w:color="auto" w:fill="FFFFFF"/>
        <w:spacing w:after="0" w:line="214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Характер колорита определяется эпохой, стилем, живописной </w:t>
      </w:r>
      <w:hyperlink r:id="rId7" w:history="1">
        <w:r w:rsidRPr="004D2AC9">
          <w:rPr>
            <w:rFonts w:ascii="Arial" w:eastAsia="Times New Roman" w:hAnsi="Arial" w:cs="Arial"/>
            <w:color w:val="000000"/>
            <w:sz w:val="27"/>
            <w:lang w:eastAsia="ru-RU"/>
          </w:rPr>
          <w:t>манерой</w:t>
        </w:r>
      </w:hyperlink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художника, своеобразием его восприятия мира и общим замыслом произведения. </w:t>
      </w:r>
      <w:proofErr w:type="gramStart"/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зависимости от преобладания тех или иных красок </w:t>
      </w:r>
      <w:hyperlink r:id="rId8" w:history="1">
        <w:r w:rsidRPr="004D2AC9">
          <w:rPr>
            <w:rFonts w:ascii="Arial" w:eastAsia="Times New Roman" w:hAnsi="Arial" w:cs="Arial"/>
            <w:color w:val="000000"/>
            <w:sz w:val="27"/>
            <w:lang w:eastAsia="ru-RU"/>
          </w:rPr>
          <w:t>колорит</w:t>
        </w:r>
      </w:hyperlink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может быть теплым (красные, желтые, оранжевые тона) и холодным (зеленые, синие, фиолетовые тона), спокойным (созвучное сочетание тонов) и напряженным (использование </w:t>
      </w:r>
      <w:hyperlink r:id="rId9" w:history="1">
        <w:r w:rsidRPr="004D2AC9">
          <w:rPr>
            <w:rFonts w:ascii="Arial" w:eastAsia="Times New Roman" w:hAnsi="Arial" w:cs="Arial"/>
            <w:color w:val="000000"/>
            <w:sz w:val="27"/>
            <w:lang w:eastAsia="ru-RU"/>
          </w:rPr>
          <w:t>контрастов</w:t>
        </w:r>
      </w:hyperlink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), ярким (интенсивные, насыщенные тона) и блеклым (выбеленные тона).</w:t>
      </w:r>
      <w:proofErr w:type="gramEnd"/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Колористическая система может быть основана на локальных тонах, имеющих </w:t>
      </w:r>
      <w:hyperlink r:id="rId10" w:history="1">
        <w:r w:rsidRPr="004D2AC9">
          <w:rPr>
            <w:rFonts w:ascii="Arial" w:eastAsia="Times New Roman" w:hAnsi="Arial" w:cs="Arial"/>
            <w:color w:val="000000"/>
            <w:sz w:val="27"/>
            <w:lang w:eastAsia="ru-RU"/>
          </w:rPr>
          <w:t>символическое</w:t>
        </w:r>
      </w:hyperlink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значение, и тонах, отражающих реальную цветовую картину </w:t>
      </w:r>
      <w:proofErr w:type="spellStart"/>
      <w:proofErr w:type="gramStart"/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мира-пространство</w:t>
      </w:r>
      <w:proofErr w:type="spellEnd"/>
      <w:proofErr w:type="gramEnd"/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 </w:t>
      </w:r>
      <w:hyperlink r:id="rId11" w:history="1">
        <w:r w:rsidRPr="004D2AC9">
          <w:rPr>
            <w:rFonts w:ascii="Arial" w:eastAsia="Times New Roman" w:hAnsi="Arial" w:cs="Arial"/>
            <w:color w:val="000000"/>
            <w:sz w:val="27"/>
            <w:lang w:eastAsia="ru-RU"/>
          </w:rPr>
          <w:t>свет</w:t>
        </w:r>
      </w:hyperlink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 </w:t>
      </w:r>
      <w:hyperlink r:id="rId12" w:history="1">
        <w:r w:rsidRPr="004D2AC9">
          <w:rPr>
            <w:rFonts w:ascii="Arial" w:eastAsia="Times New Roman" w:hAnsi="Arial" w:cs="Arial"/>
            <w:color w:val="000000"/>
            <w:sz w:val="27"/>
            <w:lang w:eastAsia="ru-RU"/>
          </w:rPr>
          <w:t>тени</w:t>
        </w:r>
      </w:hyperlink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материальную сущность предмета во всех его взаимоотношениях со средой.</w:t>
      </w:r>
    </w:p>
    <w:p w:rsidR="004D2AC9" w:rsidRPr="004D2AC9" w:rsidRDefault="004D2AC9" w:rsidP="004D2AC9">
      <w:pPr>
        <w:shd w:val="clear" w:color="auto" w:fill="FFFFFF"/>
        <w:spacing w:after="0" w:line="214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«Колорит – это общая эстетическая оценка цветовых каче</w:t>
      </w:r>
      <w:proofErr w:type="gramStart"/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ств пр</w:t>
      </w:r>
      <w:proofErr w:type="gramEnd"/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оизведения искусства, характер взаимосвязи всех цветовых элементов произведения, его цветовой строй. Главное достоинство колорита – богатство и согласованность цветов</w:t>
      </w:r>
      <w:proofErr w:type="gramStart"/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proofErr w:type="gramEnd"/>
    </w:p>
    <w:p w:rsidR="004D2AC9" w:rsidRPr="004D2AC9" w:rsidRDefault="004D2AC9" w:rsidP="004D2AC9">
      <w:pPr>
        <w:shd w:val="clear" w:color="auto" w:fill="FFFFFF"/>
        <w:spacing w:after="0" w:line="214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Колорит так же является важнейшим компонентом художественного образа, одним из средств художественной выразительности в живописи, цветовой графике, во многих произведениях искусства.</w:t>
      </w:r>
    </w:p>
    <w:p w:rsidR="004D2AC9" w:rsidRPr="004D2AC9" w:rsidRDefault="004D2AC9" w:rsidP="004D2AC9">
      <w:pPr>
        <w:shd w:val="clear" w:color="auto" w:fill="FFFFFF"/>
        <w:spacing w:after="0" w:line="214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Объединение цветов играет в живописи существенную роль. Обычно объединяются между собой цвета, равные по светлоте и близкие друг другу по цветовому тону. Когда цвета тонально объединены между собой, происходит их качественное изменение, появляется особая звучность. Цвет, который выпадает из общей тональности, не согласован с ней, кажется чуждым, разрушает целостность живописного произведения. Художественное полотно строится на взаимосвязи всех </w:t>
      </w:r>
      <w:r w:rsidRPr="004D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цветов, то есть когда ни одно цветовое пятно нельзя изменить по яркости или насыщенности, увеличить или уменьшить по размерам, не нарушая целостность произведения.</w:t>
      </w:r>
    </w:p>
    <w:p w:rsidR="004D2AC9" w:rsidRPr="004D2AC9" w:rsidRDefault="004D2AC9" w:rsidP="004D2AC9">
      <w:pPr>
        <w:shd w:val="clear" w:color="auto" w:fill="FFFFFF"/>
        <w:spacing w:after="0" w:line="214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4D2AC9" w:rsidRDefault="004D2AC9" w:rsidP="004D2AC9">
      <w:pPr>
        <w:pStyle w:val="2"/>
        <w:shd w:val="clear" w:color="auto" w:fill="D0E9F5"/>
        <w:spacing w:before="0"/>
        <w:ind w:left="655" w:right="55"/>
        <w:textAlignment w:val="baseline"/>
        <w:rPr>
          <w:rFonts w:ascii="inherit" w:hAnsi="inherit" w:cs="Arial"/>
          <w:color w:val="353535"/>
          <w:spacing w:val="-2"/>
          <w:sz w:val="22"/>
          <w:szCs w:val="22"/>
        </w:rPr>
      </w:pPr>
      <w:hyperlink r:id="rId13" w:history="1">
        <w:r>
          <w:rPr>
            <w:rStyle w:val="a4"/>
            <w:rFonts w:ascii="inherit" w:hAnsi="inherit" w:cs="Arial"/>
            <w:spacing w:val="-2"/>
            <w:sz w:val="22"/>
            <w:szCs w:val="22"/>
          </w:rPr>
          <w:t>Цветовая теория «Времена года»</w:t>
        </w:r>
      </w:hyperlink>
    </w:p>
    <w:p w:rsidR="004D2AC9" w:rsidRPr="00C70EDF" w:rsidRDefault="004D2AC9" w:rsidP="004D2AC9">
      <w:pPr>
        <w:spacing w:after="240"/>
        <w:jc w:val="both"/>
        <w:textAlignment w:val="baseline"/>
        <w:rPr>
          <w:rFonts w:ascii="inherit" w:hAnsi="inherit" w:cs="Arial"/>
          <w:color w:val="353535"/>
          <w:sz w:val="28"/>
          <w:szCs w:val="28"/>
        </w:rPr>
      </w:pPr>
      <w:r w:rsidRPr="00C70EDF">
        <w:rPr>
          <w:rFonts w:ascii="inherit" w:hAnsi="inherit" w:cs="Arial"/>
          <w:color w:val="353535"/>
          <w:sz w:val="28"/>
          <w:szCs w:val="28"/>
        </w:rPr>
        <w:t xml:space="preserve">Цветовая теория К. Джексона и Г. </w:t>
      </w:r>
      <w:proofErr w:type="spellStart"/>
      <w:r w:rsidRPr="00C70EDF">
        <w:rPr>
          <w:rFonts w:ascii="inherit" w:hAnsi="inherit" w:cs="Arial"/>
          <w:color w:val="353535"/>
          <w:sz w:val="28"/>
          <w:szCs w:val="28"/>
        </w:rPr>
        <w:t>Ваттермана</w:t>
      </w:r>
      <w:proofErr w:type="spellEnd"/>
      <w:r w:rsidRPr="00C70EDF">
        <w:rPr>
          <w:rFonts w:ascii="inherit" w:hAnsi="inherit" w:cs="Arial"/>
          <w:color w:val="353535"/>
          <w:sz w:val="28"/>
          <w:szCs w:val="28"/>
        </w:rPr>
        <w:t xml:space="preserve"> «Времена года» в последнее время стала мега популярной среди дизайнеров, парикмахеров и визажистов, хотя изначально она, в основном, применялась в живописи. Считается, что природные краски одного сезона хорошо гармонируют друг с другом, а в каждом сезоне доминирует какой-то один спектральный цвет, который задает всем остальным цветам времени года соответствующие ему оттенки.</w:t>
      </w:r>
      <w:r w:rsidRPr="00C70EDF">
        <w:rPr>
          <w:rFonts w:ascii="inherit" w:hAnsi="inherit" w:cs="Arial"/>
          <w:color w:val="353535"/>
          <w:sz w:val="28"/>
          <w:szCs w:val="28"/>
        </w:rPr>
        <w:br/>
      </w:r>
      <w:r w:rsidRPr="00C70EDF">
        <w:rPr>
          <w:rFonts w:ascii="inherit" w:hAnsi="inherit" w:cs="Arial"/>
          <w:color w:val="353535"/>
          <w:sz w:val="28"/>
          <w:szCs w:val="28"/>
        </w:rPr>
        <w:br/>
        <w:t>Для весенней природы характерны жизнерадостные, легкие, светящиеся на солнце краски. Основной доминирующий цвет весны – желтый.</w:t>
      </w:r>
    </w:p>
    <w:p w:rsidR="004D2AC9" w:rsidRDefault="004D2AC9" w:rsidP="004D2AC9">
      <w:pPr>
        <w:spacing w:after="0"/>
        <w:jc w:val="center"/>
        <w:textAlignment w:val="baseline"/>
        <w:rPr>
          <w:rFonts w:ascii="inherit" w:hAnsi="inherit" w:cs="Arial"/>
          <w:color w:val="353535"/>
          <w:sz w:val="16"/>
          <w:szCs w:val="16"/>
        </w:rPr>
      </w:pPr>
      <w:r>
        <w:rPr>
          <w:rFonts w:ascii="inherit" w:hAnsi="inherit" w:cs="Arial"/>
          <w:noProof/>
          <w:color w:val="7ABCD4"/>
          <w:sz w:val="16"/>
          <w:szCs w:val="16"/>
          <w:lang w:eastAsia="ru-RU"/>
        </w:rPr>
        <w:drawing>
          <wp:inline distT="0" distB="0" distL="0" distR="0">
            <wp:extent cx="6193155" cy="3484245"/>
            <wp:effectExtent l="19050" t="0" r="0" b="0"/>
            <wp:docPr id="1" name="Рисунок 1" descr="https://mirhobby.space/uploads/posts/2020-05/medium/1590316885_vesna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hobby.space/uploads/posts/2020-05/medium/1590316885_vesna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348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AC9" w:rsidRPr="004D2AC9" w:rsidRDefault="004D2AC9" w:rsidP="004D2AC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53535"/>
          <w:sz w:val="16"/>
          <w:szCs w:val="16"/>
          <w:lang w:eastAsia="ru-RU"/>
        </w:rPr>
      </w:pPr>
      <w:hyperlink r:id="rId16" w:history="1">
        <w:r w:rsidRPr="004D2AC9">
          <w:rPr>
            <w:rFonts w:ascii="Arial" w:eastAsia="Times New Roman" w:hAnsi="Arial" w:cs="Arial"/>
            <w:color w:val="7ABCD4"/>
            <w:sz w:val="16"/>
            <w:szCs w:val="16"/>
            <w:lang w:eastAsia="ru-RU"/>
          </w:rPr>
          <w:br/>
        </w:r>
        <w:r>
          <w:rPr>
            <w:rFonts w:ascii="Arial" w:eastAsia="Times New Roman" w:hAnsi="Arial" w:cs="Arial"/>
            <w:noProof/>
            <w:color w:val="7ABCD4"/>
            <w:sz w:val="16"/>
            <w:szCs w:val="16"/>
            <w:lang w:eastAsia="ru-RU"/>
          </w:rPr>
          <w:drawing>
            <wp:inline distT="0" distB="0" distL="0" distR="0">
              <wp:extent cx="6193155" cy="3484245"/>
              <wp:effectExtent l="19050" t="0" r="0" b="0"/>
              <wp:docPr id="3" name="Рисунок 3" descr="https://mirhobby.space/uploads/posts/2020-05/medium/1590316917_leto.jpg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mirhobby.space/uploads/posts/2020-05/medium/1590316917_leto.jpg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93155" cy="3484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4D2AC9" w:rsidRPr="004D2AC9" w:rsidRDefault="004D2AC9" w:rsidP="004D2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C9">
        <w:rPr>
          <w:rFonts w:ascii="Arial" w:eastAsia="Times New Roman" w:hAnsi="Arial" w:cs="Arial"/>
          <w:color w:val="353535"/>
          <w:sz w:val="16"/>
          <w:szCs w:val="16"/>
          <w:lang w:eastAsia="ru-RU"/>
        </w:rPr>
        <w:br/>
      </w:r>
      <w:r w:rsidRPr="004D2AC9">
        <w:rPr>
          <w:rFonts w:ascii="Arial" w:eastAsia="Times New Roman" w:hAnsi="Arial" w:cs="Arial"/>
          <w:color w:val="353535"/>
          <w:sz w:val="16"/>
          <w:szCs w:val="16"/>
          <w:lang w:eastAsia="ru-RU"/>
        </w:rPr>
        <w:br/>
      </w:r>
      <w:r w:rsidRPr="004D2AC9">
        <w:rPr>
          <w:rFonts w:ascii="Arial" w:eastAsia="Times New Roman" w:hAnsi="Arial" w:cs="Arial"/>
          <w:color w:val="353535"/>
          <w:sz w:val="28"/>
          <w:szCs w:val="28"/>
          <w:shd w:val="clear" w:color="auto" w:fill="FFFFFF"/>
          <w:lang w:eastAsia="ru-RU"/>
        </w:rPr>
        <w:t>Осенние краски теплые, насыщенные, а доминирующий цвет – красный.</w:t>
      </w:r>
      <w:r w:rsidRPr="004D2AC9">
        <w:rPr>
          <w:rFonts w:ascii="Arial" w:eastAsia="Times New Roman" w:hAnsi="Arial" w:cs="Arial"/>
          <w:color w:val="353535"/>
          <w:sz w:val="28"/>
          <w:szCs w:val="28"/>
          <w:lang w:eastAsia="ru-RU"/>
        </w:rPr>
        <w:br/>
      </w:r>
    </w:p>
    <w:p w:rsidR="004D2AC9" w:rsidRPr="004D2AC9" w:rsidRDefault="004D2AC9" w:rsidP="004D2AC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53535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7ABCD4"/>
          <w:sz w:val="16"/>
          <w:szCs w:val="16"/>
          <w:lang w:eastAsia="ru-RU"/>
        </w:rPr>
        <w:drawing>
          <wp:inline distT="0" distB="0" distL="0" distR="0">
            <wp:extent cx="6193155" cy="3484245"/>
            <wp:effectExtent l="19050" t="0" r="0" b="0"/>
            <wp:docPr id="4" name="Рисунок 4" descr="https://mirhobby.space/uploads/posts/2020-05/medium/1590316952_osen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irhobby.space/uploads/posts/2020-05/medium/1590316952_osen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348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AC9" w:rsidRPr="004D2AC9" w:rsidRDefault="004D2AC9" w:rsidP="004D2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C9">
        <w:rPr>
          <w:rFonts w:ascii="Arial" w:eastAsia="Times New Roman" w:hAnsi="Arial" w:cs="Arial"/>
          <w:color w:val="353535"/>
          <w:sz w:val="16"/>
          <w:szCs w:val="16"/>
          <w:lang w:eastAsia="ru-RU"/>
        </w:rPr>
        <w:br/>
      </w:r>
      <w:r w:rsidRPr="004D2AC9">
        <w:rPr>
          <w:rFonts w:ascii="Arial" w:eastAsia="Times New Roman" w:hAnsi="Arial" w:cs="Arial"/>
          <w:color w:val="353535"/>
          <w:sz w:val="16"/>
          <w:szCs w:val="16"/>
          <w:lang w:eastAsia="ru-RU"/>
        </w:rPr>
        <w:br/>
      </w:r>
      <w:r w:rsidRPr="004D2AC9">
        <w:rPr>
          <w:rFonts w:ascii="Arial" w:eastAsia="Times New Roman" w:hAnsi="Arial" w:cs="Arial"/>
          <w:color w:val="353535"/>
          <w:sz w:val="28"/>
          <w:szCs w:val="28"/>
          <w:shd w:val="clear" w:color="auto" w:fill="FFFFFF"/>
          <w:lang w:eastAsia="ru-RU"/>
        </w:rPr>
        <w:t xml:space="preserve">Ну и когда мы говорим о зиме, то представляем себе </w:t>
      </w:r>
      <w:proofErr w:type="gramStart"/>
      <w:r w:rsidRPr="004D2AC9">
        <w:rPr>
          <w:rFonts w:ascii="Arial" w:eastAsia="Times New Roman" w:hAnsi="Arial" w:cs="Arial"/>
          <w:color w:val="353535"/>
          <w:sz w:val="28"/>
          <w:szCs w:val="28"/>
          <w:shd w:val="clear" w:color="auto" w:fill="FFFFFF"/>
          <w:lang w:eastAsia="ru-RU"/>
        </w:rPr>
        <w:t>холодный</w:t>
      </w:r>
      <w:proofErr w:type="gramEnd"/>
      <w:r w:rsidRPr="004D2AC9">
        <w:rPr>
          <w:rFonts w:ascii="Arial" w:eastAsia="Times New Roman" w:hAnsi="Arial" w:cs="Arial"/>
          <w:color w:val="353535"/>
          <w:sz w:val="28"/>
          <w:szCs w:val="28"/>
          <w:shd w:val="clear" w:color="auto" w:fill="FFFFFF"/>
          <w:lang w:eastAsia="ru-RU"/>
        </w:rPr>
        <w:t xml:space="preserve"> синий.</w:t>
      </w:r>
      <w:r w:rsidRPr="004D2AC9">
        <w:rPr>
          <w:rFonts w:ascii="Arial" w:eastAsia="Times New Roman" w:hAnsi="Arial" w:cs="Arial"/>
          <w:color w:val="353535"/>
          <w:sz w:val="28"/>
          <w:szCs w:val="28"/>
          <w:lang w:eastAsia="ru-RU"/>
        </w:rPr>
        <w:br/>
      </w:r>
    </w:p>
    <w:p w:rsidR="004D2AC9" w:rsidRPr="004D2AC9" w:rsidRDefault="004D2AC9" w:rsidP="004D2AC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53535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7ABCD4"/>
          <w:sz w:val="16"/>
          <w:szCs w:val="16"/>
          <w:lang w:eastAsia="ru-RU"/>
        </w:rPr>
        <w:lastRenderedPageBreak/>
        <w:drawing>
          <wp:inline distT="0" distB="0" distL="0" distR="0">
            <wp:extent cx="6193155" cy="3484245"/>
            <wp:effectExtent l="19050" t="0" r="0" b="0"/>
            <wp:docPr id="5" name="Рисунок 5" descr="https://mirhobby.space/uploads/posts/2020-05/medium/1590316961_zima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rhobby.space/uploads/posts/2020-05/medium/1590316961_zima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348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AC9" w:rsidRPr="004D2AC9" w:rsidRDefault="004D2AC9" w:rsidP="004D2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C9">
        <w:rPr>
          <w:rFonts w:ascii="Arial" w:eastAsia="Times New Roman" w:hAnsi="Arial" w:cs="Arial"/>
          <w:color w:val="353535"/>
          <w:sz w:val="16"/>
          <w:szCs w:val="16"/>
          <w:lang w:eastAsia="ru-RU"/>
        </w:rPr>
        <w:br/>
      </w:r>
      <w:r w:rsidRPr="004D2AC9">
        <w:rPr>
          <w:rFonts w:ascii="Arial" w:eastAsia="Times New Roman" w:hAnsi="Arial" w:cs="Arial"/>
          <w:color w:val="353535"/>
          <w:sz w:val="28"/>
          <w:szCs w:val="28"/>
          <w:lang w:eastAsia="ru-RU"/>
        </w:rPr>
        <w:br/>
      </w:r>
      <w:r w:rsidRPr="004D2AC9">
        <w:rPr>
          <w:rFonts w:ascii="Arial" w:eastAsia="Times New Roman" w:hAnsi="Arial" w:cs="Arial"/>
          <w:color w:val="353535"/>
          <w:sz w:val="28"/>
          <w:szCs w:val="28"/>
          <w:shd w:val="clear" w:color="auto" w:fill="FFFFFF"/>
          <w:lang w:eastAsia="ru-RU"/>
        </w:rPr>
        <w:t xml:space="preserve">Во всех четырех сезонах присутствуют одни и те же цвета, но при изображении разных времен года применяются разные оттенки. Например, зеленый цвет: для весны желто-зеленый, для лета </w:t>
      </w:r>
      <w:proofErr w:type="spellStart"/>
      <w:r w:rsidRPr="004D2AC9">
        <w:rPr>
          <w:rFonts w:ascii="Arial" w:eastAsia="Times New Roman" w:hAnsi="Arial" w:cs="Arial"/>
          <w:color w:val="353535"/>
          <w:sz w:val="28"/>
          <w:szCs w:val="28"/>
          <w:shd w:val="clear" w:color="auto" w:fill="FFFFFF"/>
          <w:lang w:eastAsia="ru-RU"/>
        </w:rPr>
        <w:t>мятно-зеленый</w:t>
      </w:r>
      <w:proofErr w:type="spellEnd"/>
      <w:r w:rsidRPr="004D2AC9">
        <w:rPr>
          <w:rFonts w:ascii="Arial" w:eastAsia="Times New Roman" w:hAnsi="Arial" w:cs="Arial"/>
          <w:color w:val="353535"/>
          <w:sz w:val="28"/>
          <w:szCs w:val="28"/>
          <w:shd w:val="clear" w:color="auto" w:fill="FFFFFF"/>
          <w:lang w:eastAsia="ru-RU"/>
        </w:rPr>
        <w:t>, для осени оливковый и для зимы ярко-бирюзовый. Красный цвет: весной желто-красный, летом малиновый, осенью томатный, зимой ярко-красный. И такая метаморфоза происходит со всеми цветами.</w:t>
      </w:r>
      <w:r w:rsidRPr="004D2AC9">
        <w:rPr>
          <w:rFonts w:ascii="Arial" w:eastAsia="Times New Roman" w:hAnsi="Arial" w:cs="Arial"/>
          <w:color w:val="353535"/>
          <w:sz w:val="28"/>
          <w:szCs w:val="28"/>
          <w:lang w:eastAsia="ru-RU"/>
        </w:rPr>
        <w:br/>
      </w:r>
    </w:p>
    <w:p w:rsidR="004D2AC9" w:rsidRPr="004D2AC9" w:rsidRDefault="004D2AC9" w:rsidP="004D2AC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53535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7ABCD4"/>
          <w:sz w:val="16"/>
          <w:szCs w:val="16"/>
          <w:lang w:eastAsia="ru-RU"/>
        </w:rPr>
        <w:drawing>
          <wp:inline distT="0" distB="0" distL="0" distR="0">
            <wp:extent cx="6193155" cy="3484245"/>
            <wp:effectExtent l="19050" t="0" r="0" b="0"/>
            <wp:docPr id="6" name="Рисунок 6" descr="https://mirhobby.space/uploads/posts/2020-06/medium/1591111385_kraski-vremen-goda.jpe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irhobby.space/uploads/posts/2020-06/medium/1591111385_kraski-vremen-goda.jpe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348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AC9" w:rsidRPr="004D2AC9" w:rsidRDefault="004D2AC9" w:rsidP="004D2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C9">
        <w:rPr>
          <w:rFonts w:ascii="Arial" w:eastAsia="Times New Roman" w:hAnsi="Arial" w:cs="Arial"/>
          <w:color w:val="353535"/>
          <w:sz w:val="16"/>
          <w:szCs w:val="16"/>
          <w:lang w:eastAsia="ru-RU"/>
        </w:rPr>
        <w:br/>
      </w:r>
      <w:r w:rsidRPr="004D2AC9">
        <w:rPr>
          <w:rFonts w:ascii="Arial" w:eastAsia="Times New Roman" w:hAnsi="Arial" w:cs="Arial"/>
          <w:color w:val="353535"/>
          <w:sz w:val="16"/>
          <w:szCs w:val="16"/>
          <w:lang w:eastAsia="ru-RU"/>
        </w:rPr>
        <w:br/>
      </w:r>
      <w:r w:rsidRPr="004D2AC9">
        <w:rPr>
          <w:rFonts w:ascii="Arial" w:eastAsia="Times New Roman" w:hAnsi="Arial" w:cs="Arial"/>
          <w:color w:val="353535"/>
          <w:sz w:val="28"/>
          <w:szCs w:val="28"/>
          <w:shd w:val="clear" w:color="auto" w:fill="FFFFFF"/>
          <w:lang w:eastAsia="ru-RU"/>
        </w:rPr>
        <w:lastRenderedPageBreak/>
        <w:t>По цветовым характеристикам зимние и летние краски холодные, а осенние и весенние – теплые; зимние и весенние краски насыщенные, а летние и осенние – приглушенные. Сочетания сезонных цветов в работе приводит к гармонии. Если перемешать сезонные краски, возникает ощущение напряженности и фальши не только на декоративном, но и на эмоционально-содержательном уровне.</w:t>
      </w:r>
      <w:r w:rsidRPr="004D2AC9">
        <w:rPr>
          <w:rFonts w:ascii="Arial" w:eastAsia="Times New Roman" w:hAnsi="Arial" w:cs="Arial"/>
          <w:color w:val="353535"/>
          <w:sz w:val="28"/>
          <w:szCs w:val="28"/>
          <w:lang w:eastAsia="ru-RU"/>
        </w:rPr>
        <w:br/>
      </w:r>
    </w:p>
    <w:p w:rsidR="004D2AC9" w:rsidRPr="004D2AC9" w:rsidRDefault="004D2AC9" w:rsidP="004D2AC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53535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7ABCD4"/>
          <w:sz w:val="16"/>
          <w:szCs w:val="16"/>
          <w:lang w:eastAsia="ru-RU"/>
        </w:rPr>
        <w:drawing>
          <wp:inline distT="0" distB="0" distL="0" distR="0">
            <wp:extent cx="6193155" cy="3484245"/>
            <wp:effectExtent l="19050" t="0" r="0" b="0"/>
            <wp:docPr id="7" name="Рисунок 7" descr="https://mirhobby.space/uploads/posts/2020-06/medium/1591111394_koloristicheskaja-teorija-vremen-goda.jpe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irhobby.space/uploads/posts/2020-06/medium/1591111394_koloristicheskaja-teorija-vremen-goda.jpe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348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AC9" w:rsidRPr="004D2AC9" w:rsidRDefault="004D2AC9" w:rsidP="004D2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C9">
        <w:rPr>
          <w:rFonts w:ascii="Arial" w:eastAsia="Times New Roman" w:hAnsi="Arial" w:cs="Arial"/>
          <w:color w:val="353535"/>
          <w:sz w:val="16"/>
          <w:szCs w:val="16"/>
          <w:lang w:eastAsia="ru-RU"/>
        </w:rPr>
        <w:br/>
      </w:r>
      <w:r w:rsidRPr="004D2AC9">
        <w:rPr>
          <w:rFonts w:ascii="Arial" w:eastAsia="Times New Roman" w:hAnsi="Arial" w:cs="Arial"/>
          <w:color w:val="353535"/>
          <w:sz w:val="16"/>
          <w:szCs w:val="16"/>
          <w:lang w:eastAsia="ru-RU"/>
        </w:rPr>
        <w:br/>
      </w:r>
      <w:r w:rsidRPr="004D2AC9">
        <w:rPr>
          <w:rFonts w:ascii="Arial" w:eastAsia="Times New Roman" w:hAnsi="Arial" w:cs="Arial"/>
          <w:color w:val="353535"/>
          <w:sz w:val="28"/>
          <w:szCs w:val="28"/>
          <w:shd w:val="clear" w:color="auto" w:fill="FFFFFF"/>
          <w:lang w:eastAsia="ru-RU"/>
        </w:rPr>
        <w:t xml:space="preserve">Думаю, как применять цветовую теорию времен года в создании пейзажей и натюрмортов предельно просто и понятно, будь то живопись, вышивка, мозаика и т. д. </w:t>
      </w:r>
      <w:r w:rsidRPr="00C70EDF">
        <w:rPr>
          <w:rFonts w:ascii="Arial" w:eastAsia="Times New Roman" w:hAnsi="Arial" w:cs="Arial"/>
          <w:color w:val="353535"/>
          <w:sz w:val="28"/>
          <w:szCs w:val="28"/>
          <w:shd w:val="clear" w:color="auto" w:fill="FFFFFF"/>
          <w:lang w:eastAsia="ru-RU"/>
        </w:rPr>
        <w:t xml:space="preserve"> </w:t>
      </w:r>
      <w:r w:rsidRPr="004D2AC9">
        <w:rPr>
          <w:rFonts w:ascii="Arial" w:eastAsia="Times New Roman" w:hAnsi="Arial" w:cs="Arial"/>
          <w:color w:val="353535"/>
          <w:sz w:val="28"/>
          <w:szCs w:val="28"/>
          <w:lang w:eastAsia="ru-RU"/>
        </w:rPr>
        <w:br/>
      </w:r>
      <w:r w:rsidRPr="004D2AC9">
        <w:rPr>
          <w:rFonts w:ascii="Arial" w:eastAsia="Times New Roman" w:hAnsi="Arial" w:cs="Arial"/>
          <w:color w:val="353535"/>
          <w:sz w:val="28"/>
          <w:szCs w:val="28"/>
          <w:lang w:eastAsia="ru-RU"/>
        </w:rPr>
        <w:br/>
      </w:r>
      <w:r w:rsidRPr="00C70EDF">
        <w:rPr>
          <w:rFonts w:ascii="Arial" w:eastAsia="Times New Roman" w:hAnsi="Arial" w:cs="Arial"/>
          <w:color w:val="353535"/>
          <w:sz w:val="28"/>
          <w:szCs w:val="28"/>
          <w:shd w:val="clear" w:color="auto" w:fill="FFFFFF"/>
          <w:lang w:eastAsia="ru-RU"/>
        </w:rPr>
        <w:t xml:space="preserve"> </w:t>
      </w:r>
    </w:p>
    <w:p w:rsidR="004D2AC9" w:rsidRPr="004D2AC9" w:rsidRDefault="004D2AC9" w:rsidP="004D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53535"/>
          <w:sz w:val="16"/>
          <w:szCs w:val="16"/>
          <w:lang w:eastAsia="ru-RU"/>
        </w:rPr>
        <w:t xml:space="preserve"> </w:t>
      </w:r>
      <w:r w:rsidRPr="004D2AC9">
        <w:rPr>
          <w:rFonts w:ascii="Arial" w:eastAsia="Times New Roman" w:hAnsi="Arial" w:cs="Arial"/>
          <w:color w:val="353535"/>
          <w:sz w:val="16"/>
          <w:szCs w:val="16"/>
          <w:lang w:eastAsia="ru-RU"/>
        </w:rPr>
        <w:br/>
      </w:r>
      <w:r>
        <w:rPr>
          <w:rFonts w:ascii="Arial" w:eastAsia="Times New Roman" w:hAnsi="Arial" w:cs="Arial"/>
          <w:color w:val="353535"/>
          <w:sz w:val="16"/>
          <w:szCs w:val="16"/>
          <w:shd w:val="clear" w:color="auto" w:fill="FFFFFF"/>
          <w:lang w:eastAsia="ru-RU"/>
        </w:rPr>
        <w:t xml:space="preserve"> </w:t>
      </w:r>
    </w:p>
    <w:p w:rsidR="00996472" w:rsidRDefault="004D2AC9" w:rsidP="004D2AC9">
      <w:pPr>
        <w:shd w:val="clear" w:color="auto" w:fill="FFFFFF"/>
        <w:spacing w:after="0" w:line="240" w:lineRule="auto"/>
        <w:jc w:val="center"/>
        <w:textAlignment w:val="baseline"/>
      </w:pPr>
      <w:r>
        <w:rPr>
          <w:rFonts w:ascii="Arial" w:eastAsia="Times New Roman" w:hAnsi="Arial" w:cs="Arial"/>
          <w:noProof/>
          <w:color w:val="7ABCD4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color w:val="353535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color w:val="353535"/>
          <w:sz w:val="16"/>
          <w:szCs w:val="16"/>
          <w:shd w:val="clear" w:color="auto" w:fill="FFFFFF"/>
          <w:lang w:eastAsia="ru-RU"/>
        </w:rPr>
        <w:t xml:space="preserve"> </w:t>
      </w:r>
      <w:r w:rsidRPr="004D2AC9">
        <w:rPr>
          <w:rFonts w:ascii="Arial" w:eastAsia="Times New Roman" w:hAnsi="Arial" w:cs="Arial"/>
          <w:color w:val="353535"/>
          <w:sz w:val="16"/>
          <w:szCs w:val="16"/>
          <w:shd w:val="clear" w:color="auto" w:fill="FFFFFF"/>
          <w:lang w:eastAsia="ru-RU"/>
        </w:rPr>
        <w:t>.</w:t>
      </w:r>
    </w:p>
    <w:sectPr w:rsidR="00996472" w:rsidSect="0099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A6DB8"/>
    <w:multiLevelType w:val="multilevel"/>
    <w:tmpl w:val="4C8E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2AC9"/>
    <w:rsid w:val="004D2AC9"/>
    <w:rsid w:val="00996472"/>
    <w:rsid w:val="00C7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7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A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4D2A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D2A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D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2AC9"/>
    <w:rPr>
      <w:color w:val="0000FF"/>
      <w:u w:val="single"/>
    </w:rPr>
  </w:style>
  <w:style w:type="character" w:styleId="a5">
    <w:name w:val="Emphasis"/>
    <w:basedOn w:val="a0"/>
    <w:uiPriority w:val="20"/>
    <w:qFormat/>
    <w:rsid w:val="004D2AC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4D2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D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2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impressionism.ru%2Fglossary.html%23color" TargetMode="External"/><Relationship Id="rId13" Type="http://schemas.openxmlformats.org/officeDocument/2006/relationships/hyperlink" Target="https://mirhobby.space/271-cvetovaja-teorija-vremena-goda.html" TargetMode="External"/><Relationship Id="rId18" Type="http://schemas.openxmlformats.org/officeDocument/2006/relationships/hyperlink" Target="https://mirhobby.space/uploads/posts/2020-05/1590316952_osen.jp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yperlink" Target="https://infourok.ru/go.html?href=http%3A%2F%2Fwww.impressionism.ru%2Fglossary.html%23manier" TargetMode="External"/><Relationship Id="rId12" Type="http://schemas.openxmlformats.org/officeDocument/2006/relationships/hyperlink" Target="https://infourok.ru/go.html?href=http%3A%2F%2Fwww.impressionism.ru%2Fglossary.html%23shadow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mirhobby.space/uploads/posts/2020-05/1590316917_leto.jpg" TargetMode="External"/><Relationship Id="rId20" Type="http://schemas.openxmlformats.org/officeDocument/2006/relationships/hyperlink" Target="https://mirhobby.space/uploads/posts/2020-05/1590316961_zima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impressionism.ru%2Fglossary.html%23tone" TargetMode="External"/><Relationship Id="rId11" Type="http://schemas.openxmlformats.org/officeDocument/2006/relationships/hyperlink" Target="https://infourok.ru/go.html?href=http%3A%2F%2Fwww.impressionism.ru%2Fglossary.html%23light" TargetMode="External"/><Relationship Id="rId24" Type="http://schemas.openxmlformats.org/officeDocument/2006/relationships/hyperlink" Target="https://mirhobby.space/uploads/posts/2020-06/1591111394_koloristicheskaja-teorija-vremen-goda.jpeg" TargetMode="External"/><Relationship Id="rId5" Type="http://schemas.openxmlformats.org/officeDocument/2006/relationships/hyperlink" Target="https://infourok.ru/go.html?href=http%3A%2F%2Fwww.impressionism.ru%2Fglossary.html%23express" TargetMode="External"/><Relationship Id="rId15" Type="http://schemas.openxmlformats.org/officeDocument/2006/relationships/image" Target="media/image1.jpeg"/><Relationship Id="rId23" Type="http://schemas.openxmlformats.org/officeDocument/2006/relationships/image" Target="media/image5.jpeg"/><Relationship Id="rId10" Type="http://schemas.openxmlformats.org/officeDocument/2006/relationships/hyperlink" Target="https://infourok.ru/go.html?href=http%3A%2F%2Fwww.impressionism.ru%2Fglossary.html%23symbol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impressionism.ru%2Fglossary.html%23contrast" TargetMode="External"/><Relationship Id="rId14" Type="http://schemas.openxmlformats.org/officeDocument/2006/relationships/hyperlink" Target="https://mirhobby.space/uploads/posts/2020-05/1590316885_vesna.jpg" TargetMode="External"/><Relationship Id="rId22" Type="http://schemas.openxmlformats.org/officeDocument/2006/relationships/hyperlink" Target="https://mirhobby.space/uploads/posts/2020-06/1591111385_kraski-vremen-goda.jpe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2021-01-17T14:33:00Z</dcterms:created>
  <dcterms:modified xsi:type="dcterms:W3CDTF">2021-01-17T14:46:00Z</dcterms:modified>
</cp:coreProperties>
</file>