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D5F" w:rsidRPr="00AD0D5F" w:rsidRDefault="00AD0D5F" w:rsidP="00AD0D5F">
      <w:pPr>
        <w:spacing w:before="100" w:beforeAutospacing="1" w:after="100" w:afterAutospacing="1"/>
        <w:jc w:val="center"/>
        <w:rPr>
          <w:rFonts w:ascii="Times" w:hAnsi="Times" w:cs="Times New Roman"/>
          <w:i/>
          <w:sz w:val="36"/>
          <w:szCs w:val="36"/>
          <w:u w:val="single"/>
        </w:rPr>
      </w:pPr>
      <w:bookmarkStart w:id="0" w:name="_GoBack"/>
      <w:bookmarkEnd w:id="0"/>
      <w:r w:rsidRPr="00AD0D5F">
        <w:rPr>
          <w:rFonts w:ascii="Times New Roman" w:eastAsia="Times New Roman" w:hAnsi="Times New Roman" w:cs="Times New Roman"/>
          <w:b/>
          <w:i/>
          <w:sz w:val="36"/>
          <w:szCs w:val="36"/>
          <w:u w:val="single"/>
        </w:rPr>
        <w:t>Примерная структура каждого типа урока по ФГОС</w:t>
      </w:r>
    </w:p>
    <w:tbl>
      <w:tblPr>
        <w:tblpPr w:leftFromText="180" w:rightFromText="180" w:vertAnchor="text" w:horzAnchor="margin" w:tblpY="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3"/>
        <w:gridCol w:w="7287"/>
      </w:tblGrid>
      <w:tr w:rsidR="00AD0D5F" w:rsidRPr="007927A2" w:rsidTr="00AD0D5F">
        <w:trPr>
          <w:trHeight w:val="3224"/>
        </w:trPr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t>1. Структура урока усвоения новых знаний: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1) Организационный этап.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2) Постановка цели и задач урока. Мотивация учебной деятельности учащихся.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3) Актуализация знаний.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4) Первичное усвоение новых знаний.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5) Первичная проверка понимания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6) Первичное закрепление.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7) Информация о домашнем задании, инструктаж по его выполнению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8) Рефлексия (подведение итогов занятия)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 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t>3. Структура урока актуализации знаний и умений (урок повторения)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1) Организационный этап.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2) Проверка домашнего задания, воспроизведение и коррекция знаний, навыков и умений учащихся, необходимых для творческого решения поставленных задач.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3) Постановка цели и задач урока. Мотивация учебной деятельности учащихся.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4) Актуализация знаний. </w:t>
            </w:r>
          </w:p>
          <w:p w:rsidR="00AD0D5F" w:rsidRPr="007927A2" w:rsidRDefault="00AD0D5F" w:rsidP="00AD0D5F">
            <w:pPr>
              <w:rPr>
                <w:rFonts w:ascii="Times" w:hAnsi="Times" w:cs="Times New Roman"/>
                <w:sz w:val="28"/>
                <w:szCs w:val="28"/>
              </w:rPr>
            </w:pPr>
            <w:proofErr w:type="gramStart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§   </w:t>
            </w:r>
            <w:proofErr w:type="gram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с целью подготовки к контрольному уроку </w:t>
            </w:r>
          </w:p>
          <w:p w:rsidR="00AD0D5F" w:rsidRPr="007927A2" w:rsidRDefault="00AD0D5F" w:rsidP="00AD0D5F">
            <w:pPr>
              <w:rPr>
                <w:rFonts w:ascii="Times" w:hAnsi="Times" w:cs="Times New Roman"/>
                <w:sz w:val="28"/>
                <w:szCs w:val="28"/>
              </w:rPr>
            </w:pPr>
            <w:proofErr w:type="gramStart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§   </w:t>
            </w:r>
            <w:proofErr w:type="gram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с целью подготовки к изучению новой темы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5) Применение знаний и умений в новой ситуации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6) Обобщение и систематизация знаний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7) Контроль усвоения, обсуждение допущенных ошибок и их коррекция.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8) Информация о домашнем задании, инструктаж по его выполнению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9) Рефлексия (подведение итогов занятия) </w:t>
            </w:r>
          </w:p>
        </w:tc>
      </w:tr>
      <w:tr w:rsidR="00AD0D5F" w:rsidRPr="007927A2" w:rsidTr="00AD0D5F"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lastRenderedPageBreak/>
              <w:t>2 Структура урока комплексного применения знаний и умений (урок закрепления)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1) Организационный этап.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2) Проверка домашнего задания, воспроизведение и коррекция опорных знаний учащихся. Актуализация знаний.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3) Постановка цели и задач урока. Мотивация учебной деятельности учащихся.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4) Первичное закрепление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proofErr w:type="gramStart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§   </w:t>
            </w:r>
            <w:proofErr w:type="gram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в знакомой ситуации (типовые)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proofErr w:type="gramStart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§   </w:t>
            </w:r>
            <w:proofErr w:type="gram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в изменённой ситуации (конструктивные)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5) Творческое применение и добывание знаний в новой ситуации (проблемные задания)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6) Информация о домашнем задании, инструктаж по его выполнению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7) Рефлексия (подведение итогов занятия) 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t>4. Структура урока систематизации и обобщения знаний и умений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1) Организационный этап.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2) Постановка цели и задач урока. Мотивация учебной деятельности учащихся.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3) Актуализация знаний.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4) Обобщение и систематизация знаний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Подготовка учащихся к обобщенной деятельности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Воспроизведение на новом уровне (переформулированные вопросы).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5) Применение знаний и умений в новой ситуации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6)Контроль усвоения, обсуждение допущенных ошибок и их коррекция.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7) Рефлексия (подведение итогов занятия)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Анализ и содержание итогов работы, формирование выводов по изученному материалу </w:t>
            </w:r>
          </w:p>
        </w:tc>
      </w:tr>
      <w:tr w:rsidR="00AD0D5F" w:rsidRPr="007927A2" w:rsidTr="00AD0D5F">
        <w:tc>
          <w:tcPr>
            <w:tcW w:w="7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t>5. Структура урока контроля знаний и умений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1) Организационный этап.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2) Постановка цели и задач урока. Мотивация учебной деятельности учащихся.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lastRenderedPageBreak/>
              <w:t xml:space="preserve">3) Выявление знаний, умений и навыков, проверка уровня </w:t>
            </w:r>
            <w:proofErr w:type="spellStart"/>
            <w:r w:rsidRPr="007927A2">
              <w:rPr>
                <w:rFonts w:ascii="Times" w:hAnsi="Times" w:cs="Times New Roman"/>
                <w:sz w:val="28"/>
                <w:szCs w:val="28"/>
              </w:rPr>
              <w:t>сформированности</w:t>
            </w:r>
            <w:proofErr w:type="spell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у учащихся </w:t>
            </w:r>
            <w:proofErr w:type="spellStart"/>
            <w:r w:rsidRPr="007927A2">
              <w:rPr>
                <w:rFonts w:ascii="Times" w:hAnsi="Times" w:cs="Times New Roman"/>
                <w:sz w:val="28"/>
                <w:szCs w:val="28"/>
              </w:rPr>
              <w:t>общеучебных</w:t>
            </w:r>
            <w:proofErr w:type="spellEnd"/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умений. (Задания по объему или степени трудности должны соответствовать программе и быть посильными для каждого ученика).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4) Рефлексия (подведение итогов занятия)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  </w:t>
            </w:r>
          </w:p>
        </w:tc>
        <w:tc>
          <w:tcPr>
            <w:tcW w:w="7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lastRenderedPageBreak/>
              <w:t>6. Структура урока коррекции знаний, умений и навыков.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AD0D5F" w:rsidRDefault="00AD0D5F" w:rsidP="00AD0D5F">
            <w:pPr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1) Организационный этап. </w:t>
            </w:r>
          </w:p>
          <w:p w:rsidR="00AD0D5F" w:rsidRPr="007927A2" w:rsidRDefault="00AD0D5F" w:rsidP="00AD0D5F">
            <w:pPr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2) Постановка цели и задач урока. Мотивация учебной деятельности учащихся.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lastRenderedPageBreak/>
              <w:t xml:space="preserve"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В зависимости от результатов диагностики учитель планирует коллективные, групповые и индивидуальные способы обучения.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4) Информация о домашнем задании, инструктаж по его выполнению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5) Рефлексия (подведение итогов занятия) </w:t>
            </w:r>
          </w:p>
        </w:tc>
      </w:tr>
      <w:tr w:rsidR="00AD0D5F" w:rsidRPr="007927A2" w:rsidTr="00AD0D5F">
        <w:tc>
          <w:tcPr>
            <w:tcW w:w="14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b/>
                <w:sz w:val="28"/>
                <w:szCs w:val="28"/>
              </w:rPr>
              <w:lastRenderedPageBreak/>
              <w:t>7. Структура комбинированного урока.</w:t>
            </w: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1) Организационный этап.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2) Постановка цели и задач урока. Мотивация учебной деятельности учащихся.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3) Актуализация знаний.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4) Первичное усвоение новых знаний.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5) Первичная проверка понимания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6) Первичное закрепление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7) Контроль усвоения, обсуждение допущенных ошибок и их коррекция.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8) Информация о домашнем задании, инструктаж по его выполнению </w:t>
            </w:r>
          </w:p>
          <w:p w:rsidR="00AD0D5F" w:rsidRPr="007927A2" w:rsidRDefault="00AD0D5F" w:rsidP="00AD0D5F">
            <w:pPr>
              <w:spacing w:before="100" w:beforeAutospacing="1" w:after="100" w:afterAutospacing="1"/>
              <w:rPr>
                <w:rFonts w:ascii="Times" w:hAnsi="Times" w:cs="Times New Roman"/>
                <w:sz w:val="28"/>
                <w:szCs w:val="28"/>
              </w:rPr>
            </w:pPr>
            <w:r w:rsidRPr="007927A2">
              <w:rPr>
                <w:rFonts w:ascii="Times" w:hAnsi="Times" w:cs="Times New Roman"/>
                <w:sz w:val="28"/>
                <w:szCs w:val="28"/>
              </w:rPr>
              <w:t xml:space="preserve">9) Рефлексия (подведение итогов занятия) </w:t>
            </w:r>
          </w:p>
        </w:tc>
      </w:tr>
    </w:tbl>
    <w:p w:rsidR="007C01E8" w:rsidRDefault="007A1675" w:rsidP="00AD0D5F"/>
    <w:sectPr w:rsidR="007C01E8" w:rsidSect="00AD0D5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03"/>
    <w:rsid w:val="00090F19"/>
    <w:rsid w:val="002B712C"/>
    <w:rsid w:val="0049196B"/>
    <w:rsid w:val="00665B03"/>
    <w:rsid w:val="007A1675"/>
    <w:rsid w:val="00A2333B"/>
    <w:rsid w:val="00A96902"/>
    <w:rsid w:val="00AD0D5F"/>
    <w:rsid w:val="00F3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542A14-A49C-45B0-888C-1D8E1BF4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D5F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2021-03-08T15:32:00Z</dcterms:created>
  <dcterms:modified xsi:type="dcterms:W3CDTF">2021-03-08T15:32:00Z</dcterms:modified>
</cp:coreProperties>
</file>