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5D" w:rsidRPr="00A66D70" w:rsidRDefault="009E47E8" w:rsidP="006152E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6D70">
        <w:rPr>
          <w:rFonts w:ascii="Times New Roman" w:hAnsi="Times New Roman" w:cs="Times New Roman"/>
          <w:b/>
          <w:color w:val="000000"/>
          <w:sz w:val="28"/>
          <w:szCs w:val="28"/>
        </w:rPr>
        <w:t>«Повышение уровня профессиональной компетентности педагога в условиях обновления содержания образования через освоение современных подходов к обучению и воспитанию». (</w:t>
      </w:r>
      <w:proofErr w:type="gramStart"/>
      <w:r w:rsidRPr="00A66D70">
        <w:rPr>
          <w:rFonts w:ascii="Times New Roman" w:hAnsi="Times New Roman" w:cs="Times New Roman"/>
          <w:b/>
          <w:color w:val="000000"/>
          <w:sz w:val="28"/>
          <w:szCs w:val="28"/>
        </w:rPr>
        <w:t>ИЗО</w:t>
      </w:r>
      <w:proofErr w:type="gramEnd"/>
      <w:r w:rsidRPr="00A66D70">
        <w:rPr>
          <w:rFonts w:ascii="Times New Roman" w:hAnsi="Times New Roman" w:cs="Times New Roman"/>
          <w:b/>
          <w:color w:val="000000"/>
          <w:sz w:val="28"/>
          <w:szCs w:val="28"/>
        </w:rPr>
        <w:t>, муз, МХК)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В современных условиях основным принципом построения образовательного процесса в школе является ориентация на развитие личности учащегося, вооружение его способами действий, позволяющих продуктивно учиться, реализовывать свои образовательные потребности, познавательные интересы и будущие профессиональные запросы. Поэтому в качестве основной задачи школы выдвигается задача организации образовательной среды, способствующей развитию личностной сущности ученика.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Решение поставленной задачи напрямую зависит от профессиональной компетентности педагогических кадров. Как сказано в «Профессиональном стандарте педагога»: «Педагог – ключевая фигура реформирования образования. 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 xml:space="preserve">Следовательно, важным условием введения ФГОС в общеобразовательную школу является подготовка учителя, формирование его философской и педагогической позиции, методологической, дидактической, коммуникативной, методической и других компетенций. Работая по стандартам второго поколения, учитель должен осуществить переход от традиционных технологий к технологиям развивающего, личностно ориентированного обучения, использовать технологии уровневой дифференциации, обучения на основе </w:t>
      </w:r>
      <w:proofErr w:type="spellStart"/>
      <w:r w:rsidRPr="006152E3">
        <w:rPr>
          <w:color w:val="000000"/>
          <w:sz w:val="28"/>
          <w:szCs w:val="28"/>
        </w:rPr>
        <w:t>компетентностного</w:t>
      </w:r>
      <w:proofErr w:type="spellEnd"/>
      <w:r w:rsidRPr="006152E3">
        <w:rPr>
          <w:color w:val="000000"/>
          <w:sz w:val="28"/>
          <w:szCs w:val="28"/>
        </w:rPr>
        <w:t xml:space="preserve"> подхода, «учебных ситуаций», проектной и исследовательской деятельности, информационно-коммуникационных технологий, интерактивных методов и активных форм обучения.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Неотъемлемой составляющей профессионализма и педагогического мастерства учителя принято считать его </w:t>
      </w:r>
      <w:r w:rsidRPr="006152E3">
        <w:rPr>
          <w:b/>
          <w:bCs/>
          <w:color w:val="000000"/>
          <w:sz w:val="28"/>
          <w:szCs w:val="28"/>
        </w:rPr>
        <w:t>профессиональную компетентность</w:t>
      </w:r>
      <w:r w:rsidRPr="006152E3">
        <w:rPr>
          <w:color w:val="000000"/>
          <w:sz w:val="28"/>
          <w:szCs w:val="28"/>
        </w:rPr>
        <w:t>.</w:t>
      </w:r>
      <w:r w:rsidR="006152E3">
        <w:rPr>
          <w:color w:val="000000"/>
          <w:sz w:val="28"/>
          <w:szCs w:val="28"/>
        </w:rPr>
        <w:t xml:space="preserve"> </w:t>
      </w:r>
      <w:r w:rsidRPr="006152E3">
        <w:rPr>
          <w:b/>
          <w:bCs/>
          <w:color w:val="000000"/>
          <w:sz w:val="28"/>
          <w:szCs w:val="28"/>
        </w:rPr>
        <w:t>Под профессиональной компетентностью</w:t>
      </w:r>
      <w:r w:rsidRPr="006152E3">
        <w:rPr>
          <w:color w:val="000000"/>
          <w:sz w:val="28"/>
          <w:szCs w:val="28"/>
        </w:rPr>
        <w:t> понимается совокупность профессиональных и личностных качеств, необходимых для успешной педагогической деятельности.</w:t>
      </w:r>
      <w:r w:rsidR="006152E3">
        <w:rPr>
          <w:color w:val="000000"/>
          <w:sz w:val="28"/>
          <w:szCs w:val="28"/>
        </w:rPr>
        <w:t xml:space="preserve"> </w:t>
      </w:r>
      <w:r w:rsidRPr="006152E3">
        <w:rPr>
          <w:color w:val="000000"/>
          <w:sz w:val="28"/>
          <w:szCs w:val="28"/>
        </w:rPr>
        <w:t>Поэтому понятие </w:t>
      </w:r>
      <w:r w:rsidRPr="006152E3">
        <w:rPr>
          <w:b/>
          <w:bCs/>
          <w:color w:val="000000"/>
          <w:sz w:val="28"/>
          <w:szCs w:val="28"/>
        </w:rPr>
        <w:t>профессиональной компетентности педагога</w:t>
      </w:r>
      <w:r w:rsidRPr="006152E3">
        <w:rPr>
          <w:color w:val="000000"/>
          <w:sz w:val="28"/>
          <w:szCs w:val="28"/>
        </w:rPr>
        <w:t> выражает единство его теоретической и практической готовности к осуществлению педагогической деятельности и характеризует его профессионализм.</w:t>
      </w:r>
      <w:r w:rsidR="006152E3">
        <w:rPr>
          <w:color w:val="000000"/>
          <w:sz w:val="28"/>
          <w:szCs w:val="28"/>
        </w:rPr>
        <w:t xml:space="preserve">            </w:t>
      </w:r>
      <w:r w:rsidRPr="006152E3">
        <w:rPr>
          <w:color w:val="000000"/>
          <w:sz w:val="28"/>
          <w:szCs w:val="28"/>
        </w:rPr>
        <w:t>Структура </w:t>
      </w:r>
      <w:r w:rsidRPr="006152E3">
        <w:rPr>
          <w:b/>
          <w:bCs/>
          <w:color w:val="000000"/>
          <w:sz w:val="28"/>
          <w:szCs w:val="28"/>
        </w:rPr>
        <w:t>профессиональной компетентности учителя</w:t>
      </w:r>
      <w:r w:rsidRPr="006152E3">
        <w:rPr>
          <w:color w:val="000000"/>
          <w:sz w:val="28"/>
          <w:szCs w:val="28"/>
        </w:rPr>
        <w:t> может быть раскрыта через его педагогические умения. Модель профессиональной компетентности учителя выступает как единство его теоретической и практической готовности. Педагогические умения здесь объединены в четыре группы.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 xml:space="preserve">1. Умения "переводить" содержание объективного процесса воспитания в конкретные педагогические задачи: изучение личности и коллектива для определения уровня их подготовленности к активному овладению новыми </w:t>
      </w:r>
      <w:r w:rsidRPr="006152E3">
        <w:rPr>
          <w:color w:val="000000"/>
          <w:sz w:val="28"/>
          <w:szCs w:val="28"/>
        </w:rPr>
        <w:lastRenderedPageBreak/>
        <w:t>знаниями и проектирование на этой основе развития коллектива и отдельных учащихся; выделение комплекса образовательных, воспитательных и развивающих задач, их конкретизация и определение доминирующей задачи.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2. Умения построить и привести в движение логически завершенную педагогическую систему: комплексное планирование образовательно-воспитательных задач; обоснованный отбор содержания образовательного процесса; оптимальный выбор форм, методов и средств его организации.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3. Умения выделять и устанавливать взаимосвязи между компонентами и факторами воспитания, приводить их в действие: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создание необходимых условий (материальных, морально-психологических, организационных, гигиенических и др.); активизация личности школьника, развитие его деятельности, превращающей его из объекта в субъект воспитания; организация и развитие совместной деятельности; обеспечение связи школы со средой, регулирование внешних непрограммируемых воздействий.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4. Умения учета и оценки результатов педагогической деятельности: самоанализ и анализ образовательного процесса и результатов деятельности учителя; определение нового комплекса доминирующих и подчиненных педагогических задач.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b/>
          <w:bCs/>
          <w:color w:val="000000"/>
          <w:sz w:val="28"/>
          <w:szCs w:val="28"/>
        </w:rPr>
        <w:t>Профессионально компетентным</w:t>
      </w:r>
      <w:r w:rsidRPr="006152E3">
        <w:rPr>
          <w:color w:val="000000"/>
          <w:sz w:val="28"/>
          <w:szCs w:val="28"/>
        </w:rPr>
        <w:t> 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учащихся.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b/>
          <w:bCs/>
          <w:color w:val="000000"/>
          <w:sz w:val="28"/>
          <w:szCs w:val="28"/>
        </w:rPr>
        <w:t>Развитие профессиональной компетентности</w:t>
      </w:r>
      <w:r w:rsidRPr="006152E3">
        <w:rPr>
          <w:color w:val="000000"/>
          <w:sz w:val="28"/>
          <w:szCs w:val="28"/>
        </w:rPr>
        <w:t> – это развитие творческой индивидуальности, формирование восприимчивости к педагогическим инновациям, способностей адаптироваться в меняющейся педагогической среде. От профессионального уровня педагога напрямую зависит социально-экономическое и духовное развитие общества. 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компетентности. 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конкурентно способную личность учителя, способную воспитывать личность в современном, динамично меняющемся мире.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Исходя из современных требований, предъявляемых к педагогу, школа определяет основные пути развития его профессиональной компетентности:</w:t>
      </w:r>
    </w:p>
    <w:p w:rsidR="004F649B" w:rsidRPr="006152E3" w:rsidRDefault="004F649B" w:rsidP="006152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Система повышения квалификации.</w:t>
      </w:r>
    </w:p>
    <w:p w:rsidR="004F649B" w:rsidRPr="006152E3" w:rsidRDefault="004F649B" w:rsidP="006152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lastRenderedPageBreak/>
        <w:t>Аттестация педагогических работников на соответствие занимаемой должности и квалификационную категорию.</w:t>
      </w:r>
    </w:p>
    <w:p w:rsidR="004F649B" w:rsidRPr="006152E3" w:rsidRDefault="004F649B" w:rsidP="006152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Самообразование педагогов.</w:t>
      </w:r>
    </w:p>
    <w:p w:rsidR="004F649B" w:rsidRPr="006152E3" w:rsidRDefault="004F649B" w:rsidP="006152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Активное участие в работе методических объединений, педсоветов, семинаров, конференций, мастер-классов. Востребованными формами методической работы являются теоретические и научно-практические конференции, слеты, съезды учителей.</w:t>
      </w:r>
    </w:p>
    <w:p w:rsidR="004F649B" w:rsidRPr="006152E3" w:rsidRDefault="004F649B" w:rsidP="006152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Владение современными образовательными технологиями, методическими приемами, педагогическими средствами и их постоянное совершенствование.</w:t>
      </w:r>
    </w:p>
    <w:p w:rsidR="004F649B" w:rsidRPr="006152E3" w:rsidRDefault="004F649B" w:rsidP="006152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Овладение информационно-коммуникационными технологиями.</w:t>
      </w:r>
    </w:p>
    <w:p w:rsidR="004F649B" w:rsidRPr="006152E3" w:rsidRDefault="004F649B" w:rsidP="006152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Участие в различных конкурсах, исследовательских работах.</w:t>
      </w:r>
    </w:p>
    <w:p w:rsidR="004F649B" w:rsidRPr="006152E3" w:rsidRDefault="004F649B" w:rsidP="006152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Обобщение и распространение собственного педагогического опыта, создание публикаций.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Остановимся на некоторых пунктах подробнее.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Активно проходит обучение учителей на курсах повышения квалификации раз в пять лет и профессиональной переподготовки по актуальным проблемам образования педагогов и приоритетным направлениям, определяемым образовательным учреждением и муниципальной системой образования. Важнейшей формой повышения квалификации, обеспечивающей профессиональный рост учителя в условиях введения ФГОС ООО, остается семинар.  Ожидаемый результат </w:t>
      </w:r>
      <w:r w:rsidRPr="006152E3">
        <w:rPr>
          <w:b/>
          <w:bCs/>
          <w:color w:val="000000"/>
          <w:sz w:val="28"/>
          <w:szCs w:val="28"/>
        </w:rPr>
        <w:t>повышения квалификации</w:t>
      </w:r>
      <w:r w:rsidRPr="006152E3">
        <w:rPr>
          <w:color w:val="000000"/>
          <w:sz w:val="28"/>
          <w:szCs w:val="28"/>
        </w:rPr>
        <w:t> – профессиональная готовность работников образования к реализации ФГОС:</w:t>
      </w:r>
    </w:p>
    <w:p w:rsidR="004F649B" w:rsidRPr="006152E3" w:rsidRDefault="004F649B" w:rsidP="006152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обеспечение оптимального вхождения работников образования в систему ценностей современного образования;</w:t>
      </w:r>
    </w:p>
    <w:p w:rsidR="004F649B" w:rsidRPr="006152E3" w:rsidRDefault="004F649B" w:rsidP="006152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принятие идеологии ФГОС общего образования;</w:t>
      </w:r>
    </w:p>
    <w:p w:rsidR="004F649B" w:rsidRPr="006152E3" w:rsidRDefault="004F649B" w:rsidP="006152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4F649B" w:rsidRPr="006152E3" w:rsidRDefault="004F649B" w:rsidP="006152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овладение учебно-методическими и информационно-методическими ресурсами, необходимыми для успешного решения задач ФГОС.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Одним из средств реализации новых направлений является и </w:t>
      </w:r>
      <w:r w:rsidRPr="006152E3">
        <w:rPr>
          <w:b/>
          <w:bCs/>
          <w:color w:val="000000"/>
          <w:sz w:val="28"/>
          <w:szCs w:val="28"/>
        </w:rPr>
        <w:t>аттестация педагогических кадров</w:t>
      </w:r>
      <w:r w:rsidRPr="006152E3">
        <w:rPr>
          <w:color w:val="000000"/>
          <w:sz w:val="28"/>
          <w:szCs w:val="28"/>
        </w:rPr>
        <w:t xml:space="preserve">, задача которой – стимулирование роста профессионализма и продуктивности педагогического труда. Аттестация – это только вершина айсберга, подводной частью которого является </w:t>
      </w:r>
      <w:proofErr w:type="spellStart"/>
      <w:r w:rsidRPr="006152E3">
        <w:rPr>
          <w:color w:val="000000"/>
          <w:sz w:val="28"/>
          <w:szCs w:val="28"/>
        </w:rPr>
        <w:t>межаттестационный</w:t>
      </w:r>
      <w:proofErr w:type="spellEnd"/>
      <w:r w:rsidRPr="006152E3">
        <w:rPr>
          <w:color w:val="000000"/>
          <w:sz w:val="28"/>
          <w:szCs w:val="28"/>
        </w:rPr>
        <w:t xml:space="preserve"> период. Вот где поле деятельности для совершенствования уровня педагогической компетентности.  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b/>
          <w:bCs/>
          <w:color w:val="000000"/>
          <w:sz w:val="28"/>
          <w:szCs w:val="28"/>
        </w:rPr>
        <w:t>Процесс самообразования педагогов</w:t>
      </w:r>
      <w:r w:rsidRPr="006152E3">
        <w:rPr>
          <w:color w:val="000000"/>
          <w:sz w:val="28"/>
          <w:szCs w:val="28"/>
        </w:rPr>
        <w:t> стал особенно актуальным на этапе введения ФГОС в связи с тем, что главной идеей стандартов является формирование у ребенка универсальных учебных действий.  Научить учиться может только тот педагог, который сам совершенствуется всю свою жизнь.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Самообразование осуществляется посредством следующих видов деятельности:</w:t>
      </w:r>
    </w:p>
    <w:p w:rsidR="004F649B" w:rsidRPr="006152E3" w:rsidRDefault="004F649B" w:rsidP="006152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систематическое повышение квалификации;</w:t>
      </w:r>
    </w:p>
    <w:p w:rsidR="004F649B" w:rsidRPr="006152E3" w:rsidRDefault="004F649B" w:rsidP="006152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изучение современных психологических и педагогических методик;</w:t>
      </w:r>
    </w:p>
    <w:p w:rsidR="004F649B" w:rsidRPr="006152E3" w:rsidRDefault="004F649B" w:rsidP="006152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lastRenderedPageBreak/>
        <w:t>участие в семинарах, мастер-классах, конференциях, посещение уроков коллег;</w:t>
      </w:r>
    </w:p>
    <w:p w:rsidR="004F649B" w:rsidRPr="006152E3" w:rsidRDefault="004F649B" w:rsidP="006152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просмотр телепередач, чтение прессы.</w:t>
      </w:r>
    </w:p>
    <w:p w:rsidR="004F649B" w:rsidRPr="006152E3" w:rsidRDefault="004F649B" w:rsidP="006152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знакомство с педагогической и методической литературой.</w:t>
      </w:r>
    </w:p>
    <w:p w:rsidR="004F649B" w:rsidRPr="006152E3" w:rsidRDefault="004F649B" w:rsidP="006152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использование интернет – ресурсов;</w:t>
      </w:r>
    </w:p>
    <w:p w:rsidR="004F649B" w:rsidRPr="006152E3" w:rsidRDefault="004F649B" w:rsidP="006152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демонстрация собственного педагогического опыта;</w:t>
      </w:r>
    </w:p>
    <w:p w:rsidR="004F649B" w:rsidRPr="006152E3" w:rsidRDefault="004F649B" w:rsidP="006152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внимание к собственному здоровью.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Особую роль в процессе профессионального самосовершенствования педагога играет его</w:t>
      </w:r>
      <w:r w:rsidR="006152E3" w:rsidRPr="006152E3">
        <w:rPr>
          <w:color w:val="000000"/>
          <w:sz w:val="28"/>
          <w:szCs w:val="28"/>
        </w:rPr>
        <w:t xml:space="preserve"> </w:t>
      </w:r>
      <w:r w:rsidRPr="006152E3">
        <w:rPr>
          <w:b/>
          <w:bCs/>
          <w:color w:val="000000"/>
          <w:sz w:val="28"/>
          <w:szCs w:val="28"/>
        </w:rPr>
        <w:t>инновационная деятельность.</w:t>
      </w:r>
      <w:r w:rsidRPr="006152E3">
        <w:rPr>
          <w:color w:val="000000"/>
          <w:sz w:val="28"/>
          <w:szCs w:val="28"/>
        </w:rPr>
        <w:t> В связи с этим становление готовности педагога к ней является важнейшим условием его профессионального развития.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Если педагогу, работающему в традиционной системе, достаточно владеть педагогической техникой, т.е. системой обучающих умений, позволяющих ему осуществлять учебно-воспитательную деятельность на профессиональном уровне и добиваться более или менее успешного обучения, то для перехода в инновационный режим определяющей является готовность педагога к инновациям.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Инновационная  деятельность  педагогов в школе представлена следующими направлениями:  апробация учебников нового поколения, внедрение ФГОС НОО, освоение современных   педагогических технологий, социальное проектирование,  создание индивидуальных педагогических проектов.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Одним из путей развития профессиональной компетентности педагога является   его участие в</w:t>
      </w:r>
      <w:r w:rsidR="006152E3" w:rsidRPr="006152E3">
        <w:rPr>
          <w:color w:val="000000"/>
          <w:sz w:val="28"/>
          <w:szCs w:val="28"/>
        </w:rPr>
        <w:t xml:space="preserve"> </w:t>
      </w:r>
      <w:r w:rsidRPr="006152E3">
        <w:rPr>
          <w:b/>
          <w:bCs/>
          <w:color w:val="000000"/>
          <w:sz w:val="28"/>
          <w:szCs w:val="28"/>
        </w:rPr>
        <w:t>конкурсах профессионального мастерства</w:t>
      </w:r>
      <w:r w:rsidRPr="006152E3">
        <w:rPr>
          <w:color w:val="000000"/>
          <w:sz w:val="28"/>
          <w:szCs w:val="28"/>
        </w:rPr>
        <w:t>: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Считается, что активность участия педагогов в конкурсах не высока по причинам отсутствия внутренней  мотивации, загруженности педагогов.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Одной из ведущих форм повышения уровня профессионального мастерства является  изучение опыта коллег, трансляция своего собственного опыта.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Педагоги школ активно участвуют в различных конференциях, семинарах, съездах и т.д., они не только распространяют свой педагогический опыт на разных уровнях, но и участвуют в создании инновационного пространства, объединяющего педагогов по близким педагогическим проблемам для аккумуляции идей и объединения возможностей.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Отсюда вытекает необходимость мотивации и создания благоприятных условий для педагогического роста. Необходимо создать те условия, в которых педагог самостоятельно осознает необходимость повышения уровня собственных профессиональных качеств. Анализ собственного педагогического опыта активизирует профессиональное саморазвитие педагога, в результате чего развиваются навыки исследовательской деятельности, которые затем интегрируются в педагогическую деятельность.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b/>
          <w:bCs/>
          <w:color w:val="000000"/>
          <w:sz w:val="28"/>
          <w:szCs w:val="28"/>
        </w:rPr>
        <w:t>Развитие профессиональной компетентности</w:t>
      </w:r>
      <w:r w:rsidRPr="006152E3">
        <w:rPr>
          <w:color w:val="000000"/>
          <w:sz w:val="28"/>
          <w:szCs w:val="28"/>
        </w:rPr>
        <w:t xml:space="preserve"> – это динамичный процесс усвоения и модернизации профессионального опыта, ведущий к развитию индивидуальных профессиональных качеств, накоплению </w:t>
      </w:r>
      <w:r w:rsidRPr="006152E3">
        <w:rPr>
          <w:color w:val="000000"/>
          <w:sz w:val="28"/>
          <w:szCs w:val="28"/>
        </w:rPr>
        <w:lastRenderedPageBreak/>
        <w:t>профессионального опыта, предполагающий непрерывное развитие и самосовершенствование.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b/>
          <w:bCs/>
          <w:color w:val="000000"/>
          <w:sz w:val="28"/>
          <w:szCs w:val="28"/>
        </w:rPr>
        <w:t>Формирование профессиональной компетентности</w:t>
      </w:r>
      <w:r w:rsidRPr="006152E3">
        <w:rPr>
          <w:color w:val="000000"/>
          <w:sz w:val="28"/>
          <w:szCs w:val="28"/>
        </w:rPr>
        <w:t> - процесс цикличный, т.к. в процессе педагогической деятельности необходимо постоянное повышение профессионализма, и каждый раз перечисленные этапы повторяются, но уже в новом качестве. Вообще, процесс саморазвития обусловлен биологически и связан с социализацией и индивидуализацией личности, которая сознательно организует собственную жизнь, а значит, и собственное развитие. Процесс формирования профессиональной компетентности так же сильно зависит от среды, поэтому именно среда должна стимулировать профессиональное саморазвитие.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>Таким образом, мы видим, что цель методической работы в школе в условиях внедрения ФГОС – обеспечить профессиональную готовность педагогических работников к реализации ФГОС через создание системы непрерывного профессионального развития каждого педагога.</w:t>
      </w:r>
    </w:p>
    <w:p w:rsidR="004F649B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 xml:space="preserve">Понятно, что решение основных задач общего образования в первую очередь зависит от профессиональной компетентности педагогических работников – главных исполнителей требований ФГОС. Ясно одно, что воспитать человека с современным мышлением, способного успешно </w:t>
      </w:r>
      <w:proofErr w:type="spellStart"/>
      <w:r w:rsidRPr="006152E3">
        <w:rPr>
          <w:color w:val="000000"/>
          <w:sz w:val="28"/>
          <w:szCs w:val="28"/>
        </w:rPr>
        <w:t>самореализоваться</w:t>
      </w:r>
      <w:proofErr w:type="spellEnd"/>
      <w:r w:rsidRPr="006152E3">
        <w:rPr>
          <w:color w:val="000000"/>
          <w:sz w:val="28"/>
          <w:szCs w:val="28"/>
        </w:rPr>
        <w:t xml:space="preserve"> в жизни, могут только педагоги, обладающие высоким профессионализмом. При этом в понятие «профессионализм» входят не только профессиональная, коммуникативная, информационная и правовая составляющие компетентности работников образования, но и личностный потенциал педагога, система его профессиональных ценностей, его убеждения, установки, в целостности, дающие качественные образовательные результаты.</w:t>
      </w:r>
    </w:p>
    <w:p w:rsidR="009E47E8" w:rsidRPr="006152E3" w:rsidRDefault="004F649B" w:rsidP="006152E3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jc w:val="both"/>
        <w:rPr>
          <w:color w:val="000000"/>
          <w:sz w:val="28"/>
          <w:szCs w:val="28"/>
        </w:rPr>
      </w:pPr>
      <w:r w:rsidRPr="006152E3">
        <w:rPr>
          <w:color w:val="000000"/>
          <w:sz w:val="28"/>
          <w:szCs w:val="28"/>
        </w:rPr>
        <w:t xml:space="preserve">В современных условиях требования к профессиональной компетентности учителя предъявляет не только новый образовательный стандарт, но и ВРЕМЯ, в котором мы живем. И перед каждым учителем поставлена сложная, но разрешимая задача – «оказаться во времени». Чтобы это произошло каждый, выбравший профессию учителя, периодически должен вспоминать очень важные и правильные слова русского педагога, основоположника научной педагогики в России, Константина Дмитриевича Ушинского, на </w:t>
      </w:r>
      <w:proofErr w:type="gramStart"/>
      <w:r w:rsidRPr="006152E3">
        <w:rPr>
          <w:color w:val="000000"/>
          <w:sz w:val="28"/>
          <w:szCs w:val="28"/>
        </w:rPr>
        <w:t>которых</w:t>
      </w:r>
      <w:proofErr w:type="gramEnd"/>
      <w:r w:rsidRPr="006152E3">
        <w:rPr>
          <w:color w:val="000000"/>
          <w:sz w:val="28"/>
          <w:szCs w:val="28"/>
        </w:rPr>
        <w:t xml:space="preserve"> я и закончу своё выступление: «В деле обучения и воспитания, во всем школьном деле ничего нельзя улучшить, минуя голову учителя. Учитель живет до тех пор, пока он учится. Как только он перестает учиться, в нем умирает учитель»</w:t>
      </w:r>
      <w:r w:rsidR="006152E3" w:rsidRPr="006152E3">
        <w:rPr>
          <w:color w:val="000000"/>
          <w:sz w:val="28"/>
          <w:szCs w:val="28"/>
        </w:rPr>
        <w:t>.</w:t>
      </w:r>
    </w:p>
    <w:sectPr w:rsidR="009E47E8" w:rsidRPr="006152E3" w:rsidSect="00A6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7ED"/>
    <w:multiLevelType w:val="multilevel"/>
    <w:tmpl w:val="649C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33739"/>
    <w:multiLevelType w:val="multilevel"/>
    <w:tmpl w:val="AEA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F70BC"/>
    <w:multiLevelType w:val="multilevel"/>
    <w:tmpl w:val="6EB0E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D638C"/>
    <w:multiLevelType w:val="multilevel"/>
    <w:tmpl w:val="7D5A5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F3F2B"/>
    <w:multiLevelType w:val="multilevel"/>
    <w:tmpl w:val="04F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30456"/>
    <w:multiLevelType w:val="multilevel"/>
    <w:tmpl w:val="075A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E47E8"/>
    <w:rsid w:val="001472B9"/>
    <w:rsid w:val="004F649B"/>
    <w:rsid w:val="006152E3"/>
    <w:rsid w:val="009E47E8"/>
    <w:rsid w:val="00A63F5D"/>
    <w:rsid w:val="00A66D70"/>
    <w:rsid w:val="00D7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7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26C7"/>
  </w:style>
  <w:style w:type="paragraph" w:customStyle="1" w:styleId="c4">
    <w:name w:val="c4"/>
    <w:basedOn w:val="a"/>
    <w:rsid w:val="00D7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26C7"/>
  </w:style>
  <w:style w:type="paragraph" w:customStyle="1" w:styleId="c11">
    <w:name w:val="c11"/>
    <w:basedOn w:val="a"/>
    <w:rsid w:val="00D7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726C7"/>
  </w:style>
  <w:style w:type="paragraph" w:customStyle="1" w:styleId="c27">
    <w:name w:val="c27"/>
    <w:basedOn w:val="a"/>
    <w:rsid w:val="00D7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26C7"/>
  </w:style>
  <w:style w:type="character" w:customStyle="1" w:styleId="c25">
    <w:name w:val="c25"/>
    <w:basedOn w:val="a0"/>
    <w:rsid w:val="00D726C7"/>
  </w:style>
  <w:style w:type="character" w:customStyle="1" w:styleId="c32">
    <w:name w:val="c32"/>
    <w:basedOn w:val="a0"/>
    <w:rsid w:val="00D726C7"/>
  </w:style>
  <w:style w:type="paragraph" w:customStyle="1" w:styleId="c20">
    <w:name w:val="c20"/>
    <w:basedOn w:val="a"/>
    <w:rsid w:val="00D7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7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72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</dc:creator>
  <cp:keywords/>
  <dc:description/>
  <cp:lastModifiedBy>elvina</cp:lastModifiedBy>
  <cp:revision>5</cp:revision>
  <dcterms:created xsi:type="dcterms:W3CDTF">2021-03-07T04:55:00Z</dcterms:created>
  <dcterms:modified xsi:type="dcterms:W3CDTF">2021-03-07T05:31:00Z</dcterms:modified>
</cp:coreProperties>
</file>