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B1" w:rsidRDefault="00910DE2">
      <w:pPr>
        <w:spacing w:after="92" w:line="259" w:lineRule="auto"/>
        <w:ind w:right="54"/>
        <w:jc w:val="right"/>
      </w:pPr>
      <w:r>
        <w:t xml:space="preserve">Приложение № 5 </w:t>
      </w:r>
    </w:p>
    <w:p w:rsidR="007917B1" w:rsidRDefault="00910DE2" w:rsidP="00040557">
      <w:pPr>
        <w:spacing w:after="37" w:line="259" w:lineRule="auto"/>
        <w:ind w:left="0" w:right="73" w:firstLine="0"/>
        <w:jc w:val="center"/>
      </w:pPr>
      <w:r w:rsidRPr="00040557">
        <w:rPr>
          <w:color w:val="FF0000"/>
          <w:sz w:val="40"/>
          <w:szCs w:val="40"/>
        </w:rPr>
        <w:t>(Примерный образец)</w:t>
      </w:r>
      <w:r w:rsidRPr="00040557">
        <w:rPr>
          <w:sz w:val="40"/>
          <w:szCs w:val="40"/>
        </w:rPr>
        <w:t xml:space="preserve"> </w:t>
      </w:r>
      <w:r>
        <w:t xml:space="preserve"> </w:t>
      </w:r>
    </w:p>
    <w:p w:rsidR="007917B1" w:rsidRDefault="00910DE2">
      <w:pPr>
        <w:spacing w:after="85"/>
        <w:ind w:right="0"/>
      </w:pPr>
      <w:r>
        <w:t xml:space="preserve">Утверждаю  </w:t>
      </w:r>
    </w:p>
    <w:p w:rsidR="007917B1" w:rsidRDefault="00910DE2">
      <w:pPr>
        <w:spacing w:after="47"/>
        <w:ind w:right="0"/>
      </w:pPr>
      <w:r>
        <w:t xml:space="preserve">Место </w:t>
      </w:r>
      <w:proofErr w:type="gramStart"/>
      <w:r>
        <w:t xml:space="preserve">составления:   </w:t>
      </w:r>
      <w:proofErr w:type="gramEnd"/>
      <w:r>
        <w:t xml:space="preserve">                                      Директор </w:t>
      </w:r>
      <w:r w:rsidR="00040557">
        <w:t>М</w:t>
      </w:r>
      <w:r>
        <w:t xml:space="preserve">БОУ Школа </w:t>
      </w:r>
      <w:r w:rsidR="00040557">
        <w:t>…..</w:t>
      </w:r>
      <w:r>
        <w:t xml:space="preserve"> </w:t>
      </w:r>
    </w:p>
    <w:p w:rsidR="007917B1" w:rsidRDefault="00040557">
      <w:pPr>
        <w:spacing w:after="72" w:line="259" w:lineRule="auto"/>
        <w:ind w:left="-5" w:right="0"/>
      </w:pPr>
      <w:r>
        <w:rPr>
          <w:u w:val="single" w:color="000000"/>
        </w:rPr>
        <w:t>М</w:t>
      </w:r>
      <w:r w:rsidR="00910DE2">
        <w:rPr>
          <w:u w:val="single" w:color="000000"/>
        </w:rPr>
        <w:t xml:space="preserve">БОУ Школа </w:t>
      </w:r>
      <w:r>
        <w:rPr>
          <w:u w:val="single" w:color="000000"/>
        </w:rPr>
        <w:t>……….</w:t>
      </w:r>
      <w:r w:rsidR="00910DE2">
        <w:t xml:space="preserve">                                     </w:t>
      </w:r>
      <w:r w:rsidR="00910DE2">
        <w:rPr>
          <w:u w:val="single" w:color="000000"/>
        </w:rPr>
        <w:t xml:space="preserve">                                        </w:t>
      </w:r>
      <w:r w:rsidR="00910DE2">
        <w:t xml:space="preserve"> Ф.И.О. </w:t>
      </w:r>
    </w:p>
    <w:p w:rsidR="007917B1" w:rsidRDefault="00910DE2">
      <w:pPr>
        <w:spacing w:after="72" w:line="259" w:lineRule="auto"/>
        <w:ind w:left="-5" w:right="0"/>
      </w:pPr>
      <w:r>
        <w:rPr>
          <w:u w:val="single" w:color="000000"/>
        </w:rPr>
        <w:t>Школьная библиотека</w:t>
      </w:r>
      <w:r>
        <w:t xml:space="preserve"> </w:t>
      </w:r>
    </w:p>
    <w:p w:rsidR="007917B1" w:rsidRDefault="00910DE2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917B1" w:rsidRDefault="00910DE2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:rsidR="007917B1" w:rsidRDefault="00910DE2">
      <w:pPr>
        <w:tabs>
          <w:tab w:val="center" w:pos="4827"/>
          <w:tab w:val="center" w:pos="5661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Акт №</w:t>
      </w:r>
      <w:r>
        <w:rPr>
          <w:b/>
          <w:u w:val="single" w:color="000000"/>
        </w:rPr>
        <w:t xml:space="preserve">  </w:t>
      </w:r>
      <w:r>
        <w:rPr>
          <w:b/>
          <w:u w:val="single" w:color="000000"/>
        </w:rPr>
        <w:tab/>
      </w:r>
      <w:r>
        <w:t xml:space="preserve"> </w:t>
      </w:r>
    </w:p>
    <w:p w:rsidR="007917B1" w:rsidRDefault="00910DE2">
      <w:pPr>
        <w:spacing w:after="28" w:line="259" w:lineRule="auto"/>
        <w:ind w:left="77" w:right="0" w:firstLine="0"/>
        <w:jc w:val="center"/>
      </w:pPr>
      <w:r>
        <w:t xml:space="preserve"> </w:t>
      </w:r>
    </w:p>
    <w:p w:rsidR="007917B1" w:rsidRDefault="00040557">
      <w:pPr>
        <w:ind w:left="1141" w:right="0" w:hanging="257"/>
      </w:pPr>
      <w:r>
        <w:t>о</w:t>
      </w:r>
      <w:r w:rsidR="00910DE2">
        <w:t xml:space="preserve">б уничтожении исключенных из библиотечного фонда документов, включенных в Федеральный список экстремистских материалов. </w:t>
      </w:r>
    </w:p>
    <w:p w:rsidR="007917B1" w:rsidRDefault="00910DE2" w:rsidP="00040557">
      <w:pPr>
        <w:tabs>
          <w:tab w:val="center" w:pos="6935"/>
          <w:tab w:val="center" w:pos="8682"/>
          <w:tab w:val="center" w:pos="96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«</w:t>
      </w:r>
      <w:proofErr w:type="gramStart"/>
      <w:r>
        <w:t>_</w:t>
      </w:r>
      <w:r>
        <w:rPr>
          <w:u w:val="single" w:color="000000"/>
        </w:rPr>
        <w:t xml:space="preserve">  </w:t>
      </w:r>
      <w:r>
        <w:t>»</w:t>
      </w:r>
      <w:proofErr w:type="gramEnd"/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20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г. </w:t>
      </w:r>
      <w:r>
        <w:rPr>
          <w:rFonts w:ascii="Calibri" w:eastAsia="Calibri" w:hAnsi="Calibri" w:cs="Calibri"/>
          <w:sz w:val="20"/>
        </w:rPr>
        <w:t xml:space="preserve"> </w:t>
      </w:r>
    </w:p>
    <w:p w:rsidR="007917B1" w:rsidRDefault="00910DE2">
      <w:pPr>
        <w:spacing w:after="6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040557" w:rsidRDefault="00910DE2" w:rsidP="00040557">
      <w:pPr>
        <w:ind w:left="932" w:right="0"/>
      </w:pPr>
      <w:r>
        <w:t xml:space="preserve">Комиссия в составе: </w:t>
      </w:r>
    </w:p>
    <w:p w:rsidR="007917B1" w:rsidRDefault="00910DE2" w:rsidP="00040557">
      <w:pPr>
        <w:ind w:left="932" w:right="0"/>
      </w:pPr>
      <w:r>
        <w:rPr>
          <w:rFonts w:ascii="Calibri" w:eastAsia="Calibri" w:hAnsi="Calibri" w:cs="Calibri"/>
          <w:sz w:val="20"/>
        </w:rPr>
        <w:t xml:space="preserve"> </w:t>
      </w:r>
    </w:p>
    <w:p w:rsidR="007917B1" w:rsidRDefault="00910DE2">
      <w:pPr>
        <w:tabs>
          <w:tab w:val="center" w:pos="497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5835" cy="7132"/>
                <wp:effectExtent l="0" t="0" r="0" b="0"/>
                <wp:docPr id="3565" name="Group 3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835" cy="7132"/>
                          <a:chOff x="0" y="0"/>
                          <a:chExt cx="6045835" cy="7132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045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835">
                                <a:moveTo>
                                  <a:pt x="0" y="0"/>
                                </a:moveTo>
                                <a:lnTo>
                                  <a:pt x="604583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5" style="width:476.05pt;height:0.56157pt;mso-position-horizontal-relative:char;mso-position-vertical-relative:line" coordsize="60458,71">
                <v:shape id="Shape 7" style="position:absolute;width:60458;height:0;left:0;top:0;" coordsize="6045835,0" path="m0,0l6045835,0">
                  <v:stroke weight="0.5615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7917B1" w:rsidRDefault="00910DE2">
      <w:pPr>
        <w:spacing w:after="131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7917B1" w:rsidRDefault="00910DE2">
      <w:pPr>
        <w:tabs>
          <w:tab w:val="center" w:pos="3881"/>
          <w:tab w:val="center" w:pos="7348"/>
        </w:tabs>
        <w:spacing w:after="78"/>
        <w:ind w:left="0" w:right="0" w:firstLine="0"/>
      </w:pPr>
      <w:proofErr w:type="gramStart"/>
      <w:r>
        <w:t>Приказ  от</w:t>
      </w:r>
      <w:proofErr w:type="gramEnd"/>
      <w:r>
        <w:t xml:space="preserve"> </w:t>
      </w:r>
      <w:r>
        <w:tab/>
        <w:t xml:space="preserve">№ </w:t>
      </w:r>
      <w:r>
        <w:tab/>
        <w:t xml:space="preserve">,  произвела  уничтожение  исключенных </w:t>
      </w:r>
    </w:p>
    <w:p w:rsidR="007917B1" w:rsidRDefault="00910DE2">
      <w:pPr>
        <w:tabs>
          <w:tab w:val="center" w:pos="2716"/>
          <w:tab w:val="center" w:pos="4864"/>
          <w:tab w:val="center" w:pos="7421"/>
        </w:tabs>
        <w:spacing w:after="63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135763</wp:posOffset>
                </wp:positionH>
                <wp:positionV relativeFrom="paragraph">
                  <wp:posOffset>-246242</wp:posOffset>
                </wp:positionV>
                <wp:extent cx="6044565" cy="614680"/>
                <wp:effectExtent l="0" t="0" r="0" b="0"/>
                <wp:wrapNone/>
                <wp:docPr id="3564" name="Group 3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65" cy="614680"/>
                          <a:chOff x="0" y="0"/>
                          <a:chExt cx="6044565" cy="61468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7780"/>
                            <a:ext cx="6044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565">
                                <a:moveTo>
                                  <a:pt x="0" y="0"/>
                                </a:moveTo>
                                <a:lnTo>
                                  <a:pt x="604456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956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935">
                                <a:moveTo>
                                  <a:pt x="0" y="0"/>
                                </a:moveTo>
                                <a:lnTo>
                                  <a:pt x="595693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09955" y="205740"/>
                            <a:ext cx="133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510790" y="206375"/>
                            <a:ext cx="447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40">
                                <a:moveTo>
                                  <a:pt x="0" y="0"/>
                                </a:moveTo>
                                <a:lnTo>
                                  <a:pt x="447040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69315" y="410845"/>
                            <a:ext cx="534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5">
                                <a:moveTo>
                                  <a:pt x="0" y="0"/>
                                </a:moveTo>
                                <a:lnTo>
                                  <a:pt x="53403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773555" y="410845"/>
                            <a:ext cx="142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210">
                                <a:moveTo>
                                  <a:pt x="0" y="0"/>
                                </a:moveTo>
                                <a:lnTo>
                                  <a:pt x="1426210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15265" y="614680"/>
                            <a:ext cx="534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035">
                                <a:moveTo>
                                  <a:pt x="0" y="0"/>
                                </a:moveTo>
                                <a:lnTo>
                                  <a:pt x="53403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64" style="width:475.95pt;height:48.4pt;position:absolute;z-index:-2147483644;mso-position-horizontal-relative:text;mso-position-horizontal:absolute;margin-left:10.69pt;mso-position-vertical-relative:text;margin-top:-19.3892pt;" coordsize="60445,6146">
                <v:shape id="Shape 6" style="position:absolute;width:60445;height:0;left:0;top:177;" coordsize="6044565,0" path="m0,0l6044565,0">
                  <v:stroke weight="0.56157pt" endcap="flat" joinstyle="round" on="true" color="#000000"/>
                  <v:fill on="false" color="#000000" opacity="0"/>
                </v:shape>
                <v:shape id="Shape 8" style="position:absolute;width:59569;height:0;left:0;top:0;" coordsize="5956935,0" path="m0,0l5956935,0">
                  <v:stroke weight="0.56157pt" endcap="flat" joinstyle="round" on="true" color="#000000"/>
                  <v:fill on="false" color="#000000" opacity="0"/>
                </v:shape>
                <v:shape id="Shape 9" style="position:absolute;width:13335;height:0;left:9099;top:2057;" coordsize="1333500,0" path="m0,0l1333500,0">
                  <v:stroke weight="0.56157pt" endcap="flat" joinstyle="round" on="true" color="#000000"/>
                  <v:fill on="false" color="#000000" opacity="0"/>
                </v:shape>
                <v:shape id="Shape 10" style="position:absolute;width:4470;height:0;left:25107;top:2063;" coordsize="447040,0" path="m0,0l447040,0">
                  <v:stroke weight="0.56157pt" endcap="flat" joinstyle="round" on="true" color="#000000"/>
                  <v:fill on="false" color="#000000" opacity="0"/>
                </v:shape>
                <v:shape id="Shape 11" style="position:absolute;width:5340;height:0;left:8693;top:4108;" coordsize="534035,0" path="m0,0l534035,0">
                  <v:stroke weight="0.56157pt" endcap="flat" joinstyle="round" on="true" color="#000000"/>
                  <v:fill on="false" color="#000000" opacity="0"/>
                </v:shape>
                <v:shape id="Shape 12" style="position:absolute;width:14262;height:0;left:17735;top:4108;" coordsize="1426210,0" path="m0,0l1426210,0">
                  <v:stroke weight="0.56157pt" endcap="flat" joinstyle="round" on="true" color="#000000"/>
                  <v:fill on="false" color="#000000" opacity="0"/>
                </v:shape>
                <v:shape id="Shape 13" style="position:absolute;width:5340;height:0;left:2152;top:6146;" coordsize="534035,0" path="m0,0l534035,0">
                  <v:stroke weight="0.56157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proofErr w:type="gramStart"/>
      <w:r>
        <w:t>Актом  №</w:t>
      </w:r>
      <w:proofErr w:type="gramEnd"/>
      <w:r>
        <w:t xml:space="preserve"> </w:t>
      </w:r>
      <w:r>
        <w:tab/>
        <w:t xml:space="preserve">от </w:t>
      </w:r>
      <w:r>
        <w:tab/>
        <w:t xml:space="preserve"> </w:t>
      </w:r>
      <w:r>
        <w:tab/>
        <w:t xml:space="preserve">из  фонда  библиотеки  </w:t>
      </w:r>
      <w:r w:rsidR="00040557">
        <w:t>М</w:t>
      </w:r>
      <w:r>
        <w:t xml:space="preserve">БОУ </w:t>
      </w:r>
      <w:r w:rsidR="00040557">
        <w:t>«………»</w:t>
      </w:r>
      <w:r>
        <w:t xml:space="preserve"> </w:t>
      </w:r>
    </w:p>
    <w:p w:rsidR="007917B1" w:rsidRDefault="00040557" w:rsidP="00040557">
      <w:pPr>
        <w:spacing w:after="72"/>
        <w:ind w:right="0"/>
      </w:pPr>
      <w:proofErr w:type="gramStart"/>
      <w:r>
        <w:t>докумен</w:t>
      </w:r>
      <w:r w:rsidR="00910DE2">
        <w:t>тов,  включенных</w:t>
      </w:r>
      <w:proofErr w:type="gramEnd"/>
      <w:r w:rsidR="00910DE2">
        <w:t xml:space="preserve">  в  Федеральный  список  экстремистских материалов. </w:t>
      </w:r>
      <w:r w:rsidR="00910DE2">
        <w:tab/>
      </w:r>
      <w:r w:rsidR="00910DE2">
        <w:rPr>
          <w:rFonts w:ascii="Calibri" w:eastAsia="Calibri" w:hAnsi="Calibri" w:cs="Calibri"/>
          <w:vertAlign w:val="subscript"/>
        </w:rPr>
        <w:t xml:space="preserve"> </w:t>
      </w:r>
      <w:r w:rsidR="00910DE2">
        <w:rPr>
          <w:rFonts w:ascii="Calibri" w:eastAsia="Calibri" w:hAnsi="Calibri" w:cs="Calibri"/>
          <w:sz w:val="18"/>
          <w:vertAlign w:val="superscript"/>
        </w:rPr>
        <w:t xml:space="preserve"> </w:t>
      </w:r>
    </w:p>
    <w:p w:rsidR="007917B1" w:rsidRDefault="00910DE2">
      <w:pPr>
        <w:ind w:left="1707" w:right="0" w:hanging="785"/>
      </w:pPr>
      <w:r>
        <w:t xml:space="preserve">Уничтожены  документы,  издания  в  количестве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3865" cy="7132"/>
                <wp:effectExtent l="0" t="0" r="0" b="0"/>
                <wp:docPr id="3566" name="Group 3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" cy="7132"/>
                          <a:chOff x="0" y="0"/>
                          <a:chExt cx="443865" cy="7132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443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5">
                                <a:moveTo>
                                  <a:pt x="0" y="0"/>
                                </a:moveTo>
                                <a:lnTo>
                                  <a:pt x="44386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6" style="width:34.95pt;height:0.56157pt;mso-position-horizontal-relative:char;mso-position-vertical-relative:line" coordsize="4438,71">
                <v:shape id="Shape 14" style="position:absolute;width:4438;height:0;left:0;top:0;" coordsize="443865,0" path="m0,0l443865,0">
                  <v:stroke weight="0.56157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экз.  </w:t>
      </w:r>
      <w:proofErr w:type="gramStart"/>
      <w:r>
        <w:t>на  сумму</w:t>
      </w:r>
      <w:proofErr w:type="gramEnd"/>
      <w:r>
        <w:t xml:space="preserve"> руб. (_ </w:t>
      </w:r>
      <w:r>
        <w:tab/>
      </w:r>
      <w:r>
        <w:rPr>
          <w:rFonts w:ascii="Calibri" w:eastAsia="Calibri" w:hAnsi="Calibri" w:cs="Calibri"/>
          <w:vertAlign w:val="subscript"/>
        </w:rPr>
        <w:t xml:space="preserve"> </w:t>
      </w:r>
      <w:r>
        <w:rPr>
          <w:rFonts w:ascii="Calibri" w:eastAsia="Calibri" w:hAnsi="Calibri" w:cs="Calibri"/>
          <w:sz w:val="18"/>
          <w:vertAlign w:val="superscript"/>
        </w:rPr>
        <w:t xml:space="preserve"> </w:t>
      </w:r>
      <w:r>
        <w:rPr>
          <w:rFonts w:ascii="Calibri" w:eastAsia="Calibri" w:hAnsi="Calibri" w:cs="Calibri"/>
          <w:sz w:val="18"/>
          <w:vertAlign w:val="superscript"/>
        </w:rPr>
        <w:tab/>
      </w:r>
      <w:r>
        <w:t xml:space="preserve">) </w:t>
      </w:r>
      <w:r>
        <w:tab/>
        <w:t xml:space="preserve">коп. </w:t>
      </w:r>
    </w:p>
    <w:p w:rsidR="007917B1" w:rsidRDefault="00910DE2">
      <w:pPr>
        <w:spacing w:after="57" w:line="259" w:lineRule="auto"/>
        <w:ind w:left="214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26205" cy="7132"/>
                <wp:effectExtent l="0" t="0" r="0" b="0"/>
                <wp:docPr id="3893" name="Group 3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6205" cy="7132"/>
                          <a:chOff x="0" y="0"/>
                          <a:chExt cx="3926205" cy="7132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889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0">
                                <a:moveTo>
                                  <a:pt x="0" y="0"/>
                                </a:moveTo>
                                <a:lnTo>
                                  <a:pt x="889000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437640" y="0"/>
                            <a:ext cx="2488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8565">
                                <a:moveTo>
                                  <a:pt x="0" y="0"/>
                                </a:moveTo>
                                <a:lnTo>
                                  <a:pt x="248856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93" style="width:309.15pt;height:0.56157pt;mso-position-horizontal-relative:char;mso-position-vertical-relative:line" coordsize="39262,71">
                <v:shape id="Shape 15" style="position:absolute;width:8890;height:0;left:0;top:0;" coordsize="889000,0" path="m0,0l889000,0">
                  <v:stroke weight="0.56157pt" endcap="flat" joinstyle="round" on="true" color="#000000"/>
                  <v:fill on="false" color="#000000" opacity="0"/>
                </v:shape>
                <v:shape id="Shape 16" style="position:absolute;width:24885;height:0;left:14376;top:0;" coordsize="2488565,0" path="m0,0l2488565,0">
                  <v:stroke weight="0.5615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7917B1" w:rsidRDefault="00910DE2">
      <w:pPr>
        <w:spacing w:after="0" w:line="259" w:lineRule="auto"/>
        <w:ind w:left="3755" w:right="0" w:firstLine="0"/>
      </w:pPr>
      <w:r>
        <w:rPr>
          <w:sz w:val="24"/>
        </w:rPr>
        <w:t xml:space="preserve">(прописью) </w:t>
      </w:r>
    </w:p>
    <w:p w:rsidR="007917B1" w:rsidRDefault="00910DE2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7917B1" w:rsidRDefault="00910DE2" w:rsidP="00040557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Приложение: </w:t>
      </w:r>
      <w:r>
        <w:tab/>
        <w:t xml:space="preserve">Список </w:t>
      </w:r>
      <w:r>
        <w:tab/>
        <w:t xml:space="preserve">уничтоженных </w:t>
      </w:r>
      <w:r>
        <w:tab/>
        <w:t xml:space="preserve">документов, </w:t>
      </w:r>
      <w:r>
        <w:tab/>
        <w:t xml:space="preserve">признанных </w:t>
      </w:r>
    </w:p>
    <w:p w:rsidR="007917B1" w:rsidRDefault="00910DE2" w:rsidP="00040557">
      <w:pPr>
        <w:tabs>
          <w:tab w:val="center" w:pos="6266"/>
        </w:tabs>
        <w:ind w:left="0" w:right="0" w:firstLine="0"/>
      </w:pPr>
      <w:r>
        <w:t xml:space="preserve">Российскими судами экстремистскими на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л. в 1 экз. </w:t>
      </w:r>
    </w:p>
    <w:p w:rsidR="007917B1" w:rsidRDefault="00910DE2">
      <w:pPr>
        <w:spacing w:after="94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7917B1" w:rsidRDefault="00910DE2" w:rsidP="00040557">
      <w:pPr>
        <w:tabs>
          <w:tab w:val="center" w:pos="3394"/>
          <w:tab w:val="center" w:pos="6562"/>
          <w:tab w:val="center" w:pos="774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Список по акту №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от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86510" cy="9144"/>
                <wp:effectExtent l="0" t="0" r="0" b="0"/>
                <wp:docPr id="3570" name="Group 3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6510" cy="9144"/>
                          <a:chOff x="0" y="0"/>
                          <a:chExt cx="1286510" cy="9144"/>
                        </a:xfrm>
                      </wpg:grpSpPr>
                      <wps:wsp>
                        <wps:cNvPr id="4004" name="Shape 4004"/>
                        <wps:cNvSpPr/>
                        <wps:spPr>
                          <a:xfrm>
                            <a:off x="0" y="0"/>
                            <a:ext cx="1286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9144">
                                <a:moveTo>
                                  <a:pt x="0" y="0"/>
                                </a:moveTo>
                                <a:lnTo>
                                  <a:pt x="1286510" y="0"/>
                                </a:lnTo>
                                <a:lnTo>
                                  <a:pt x="1286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0" style="width:101.3pt;height:0.719971pt;mso-position-horizontal-relative:char;mso-position-vertical-relative:line" coordsize="12865,91">
                <v:shape id="Shape 4005" style="position:absolute;width:12865;height:91;left:0;top:0;" coordsize="1286510,9144" path="m0,0l1286510,0l1286510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sz w:val="13"/>
        </w:rPr>
        <w:t xml:space="preserve"> </w:t>
      </w:r>
    </w:p>
    <w:p w:rsidR="007917B1" w:rsidRDefault="00910DE2">
      <w:pPr>
        <w:spacing w:after="0" w:line="259" w:lineRule="auto"/>
        <w:ind w:left="0" w:right="236" w:firstLine="0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809" w:type="dxa"/>
        <w:tblInd w:w="89" w:type="dxa"/>
        <w:tblCellMar>
          <w:top w:w="42" w:type="dxa"/>
          <w:left w:w="5" w:type="dxa"/>
          <w:right w:w="43" w:type="dxa"/>
        </w:tblCellMar>
        <w:tblLook w:val="04A0" w:firstRow="1" w:lastRow="0" w:firstColumn="1" w:lastColumn="0" w:noHBand="0" w:noVBand="1"/>
      </w:tblPr>
      <w:tblGrid>
        <w:gridCol w:w="591"/>
        <w:gridCol w:w="823"/>
        <w:gridCol w:w="3678"/>
        <w:gridCol w:w="742"/>
        <w:gridCol w:w="771"/>
        <w:gridCol w:w="1111"/>
        <w:gridCol w:w="1174"/>
        <w:gridCol w:w="919"/>
      </w:tblGrid>
      <w:tr w:rsidR="007917B1">
        <w:trPr>
          <w:trHeight w:val="111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9" w:line="259" w:lineRule="auto"/>
              <w:ind w:left="176" w:right="0" w:firstLine="0"/>
            </w:pPr>
            <w:r>
              <w:rPr>
                <w:sz w:val="24"/>
              </w:rPr>
              <w:t xml:space="preserve">№ </w:t>
            </w:r>
          </w:p>
          <w:p w:rsidR="007917B1" w:rsidRDefault="00910DE2">
            <w:pPr>
              <w:spacing w:after="0" w:line="259" w:lineRule="auto"/>
              <w:ind w:left="128" w:right="0" w:firstLine="0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199" w:right="0" w:hanging="31"/>
            </w:pPr>
            <w:r>
              <w:rPr>
                <w:sz w:val="24"/>
              </w:rPr>
              <w:t xml:space="preserve">Учет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но мер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4"/>
              </w:rPr>
              <w:t xml:space="preserve">Автор, заглавие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142" w:right="0" w:firstLine="55"/>
            </w:pPr>
            <w:r>
              <w:rPr>
                <w:sz w:val="24"/>
              </w:rPr>
              <w:t xml:space="preserve">Год </w:t>
            </w:r>
            <w:proofErr w:type="spellStart"/>
            <w:r>
              <w:rPr>
                <w:sz w:val="24"/>
              </w:rPr>
              <w:t>изда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125" w:right="0" w:firstLine="0"/>
            </w:pPr>
            <w:r>
              <w:rPr>
                <w:sz w:val="24"/>
              </w:rPr>
              <w:t xml:space="preserve">Цена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Коэф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фициент</w:t>
            </w:r>
            <w:proofErr w:type="spellEnd"/>
            <w:r>
              <w:rPr>
                <w:sz w:val="24"/>
              </w:rPr>
              <w:t xml:space="preserve"> пере оценки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0" w:right="0" w:firstLine="4"/>
              <w:jc w:val="center"/>
            </w:pPr>
            <w:r>
              <w:rPr>
                <w:sz w:val="24"/>
              </w:rPr>
              <w:t xml:space="preserve">Коли </w:t>
            </w:r>
            <w:proofErr w:type="spellStart"/>
            <w:r>
              <w:rPr>
                <w:sz w:val="24"/>
              </w:rPr>
              <w:t>чество</w:t>
            </w:r>
            <w:proofErr w:type="spellEnd"/>
            <w:r>
              <w:rPr>
                <w:sz w:val="24"/>
              </w:rPr>
              <w:t xml:space="preserve"> экзем </w:t>
            </w:r>
            <w:proofErr w:type="spellStart"/>
            <w:r>
              <w:rPr>
                <w:sz w:val="24"/>
              </w:rPr>
              <w:t>пляров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Стои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мость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7917B1">
        <w:trPr>
          <w:trHeight w:val="36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7B1" w:rsidRDefault="00910DE2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7917B1" w:rsidRDefault="00910DE2">
      <w:pPr>
        <w:spacing w:after="0" w:line="259" w:lineRule="auto"/>
        <w:ind w:left="0" w:right="0" w:firstLine="0"/>
      </w:pPr>
      <w:bookmarkStart w:id="0" w:name="_GoBack"/>
      <w:bookmarkEnd w:id="0"/>
      <w:r>
        <w:rPr>
          <w:rFonts w:ascii="Calibri" w:eastAsia="Calibri" w:hAnsi="Calibri" w:cs="Calibri"/>
          <w:sz w:val="20"/>
        </w:rPr>
        <w:t xml:space="preserve"> </w:t>
      </w:r>
    </w:p>
    <w:p w:rsidR="007917B1" w:rsidRDefault="00910DE2">
      <w:pPr>
        <w:spacing w:after="86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7917B1" w:rsidRDefault="00910DE2">
      <w:pPr>
        <w:ind w:left="209" w:right="0"/>
      </w:pPr>
      <w:r>
        <w:t>Члены комиссии</w:t>
      </w:r>
    </w:p>
    <w:p w:rsidR="007917B1" w:rsidRDefault="00910DE2">
      <w:pPr>
        <w:spacing w:after="0" w:line="259" w:lineRule="auto"/>
        <w:ind w:left="214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89735" cy="408940"/>
                <wp:effectExtent l="0" t="0" r="0" b="0"/>
                <wp:docPr id="3569" name="Group 3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735" cy="408940"/>
                          <a:chOff x="0" y="0"/>
                          <a:chExt cx="1689735" cy="40894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6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735">
                                <a:moveTo>
                                  <a:pt x="0" y="0"/>
                                </a:moveTo>
                                <a:lnTo>
                                  <a:pt x="168973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04470"/>
                            <a:ext cx="16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735">
                                <a:moveTo>
                                  <a:pt x="0" y="0"/>
                                </a:moveTo>
                                <a:lnTo>
                                  <a:pt x="168973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408940"/>
                            <a:ext cx="16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735">
                                <a:moveTo>
                                  <a:pt x="0" y="0"/>
                                </a:moveTo>
                                <a:lnTo>
                                  <a:pt x="168973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9" style="width:133.05pt;height:32.2pt;mso-position-horizontal-relative:char;mso-position-vertical-relative:line" coordsize="16897,4089">
                <v:shape id="Shape 18" style="position:absolute;width:16897;height:0;left:0;top:0;" coordsize="1689735,0" path="m0,0l1689735,0">
                  <v:stroke weight="0.56157pt" endcap="flat" joinstyle="round" on="true" color="#000000"/>
                  <v:fill on="false" color="#000000" opacity="0"/>
                </v:shape>
                <v:shape id="Shape 19" style="position:absolute;width:16897;height:0;left:0;top:2044;" coordsize="1689735,0" path="m0,0l1689735,0">
                  <v:stroke weight="0.56157pt" endcap="flat" joinstyle="round" on="true" color="#000000"/>
                  <v:fill on="false" color="#000000" opacity="0"/>
                </v:shape>
                <v:shape id="Shape 20" style="position:absolute;width:16897;height:0;left:0;top:4089;" coordsize="1689735,0" path="m0,0l1689735,0">
                  <v:stroke weight="0.5615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7917B1" w:rsidRDefault="007917B1">
      <w:pPr>
        <w:sectPr w:rsidR="007917B1" w:rsidSect="00040557">
          <w:pgSz w:w="11921" w:h="16841"/>
          <w:pgMar w:top="709" w:right="868" w:bottom="142" w:left="919" w:header="720" w:footer="720" w:gutter="0"/>
          <w:cols w:space="720"/>
        </w:sectPr>
      </w:pPr>
    </w:p>
    <w:p w:rsidR="007917B1" w:rsidRDefault="00910DE2">
      <w:pPr>
        <w:spacing w:after="0" w:line="259" w:lineRule="auto"/>
        <w:ind w:left="262" w:righ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7917B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B1"/>
    <w:rsid w:val="00040557"/>
    <w:rsid w:val="007917B1"/>
    <w:rsid w:val="009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C951"/>
  <w15:docId w15:val="{C94DBF36-67C5-4C1D-8E6B-CBBA6BAE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10" w:right="69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Kuleshova Valentina Aleksandrovna</dc:creator>
  <cp:keywords/>
  <cp:lastModifiedBy>Дзюба</cp:lastModifiedBy>
  <cp:revision>3</cp:revision>
  <dcterms:created xsi:type="dcterms:W3CDTF">2021-01-28T07:04:00Z</dcterms:created>
  <dcterms:modified xsi:type="dcterms:W3CDTF">2021-01-28T08:27:00Z</dcterms:modified>
</cp:coreProperties>
</file>