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862" w:rsidRPr="00F00CEE" w:rsidRDefault="00CF23E6" w:rsidP="000E1B3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>С</w:t>
      </w:r>
      <w:r w:rsidR="005D2862" w:rsidRPr="00F00CEE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>овременны</w:t>
      </w:r>
      <w:r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>е</w:t>
      </w:r>
      <w:r w:rsidR="005D2862" w:rsidRPr="00F00CEE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 xml:space="preserve">технологии и </w:t>
      </w:r>
      <w:r w:rsidR="005D2862" w:rsidRPr="00F00CEE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>метод</w:t>
      </w:r>
      <w:r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>ы</w:t>
      </w:r>
      <w:r w:rsidR="005D2862" w:rsidRPr="00F00CEE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 xml:space="preserve"> преподавания</w:t>
      </w:r>
      <w:r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 xml:space="preserve"> как основа для повышения эффективности уроков </w:t>
      </w:r>
      <w:r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>истории и обществознания</w:t>
      </w:r>
    </w:p>
    <w:p w:rsidR="005D2862" w:rsidRDefault="005D2862" w:rsidP="00F00CE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D2862" w:rsidRPr="005D2862" w:rsidRDefault="005D2862" w:rsidP="00F00CE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D28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Одним из приоритетных направлений современного российского образования является формирование интеллектуально развитой личности, обладающей одновременно гибким мировоззрением и целостным представлением о мире, владеющей принципами </w:t>
      </w:r>
      <w:proofErr w:type="spellStart"/>
      <w:r w:rsidRPr="005D2862">
        <w:rPr>
          <w:rFonts w:ascii="Times New Roman" w:eastAsia="Calibri" w:hAnsi="Times New Roman" w:cs="Times New Roman"/>
          <w:sz w:val="28"/>
          <w:szCs w:val="28"/>
          <w:lang w:eastAsia="ru-RU"/>
        </w:rPr>
        <w:t>компетентностного</w:t>
      </w:r>
      <w:proofErr w:type="spellEnd"/>
      <w:r w:rsidRPr="005D28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подхода в условиях информационного пространства общества. </w:t>
      </w:r>
    </w:p>
    <w:p w:rsidR="005D2862" w:rsidRPr="005D2862" w:rsidRDefault="005D2862" w:rsidP="00F00CE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D28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</w:t>
      </w:r>
      <w:r w:rsidR="00546FB7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5D28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Для реализации новых стандартов, нужно сформировать мотивацию ребенка к необходимости познания окружающего мира, продемонстрировать ему, что школьные занятия и уроки - это </w:t>
      </w:r>
      <w:proofErr w:type="gramStart"/>
      <w:r w:rsidRPr="005D2862">
        <w:rPr>
          <w:rFonts w:ascii="Times New Roman" w:eastAsia="Calibri" w:hAnsi="Times New Roman" w:cs="Times New Roman"/>
          <w:sz w:val="28"/>
          <w:szCs w:val="28"/>
          <w:lang w:eastAsia="ru-RU"/>
        </w:rPr>
        <w:t>не получение</w:t>
      </w:r>
      <w:proofErr w:type="gramEnd"/>
      <w:r w:rsidRPr="005D28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отвлеченных от жизни знаний, а наоборот -</w:t>
      </w:r>
      <w:r w:rsidR="00957B4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5D2862">
        <w:rPr>
          <w:rFonts w:ascii="Times New Roman" w:eastAsia="Calibri" w:hAnsi="Times New Roman" w:cs="Times New Roman"/>
          <w:sz w:val="28"/>
          <w:szCs w:val="28"/>
          <w:lang w:eastAsia="ru-RU"/>
        </w:rPr>
        <w:t>необходимая подготовка к жизни, её познание, поиск полезной информации и способы ее применения в реальной жизни. </w:t>
      </w:r>
    </w:p>
    <w:p w:rsidR="00546FB7" w:rsidRDefault="005D2862" w:rsidP="00F00CE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D2862">
        <w:rPr>
          <w:rFonts w:ascii="Times New Roman" w:eastAsia="Calibri" w:hAnsi="Times New Roman" w:cs="Times New Roman"/>
          <w:sz w:val="28"/>
          <w:szCs w:val="28"/>
          <w:lang w:eastAsia="ru-RU"/>
        </w:rPr>
        <w:t>   </w:t>
      </w:r>
      <w:r w:rsidR="00546FB7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5D2862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На уроках истории и обществознания</w:t>
      </w:r>
      <w:r w:rsidRPr="005D28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исп</w:t>
      </w:r>
      <w:bookmarkStart w:id="0" w:name="_GoBack"/>
      <w:bookmarkEnd w:id="0"/>
      <w:r w:rsidRPr="005D2862">
        <w:rPr>
          <w:rFonts w:ascii="Times New Roman" w:eastAsia="Calibri" w:hAnsi="Times New Roman" w:cs="Times New Roman"/>
          <w:sz w:val="28"/>
          <w:szCs w:val="28"/>
          <w:lang w:eastAsia="ru-RU"/>
        </w:rPr>
        <w:t>ользую современные педагогические технологии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Pr="005D2862">
        <w:rPr>
          <w:rFonts w:ascii="Times New Roman" w:eastAsia="Calibri" w:hAnsi="Times New Roman" w:cs="Times New Roman"/>
          <w:sz w:val="28"/>
          <w:szCs w:val="28"/>
          <w:lang w:eastAsia="ru-RU"/>
        </w:rPr>
        <w:t>разнообразные формы, методы</w:t>
      </w:r>
      <w:r w:rsidR="00546FB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приемы обучения.</w:t>
      </w:r>
    </w:p>
    <w:p w:rsidR="00546FB7" w:rsidRPr="00546FB7" w:rsidRDefault="00546FB7" w:rsidP="00F00CEE">
      <w:pPr>
        <w:pStyle w:val="a3"/>
        <w:shd w:val="clear" w:color="auto" w:fill="FFFFFF"/>
        <w:spacing w:before="0" w:beforeAutospacing="0" w:after="0" w:afterAutospacing="0" w:line="210" w:lineRule="atLeast"/>
        <w:ind w:firstLine="708"/>
        <w:jc w:val="both"/>
        <w:rPr>
          <w:rFonts w:ascii="Arial" w:hAnsi="Arial" w:cs="Arial"/>
          <w:color w:val="181818"/>
          <w:sz w:val="28"/>
          <w:szCs w:val="28"/>
        </w:rPr>
      </w:pPr>
      <w:r w:rsidRPr="00546FB7">
        <w:rPr>
          <w:color w:val="000000"/>
          <w:sz w:val="28"/>
          <w:szCs w:val="28"/>
        </w:rPr>
        <w:t>В современной школе широко распространены групповые технологии.</w:t>
      </w:r>
    </w:p>
    <w:p w:rsidR="00546FB7" w:rsidRPr="00546FB7" w:rsidRDefault="00546FB7" w:rsidP="00F00CEE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8"/>
          <w:szCs w:val="28"/>
        </w:rPr>
      </w:pPr>
      <w:r w:rsidRPr="00546FB7">
        <w:rPr>
          <w:color w:val="000000"/>
          <w:sz w:val="28"/>
          <w:szCs w:val="28"/>
        </w:rPr>
        <w:t>Эта форма работы лучше, чем фронтальная, обеспечивает учет индивидуальных особенностей учащихся, открывает большие возможности для кооперирования, для возникновения коллективной познавательной деятельности. Данная технология позволяет обучать как сильных, так и слабых учеников, в основе подхода к ребенку лежит сотрудничество. Она обеспечивает активность учебного процесса и достижение высокого уровня усвоения содержания, оказывает мощное стимулирующее действие на развитие ребенка.</w:t>
      </w:r>
    </w:p>
    <w:p w:rsidR="00546FB7" w:rsidRPr="00546FB7" w:rsidRDefault="00546FB7" w:rsidP="00957B4A">
      <w:pPr>
        <w:pStyle w:val="a3"/>
        <w:shd w:val="clear" w:color="auto" w:fill="FFFFFF"/>
        <w:spacing w:before="0" w:beforeAutospacing="0" w:after="0" w:afterAutospacing="0" w:line="210" w:lineRule="atLeast"/>
        <w:ind w:firstLine="708"/>
        <w:jc w:val="both"/>
        <w:rPr>
          <w:rFonts w:ascii="Arial" w:hAnsi="Arial" w:cs="Arial"/>
          <w:color w:val="181818"/>
          <w:sz w:val="28"/>
          <w:szCs w:val="28"/>
        </w:rPr>
      </w:pPr>
      <w:r w:rsidRPr="00546FB7">
        <w:rPr>
          <w:color w:val="000000"/>
          <w:sz w:val="28"/>
          <w:szCs w:val="28"/>
        </w:rPr>
        <w:t>Групповые технологии как коллективная деятельность предполагают: взаимное обогащение знаниями учащихся в группе; организацию совместных действий, ведущую к активизации учебно-познавательных процессов; распределение начальных действий и операций (задается системой заданий); коммуникацию, общение, без которых невозможны распределение, обмен и взаимопонимание, благодаря которым планируются адекватные учебной задаче условия деятельности и выбор соответствующих способов действия; обмен способами действия для решения проблемы; взаимопонимание, которое диктуется характером включения учащихся в совместную деятельность; рефлексию, через которую устанавливается отношение участника к собственному действию и обеспечивается адекватная коррекция этого действия.</w:t>
      </w:r>
    </w:p>
    <w:p w:rsidR="00546FB7" w:rsidRPr="00546FB7" w:rsidRDefault="00546FB7" w:rsidP="00F00CEE">
      <w:pPr>
        <w:pStyle w:val="a3"/>
        <w:shd w:val="clear" w:color="auto" w:fill="FFFFFF"/>
        <w:spacing w:before="0" w:beforeAutospacing="0" w:after="0" w:afterAutospacing="0" w:line="210" w:lineRule="atLeast"/>
        <w:ind w:firstLine="708"/>
        <w:jc w:val="both"/>
        <w:rPr>
          <w:rFonts w:ascii="Arial" w:hAnsi="Arial" w:cs="Arial"/>
          <w:color w:val="181818"/>
          <w:sz w:val="28"/>
          <w:szCs w:val="28"/>
        </w:rPr>
      </w:pPr>
      <w:r w:rsidRPr="00546FB7">
        <w:rPr>
          <w:color w:val="000000"/>
          <w:sz w:val="28"/>
          <w:szCs w:val="28"/>
        </w:rPr>
        <w:t>Главными особенностями организации групповой работы учащихся на уроке являются следующие: во-первых, класс на данном уроке делится на группы для решения конкретных учебных задач; во-вторых, каждая группа получает определенное задание (либо одинаковое, либо дифференцированное) и выполняет его сообща под непосредственным руководством лидера группы или учителя; в-третьих, задания в группе выполняются таким способом, который позволяет учитывать и оценивать индивидуальный вклад каждого члена группы; в-четвертых, состав группы непостоянный, он подбирается с учетом того, чтобы с максимальной эффективностью могли реализоваться учебные возможности каждого члена группы – в зависимости от содержания и характера предстоящей работы.</w:t>
      </w:r>
    </w:p>
    <w:p w:rsidR="00546FB7" w:rsidRPr="00546FB7" w:rsidRDefault="00546FB7" w:rsidP="00491942">
      <w:pPr>
        <w:pStyle w:val="a3"/>
        <w:shd w:val="clear" w:color="auto" w:fill="FFFFFF"/>
        <w:spacing w:before="0" w:beforeAutospacing="0" w:after="0" w:afterAutospacing="0" w:line="210" w:lineRule="atLeast"/>
        <w:ind w:firstLine="708"/>
        <w:jc w:val="both"/>
        <w:rPr>
          <w:rFonts w:ascii="Arial" w:hAnsi="Arial" w:cs="Arial"/>
          <w:color w:val="181818"/>
          <w:sz w:val="28"/>
          <w:szCs w:val="28"/>
        </w:rPr>
      </w:pPr>
      <w:r w:rsidRPr="00546FB7">
        <w:rPr>
          <w:color w:val="000000"/>
          <w:sz w:val="28"/>
          <w:szCs w:val="28"/>
        </w:rPr>
        <w:lastRenderedPageBreak/>
        <w:t>Руководители групп и их состав подбираются по принципу объединения ш</w:t>
      </w:r>
      <w:r w:rsidR="00491942">
        <w:rPr>
          <w:color w:val="000000"/>
          <w:sz w:val="28"/>
          <w:szCs w:val="28"/>
        </w:rPr>
        <w:t>кольников разного уровня обученн</w:t>
      </w:r>
      <w:r w:rsidRPr="00546FB7">
        <w:rPr>
          <w:color w:val="000000"/>
          <w:sz w:val="28"/>
          <w:szCs w:val="28"/>
        </w:rPr>
        <w:t>ости, информированности по истории, совместимости учащихся, что позволяет им взаимно дополнять друг друга.</w:t>
      </w:r>
    </w:p>
    <w:p w:rsidR="00546FB7" w:rsidRPr="00546FB7" w:rsidRDefault="00546FB7" w:rsidP="00F00CEE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8"/>
          <w:szCs w:val="28"/>
        </w:rPr>
      </w:pPr>
      <w:r w:rsidRPr="00546FB7">
        <w:rPr>
          <w:color w:val="000000"/>
          <w:sz w:val="28"/>
          <w:szCs w:val="28"/>
        </w:rPr>
        <w:t>Однородная групповая работа предполагает выполнение небольшими группами</w:t>
      </w:r>
    </w:p>
    <w:p w:rsidR="00546FB7" w:rsidRPr="00546FB7" w:rsidRDefault="00546FB7" w:rsidP="00F00CEE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8"/>
          <w:szCs w:val="28"/>
        </w:rPr>
      </w:pPr>
      <w:r w:rsidRPr="00546FB7">
        <w:rPr>
          <w:color w:val="000000"/>
          <w:sz w:val="28"/>
          <w:szCs w:val="28"/>
        </w:rPr>
        <w:t>При групповой форме работы учащихся на уроке возрастает индивидуальная помощь каждому нуждающемуся в ней ученику со стороны учителя и своих товарищей.</w:t>
      </w:r>
    </w:p>
    <w:p w:rsidR="00546FB7" w:rsidRPr="00546FB7" w:rsidRDefault="00546FB7" w:rsidP="00F00CEE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8"/>
          <w:szCs w:val="28"/>
        </w:rPr>
      </w:pPr>
      <w:r w:rsidRPr="00546FB7">
        <w:rPr>
          <w:color w:val="000000"/>
          <w:sz w:val="28"/>
          <w:szCs w:val="28"/>
        </w:rPr>
        <w:t>Технологический процесс групповой работы проходит несколько этапов: подготовка к выполнению задания, групповая работа и заключительная часть.</w:t>
      </w:r>
    </w:p>
    <w:p w:rsidR="00546FB7" w:rsidRPr="00546FB7" w:rsidRDefault="00546FB7" w:rsidP="00491942">
      <w:pPr>
        <w:pStyle w:val="a3"/>
        <w:shd w:val="clear" w:color="auto" w:fill="FFFFFF"/>
        <w:spacing w:before="0" w:beforeAutospacing="0" w:after="0" w:afterAutospacing="0" w:line="210" w:lineRule="atLeast"/>
        <w:ind w:firstLine="708"/>
        <w:jc w:val="both"/>
        <w:rPr>
          <w:rFonts w:ascii="Arial" w:hAnsi="Arial" w:cs="Arial"/>
          <w:color w:val="181818"/>
          <w:sz w:val="28"/>
          <w:szCs w:val="28"/>
        </w:rPr>
      </w:pPr>
      <w:r w:rsidRPr="00546FB7">
        <w:rPr>
          <w:color w:val="000000"/>
          <w:sz w:val="28"/>
          <w:szCs w:val="28"/>
        </w:rPr>
        <w:t>Подготовка к выполнению группового задания включает в себя постановку познавательной задачи (проблемной ситуации), инструктаж о последовательности работы, раздачу дидактического материала по группам.</w:t>
      </w:r>
    </w:p>
    <w:p w:rsidR="00546FB7" w:rsidRPr="00546FB7" w:rsidRDefault="00546FB7" w:rsidP="00491942">
      <w:pPr>
        <w:pStyle w:val="a3"/>
        <w:shd w:val="clear" w:color="auto" w:fill="FFFFFF"/>
        <w:spacing w:before="0" w:beforeAutospacing="0" w:after="0" w:afterAutospacing="0" w:line="210" w:lineRule="atLeast"/>
        <w:ind w:firstLine="708"/>
        <w:jc w:val="both"/>
        <w:rPr>
          <w:rFonts w:ascii="Arial" w:hAnsi="Arial" w:cs="Arial"/>
          <w:color w:val="181818"/>
          <w:sz w:val="28"/>
          <w:szCs w:val="28"/>
        </w:rPr>
      </w:pPr>
      <w:r w:rsidRPr="00546FB7">
        <w:rPr>
          <w:color w:val="000000"/>
          <w:sz w:val="28"/>
          <w:szCs w:val="28"/>
        </w:rPr>
        <w:t>Групповая работа предполагает знакомство с материалом, планирование работы в группе, распределение заданий внутри группы, индивидуальное выполнение задания, обсуждение индивидуальных результатов работы в группе, обсуждение общего задания группы (замечания, дополнения, уточнения, обобщения) и подведение итогов группового задания.</w:t>
      </w:r>
    </w:p>
    <w:p w:rsidR="00546FB7" w:rsidRPr="00546FB7" w:rsidRDefault="00546FB7" w:rsidP="00491942">
      <w:pPr>
        <w:pStyle w:val="a3"/>
        <w:shd w:val="clear" w:color="auto" w:fill="FFFFFF"/>
        <w:spacing w:before="0" w:beforeAutospacing="0" w:after="0" w:afterAutospacing="0" w:line="210" w:lineRule="atLeast"/>
        <w:ind w:firstLine="708"/>
        <w:jc w:val="both"/>
        <w:rPr>
          <w:rFonts w:ascii="Arial" w:hAnsi="Arial" w:cs="Arial"/>
          <w:color w:val="181818"/>
          <w:sz w:val="28"/>
          <w:szCs w:val="28"/>
        </w:rPr>
      </w:pPr>
      <w:r w:rsidRPr="00546FB7">
        <w:rPr>
          <w:color w:val="000000"/>
          <w:sz w:val="28"/>
          <w:szCs w:val="28"/>
        </w:rPr>
        <w:t>Во время групповой работы учитель выполняет разнообразные функции: контролирует ход работы в группах, отвечает на вопросы, регулирует споры, порядок работы и, если необходимо, оказывает помощь отдельным ученикам или группе в целом.</w:t>
      </w:r>
    </w:p>
    <w:p w:rsidR="005D2862" w:rsidRPr="005D2862" w:rsidRDefault="005D2862" w:rsidP="00F00CE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D28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</w:t>
      </w:r>
      <w:r w:rsidR="00491942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5D2862">
        <w:rPr>
          <w:rFonts w:ascii="Times New Roman" w:eastAsia="Calibri" w:hAnsi="Times New Roman" w:cs="Times New Roman"/>
          <w:sz w:val="28"/>
          <w:szCs w:val="28"/>
          <w:lang w:eastAsia="ru-RU"/>
        </w:rPr>
        <w:t>На каждом уроке </w:t>
      </w:r>
      <w:r w:rsidR="0049194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5D28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невозможно использовать сразу все приемы, формы, методы групповой работы. Как правило, я </w:t>
      </w:r>
      <w:r w:rsidR="0049194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5D28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применяю их на уроках изучения нового материала</w:t>
      </w:r>
      <w:r w:rsidR="0049194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5D28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с довольно большим теоретическим объемом,</w:t>
      </w:r>
      <w:r w:rsidR="0049194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для проверки домашнего задания. При написании исторических диктантов, </w:t>
      </w:r>
      <w:r w:rsidRPr="005D2862">
        <w:rPr>
          <w:rFonts w:ascii="Times New Roman" w:eastAsia="Calibri" w:hAnsi="Times New Roman" w:cs="Times New Roman"/>
          <w:sz w:val="28"/>
          <w:szCs w:val="28"/>
          <w:lang w:eastAsia="ru-RU"/>
        </w:rPr>
        <w:t>на</w:t>
      </w:r>
      <w:r w:rsidR="0049194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уроках повторения и обобщения.</w:t>
      </w:r>
      <w:r w:rsidRPr="005D2862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</w:p>
    <w:p w:rsidR="005D2862" w:rsidRPr="005D2862" w:rsidRDefault="005D2862" w:rsidP="00F00CE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D28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</w:t>
      </w:r>
      <w:r w:rsidR="00491942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5D28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Особый интерес у ребят 5-го класса</w:t>
      </w:r>
      <w:r w:rsidRPr="005D286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 </w:t>
      </w:r>
      <w:r w:rsidR="0049194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D2862">
        <w:rPr>
          <w:rFonts w:ascii="Times New Roman" w:eastAsia="Calibri" w:hAnsi="Times New Roman" w:cs="Times New Roman"/>
          <w:sz w:val="28"/>
          <w:szCs w:val="28"/>
          <w:lang w:eastAsia="ru-RU"/>
        </w:rPr>
        <w:t> вызывают уроки-соревнования.</w:t>
      </w:r>
      <w:r w:rsidRPr="005D286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 </w:t>
      </w:r>
      <w:r w:rsidRPr="005D2862">
        <w:rPr>
          <w:rFonts w:ascii="Times New Roman" w:eastAsia="Calibri" w:hAnsi="Times New Roman" w:cs="Times New Roman"/>
          <w:sz w:val="28"/>
          <w:szCs w:val="28"/>
          <w:lang w:eastAsia="ru-RU"/>
        </w:rPr>
        <w:t>А в 6 и 7 классах при изучении темы «Основные сословия российского общества» ребята не только выделяют основные категории населения и дают их характеристику</w:t>
      </w:r>
      <w:r w:rsidR="0049194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но и получают индивидуальное </w:t>
      </w:r>
      <w:r w:rsidRPr="005D2862">
        <w:rPr>
          <w:rFonts w:ascii="Times New Roman" w:eastAsia="Calibri" w:hAnsi="Times New Roman" w:cs="Times New Roman"/>
          <w:sz w:val="28"/>
          <w:szCs w:val="28"/>
          <w:lang w:eastAsia="ru-RU"/>
        </w:rPr>
        <w:t>творческое задание «Представить быт и нравы сословий». Я уверена, данная технология не только способствует повышению эффективности обучения истории и обществознания, но и помогает становлению личности школьника, сплочению и развитию ученического коллектива.</w:t>
      </w:r>
    </w:p>
    <w:p w:rsidR="005D2862" w:rsidRPr="005D2862" w:rsidRDefault="005D2862" w:rsidP="00F00CE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D28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С групповым подходом к обучению (на основе деятельностного метода обучения) органично сочетается технология проектной деятельности. Метод проек</w:t>
      </w:r>
      <w:r w:rsidR="00E5615E">
        <w:rPr>
          <w:rFonts w:ascii="Times New Roman" w:eastAsia="Calibri" w:hAnsi="Times New Roman" w:cs="Times New Roman"/>
          <w:sz w:val="28"/>
          <w:szCs w:val="28"/>
          <w:lang w:eastAsia="ru-RU"/>
        </w:rPr>
        <w:t>тов всегда предполагает решение</w:t>
      </w:r>
      <w:r w:rsidRPr="005D28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обозначенной проблемы, предусматривающей   использование разнообразных методов, средств обучения и  интегрирование умений и знаний из различных областей. </w:t>
      </w:r>
      <w:r w:rsidRPr="005D286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D2862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</w:p>
    <w:p w:rsidR="005D2862" w:rsidRPr="005D2862" w:rsidRDefault="005D2862" w:rsidP="00F00CE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D28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</w:t>
      </w:r>
      <w:proofErr w:type="gramStart"/>
      <w:r w:rsidRPr="005D2862">
        <w:rPr>
          <w:rFonts w:ascii="Times New Roman" w:eastAsia="Calibri" w:hAnsi="Times New Roman" w:cs="Times New Roman"/>
          <w:sz w:val="28"/>
          <w:szCs w:val="28"/>
          <w:lang w:eastAsia="ru-RU"/>
        </w:rPr>
        <w:t>Использование метода проектов и технологии образовательного путешествия, помогает мне формировать ключевые компетенции учащихся: умение планировать свою деятельность, работать с информацией, оценивать результат, проявлять индивидуальные творческие способности, отстаивать своё мнение, подбирать  аргументы и факты из личного жизненного опыта, представлять результаты своей и коллективной деятельности на уроках, конкурсах, т.е. то, что им будет необходимо во взрослой жизни.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При изучении в 11 классе темы «Экономическая жизнь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общества»</w:t>
      </w:r>
      <w:r w:rsidR="0041554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обществознанию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, учащиеся разрабатывают проекты своего будущего п</w:t>
      </w:r>
      <w:r w:rsidR="0041554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редприятия, приводят примеры, почему его предприятие будет приносить прибыль, быстро окупиться, высказывают своё мнение, приводят аргументы.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Ребятам это очень нравиться, каждый старается представить свой проект, доказать</w:t>
      </w:r>
      <w:r w:rsidR="0041554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его приоритеты.</w:t>
      </w:r>
    </w:p>
    <w:p w:rsidR="005D2862" w:rsidRPr="005D2862" w:rsidRDefault="005D2862" w:rsidP="00F00CE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D28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Проектная и исследовательская деятельность школьника при изучении истории и обществознания  тесно взаимосвязана. Поэтому на своих уроках   применяю элементы </w:t>
      </w:r>
      <w:proofErr w:type="spellStart"/>
      <w:r w:rsidRPr="005D2862">
        <w:rPr>
          <w:rFonts w:ascii="Times New Roman" w:eastAsia="Calibri" w:hAnsi="Times New Roman" w:cs="Times New Roman"/>
          <w:sz w:val="28"/>
          <w:szCs w:val="28"/>
          <w:lang w:eastAsia="ru-RU"/>
        </w:rPr>
        <w:t>поисково</w:t>
      </w:r>
      <w:proofErr w:type="spellEnd"/>
      <w:r w:rsidRPr="005D28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 </w:t>
      </w:r>
      <w:r w:rsidRPr="005D286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исследовательской технологии.</w:t>
      </w:r>
    </w:p>
    <w:p w:rsidR="005D2862" w:rsidRPr="005D2862" w:rsidRDefault="005D2862" w:rsidP="00F00CE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D28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Данная</w:t>
      </w:r>
      <w:r w:rsidRPr="005D286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5D2862">
        <w:rPr>
          <w:rFonts w:ascii="Times New Roman" w:eastAsia="Calibri" w:hAnsi="Times New Roman" w:cs="Times New Roman"/>
          <w:sz w:val="28"/>
          <w:szCs w:val="28"/>
          <w:lang w:eastAsia="ru-RU"/>
        </w:rPr>
        <w:t>технология основывается на использовании метода опережающего задания. В результате, учащиеся получают возможность самореализации через исследовательскую деятельность, приобретают знания об особенностях работы с различными источниками, о структуре исследовательской работы, умение анализировать различную информацию. </w:t>
      </w:r>
    </w:p>
    <w:p w:rsidR="005D2862" w:rsidRPr="005D2862" w:rsidRDefault="005D2862" w:rsidP="00F00CE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D28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Закономерным итогом подобной работы становится приобретение новых знаний, умений, навыков, которые ребята используют для написания творческих проек</w:t>
      </w:r>
      <w:r w:rsidR="00E5615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тов, реферативных и  </w:t>
      </w:r>
      <w:proofErr w:type="spellStart"/>
      <w:r w:rsidR="00E5615E">
        <w:rPr>
          <w:rFonts w:ascii="Times New Roman" w:eastAsia="Calibri" w:hAnsi="Times New Roman" w:cs="Times New Roman"/>
          <w:sz w:val="28"/>
          <w:szCs w:val="28"/>
          <w:lang w:eastAsia="ru-RU"/>
        </w:rPr>
        <w:t>проектно</w:t>
      </w:r>
      <w:proofErr w:type="spellEnd"/>
      <w:r w:rsidR="00E5615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</w:t>
      </w:r>
      <w:r w:rsidRPr="005D28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исследовательских работ.  </w:t>
      </w:r>
    </w:p>
    <w:p w:rsidR="005D2862" w:rsidRPr="005D2862" w:rsidRDefault="005D2862" w:rsidP="00F00CE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28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Использование любых технологий невозможно без использования ИКТ.  Для того</w:t>
      </w:r>
      <w:proofErr w:type="gramStart"/>
      <w:r w:rsidRPr="005D2862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proofErr w:type="gramEnd"/>
      <w:r w:rsidRPr="005D28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чтобы видоизменять процесс преподавания и рационально организовывать познавательную деятельность  учащихся я применяю компьютерные технологии обучения, </w:t>
      </w:r>
      <w:r w:rsidRPr="005D2862">
        <w:rPr>
          <w:rFonts w:ascii="Times New Roman" w:eastAsia="Calibri" w:hAnsi="Times New Roman" w:cs="Times New Roman"/>
          <w:sz w:val="28"/>
          <w:szCs w:val="28"/>
        </w:rPr>
        <w:t xml:space="preserve">организую работу с ресурсами Интернет на уроке двумя способами: в режиме </w:t>
      </w:r>
      <w:proofErr w:type="spellStart"/>
      <w:r w:rsidRPr="005D2862">
        <w:rPr>
          <w:rFonts w:ascii="Times New Roman" w:eastAsia="Calibri" w:hAnsi="Times New Roman" w:cs="Times New Roman"/>
          <w:sz w:val="28"/>
          <w:szCs w:val="28"/>
        </w:rPr>
        <w:t>on-line</w:t>
      </w:r>
      <w:proofErr w:type="spellEnd"/>
      <w:r w:rsidRPr="005D2862">
        <w:rPr>
          <w:rFonts w:ascii="Times New Roman" w:eastAsia="Calibri" w:hAnsi="Times New Roman" w:cs="Times New Roman"/>
          <w:sz w:val="28"/>
          <w:szCs w:val="28"/>
        </w:rPr>
        <w:t xml:space="preserve">, с непосредственным доступом в Интернет и опосредованным доступом в Интернет. </w:t>
      </w:r>
      <w:r w:rsidRPr="005D28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этапы урока включаю  информационные средства обучения: презентации, аудио - и видеофрагменты, элект</w:t>
      </w:r>
      <w:r w:rsidR="00546FB7">
        <w:rPr>
          <w:rFonts w:ascii="Times New Roman" w:eastAsia="Calibri" w:hAnsi="Times New Roman" w:cs="Times New Roman"/>
          <w:sz w:val="28"/>
          <w:szCs w:val="28"/>
          <w:lang w:eastAsia="ru-RU"/>
        </w:rPr>
        <w:t>ронные энциклопедии и учебники</w:t>
      </w:r>
      <w:r w:rsidRPr="005D28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а также материалы из фондов школьного музея (воспоминания очевидцев, </w:t>
      </w:r>
      <w:r w:rsidRPr="005D2862">
        <w:rPr>
          <w:rFonts w:ascii="Times New Roman" w:eastAsia="Calibri" w:hAnsi="Times New Roman" w:cs="Times New Roman"/>
          <w:sz w:val="28"/>
          <w:szCs w:val="28"/>
        </w:rPr>
        <w:t xml:space="preserve">фотографии и </w:t>
      </w:r>
      <w:r w:rsidRPr="005D2862">
        <w:rPr>
          <w:rFonts w:ascii="Times New Roman" w:eastAsia="Calibri" w:hAnsi="Times New Roman" w:cs="Times New Roman"/>
          <w:sz w:val="28"/>
          <w:szCs w:val="28"/>
          <w:lang w:eastAsia="ru-RU"/>
        </w:rPr>
        <w:t>архивные док</w:t>
      </w:r>
      <w:r w:rsidR="00415542">
        <w:rPr>
          <w:rFonts w:ascii="Times New Roman" w:eastAsia="Calibri" w:hAnsi="Times New Roman" w:cs="Times New Roman"/>
          <w:sz w:val="28"/>
          <w:szCs w:val="28"/>
          <w:lang w:eastAsia="ru-RU"/>
        </w:rPr>
        <w:t>ументы из летописи школы и села)</w:t>
      </w:r>
      <w:r w:rsidRPr="005D2862">
        <w:rPr>
          <w:rFonts w:ascii="Times New Roman" w:eastAsia="Calibri" w:hAnsi="Times New Roman" w:cs="Times New Roman"/>
          <w:sz w:val="28"/>
          <w:szCs w:val="28"/>
          <w:lang w:eastAsia="ru-RU"/>
        </w:rPr>
        <w:t>, творческие работы предыдущих выпускников.</w:t>
      </w:r>
      <w:r w:rsidRPr="005D286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15542" w:rsidRDefault="005D2862" w:rsidP="00F00CE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D2862">
        <w:rPr>
          <w:rFonts w:ascii="Times New Roman" w:eastAsia="Calibri" w:hAnsi="Times New Roman" w:cs="Times New Roman"/>
          <w:sz w:val="28"/>
          <w:szCs w:val="28"/>
        </w:rPr>
        <w:t xml:space="preserve">   Таким образом, современные педагогические технологии в сочетании с современными информационными технологиями помогают существенно повысить эффективность образовательного процесса, решить  как образовательные, так и  задачи воспитания  всесторонне развитой,  творчески свободной личности. </w:t>
      </w:r>
      <w:r w:rsidRPr="005D28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Деятельность бессмысленна, если отсутствует  некий продукт, либо достижения.</w:t>
      </w:r>
    </w:p>
    <w:p w:rsidR="005D2862" w:rsidRPr="005D2862" w:rsidRDefault="005D2862" w:rsidP="00F00CE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D2862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</w:p>
    <w:p w:rsidR="005D2862" w:rsidRPr="005D2862" w:rsidRDefault="005D2862" w:rsidP="00546F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D28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</w:t>
      </w:r>
    </w:p>
    <w:p w:rsidR="005C76CD" w:rsidRDefault="005C76CD"/>
    <w:sectPr w:rsidR="005C76CD" w:rsidSect="00F00CEE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A2CB1"/>
    <w:multiLevelType w:val="hybridMultilevel"/>
    <w:tmpl w:val="56B25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862"/>
    <w:rsid w:val="000E1B3A"/>
    <w:rsid w:val="00415542"/>
    <w:rsid w:val="00491942"/>
    <w:rsid w:val="00546FB7"/>
    <w:rsid w:val="005C76CD"/>
    <w:rsid w:val="005D2862"/>
    <w:rsid w:val="00957B4A"/>
    <w:rsid w:val="00CF23E6"/>
    <w:rsid w:val="00E5615E"/>
    <w:rsid w:val="00F00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46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46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3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1210</Words>
  <Characters>6899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пр</cp:lastModifiedBy>
  <cp:revision>7</cp:revision>
  <dcterms:created xsi:type="dcterms:W3CDTF">2022-01-22T19:13:00Z</dcterms:created>
  <dcterms:modified xsi:type="dcterms:W3CDTF">2022-01-27T11:11:00Z</dcterms:modified>
</cp:coreProperties>
</file>