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50" w:rsidRDefault="00281CA7" w:rsidP="00D241E9">
      <w:pPr>
        <w:pStyle w:val="20"/>
        <w:shd w:val="clear" w:color="auto" w:fill="auto"/>
        <w:spacing w:after="0" w:line="260" w:lineRule="exact"/>
        <w:ind w:left="100" w:right="197"/>
      </w:pPr>
      <w:r>
        <w:t>АНКЕТА</w:t>
      </w:r>
    </w:p>
    <w:p w:rsidR="00DA0A50" w:rsidRDefault="00281CA7" w:rsidP="00D241E9">
      <w:pPr>
        <w:pStyle w:val="20"/>
        <w:shd w:val="clear" w:color="auto" w:fill="auto"/>
        <w:spacing w:after="0" w:line="260" w:lineRule="exact"/>
        <w:ind w:left="100" w:right="197"/>
      </w:pPr>
      <w:r>
        <w:t>«</w:t>
      </w:r>
      <w:r w:rsidR="00D241E9">
        <w:t>Дифференциация обучения на уроках истории и обществознания</w:t>
      </w:r>
      <w:r>
        <w:t>»</w:t>
      </w:r>
    </w:p>
    <w:p w:rsidR="00D241E9" w:rsidRDefault="00D241E9" w:rsidP="00D241E9">
      <w:pPr>
        <w:pStyle w:val="30"/>
        <w:shd w:val="clear" w:color="auto" w:fill="auto"/>
        <w:spacing w:before="0" w:after="0" w:line="210" w:lineRule="exact"/>
        <w:ind w:left="120"/>
      </w:pPr>
    </w:p>
    <w:p w:rsidR="00DA0A50" w:rsidRDefault="00281CA7" w:rsidP="00D241E9">
      <w:pPr>
        <w:pStyle w:val="30"/>
        <w:shd w:val="clear" w:color="auto" w:fill="auto"/>
        <w:spacing w:before="0" w:after="0" w:line="210" w:lineRule="exact"/>
        <w:ind w:left="120"/>
      </w:pPr>
      <w:r>
        <w:t>Уважаемые коллеги!</w:t>
      </w:r>
    </w:p>
    <w:p w:rsidR="00D241E9" w:rsidRDefault="00281CA7" w:rsidP="00D241E9">
      <w:pPr>
        <w:pStyle w:val="21"/>
        <w:shd w:val="clear" w:color="auto" w:fill="auto"/>
        <w:tabs>
          <w:tab w:val="left" w:pos="3960"/>
          <w:tab w:val="left" w:leader="underscore" w:pos="4944"/>
          <w:tab w:val="left" w:leader="underscore" w:pos="6787"/>
          <w:tab w:val="left" w:leader="underscore" w:pos="9586"/>
        </w:tabs>
        <w:spacing w:before="0" w:after="0"/>
        <w:ind w:left="120" w:right="220"/>
      </w:pPr>
      <w:r>
        <w:t xml:space="preserve">В </w:t>
      </w:r>
      <w:r w:rsidR="00D241E9">
        <w:t xml:space="preserve">целях закрепления полученной информации по теме семинара просим вас ответить на вопросы анкеты </w:t>
      </w:r>
    </w:p>
    <w:p w:rsidR="00DA0A50" w:rsidRDefault="00D241E9" w:rsidP="00D241E9">
      <w:pPr>
        <w:pStyle w:val="21"/>
        <w:shd w:val="clear" w:color="auto" w:fill="auto"/>
        <w:tabs>
          <w:tab w:val="left" w:pos="3960"/>
          <w:tab w:val="left" w:leader="underscore" w:pos="4944"/>
          <w:tab w:val="left" w:leader="underscore" w:pos="6787"/>
          <w:tab w:val="left" w:leader="underscore" w:pos="9586"/>
        </w:tabs>
        <w:spacing w:before="0" w:after="0"/>
        <w:ind w:left="120" w:right="220"/>
        <w:rPr>
          <w:rStyle w:val="0pt0"/>
        </w:rPr>
      </w:pPr>
      <w:r>
        <w:rPr>
          <w:rStyle w:val="0pt0"/>
        </w:rPr>
        <w:t>Ф.И.О. ______________________________</w:t>
      </w:r>
    </w:p>
    <w:p w:rsidR="00D241E9" w:rsidRDefault="00D241E9" w:rsidP="00D241E9">
      <w:pPr>
        <w:pStyle w:val="21"/>
        <w:shd w:val="clear" w:color="auto" w:fill="auto"/>
        <w:tabs>
          <w:tab w:val="left" w:pos="3960"/>
          <w:tab w:val="left" w:leader="underscore" w:pos="4944"/>
          <w:tab w:val="left" w:leader="underscore" w:pos="6787"/>
          <w:tab w:val="left" w:leader="underscore" w:pos="9586"/>
        </w:tabs>
        <w:spacing w:before="0" w:after="0"/>
        <w:ind w:left="120" w:right="220"/>
      </w:pPr>
      <w:r>
        <w:rPr>
          <w:rStyle w:val="0pt0"/>
        </w:rPr>
        <w:t>МБОУ ______________________________</w:t>
      </w:r>
    </w:p>
    <w:p w:rsidR="00D241E9" w:rsidRDefault="00D241E9" w:rsidP="00D241E9">
      <w:pPr>
        <w:pStyle w:val="a6"/>
        <w:shd w:val="clear" w:color="auto" w:fill="auto"/>
        <w:spacing w:line="210" w:lineRule="exact"/>
        <w:rPr>
          <w:sz w:val="2"/>
          <w:szCs w:val="2"/>
        </w:rPr>
      </w:pPr>
    </w:p>
    <w:p w:rsidR="00D241E9" w:rsidRPr="00D241E9" w:rsidRDefault="00D241E9" w:rsidP="00D241E9"/>
    <w:p w:rsidR="00DA0A50" w:rsidRDefault="00D241E9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 w:rsidRPr="00D241E9">
        <w:rPr>
          <w:rFonts w:ascii="Times New Roman" w:hAnsi="Times New Roman" w:cs="Times New Roman"/>
          <w:b/>
        </w:rPr>
        <w:t>1. Чем вызвана актуальность дифференцированного обучения?</w:t>
      </w:r>
    </w:p>
    <w:p w:rsidR="00D241E9" w:rsidRDefault="00D241E9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41E9" w:rsidRDefault="00D241E9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Что означает понятие «внутренняя дифференциация»?</w:t>
      </w:r>
    </w:p>
    <w:p w:rsidR="00D241E9" w:rsidRDefault="00D241E9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41E9" w:rsidRDefault="00D241E9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Назовите критерии дифференциации класса по </w:t>
      </w:r>
      <w:proofErr w:type="spellStart"/>
      <w:r>
        <w:rPr>
          <w:rFonts w:ascii="Times New Roman" w:hAnsi="Times New Roman" w:cs="Times New Roman"/>
          <w:b/>
        </w:rPr>
        <w:t>микрогруппам</w:t>
      </w:r>
      <w:proofErr w:type="spellEnd"/>
    </w:p>
    <w:p w:rsidR="00D241E9" w:rsidRDefault="00D241E9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</w:t>
      </w:r>
      <w:r w:rsidR="00F05D6B">
        <w:rPr>
          <w:rFonts w:ascii="Times New Roman" w:hAnsi="Times New Roman" w:cs="Times New Roman"/>
          <w:b/>
        </w:rPr>
        <w:t>___________________________________________________________________________________</w:t>
      </w:r>
    </w:p>
    <w:p w:rsidR="00D241E9" w:rsidRDefault="00D241E9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Какие три группы определяются в классе по результатам диагностических работ и наблюдением за активностью учащихся на уроках?</w:t>
      </w:r>
    </w:p>
    <w:p w:rsidR="00D241E9" w:rsidRDefault="00D241E9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</w:t>
      </w:r>
      <w:r w:rsidR="00F05D6B">
        <w:rPr>
          <w:rFonts w:ascii="Times New Roman" w:hAnsi="Times New Roman" w:cs="Times New Roman"/>
          <w:b/>
        </w:rPr>
        <w:t>___________________________________________________________________________________</w:t>
      </w:r>
    </w:p>
    <w:p w:rsidR="00D241E9" w:rsidRDefault="00E018D0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Перечислите способы дифференциации</w:t>
      </w:r>
    </w:p>
    <w:p w:rsidR="00E018D0" w:rsidRDefault="00E018D0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8D0" w:rsidRDefault="00E018D0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Каковы цели обучения учащихся в группах среднего уровня?</w:t>
      </w:r>
    </w:p>
    <w:p w:rsidR="00E018D0" w:rsidRDefault="00E018D0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8D0" w:rsidRDefault="00E018D0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Назовите </w:t>
      </w:r>
      <w:r w:rsidRPr="00E018D0">
        <w:rPr>
          <w:rFonts w:ascii="Times New Roman" w:hAnsi="Times New Roman" w:cs="Times New Roman"/>
          <w:b/>
        </w:rPr>
        <w:t>самый простой способ д</w:t>
      </w:r>
      <w:r>
        <w:rPr>
          <w:rFonts w:ascii="Times New Roman" w:hAnsi="Times New Roman" w:cs="Times New Roman"/>
          <w:b/>
        </w:rPr>
        <w:t xml:space="preserve">ифференциации, который </w:t>
      </w:r>
      <w:r w:rsidRPr="00E018D0">
        <w:rPr>
          <w:rFonts w:ascii="Times New Roman" w:hAnsi="Times New Roman" w:cs="Times New Roman"/>
          <w:b/>
        </w:rPr>
        <w:t>заключается в том, что учащимся с низким уровнем обучаемости, медлительным дается больше времени на выполнение задания</w:t>
      </w:r>
    </w:p>
    <w:p w:rsidR="00E018D0" w:rsidRDefault="00E018D0" w:rsidP="00D241E9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</w:t>
      </w:r>
    </w:p>
    <w:p w:rsidR="00E018D0" w:rsidRDefault="00E018D0" w:rsidP="00E018D0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Pr="00E018D0">
        <w:rPr>
          <w:rFonts w:ascii="Times New Roman" w:hAnsi="Times New Roman" w:cs="Times New Roman"/>
          <w:b/>
        </w:rPr>
        <w:t xml:space="preserve">Пример </w:t>
      </w:r>
      <w:r>
        <w:rPr>
          <w:rFonts w:ascii="Times New Roman" w:hAnsi="Times New Roman" w:cs="Times New Roman"/>
          <w:b/>
        </w:rPr>
        <w:t>какого</w:t>
      </w:r>
      <w:r w:rsidRPr="00E018D0">
        <w:rPr>
          <w:rFonts w:ascii="Times New Roman" w:hAnsi="Times New Roman" w:cs="Times New Roman"/>
          <w:b/>
        </w:rPr>
        <w:t xml:space="preserve"> способа дифференциации </w:t>
      </w:r>
      <w:r>
        <w:rPr>
          <w:rFonts w:ascii="Times New Roman" w:hAnsi="Times New Roman" w:cs="Times New Roman"/>
          <w:b/>
        </w:rPr>
        <w:t xml:space="preserve">приведен </w:t>
      </w:r>
      <w:proofErr w:type="gramStart"/>
      <w:r>
        <w:rPr>
          <w:rFonts w:ascii="Times New Roman" w:hAnsi="Times New Roman" w:cs="Times New Roman"/>
          <w:b/>
        </w:rPr>
        <w:t>в</w:t>
      </w:r>
      <w:proofErr w:type="gramEnd"/>
      <w:r>
        <w:rPr>
          <w:rFonts w:ascii="Times New Roman" w:hAnsi="Times New Roman" w:cs="Times New Roman"/>
          <w:b/>
        </w:rPr>
        <w:t xml:space="preserve"> фрагменте </w:t>
      </w:r>
      <w:r w:rsidRPr="00E018D0">
        <w:rPr>
          <w:rFonts w:ascii="Times New Roman" w:hAnsi="Times New Roman" w:cs="Times New Roman"/>
          <w:b/>
        </w:rPr>
        <w:t>урок</w:t>
      </w:r>
      <w:r>
        <w:rPr>
          <w:rFonts w:ascii="Times New Roman" w:hAnsi="Times New Roman" w:cs="Times New Roman"/>
          <w:b/>
        </w:rPr>
        <w:t>а</w:t>
      </w:r>
      <w:r w:rsidRPr="00E018D0">
        <w:rPr>
          <w:rFonts w:ascii="Times New Roman" w:hAnsi="Times New Roman" w:cs="Times New Roman"/>
          <w:b/>
        </w:rPr>
        <w:t xml:space="preserve"> «Русь в период раздробленно</w:t>
      </w:r>
      <w:r>
        <w:rPr>
          <w:rFonts w:ascii="Times New Roman" w:hAnsi="Times New Roman" w:cs="Times New Roman"/>
          <w:b/>
        </w:rPr>
        <w:t>сти. Господин Великий Новгород»?</w:t>
      </w:r>
    </w:p>
    <w:p w:rsidR="00E018D0" w:rsidRDefault="00E018D0" w:rsidP="00E018D0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</w:t>
      </w:r>
    </w:p>
    <w:p w:rsidR="00E018D0" w:rsidRDefault="00E018D0" w:rsidP="00E018D0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</w:t>
      </w:r>
      <w:r w:rsidRPr="00E018D0">
        <w:rPr>
          <w:rFonts w:ascii="Times New Roman" w:hAnsi="Times New Roman" w:cs="Times New Roman"/>
          <w:b/>
        </w:rPr>
        <w:t xml:space="preserve">При </w:t>
      </w:r>
      <w:r>
        <w:rPr>
          <w:rFonts w:ascii="Times New Roman" w:hAnsi="Times New Roman" w:cs="Times New Roman"/>
          <w:b/>
        </w:rPr>
        <w:t>каком</w:t>
      </w:r>
      <w:r w:rsidRPr="00E018D0">
        <w:rPr>
          <w:rFonts w:ascii="Times New Roman" w:hAnsi="Times New Roman" w:cs="Times New Roman"/>
          <w:b/>
        </w:rPr>
        <w:t xml:space="preserve"> способе дифференциации не предполагается различий в учебных заданиях для разных групп учащихся. Все выполняют одинаковые задания, но одни это делают под руководством препода</w:t>
      </w:r>
      <w:r>
        <w:rPr>
          <w:rFonts w:ascii="Times New Roman" w:hAnsi="Times New Roman" w:cs="Times New Roman"/>
          <w:b/>
        </w:rPr>
        <w:t>вателя, а другие самостоятельно?</w:t>
      </w:r>
    </w:p>
    <w:p w:rsidR="00E018D0" w:rsidRDefault="00E018D0" w:rsidP="00E018D0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</w:t>
      </w:r>
    </w:p>
    <w:p w:rsidR="00E018D0" w:rsidRDefault="00E018D0" w:rsidP="00E018D0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Назовите методы и приемы, которые использовал учитель (по видеоматериалу фрагмента урока истории в 7 классе)</w:t>
      </w:r>
    </w:p>
    <w:p w:rsidR="004C2C13" w:rsidRDefault="004C2C13" w:rsidP="00E018D0">
      <w:pPr>
        <w:tabs>
          <w:tab w:val="left" w:pos="11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b/>
        </w:rPr>
        <w:t>_____________________________________________</w:t>
      </w:r>
    </w:p>
    <w:p w:rsidR="004C2C13" w:rsidRDefault="004C2C13" w:rsidP="00E018D0">
      <w:pPr>
        <w:tabs>
          <w:tab w:val="left" w:pos="1155"/>
        </w:tabs>
        <w:rPr>
          <w:rFonts w:ascii="Times New Roman" w:hAnsi="Times New Roman" w:cs="Times New Roman"/>
          <w:b/>
        </w:rPr>
      </w:pPr>
    </w:p>
    <w:p w:rsidR="004C2C13" w:rsidRPr="00D241E9" w:rsidRDefault="004C2C13" w:rsidP="00E018D0">
      <w:pPr>
        <w:tabs>
          <w:tab w:val="left" w:pos="1155"/>
        </w:tabs>
        <w:rPr>
          <w:rFonts w:ascii="Times New Roman" w:hAnsi="Times New Roman" w:cs="Times New Roman"/>
          <w:b/>
        </w:rPr>
      </w:pPr>
    </w:p>
    <w:p w:rsidR="00D241E9" w:rsidRPr="00D241E9" w:rsidRDefault="00D241E9" w:rsidP="00D241E9">
      <w:pPr>
        <w:tabs>
          <w:tab w:val="left" w:pos="1155"/>
        </w:tabs>
        <w:ind w:left="1134"/>
        <w:rPr>
          <w:rFonts w:ascii="Times New Roman" w:hAnsi="Times New Roman" w:cs="Times New Roman"/>
          <w:b/>
        </w:rPr>
      </w:pPr>
    </w:p>
    <w:sectPr w:rsidR="00D241E9" w:rsidRPr="00D241E9" w:rsidSect="00D241E9">
      <w:pgSz w:w="11906" w:h="16838"/>
      <w:pgMar w:top="709" w:right="707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CA7" w:rsidRDefault="00281CA7">
      <w:r>
        <w:separator/>
      </w:r>
    </w:p>
  </w:endnote>
  <w:endnote w:type="continuationSeparator" w:id="0">
    <w:p w:rsidR="00281CA7" w:rsidRDefault="0028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CA7" w:rsidRDefault="00281CA7"/>
  </w:footnote>
  <w:footnote w:type="continuationSeparator" w:id="0">
    <w:p w:rsidR="00281CA7" w:rsidRDefault="00281C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50"/>
    <w:rsid w:val="00281CA7"/>
    <w:rsid w:val="004C2C13"/>
    <w:rsid w:val="00D241E9"/>
    <w:rsid w:val="00DA0A50"/>
    <w:rsid w:val="00E018D0"/>
    <w:rsid w:val="00ED1B3C"/>
    <w:rsid w:val="00F0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after="60" w:line="269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60" w:after="60" w:line="269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пр</cp:lastModifiedBy>
  <cp:revision>2</cp:revision>
  <dcterms:created xsi:type="dcterms:W3CDTF">2020-11-23T17:18:00Z</dcterms:created>
  <dcterms:modified xsi:type="dcterms:W3CDTF">2020-11-23T17:18:00Z</dcterms:modified>
</cp:coreProperties>
</file>