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4BB" w:rsidRPr="008374BB" w:rsidRDefault="008374BB" w:rsidP="008374BB">
      <w:pPr>
        <w:spacing w:after="0" w:line="240" w:lineRule="auto"/>
        <w:rPr>
          <w:rFonts w:ascii="Times New Roman" w:eastAsiaTheme="minorHAnsi" w:hAnsi="Times New Roman"/>
          <w:sz w:val="28"/>
          <w:szCs w:val="28"/>
          <w:lang w:eastAsia="en-US"/>
        </w:rPr>
      </w:pPr>
      <w:bookmarkStart w:id="0" w:name="_Hlk8723655"/>
      <w:r w:rsidRPr="008374BB">
        <w:rPr>
          <w:rFonts w:ascii="Times New Roman" w:eastAsiaTheme="minorHAnsi" w:hAnsi="Times New Roman"/>
          <w:sz w:val="28"/>
          <w:szCs w:val="28"/>
          <w:lang w:eastAsia="en-US"/>
        </w:rPr>
        <w:t xml:space="preserve">Директор МБОУ                                                     Председатель первичной </w:t>
      </w:r>
    </w:p>
    <w:p w:rsidR="008374BB" w:rsidRPr="008374BB" w:rsidRDefault="008374BB" w:rsidP="008374BB">
      <w:pPr>
        <w:spacing w:after="0" w:line="240" w:lineRule="auto"/>
        <w:rPr>
          <w:rFonts w:ascii="Times New Roman" w:eastAsiaTheme="minorHAnsi" w:hAnsi="Times New Roman"/>
          <w:sz w:val="28"/>
          <w:szCs w:val="28"/>
          <w:lang w:eastAsia="en-US"/>
        </w:rPr>
      </w:pPr>
      <w:r w:rsidRPr="008374BB">
        <w:rPr>
          <w:rFonts w:ascii="Times New Roman" w:eastAsiaTheme="minorHAnsi" w:hAnsi="Times New Roman"/>
          <w:sz w:val="28"/>
          <w:szCs w:val="28"/>
          <w:lang w:eastAsia="en-US"/>
        </w:rPr>
        <w:t xml:space="preserve">ДО «ЦДЮТ»                                                          профсоюзной организации                                                   </w:t>
      </w:r>
    </w:p>
    <w:p w:rsidR="008374BB" w:rsidRPr="008374BB" w:rsidRDefault="008374BB" w:rsidP="008374BB">
      <w:pPr>
        <w:spacing w:after="0" w:line="240" w:lineRule="auto"/>
        <w:rPr>
          <w:rFonts w:ascii="Times New Roman" w:eastAsiaTheme="minorHAnsi" w:hAnsi="Times New Roman"/>
          <w:sz w:val="28"/>
          <w:szCs w:val="28"/>
          <w:lang w:eastAsia="en-US"/>
        </w:rPr>
      </w:pPr>
      <w:r w:rsidRPr="008374BB">
        <w:rPr>
          <w:rFonts w:ascii="Times New Roman" w:eastAsiaTheme="minorHAnsi" w:hAnsi="Times New Roman"/>
          <w:sz w:val="28"/>
          <w:szCs w:val="28"/>
          <w:lang w:eastAsia="en-US"/>
        </w:rPr>
        <w:t>______Т.Н.</w:t>
      </w:r>
      <w:r w:rsidR="00873052">
        <w:rPr>
          <w:rFonts w:ascii="Times New Roman" w:eastAsiaTheme="minorHAnsi" w:hAnsi="Times New Roman"/>
          <w:sz w:val="28"/>
          <w:szCs w:val="28"/>
          <w:lang w:eastAsia="en-US"/>
        </w:rPr>
        <w:t xml:space="preserve"> </w:t>
      </w:r>
      <w:r w:rsidRPr="008374BB">
        <w:rPr>
          <w:rFonts w:ascii="Times New Roman" w:eastAsiaTheme="minorHAnsi" w:hAnsi="Times New Roman"/>
          <w:sz w:val="28"/>
          <w:szCs w:val="28"/>
          <w:lang w:eastAsia="en-US"/>
        </w:rPr>
        <w:t xml:space="preserve">Кирияк                                                    _______Е.Н. Антоненко                                                    </w:t>
      </w:r>
    </w:p>
    <w:p w:rsidR="008374BB" w:rsidRPr="008374BB" w:rsidRDefault="006A542C" w:rsidP="008374BB">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13</w:t>
      </w:r>
      <w:r w:rsidR="008374BB" w:rsidRPr="008374BB">
        <w:rPr>
          <w:rFonts w:ascii="Times New Roman" w:eastAsiaTheme="minorHAnsi" w:hAnsi="Times New Roman"/>
          <w:sz w:val="28"/>
          <w:szCs w:val="28"/>
          <w:lang w:eastAsia="en-US"/>
        </w:rPr>
        <w:t xml:space="preserve">.05.2019г.                                 </w:t>
      </w:r>
      <w:r>
        <w:rPr>
          <w:rFonts w:ascii="Times New Roman" w:eastAsiaTheme="minorHAnsi" w:hAnsi="Times New Roman"/>
          <w:sz w:val="28"/>
          <w:szCs w:val="28"/>
          <w:lang w:eastAsia="en-US"/>
        </w:rPr>
        <w:t xml:space="preserve">                              13</w:t>
      </w:r>
      <w:r w:rsidR="008374BB" w:rsidRPr="008374BB">
        <w:rPr>
          <w:rFonts w:ascii="Times New Roman" w:eastAsiaTheme="minorHAnsi" w:hAnsi="Times New Roman"/>
          <w:sz w:val="28"/>
          <w:szCs w:val="28"/>
          <w:lang w:eastAsia="en-US"/>
        </w:rPr>
        <w:t xml:space="preserve">.05.2019г.                                                                            </w:t>
      </w:r>
    </w:p>
    <w:bookmarkEnd w:id="0"/>
    <w:p w:rsidR="008374BB" w:rsidRPr="008374BB" w:rsidRDefault="008374BB" w:rsidP="008374BB">
      <w:pPr>
        <w:spacing w:after="160" w:line="240" w:lineRule="auto"/>
        <w:rPr>
          <w:rFonts w:ascii="Times New Roman" w:eastAsiaTheme="minorHAnsi" w:hAnsi="Times New Roman"/>
          <w:lang w:eastAsia="en-US"/>
        </w:rPr>
      </w:pPr>
    </w:p>
    <w:p w:rsidR="008374BB" w:rsidRPr="008374BB" w:rsidRDefault="008374BB" w:rsidP="008374BB">
      <w:pPr>
        <w:spacing w:after="160" w:line="240" w:lineRule="auto"/>
        <w:rPr>
          <w:rFonts w:ascii="Times New Roman" w:eastAsiaTheme="minorHAnsi" w:hAnsi="Times New Roman"/>
          <w:lang w:eastAsia="en-US"/>
        </w:rPr>
      </w:pPr>
    </w:p>
    <w:p w:rsidR="008374BB" w:rsidRPr="008374BB" w:rsidRDefault="008374BB" w:rsidP="008374BB">
      <w:pPr>
        <w:spacing w:after="160" w:line="240" w:lineRule="auto"/>
        <w:rPr>
          <w:rFonts w:ascii="Times New Roman" w:eastAsiaTheme="minorHAnsi" w:hAnsi="Times New Roman"/>
          <w:lang w:eastAsia="en-US"/>
        </w:rPr>
      </w:pPr>
    </w:p>
    <w:p w:rsidR="008374BB" w:rsidRPr="008374BB" w:rsidRDefault="008374BB" w:rsidP="008374BB">
      <w:pPr>
        <w:spacing w:after="160" w:line="240" w:lineRule="auto"/>
        <w:jc w:val="center"/>
        <w:rPr>
          <w:rFonts w:ascii="Times New Roman" w:eastAsiaTheme="minorHAnsi" w:hAnsi="Times New Roman"/>
          <w:b/>
          <w:sz w:val="32"/>
          <w:szCs w:val="32"/>
          <w:lang w:eastAsia="en-US"/>
        </w:rPr>
      </w:pPr>
    </w:p>
    <w:p w:rsidR="008374BB" w:rsidRPr="008374BB" w:rsidRDefault="008374BB" w:rsidP="008374BB">
      <w:pPr>
        <w:spacing w:after="160" w:line="240" w:lineRule="auto"/>
        <w:jc w:val="center"/>
        <w:rPr>
          <w:rFonts w:ascii="Times New Roman" w:eastAsiaTheme="minorHAnsi" w:hAnsi="Times New Roman"/>
          <w:b/>
          <w:sz w:val="32"/>
          <w:szCs w:val="32"/>
          <w:lang w:eastAsia="en-US"/>
        </w:rPr>
      </w:pPr>
    </w:p>
    <w:p w:rsidR="008374BB" w:rsidRPr="008374BB" w:rsidRDefault="008374BB" w:rsidP="008374BB">
      <w:pPr>
        <w:spacing w:after="160" w:line="240" w:lineRule="auto"/>
        <w:jc w:val="center"/>
        <w:rPr>
          <w:rFonts w:ascii="Times New Roman" w:eastAsiaTheme="minorHAnsi" w:hAnsi="Times New Roman"/>
          <w:b/>
          <w:sz w:val="32"/>
          <w:szCs w:val="32"/>
          <w:lang w:eastAsia="en-US"/>
        </w:rPr>
      </w:pPr>
      <w:r w:rsidRPr="008374BB">
        <w:rPr>
          <w:rFonts w:ascii="Times New Roman" w:eastAsiaTheme="minorHAnsi" w:hAnsi="Times New Roman"/>
          <w:b/>
          <w:sz w:val="32"/>
          <w:szCs w:val="32"/>
          <w:lang w:eastAsia="en-US"/>
        </w:rPr>
        <w:t>ИЗМЕНЕНИЯ И ДОПОЛНЕНИЯ №3</w:t>
      </w:r>
    </w:p>
    <w:p w:rsidR="008374BB" w:rsidRPr="008374BB" w:rsidRDefault="008374BB" w:rsidP="008374BB">
      <w:pPr>
        <w:spacing w:after="160" w:line="240" w:lineRule="auto"/>
        <w:jc w:val="center"/>
        <w:rPr>
          <w:rFonts w:ascii="Times New Roman" w:eastAsiaTheme="minorHAnsi" w:hAnsi="Times New Roman"/>
          <w:b/>
          <w:sz w:val="32"/>
          <w:szCs w:val="32"/>
          <w:lang w:eastAsia="en-US"/>
        </w:rPr>
      </w:pPr>
      <w:r w:rsidRPr="008374BB">
        <w:rPr>
          <w:rFonts w:ascii="Times New Roman" w:eastAsiaTheme="minorHAnsi" w:hAnsi="Times New Roman"/>
          <w:b/>
          <w:sz w:val="32"/>
          <w:szCs w:val="32"/>
          <w:lang w:eastAsia="en-US"/>
        </w:rPr>
        <w:t xml:space="preserve">К КОЛЛЕКТИВНОМУ ДОГОВОРУ </w:t>
      </w:r>
    </w:p>
    <w:p w:rsidR="008374BB" w:rsidRPr="008374BB" w:rsidRDefault="008374BB" w:rsidP="008374BB">
      <w:pPr>
        <w:tabs>
          <w:tab w:val="left" w:pos="1935"/>
        </w:tabs>
        <w:spacing w:after="160" w:line="240" w:lineRule="auto"/>
        <w:jc w:val="center"/>
        <w:rPr>
          <w:rFonts w:ascii="Times New Roman" w:eastAsiaTheme="minorHAnsi" w:hAnsi="Times New Roman"/>
          <w:b/>
          <w:sz w:val="24"/>
          <w:szCs w:val="24"/>
          <w:lang w:eastAsia="en-US"/>
        </w:rPr>
      </w:pPr>
      <w:r w:rsidRPr="008374BB">
        <w:rPr>
          <w:rFonts w:ascii="Times New Roman" w:eastAsiaTheme="minorHAnsi" w:hAnsi="Times New Roman"/>
          <w:b/>
          <w:sz w:val="24"/>
          <w:szCs w:val="24"/>
          <w:lang w:eastAsia="en-US"/>
        </w:rPr>
        <w:t>МУНИЦИПАЛЬНОГО БЮДЖЕТНОГО ОБРАЗОВАТЕЛЬНОГО УЧРЕЖДЕНИЯ</w:t>
      </w:r>
    </w:p>
    <w:p w:rsidR="008374BB" w:rsidRPr="008374BB" w:rsidRDefault="008374BB" w:rsidP="008374BB">
      <w:pPr>
        <w:tabs>
          <w:tab w:val="left" w:pos="1935"/>
        </w:tabs>
        <w:spacing w:after="160" w:line="240" w:lineRule="auto"/>
        <w:jc w:val="center"/>
        <w:rPr>
          <w:rFonts w:ascii="Times New Roman" w:eastAsiaTheme="minorHAnsi" w:hAnsi="Times New Roman"/>
          <w:b/>
          <w:sz w:val="24"/>
          <w:szCs w:val="24"/>
          <w:lang w:eastAsia="en-US"/>
        </w:rPr>
      </w:pPr>
      <w:r w:rsidRPr="008374BB">
        <w:rPr>
          <w:rFonts w:ascii="Times New Roman" w:eastAsiaTheme="minorHAnsi" w:hAnsi="Times New Roman"/>
          <w:b/>
          <w:sz w:val="24"/>
          <w:szCs w:val="24"/>
          <w:lang w:eastAsia="en-US"/>
        </w:rPr>
        <w:t>ДОПОЛНИТЕЛЬНОГО ОБРАЗОВАНИЯ</w:t>
      </w:r>
    </w:p>
    <w:p w:rsidR="008374BB" w:rsidRPr="008374BB" w:rsidRDefault="008374BB" w:rsidP="008374BB">
      <w:pPr>
        <w:tabs>
          <w:tab w:val="left" w:pos="1935"/>
        </w:tabs>
        <w:spacing w:after="160" w:line="240" w:lineRule="auto"/>
        <w:jc w:val="center"/>
        <w:rPr>
          <w:rFonts w:ascii="Times New Roman" w:eastAsiaTheme="minorHAnsi" w:hAnsi="Times New Roman"/>
          <w:b/>
          <w:sz w:val="24"/>
          <w:szCs w:val="24"/>
          <w:lang w:eastAsia="en-US"/>
        </w:rPr>
      </w:pPr>
      <w:r w:rsidRPr="008374BB">
        <w:rPr>
          <w:rFonts w:ascii="Times New Roman" w:eastAsiaTheme="minorHAnsi" w:hAnsi="Times New Roman"/>
          <w:b/>
          <w:sz w:val="24"/>
          <w:szCs w:val="24"/>
          <w:lang w:eastAsia="en-US"/>
        </w:rPr>
        <w:t>«ЦЕНТР ДЕТСКОГО И ЮНОШЕСКОГО ТВОРЧЕСТВА»</w:t>
      </w:r>
    </w:p>
    <w:p w:rsidR="008374BB" w:rsidRPr="008374BB" w:rsidRDefault="008374BB" w:rsidP="008374BB">
      <w:pPr>
        <w:tabs>
          <w:tab w:val="left" w:pos="1935"/>
        </w:tabs>
        <w:spacing w:after="160" w:line="240" w:lineRule="auto"/>
        <w:jc w:val="center"/>
        <w:rPr>
          <w:rFonts w:ascii="Times New Roman" w:eastAsiaTheme="minorHAnsi" w:hAnsi="Times New Roman"/>
          <w:b/>
          <w:sz w:val="24"/>
          <w:szCs w:val="24"/>
          <w:lang w:eastAsia="en-US"/>
        </w:rPr>
      </w:pPr>
      <w:r w:rsidRPr="008374BB">
        <w:rPr>
          <w:rFonts w:ascii="Times New Roman" w:eastAsiaTheme="minorHAnsi" w:hAnsi="Times New Roman"/>
          <w:b/>
          <w:sz w:val="24"/>
          <w:szCs w:val="24"/>
          <w:lang w:eastAsia="en-US"/>
        </w:rPr>
        <w:t>СИМФЕРОПОЛЬСКОГО РАЙОНА РЕСПУБЛИКИ КРЫМ</w:t>
      </w:r>
    </w:p>
    <w:p w:rsidR="008374BB" w:rsidRPr="008374BB" w:rsidRDefault="008374BB" w:rsidP="008374BB">
      <w:pPr>
        <w:tabs>
          <w:tab w:val="left" w:pos="1935"/>
        </w:tabs>
        <w:spacing w:after="160" w:line="240" w:lineRule="auto"/>
        <w:jc w:val="center"/>
        <w:rPr>
          <w:rFonts w:ascii="Times New Roman" w:eastAsiaTheme="minorHAnsi" w:hAnsi="Times New Roman"/>
          <w:b/>
          <w:sz w:val="24"/>
          <w:szCs w:val="24"/>
          <w:lang w:eastAsia="en-US"/>
        </w:rPr>
      </w:pPr>
      <w:r w:rsidRPr="008374BB">
        <w:rPr>
          <w:rFonts w:ascii="Times New Roman" w:eastAsiaTheme="minorHAnsi" w:hAnsi="Times New Roman"/>
          <w:b/>
          <w:sz w:val="24"/>
          <w:szCs w:val="24"/>
          <w:lang w:eastAsia="en-US"/>
        </w:rPr>
        <w:t>(МБОУ ДО «ЦДЮТ»)</w:t>
      </w:r>
    </w:p>
    <w:p w:rsidR="008374BB" w:rsidRPr="008374BB" w:rsidRDefault="008374BB" w:rsidP="008374BB">
      <w:pPr>
        <w:tabs>
          <w:tab w:val="left" w:pos="1935"/>
        </w:tabs>
        <w:spacing w:after="160" w:line="240" w:lineRule="auto"/>
        <w:jc w:val="center"/>
        <w:rPr>
          <w:rFonts w:ascii="Times New Roman" w:eastAsiaTheme="minorHAnsi" w:hAnsi="Times New Roman"/>
          <w:b/>
          <w:sz w:val="24"/>
          <w:szCs w:val="24"/>
          <w:lang w:eastAsia="en-US"/>
        </w:rPr>
      </w:pPr>
      <w:r w:rsidRPr="008374BB">
        <w:rPr>
          <w:rFonts w:ascii="Times New Roman" w:eastAsiaTheme="minorHAnsi" w:hAnsi="Times New Roman"/>
          <w:b/>
          <w:sz w:val="24"/>
          <w:szCs w:val="24"/>
          <w:lang w:eastAsia="en-US"/>
        </w:rPr>
        <w:t xml:space="preserve"> Срок действия коллективного договор</w:t>
      </w:r>
      <w:r w:rsidR="00975FBD">
        <w:rPr>
          <w:rFonts w:ascii="Times New Roman" w:eastAsiaTheme="minorHAnsi" w:hAnsi="Times New Roman"/>
          <w:b/>
          <w:sz w:val="24"/>
          <w:szCs w:val="24"/>
          <w:lang w:eastAsia="en-US"/>
        </w:rPr>
        <w:t>а д</w:t>
      </w:r>
      <w:r w:rsidRPr="008374BB">
        <w:rPr>
          <w:rFonts w:ascii="Times New Roman" w:eastAsiaTheme="minorHAnsi" w:hAnsi="Times New Roman"/>
          <w:b/>
          <w:sz w:val="24"/>
          <w:szCs w:val="24"/>
          <w:lang w:eastAsia="en-US"/>
        </w:rPr>
        <w:t xml:space="preserve">о 31.12.2020г. </w:t>
      </w:r>
    </w:p>
    <w:p w:rsidR="008374BB" w:rsidRPr="008374BB" w:rsidRDefault="008374BB" w:rsidP="008374BB">
      <w:pPr>
        <w:tabs>
          <w:tab w:val="left" w:pos="1935"/>
        </w:tabs>
        <w:spacing w:after="160" w:line="240" w:lineRule="auto"/>
        <w:jc w:val="center"/>
        <w:rPr>
          <w:rFonts w:ascii="Times New Roman" w:eastAsiaTheme="minorHAnsi" w:hAnsi="Times New Roman"/>
          <w:b/>
          <w:sz w:val="24"/>
          <w:szCs w:val="24"/>
          <w:lang w:eastAsia="en-US"/>
        </w:rPr>
      </w:pPr>
      <w:r w:rsidRPr="008374BB">
        <w:rPr>
          <w:rFonts w:ascii="Times New Roman" w:eastAsiaTheme="minorHAnsi" w:hAnsi="Times New Roman"/>
          <w:b/>
          <w:sz w:val="24"/>
          <w:szCs w:val="24"/>
          <w:lang w:eastAsia="en-US"/>
        </w:rPr>
        <w:t>Дата вступления в силу   с 01.04.2019г.</w:t>
      </w:r>
    </w:p>
    <w:p w:rsidR="008374BB" w:rsidRPr="008374BB" w:rsidRDefault="008374BB" w:rsidP="008374BB">
      <w:pPr>
        <w:tabs>
          <w:tab w:val="left" w:pos="1935"/>
        </w:tabs>
        <w:spacing w:after="160" w:line="240" w:lineRule="auto"/>
        <w:rPr>
          <w:rFonts w:ascii="Times New Roman" w:eastAsiaTheme="minorHAnsi" w:hAnsi="Times New Roman"/>
          <w:sz w:val="28"/>
          <w:szCs w:val="28"/>
          <w:lang w:eastAsia="en-US"/>
        </w:rPr>
      </w:pPr>
    </w:p>
    <w:p w:rsidR="008374BB" w:rsidRPr="008374BB" w:rsidRDefault="008374BB" w:rsidP="008374BB">
      <w:pPr>
        <w:tabs>
          <w:tab w:val="left" w:pos="1935"/>
        </w:tabs>
        <w:spacing w:after="160" w:line="240" w:lineRule="auto"/>
        <w:rPr>
          <w:rFonts w:ascii="Times New Roman" w:eastAsiaTheme="minorHAnsi" w:hAnsi="Times New Roman"/>
          <w:sz w:val="28"/>
          <w:szCs w:val="28"/>
          <w:lang w:eastAsia="en-US"/>
        </w:rPr>
      </w:pPr>
    </w:p>
    <w:p w:rsidR="008374BB" w:rsidRPr="008374BB" w:rsidRDefault="008374BB" w:rsidP="008374BB">
      <w:pPr>
        <w:tabs>
          <w:tab w:val="left" w:pos="1935"/>
        </w:tabs>
        <w:spacing w:after="160" w:line="240" w:lineRule="auto"/>
        <w:rPr>
          <w:rFonts w:ascii="Times New Roman" w:eastAsiaTheme="minorHAnsi" w:hAnsi="Times New Roman"/>
          <w:lang w:eastAsia="en-US"/>
        </w:rPr>
      </w:pPr>
    </w:p>
    <w:p w:rsidR="008374BB" w:rsidRPr="008374BB" w:rsidRDefault="008374BB" w:rsidP="008374BB">
      <w:pPr>
        <w:spacing w:after="160" w:line="240" w:lineRule="auto"/>
        <w:rPr>
          <w:rFonts w:ascii="Times New Roman" w:eastAsiaTheme="minorHAnsi" w:hAnsi="Times New Roman"/>
          <w:lang w:eastAsia="en-US"/>
        </w:rPr>
      </w:pPr>
    </w:p>
    <w:p w:rsidR="00873052" w:rsidRDefault="00873052"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873052" w:rsidRDefault="00873052"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873052" w:rsidRDefault="00873052"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873052" w:rsidRDefault="00873052"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873052" w:rsidRDefault="00873052"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873052" w:rsidRDefault="00873052"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873052" w:rsidRDefault="00873052"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873052" w:rsidRDefault="00873052"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975FBD" w:rsidRDefault="00975FBD"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975FBD" w:rsidRDefault="00975FBD"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975FBD" w:rsidRDefault="00975FBD"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975FBD" w:rsidRDefault="00975FBD"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975FBD" w:rsidRDefault="00975FBD"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975FBD" w:rsidRDefault="00975FBD"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975FBD" w:rsidRDefault="00975FBD"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p>
    <w:p w:rsidR="000C451E" w:rsidRDefault="00CB5EC0"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r>
        <w:rPr>
          <w:rStyle w:val="11"/>
          <w:rFonts w:ascii="Times New Roman" w:hAnsi="Times New Roman"/>
          <w:b/>
          <w:sz w:val="28"/>
          <w:szCs w:val="28"/>
        </w:rPr>
        <w:lastRenderedPageBreak/>
        <w:t xml:space="preserve">В соответствии с решением сторон </w:t>
      </w:r>
      <w:r w:rsidR="00722286" w:rsidRPr="00722286">
        <w:rPr>
          <w:rStyle w:val="11"/>
          <w:rFonts w:ascii="Times New Roman" w:hAnsi="Times New Roman"/>
          <w:b/>
          <w:sz w:val="28"/>
          <w:szCs w:val="28"/>
        </w:rPr>
        <w:t xml:space="preserve"> </w:t>
      </w:r>
      <w:r w:rsidR="00722286">
        <w:rPr>
          <w:rStyle w:val="11"/>
          <w:rFonts w:ascii="Times New Roman" w:hAnsi="Times New Roman"/>
          <w:b/>
          <w:sz w:val="28"/>
          <w:szCs w:val="28"/>
        </w:rPr>
        <w:t xml:space="preserve">представителя работодателя  и работников трудового коллектива </w:t>
      </w:r>
      <w:r>
        <w:rPr>
          <w:rStyle w:val="11"/>
          <w:rFonts w:ascii="Times New Roman" w:hAnsi="Times New Roman"/>
          <w:b/>
          <w:sz w:val="28"/>
          <w:szCs w:val="28"/>
        </w:rPr>
        <w:t xml:space="preserve"> </w:t>
      </w:r>
      <w:r w:rsidRPr="00616990">
        <w:rPr>
          <w:rStyle w:val="11"/>
          <w:rFonts w:ascii="Times New Roman" w:hAnsi="Times New Roman"/>
          <w:b/>
          <w:sz w:val="28"/>
          <w:szCs w:val="28"/>
        </w:rPr>
        <w:t>Муниципально</w:t>
      </w:r>
      <w:r>
        <w:rPr>
          <w:rStyle w:val="11"/>
          <w:rFonts w:ascii="Times New Roman" w:hAnsi="Times New Roman"/>
          <w:b/>
          <w:sz w:val="28"/>
          <w:szCs w:val="28"/>
        </w:rPr>
        <w:t>го</w:t>
      </w:r>
      <w:r w:rsidRPr="00616990">
        <w:rPr>
          <w:rStyle w:val="11"/>
          <w:rFonts w:ascii="Times New Roman" w:hAnsi="Times New Roman"/>
          <w:b/>
          <w:sz w:val="28"/>
          <w:szCs w:val="28"/>
        </w:rPr>
        <w:t xml:space="preserve"> бюджетно</w:t>
      </w:r>
      <w:r>
        <w:rPr>
          <w:rStyle w:val="11"/>
          <w:rFonts w:ascii="Times New Roman" w:hAnsi="Times New Roman"/>
          <w:b/>
          <w:sz w:val="28"/>
          <w:szCs w:val="28"/>
        </w:rPr>
        <w:t>го</w:t>
      </w:r>
      <w:r w:rsidRPr="00616990">
        <w:rPr>
          <w:rStyle w:val="11"/>
          <w:rFonts w:ascii="Times New Roman" w:hAnsi="Times New Roman"/>
          <w:b/>
          <w:sz w:val="28"/>
          <w:szCs w:val="28"/>
        </w:rPr>
        <w:t xml:space="preserve"> образовательно</w:t>
      </w:r>
      <w:r>
        <w:rPr>
          <w:rStyle w:val="11"/>
          <w:rFonts w:ascii="Times New Roman" w:hAnsi="Times New Roman"/>
          <w:b/>
          <w:sz w:val="28"/>
          <w:szCs w:val="28"/>
        </w:rPr>
        <w:t>го</w:t>
      </w:r>
      <w:r w:rsidRPr="00616990">
        <w:rPr>
          <w:rStyle w:val="11"/>
          <w:rFonts w:ascii="Times New Roman" w:hAnsi="Times New Roman"/>
          <w:b/>
          <w:sz w:val="28"/>
          <w:szCs w:val="28"/>
        </w:rPr>
        <w:t xml:space="preserve"> учреждени</w:t>
      </w:r>
      <w:r>
        <w:rPr>
          <w:rStyle w:val="11"/>
          <w:rFonts w:ascii="Times New Roman" w:hAnsi="Times New Roman"/>
          <w:b/>
          <w:sz w:val="28"/>
          <w:szCs w:val="28"/>
        </w:rPr>
        <w:t>я</w:t>
      </w:r>
      <w:r w:rsidRPr="00616990">
        <w:rPr>
          <w:rStyle w:val="11"/>
          <w:rFonts w:ascii="Times New Roman" w:hAnsi="Times New Roman"/>
          <w:b/>
          <w:sz w:val="28"/>
          <w:szCs w:val="28"/>
        </w:rPr>
        <w:t xml:space="preserve"> «Центр детского и юношеского творчества»</w:t>
      </w:r>
      <w:r>
        <w:rPr>
          <w:rStyle w:val="11"/>
          <w:rFonts w:ascii="Times New Roman" w:hAnsi="Times New Roman"/>
          <w:b/>
          <w:sz w:val="28"/>
          <w:szCs w:val="28"/>
        </w:rPr>
        <w:t xml:space="preserve"> внести изменения и   в коллективный договор</w:t>
      </w:r>
      <w:r w:rsidR="000C451E">
        <w:rPr>
          <w:rStyle w:val="11"/>
          <w:rFonts w:ascii="Times New Roman" w:hAnsi="Times New Roman"/>
          <w:b/>
          <w:sz w:val="28"/>
          <w:szCs w:val="28"/>
        </w:rPr>
        <w:t>:</w:t>
      </w:r>
    </w:p>
    <w:p w:rsidR="00616990" w:rsidRDefault="000C451E" w:rsidP="00616990">
      <w:pPr>
        <w:pStyle w:val="12"/>
        <w:shd w:val="clear" w:color="auto" w:fill="auto"/>
        <w:tabs>
          <w:tab w:val="left" w:pos="1448"/>
          <w:tab w:val="left" w:pos="4706"/>
          <w:tab w:val="left" w:pos="7240"/>
        </w:tabs>
        <w:spacing w:before="0" w:after="0" w:line="240" w:lineRule="auto"/>
        <w:ind w:firstLine="709"/>
        <w:jc w:val="both"/>
        <w:rPr>
          <w:rStyle w:val="11"/>
          <w:rFonts w:ascii="Times New Roman" w:hAnsi="Times New Roman"/>
          <w:b/>
          <w:sz w:val="28"/>
          <w:szCs w:val="28"/>
        </w:rPr>
      </w:pPr>
      <w:r>
        <w:rPr>
          <w:rStyle w:val="11"/>
          <w:rFonts w:ascii="Times New Roman" w:hAnsi="Times New Roman"/>
          <w:b/>
          <w:sz w:val="28"/>
          <w:szCs w:val="28"/>
        </w:rPr>
        <w:t>1.</w:t>
      </w:r>
      <w:r w:rsidR="00CB5EC0">
        <w:rPr>
          <w:rStyle w:val="11"/>
          <w:rFonts w:ascii="Times New Roman" w:hAnsi="Times New Roman"/>
          <w:b/>
          <w:sz w:val="28"/>
          <w:szCs w:val="28"/>
        </w:rPr>
        <w:t xml:space="preserve"> </w:t>
      </w:r>
      <w:r>
        <w:rPr>
          <w:rStyle w:val="11"/>
          <w:rFonts w:ascii="Times New Roman" w:hAnsi="Times New Roman"/>
          <w:b/>
          <w:sz w:val="28"/>
          <w:szCs w:val="28"/>
        </w:rPr>
        <w:t>И</w:t>
      </w:r>
      <w:r w:rsidR="00CB5EC0">
        <w:rPr>
          <w:rStyle w:val="11"/>
          <w:rFonts w:ascii="Times New Roman" w:hAnsi="Times New Roman"/>
          <w:b/>
          <w:sz w:val="28"/>
          <w:szCs w:val="28"/>
        </w:rPr>
        <w:t>зложить Приложение №</w:t>
      </w:r>
      <w:r>
        <w:rPr>
          <w:rStyle w:val="11"/>
          <w:rFonts w:ascii="Times New Roman" w:hAnsi="Times New Roman"/>
          <w:b/>
          <w:sz w:val="28"/>
          <w:szCs w:val="28"/>
        </w:rPr>
        <w:t xml:space="preserve"> </w:t>
      </w:r>
      <w:r w:rsidR="00CB5EC0">
        <w:rPr>
          <w:rStyle w:val="11"/>
          <w:rFonts w:ascii="Times New Roman" w:hAnsi="Times New Roman"/>
          <w:b/>
          <w:sz w:val="28"/>
          <w:szCs w:val="28"/>
        </w:rPr>
        <w:t>5 «Положение о системе оплаты труда работников</w:t>
      </w:r>
      <w:r w:rsidR="009C2F28">
        <w:rPr>
          <w:rStyle w:val="11"/>
          <w:rFonts w:ascii="Times New Roman" w:hAnsi="Times New Roman"/>
          <w:b/>
          <w:sz w:val="28"/>
          <w:szCs w:val="24"/>
        </w:rPr>
        <w:t xml:space="preserve"> </w:t>
      </w:r>
      <w:r w:rsidR="00CB5EC0">
        <w:rPr>
          <w:rStyle w:val="11"/>
          <w:rFonts w:ascii="Times New Roman" w:hAnsi="Times New Roman"/>
          <w:b/>
          <w:sz w:val="28"/>
          <w:szCs w:val="24"/>
        </w:rPr>
        <w:t>М</w:t>
      </w:r>
      <w:r w:rsidR="009C2F28">
        <w:rPr>
          <w:rStyle w:val="11"/>
          <w:rFonts w:ascii="Times New Roman" w:hAnsi="Times New Roman"/>
          <w:b/>
          <w:sz w:val="28"/>
          <w:szCs w:val="24"/>
        </w:rPr>
        <w:t>униципального бюджетного  образовательного учреждения</w:t>
      </w:r>
      <w:r w:rsidR="0068003E">
        <w:rPr>
          <w:rStyle w:val="11"/>
          <w:rFonts w:ascii="Times New Roman" w:hAnsi="Times New Roman"/>
          <w:b/>
          <w:sz w:val="28"/>
          <w:szCs w:val="24"/>
        </w:rPr>
        <w:t xml:space="preserve"> </w:t>
      </w:r>
      <w:r w:rsidR="009C2F28">
        <w:rPr>
          <w:rStyle w:val="11"/>
          <w:rFonts w:ascii="Times New Roman" w:hAnsi="Times New Roman"/>
          <w:b/>
          <w:sz w:val="28"/>
          <w:szCs w:val="24"/>
        </w:rPr>
        <w:t>дополнительного образования «Центр детского и юношеского творчества</w:t>
      </w:r>
      <w:r w:rsidR="00750903">
        <w:rPr>
          <w:rStyle w:val="11"/>
          <w:rFonts w:ascii="Times New Roman" w:hAnsi="Times New Roman"/>
          <w:b/>
          <w:sz w:val="28"/>
          <w:szCs w:val="24"/>
        </w:rPr>
        <w:t>»</w:t>
      </w:r>
      <w:r w:rsidR="00873052">
        <w:rPr>
          <w:rStyle w:val="11"/>
          <w:rFonts w:ascii="Times New Roman" w:hAnsi="Times New Roman"/>
          <w:b/>
          <w:sz w:val="28"/>
          <w:szCs w:val="24"/>
        </w:rPr>
        <w:t>»</w:t>
      </w:r>
      <w:r w:rsidR="009C2F28">
        <w:rPr>
          <w:rStyle w:val="11"/>
          <w:rFonts w:ascii="Times New Roman" w:hAnsi="Times New Roman"/>
          <w:b/>
          <w:sz w:val="28"/>
          <w:szCs w:val="24"/>
        </w:rPr>
        <w:t xml:space="preserve"> </w:t>
      </w:r>
      <w:r w:rsidR="0068003E">
        <w:rPr>
          <w:rStyle w:val="11"/>
          <w:rFonts w:ascii="Times New Roman" w:hAnsi="Times New Roman"/>
          <w:b/>
          <w:sz w:val="28"/>
          <w:szCs w:val="24"/>
        </w:rPr>
        <w:t>Симферопольского района Республики Крым</w:t>
      </w:r>
      <w:r w:rsidR="00CB5EC0">
        <w:rPr>
          <w:rStyle w:val="11"/>
          <w:rFonts w:ascii="Times New Roman" w:hAnsi="Times New Roman"/>
          <w:b/>
          <w:sz w:val="28"/>
          <w:szCs w:val="24"/>
        </w:rPr>
        <w:t xml:space="preserve"> в новой редакции.</w:t>
      </w:r>
      <w:r w:rsidR="00616990">
        <w:rPr>
          <w:rStyle w:val="11"/>
          <w:rFonts w:ascii="Times New Roman" w:hAnsi="Times New Roman"/>
          <w:b/>
          <w:sz w:val="28"/>
          <w:szCs w:val="28"/>
        </w:rPr>
        <w:t xml:space="preserve"> </w:t>
      </w:r>
    </w:p>
    <w:p w:rsidR="00873052" w:rsidRDefault="00873052" w:rsidP="00873052">
      <w:pPr>
        <w:tabs>
          <w:tab w:val="left" w:pos="1935"/>
        </w:tabs>
        <w:spacing w:after="160" w:line="240" w:lineRule="auto"/>
        <w:jc w:val="center"/>
        <w:rPr>
          <w:rFonts w:ascii="Times New Roman" w:eastAsiaTheme="minorHAnsi" w:hAnsi="Times New Roman"/>
          <w:b/>
          <w:sz w:val="28"/>
          <w:szCs w:val="28"/>
          <w:lang w:eastAsia="en-US"/>
        </w:rPr>
      </w:pPr>
    </w:p>
    <w:p w:rsidR="00873052" w:rsidRPr="006A542C" w:rsidRDefault="006A542C" w:rsidP="00873052">
      <w:pPr>
        <w:tabs>
          <w:tab w:val="left" w:pos="1935"/>
        </w:tabs>
        <w:spacing w:after="0" w:line="240" w:lineRule="auto"/>
        <w:jc w:val="center"/>
        <w:rPr>
          <w:rFonts w:ascii="Times New Roman" w:eastAsiaTheme="minorHAnsi" w:hAnsi="Times New Roman"/>
          <w:sz w:val="28"/>
          <w:szCs w:val="28"/>
          <w:lang w:eastAsia="en-US"/>
        </w:rPr>
      </w:pPr>
      <w:r>
        <w:rPr>
          <w:rFonts w:ascii="Times New Roman" w:eastAsiaTheme="minorHAnsi" w:hAnsi="Times New Roman"/>
          <w:b/>
          <w:sz w:val="28"/>
          <w:szCs w:val="28"/>
          <w:lang w:eastAsia="en-US"/>
        </w:rPr>
        <w:t xml:space="preserve">                                                                                                </w:t>
      </w:r>
      <w:r w:rsidR="00873052" w:rsidRPr="006A542C">
        <w:rPr>
          <w:rFonts w:ascii="Times New Roman" w:eastAsiaTheme="minorHAnsi" w:hAnsi="Times New Roman"/>
          <w:sz w:val="28"/>
          <w:szCs w:val="28"/>
          <w:lang w:eastAsia="en-US"/>
        </w:rPr>
        <w:t>Приложение № 5</w:t>
      </w:r>
    </w:p>
    <w:p w:rsidR="00873052" w:rsidRPr="008374BB" w:rsidRDefault="00873052" w:rsidP="00873052">
      <w:pPr>
        <w:tabs>
          <w:tab w:val="left" w:pos="1935"/>
        </w:tabs>
        <w:spacing w:after="0" w:line="240" w:lineRule="auto"/>
        <w:jc w:val="center"/>
        <w:rPr>
          <w:rFonts w:ascii="Times New Roman" w:eastAsiaTheme="minorHAnsi" w:hAnsi="Times New Roman"/>
          <w:b/>
          <w:sz w:val="24"/>
          <w:szCs w:val="24"/>
          <w:lang w:eastAsia="en-US"/>
        </w:rPr>
      </w:pPr>
      <w:r w:rsidRPr="008374BB">
        <w:rPr>
          <w:rFonts w:ascii="Times New Roman" w:eastAsiaTheme="minorHAnsi" w:hAnsi="Times New Roman"/>
          <w:b/>
          <w:sz w:val="24"/>
          <w:szCs w:val="24"/>
          <w:lang w:eastAsia="en-US"/>
        </w:rPr>
        <w:t>ПОЛОЖЕНИЕ</w:t>
      </w:r>
      <w:r w:rsidR="00975FBD">
        <w:rPr>
          <w:rFonts w:ascii="Times New Roman" w:eastAsiaTheme="minorHAnsi" w:hAnsi="Times New Roman"/>
          <w:b/>
          <w:sz w:val="24"/>
          <w:szCs w:val="24"/>
          <w:lang w:eastAsia="en-US"/>
        </w:rPr>
        <w:t xml:space="preserve">  </w:t>
      </w:r>
      <w:r w:rsidRPr="008374BB">
        <w:rPr>
          <w:rFonts w:ascii="Times New Roman" w:eastAsiaTheme="minorHAnsi" w:hAnsi="Times New Roman"/>
          <w:b/>
          <w:sz w:val="24"/>
          <w:szCs w:val="24"/>
          <w:lang w:eastAsia="en-US"/>
        </w:rPr>
        <w:t>О СИСТЕМЕ ОПЛАТЫ ТРУДА РАБОТНИКОВ</w:t>
      </w:r>
    </w:p>
    <w:p w:rsidR="00873052" w:rsidRPr="008374BB" w:rsidRDefault="00873052" w:rsidP="00873052">
      <w:pPr>
        <w:tabs>
          <w:tab w:val="left" w:pos="1935"/>
        </w:tabs>
        <w:spacing w:after="0" w:line="240" w:lineRule="auto"/>
        <w:jc w:val="center"/>
        <w:rPr>
          <w:rFonts w:ascii="Times New Roman" w:eastAsiaTheme="minorHAnsi" w:hAnsi="Times New Roman"/>
          <w:b/>
          <w:sz w:val="24"/>
          <w:szCs w:val="24"/>
          <w:lang w:eastAsia="en-US"/>
        </w:rPr>
      </w:pPr>
      <w:r w:rsidRPr="008374BB">
        <w:rPr>
          <w:rFonts w:ascii="Times New Roman" w:eastAsiaTheme="minorHAnsi" w:hAnsi="Times New Roman"/>
          <w:b/>
          <w:sz w:val="24"/>
          <w:szCs w:val="24"/>
          <w:lang w:eastAsia="en-US"/>
        </w:rPr>
        <w:t>МУНИЦИПАЛЬНОГО БЮДЖЕТНОГО ОБРАЗОВАТЕЛЬНОГО УЧРЕЖДЕНИЯ</w:t>
      </w:r>
    </w:p>
    <w:p w:rsidR="00873052" w:rsidRDefault="00873052" w:rsidP="00873052">
      <w:pPr>
        <w:tabs>
          <w:tab w:val="left" w:pos="1935"/>
        </w:tabs>
        <w:spacing w:after="0" w:line="240" w:lineRule="auto"/>
        <w:jc w:val="center"/>
        <w:rPr>
          <w:rFonts w:ascii="Times New Roman" w:eastAsiaTheme="minorHAnsi" w:hAnsi="Times New Roman"/>
          <w:b/>
          <w:sz w:val="24"/>
          <w:szCs w:val="24"/>
          <w:lang w:eastAsia="en-US"/>
        </w:rPr>
      </w:pPr>
      <w:r w:rsidRPr="008374BB">
        <w:rPr>
          <w:rFonts w:ascii="Times New Roman" w:eastAsiaTheme="minorHAnsi" w:hAnsi="Times New Roman"/>
          <w:b/>
          <w:sz w:val="24"/>
          <w:szCs w:val="24"/>
          <w:lang w:eastAsia="en-US"/>
        </w:rPr>
        <w:t>ДОПОЛНИТЕЛЬНОГО ОБРАЗОВАНИЯ</w:t>
      </w:r>
      <w:r w:rsidR="00975FBD">
        <w:rPr>
          <w:rFonts w:ascii="Times New Roman" w:eastAsiaTheme="minorHAnsi" w:hAnsi="Times New Roman"/>
          <w:b/>
          <w:sz w:val="24"/>
          <w:szCs w:val="24"/>
          <w:lang w:eastAsia="en-US"/>
        </w:rPr>
        <w:t xml:space="preserve"> </w:t>
      </w:r>
      <w:r w:rsidRPr="008374BB">
        <w:rPr>
          <w:rFonts w:ascii="Times New Roman" w:eastAsiaTheme="minorHAnsi" w:hAnsi="Times New Roman"/>
          <w:b/>
          <w:sz w:val="24"/>
          <w:szCs w:val="24"/>
          <w:lang w:eastAsia="en-US"/>
        </w:rPr>
        <w:t>«ЦЕНТР ДЕТСКОГО И ЮНОШЕСКОГО ТВОРЧЕСТВА»</w:t>
      </w:r>
      <w:r w:rsidR="00975FBD">
        <w:rPr>
          <w:rFonts w:ascii="Times New Roman" w:eastAsiaTheme="minorHAnsi" w:hAnsi="Times New Roman"/>
          <w:b/>
          <w:sz w:val="24"/>
          <w:szCs w:val="24"/>
          <w:lang w:eastAsia="en-US"/>
        </w:rPr>
        <w:t xml:space="preserve">  </w:t>
      </w:r>
      <w:r w:rsidRPr="008374BB">
        <w:rPr>
          <w:rFonts w:ascii="Times New Roman" w:eastAsiaTheme="minorHAnsi" w:hAnsi="Times New Roman"/>
          <w:b/>
          <w:sz w:val="24"/>
          <w:szCs w:val="24"/>
          <w:lang w:eastAsia="en-US"/>
        </w:rPr>
        <w:t xml:space="preserve">СИМФЕРОПОЛЬСКОГО РАЙОНА РЕСПУБЛИКИ КРЫМ </w:t>
      </w:r>
    </w:p>
    <w:p w:rsidR="0068003E" w:rsidRPr="00873052" w:rsidRDefault="00873052" w:rsidP="00873052">
      <w:pPr>
        <w:tabs>
          <w:tab w:val="left" w:pos="1935"/>
        </w:tabs>
        <w:spacing w:after="0" w:line="240" w:lineRule="auto"/>
        <w:jc w:val="center"/>
        <w:rPr>
          <w:rStyle w:val="11"/>
          <w:rFonts w:ascii="Times New Roman" w:eastAsiaTheme="minorHAnsi" w:hAnsi="Times New Roman"/>
          <w:bCs w:val="0"/>
          <w:sz w:val="24"/>
          <w:szCs w:val="24"/>
          <w:shd w:val="clear" w:color="auto" w:fill="auto"/>
          <w:lang w:eastAsia="en-US"/>
        </w:rPr>
      </w:pPr>
      <w:r w:rsidRPr="008374BB">
        <w:rPr>
          <w:rFonts w:ascii="Times New Roman" w:eastAsiaTheme="minorHAnsi" w:hAnsi="Times New Roman"/>
          <w:b/>
          <w:sz w:val="24"/>
          <w:szCs w:val="24"/>
          <w:lang w:eastAsia="en-US"/>
        </w:rPr>
        <w:t>(В НОВОЙ РЕДАКЦИИ)</w:t>
      </w:r>
    </w:p>
    <w:p w:rsidR="00873052" w:rsidRDefault="0068003E" w:rsidP="0068003E">
      <w:pPr>
        <w:pStyle w:val="12"/>
        <w:shd w:val="clear" w:color="auto" w:fill="auto"/>
        <w:tabs>
          <w:tab w:val="left" w:pos="362"/>
        </w:tabs>
        <w:spacing w:before="0" w:after="0" w:line="240" w:lineRule="auto"/>
        <w:ind w:firstLine="709"/>
        <w:jc w:val="left"/>
        <w:rPr>
          <w:rStyle w:val="11"/>
          <w:rFonts w:ascii="Times New Roman" w:hAnsi="Times New Roman"/>
          <w:sz w:val="28"/>
          <w:szCs w:val="28"/>
        </w:rPr>
      </w:pPr>
      <w:r>
        <w:rPr>
          <w:rStyle w:val="11"/>
          <w:rFonts w:ascii="Times New Roman" w:hAnsi="Times New Roman"/>
          <w:sz w:val="28"/>
          <w:szCs w:val="28"/>
        </w:rPr>
        <w:tab/>
      </w:r>
      <w:r>
        <w:rPr>
          <w:rStyle w:val="11"/>
          <w:rFonts w:ascii="Times New Roman" w:hAnsi="Times New Roman"/>
          <w:sz w:val="28"/>
          <w:szCs w:val="28"/>
        </w:rPr>
        <w:tab/>
      </w:r>
      <w:r>
        <w:rPr>
          <w:rStyle w:val="11"/>
          <w:rFonts w:ascii="Times New Roman" w:hAnsi="Times New Roman"/>
          <w:sz w:val="28"/>
          <w:szCs w:val="28"/>
        </w:rPr>
        <w:tab/>
      </w:r>
      <w:r>
        <w:rPr>
          <w:rStyle w:val="11"/>
          <w:rFonts w:ascii="Times New Roman" w:hAnsi="Times New Roman"/>
          <w:sz w:val="28"/>
          <w:szCs w:val="28"/>
        </w:rPr>
        <w:tab/>
      </w:r>
    </w:p>
    <w:p w:rsidR="0068003E" w:rsidRDefault="0068003E" w:rsidP="0068003E">
      <w:pPr>
        <w:pStyle w:val="12"/>
        <w:shd w:val="clear" w:color="auto" w:fill="auto"/>
        <w:tabs>
          <w:tab w:val="left" w:pos="362"/>
        </w:tabs>
        <w:spacing w:before="0" w:after="0" w:line="240" w:lineRule="auto"/>
        <w:ind w:firstLine="709"/>
        <w:jc w:val="left"/>
        <w:rPr>
          <w:rStyle w:val="11"/>
          <w:rFonts w:ascii="Times New Roman" w:hAnsi="Times New Roman"/>
          <w:sz w:val="28"/>
          <w:szCs w:val="28"/>
        </w:rPr>
      </w:pPr>
      <w:r>
        <w:rPr>
          <w:rStyle w:val="11"/>
          <w:rFonts w:ascii="Times New Roman" w:hAnsi="Times New Roman"/>
          <w:sz w:val="28"/>
          <w:szCs w:val="28"/>
          <w:lang w:val="en-US"/>
        </w:rPr>
        <w:t>I</w:t>
      </w:r>
      <w:r>
        <w:rPr>
          <w:rStyle w:val="11"/>
          <w:rFonts w:ascii="Times New Roman" w:hAnsi="Times New Roman"/>
          <w:sz w:val="28"/>
          <w:szCs w:val="28"/>
        </w:rPr>
        <w:t>. Общие положения</w:t>
      </w:r>
    </w:p>
    <w:p w:rsidR="0068003E" w:rsidRDefault="0068003E" w:rsidP="0068003E">
      <w:pPr>
        <w:pStyle w:val="12"/>
        <w:shd w:val="clear" w:color="auto" w:fill="auto"/>
        <w:tabs>
          <w:tab w:val="left" w:pos="362"/>
        </w:tabs>
        <w:spacing w:before="0" w:after="0" w:line="240" w:lineRule="auto"/>
        <w:ind w:firstLine="709"/>
        <w:jc w:val="left"/>
      </w:pPr>
    </w:p>
    <w:p w:rsidR="0068003E" w:rsidRDefault="0068003E" w:rsidP="0068003E">
      <w:pPr>
        <w:pStyle w:val="a4"/>
        <w:shd w:val="clear" w:color="auto" w:fill="auto"/>
        <w:tabs>
          <w:tab w:val="left" w:pos="0"/>
        </w:tabs>
        <w:spacing w:before="0" w:after="0" w:line="240" w:lineRule="auto"/>
        <w:ind w:firstLine="709"/>
        <w:rPr>
          <w:sz w:val="28"/>
          <w:szCs w:val="28"/>
        </w:rPr>
      </w:pPr>
      <w:r>
        <w:rPr>
          <w:rStyle w:val="a5"/>
          <w:sz w:val="28"/>
          <w:szCs w:val="28"/>
        </w:rPr>
        <w:t>1.1 Настоящее Положение о системе оплат</w:t>
      </w:r>
      <w:r w:rsidR="00750903">
        <w:rPr>
          <w:rStyle w:val="a5"/>
          <w:sz w:val="28"/>
          <w:szCs w:val="28"/>
        </w:rPr>
        <w:t>ы труда работников муниципального</w:t>
      </w:r>
      <w:r w:rsidR="00C97D86">
        <w:rPr>
          <w:rStyle w:val="a5"/>
          <w:sz w:val="28"/>
          <w:szCs w:val="28"/>
        </w:rPr>
        <w:t xml:space="preserve"> бюджетного </w:t>
      </w:r>
      <w:r w:rsidR="00750903">
        <w:rPr>
          <w:rStyle w:val="a5"/>
          <w:sz w:val="28"/>
          <w:szCs w:val="28"/>
        </w:rPr>
        <w:t xml:space="preserve"> образовательного учреждения дополнительного</w:t>
      </w:r>
      <w:r>
        <w:rPr>
          <w:rStyle w:val="a5"/>
          <w:sz w:val="28"/>
          <w:szCs w:val="28"/>
        </w:rPr>
        <w:t xml:space="preserve"> </w:t>
      </w:r>
      <w:r w:rsidR="00750903">
        <w:rPr>
          <w:rStyle w:val="a5"/>
          <w:sz w:val="28"/>
          <w:szCs w:val="28"/>
        </w:rPr>
        <w:t xml:space="preserve">образования «Центр детского и юношеского творчества» </w:t>
      </w:r>
      <w:r>
        <w:rPr>
          <w:rStyle w:val="a5"/>
          <w:sz w:val="28"/>
          <w:szCs w:val="28"/>
        </w:rPr>
        <w:t>Симферопольского района Республики Крым (далее - Положение) регулирует правоотношения в сфере оплат</w:t>
      </w:r>
      <w:r w:rsidR="00750903">
        <w:rPr>
          <w:rStyle w:val="a5"/>
          <w:sz w:val="28"/>
          <w:szCs w:val="28"/>
        </w:rPr>
        <w:t>ы труда работников муниципального бюджетного образовательного учреждения дополнительного образования</w:t>
      </w:r>
      <w:r w:rsidR="00FF6FED">
        <w:rPr>
          <w:rStyle w:val="a5"/>
          <w:sz w:val="28"/>
          <w:szCs w:val="28"/>
        </w:rPr>
        <w:t xml:space="preserve"> «Центр детского и юношеского творчества»</w:t>
      </w:r>
      <w:r>
        <w:rPr>
          <w:rStyle w:val="a5"/>
          <w:sz w:val="28"/>
          <w:szCs w:val="28"/>
        </w:rPr>
        <w:t xml:space="preserve"> Симферопольского района Республики Крым.</w:t>
      </w:r>
    </w:p>
    <w:p w:rsidR="0068003E" w:rsidRDefault="0068003E" w:rsidP="0068003E">
      <w:pPr>
        <w:pStyle w:val="a4"/>
        <w:shd w:val="clear" w:color="auto" w:fill="auto"/>
        <w:tabs>
          <w:tab w:val="left" w:pos="0"/>
          <w:tab w:val="left" w:pos="1118"/>
          <w:tab w:val="left" w:pos="4706"/>
        </w:tabs>
        <w:spacing w:before="0" w:after="0" w:line="240" w:lineRule="auto"/>
        <w:ind w:firstLine="709"/>
        <w:rPr>
          <w:sz w:val="28"/>
          <w:szCs w:val="28"/>
        </w:rPr>
      </w:pPr>
      <w:r>
        <w:rPr>
          <w:rStyle w:val="a5"/>
          <w:sz w:val="28"/>
          <w:szCs w:val="28"/>
        </w:rPr>
        <w:t>1.2. Система оплаты труда работни</w:t>
      </w:r>
      <w:r w:rsidR="00C97D86">
        <w:rPr>
          <w:rStyle w:val="a5"/>
          <w:sz w:val="28"/>
          <w:szCs w:val="28"/>
        </w:rPr>
        <w:t>ков муниципального бюджетного образовательного учреждения дополнительного образования «Центр детского и юношеского творчества»</w:t>
      </w:r>
      <w:r>
        <w:rPr>
          <w:rStyle w:val="a5"/>
          <w:sz w:val="28"/>
          <w:szCs w:val="28"/>
        </w:rPr>
        <w:t xml:space="preserve"> Симферопольского района Республики Крым (да</w:t>
      </w:r>
      <w:r w:rsidR="00750903">
        <w:rPr>
          <w:rStyle w:val="a5"/>
          <w:sz w:val="28"/>
          <w:szCs w:val="28"/>
        </w:rPr>
        <w:t>лее – МБОУ ДО «ЦДЮТ»</w:t>
      </w:r>
      <w:r>
        <w:rPr>
          <w:rStyle w:val="a5"/>
          <w:sz w:val="28"/>
          <w:szCs w:val="28"/>
        </w:rPr>
        <w:t>) включает в себя размеры должностных окладов (ставок заработной платы), выплаты компенсационного и стимулирующего характера, устанавливается коллективным договором, соглашениями, локальными нормативными актами в соответствии с трудовым законодательством Российской Федерации, содержащими нормы трудового права, а также Положением.</w:t>
      </w:r>
    </w:p>
    <w:p w:rsidR="0068003E" w:rsidRDefault="0068003E" w:rsidP="0068003E">
      <w:pPr>
        <w:pStyle w:val="a4"/>
        <w:numPr>
          <w:ilvl w:val="1"/>
          <w:numId w:val="2"/>
        </w:numPr>
        <w:shd w:val="clear" w:color="auto" w:fill="auto"/>
        <w:tabs>
          <w:tab w:val="num" w:pos="0"/>
        </w:tabs>
        <w:spacing w:before="0" w:after="0" w:line="240" w:lineRule="auto"/>
        <w:ind w:left="0" w:firstLine="709"/>
        <w:jc w:val="left"/>
        <w:rPr>
          <w:rStyle w:val="a5"/>
          <w:sz w:val="28"/>
          <w:szCs w:val="28"/>
        </w:rPr>
      </w:pPr>
      <w:r>
        <w:rPr>
          <w:rStyle w:val="a5"/>
          <w:sz w:val="28"/>
          <w:szCs w:val="28"/>
        </w:rPr>
        <w:t xml:space="preserve">В Положении используются следующие понятия: </w:t>
      </w:r>
    </w:p>
    <w:p w:rsidR="0068003E" w:rsidRDefault="0068003E" w:rsidP="0068003E">
      <w:pPr>
        <w:pStyle w:val="a4"/>
        <w:shd w:val="clear" w:color="auto" w:fill="auto"/>
        <w:tabs>
          <w:tab w:val="left" w:pos="0"/>
          <w:tab w:val="left" w:pos="724"/>
        </w:tabs>
        <w:spacing w:before="0" w:after="0" w:line="240" w:lineRule="auto"/>
        <w:ind w:firstLine="709"/>
      </w:pPr>
      <w:r>
        <w:rPr>
          <w:rStyle w:val="a5"/>
          <w:sz w:val="28"/>
          <w:szCs w:val="28"/>
        </w:rPr>
        <w:t>-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предусмотренных Положением;</w:t>
      </w:r>
    </w:p>
    <w:p w:rsidR="0068003E" w:rsidRDefault="0068003E" w:rsidP="0068003E">
      <w:pPr>
        <w:pStyle w:val="a4"/>
        <w:shd w:val="clear" w:color="auto" w:fill="auto"/>
        <w:tabs>
          <w:tab w:val="left" w:pos="0"/>
          <w:tab w:val="left" w:pos="724"/>
        </w:tabs>
        <w:spacing w:before="0" w:after="0" w:line="240" w:lineRule="auto"/>
        <w:ind w:firstLine="709"/>
        <w:rPr>
          <w:sz w:val="28"/>
          <w:szCs w:val="28"/>
        </w:rPr>
      </w:pPr>
      <w:r>
        <w:rPr>
          <w:rStyle w:val="a5"/>
          <w:sz w:val="28"/>
          <w:szCs w:val="28"/>
        </w:rPr>
        <w:t xml:space="preserve">- базовая единица - единица, принимаемая для расчета должностных окладов и тарифных ставок (окладов) работников </w:t>
      </w:r>
      <w:r w:rsidR="00750903">
        <w:rPr>
          <w:rStyle w:val="a5"/>
          <w:sz w:val="28"/>
          <w:szCs w:val="28"/>
        </w:rPr>
        <w:t>МБОУ ДО «ЦДЮТ»</w:t>
      </w:r>
      <w:r>
        <w:rPr>
          <w:rStyle w:val="a5"/>
          <w:sz w:val="28"/>
          <w:szCs w:val="28"/>
        </w:rPr>
        <w:t>;</w:t>
      </w:r>
    </w:p>
    <w:p w:rsidR="0068003E" w:rsidRDefault="0068003E" w:rsidP="0068003E">
      <w:pPr>
        <w:pStyle w:val="a4"/>
        <w:shd w:val="clear" w:color="auto" w:fill="auto"/>
        <w:tabs>
          <w:tab w:val="left" w:pos="0"/>
          <w:tab w:val="left" w:pos="724"/>
        </w:tabs>
        <w:spacing w:before="0" w:after="0" w:line="240" w:lineRule="auto"/>
        <w:ind w:firstLine="709"/>
        <w:rPr>
          <w:sz w:val="28"/>
          <w:szCs w:val="28"/>
        </w:rPr>
      </w:pPr>
      <w:r>
        <w:rPr>
          <w:rStyle w:val="a5"/>
          <w:sz w:val="28"/>
          <w:szCs w:val="28"/>
        </w:rPr>
        <w:t>- базовый коэффициент - относительная величина, зависящая от уровня образования;</w:t>
      </w:r>
    </w:p>
    <w:p w:rsidR="00CB5EC0" w:rsidRDefault="00CB5EC0" w:rsidP="0068003E">
      <w:pPr>
        <w:pStyle w:val="a4"/>
        <w:shd w:val="clear" w:color="auto" w:fill="auto"/>
        <w:tabs>
          <w:tab w:val="left" w:pos="0"/>
          <w:tab w:val="left" w:pos="724"/>
        </w:tabs>
        <w:spacing w:before="0" w:after="0" w:line="240" w:lineRule="auto"/>
        <w:ind w:firstLine="709"/>
        <w:rPr>
          <w:rStyle w:val="a5"/>
          <w:sz w:val="28"/>
          <w:szCs w:val="28"/>
        </w:rPr>
      </w:pPr>
    </w:p>
    <w:p w:rsidR="0068003E" w:rsidRDefault="0068003E" w:rsidP="0068003E">
      <w:pPr>
        <w:pStyle w:val="a4"/>
        <w:shd w:val="clear" w:color="auto" w:fill="auto"/>
        <w:tabs>
          <w:tab w:val="left" w:pos="0"/>
          <w:tab w:val="left" w:pos="724"/>
        </w:tabs>
        <w:spacing w:before="0" w:after="0" w:line="240" w:lineRule="auto"/>
        <w:ind w:firstLine="709"/>
        <w:rPr>
          <w:sz w:val="28"/>
          <w:szCs w:val="28"/>
        </w:rPr>
      </w:pPr>
      <w:r>
        <w:rPr>
          <w:rStyle w:val="a5"/>
          <w:sz w:val="28"/>
          <w:szCs w:val="28"/>
        </w:rPr>
        <w:t>- коэффициент специфики работы - относительная величина, зависящая от условий труда, типа учреждения и его структурных подразделений;</w:t>
      </w:r>
    </w:p>
    <w:p w:rsidR="0068003E" w:rsidRDefault="0068003E" w:rsidP="0068003E">
      <w:pPr>
        <w:pStyle w:val="a4"/>
        <w:shd w:val="clear" w:color="auto" w:fill="auto"/>
        <w:tabs>
          <w:tab w:val="left" w:pos="0"/>
          <w:tab w:val="left" w:pos="4706"/>
        </w:tabs>
        <w:spacing w:before="0" w:after="0" w:line="240" w:lineRule="auto"/>
        <w:ind w:firstLine="709"/>
        <w:rPr>
          <w:sz w:val="28"/>
          <w:szCs w:val="28"/>
        </w:rPr>
      </w:pPr>
      <w:r>
        <w:rPr>
          <w:rStyle w:val="a5"/>
          <w:sz w:val="28"/>
          <w:szCs w:val="28"/>
        </w:rPr>
        <w:t>- коэффициент квалификации - относительная величина, зависящая от уровня квалификации работника;</w:t>
      </w:r>
    </w:p>
    <w:p w:rsidR="0068003E" w:rsidRDefault="0068003E" w:rsidP="0068003E">
      <w:pPr>
        <w:pStyle w:val="a4"/>
        <w:shd w:val="clear" w:color="auto" w:fill="auto"/>
        <w:tabs>
          <w:tab w:val="left" w:pos="0"/>
          <w:tab w:val="left" w:pos="4706"/>
        </w:tabs>
        <w:spacing w:before="0" w:after="0" w:line="240" w:lineRule="auto"/>
        <w:ind w:firstLine="709"/>
        <w:rPr>
          <w:sz w:val="28"/>
          <w:szCs w:val="28"/>
        </w:rPr>
      </w:pPr>
      <w:r>
        <w:rPr>
          <w:rStyle w:val="a5"/>
          <w:color w:val="000000"/>
          <w:sz w:val="28"/>
          <w:szCs w:val="28"/>
        </w:rPr>
        <w:t>- коэффициент масштаба управления - относительная величина, зависящая от группы по оплате труда, определяемой на основе объемных показателей;</w:t>
      </w:r>
    </w:p>
    <w:p w:rsidR="0068003E" w:rsidRDefault="0068003E" w:rsidP="0068003E">
      <w:pPr>
        <w:pStyle w:val="a4"/>
        <w:shd w:val="clear" w:color="auto" w:fill="auto"/>
        <w:tabs>
          <w:tab w:val="left" w:pos="0"/>
          <w:tab w:val="left" w:pos="4706"/>
        </w:tabs>
        <w:spacing w:before="0" w:after="0" w:line="240" w:lineRule="auto"/>
        <w:ind w:firstLine="709"/>
        <w:rPr>
          <w:rStyle w:val="a5"/>
          <w:color w:val="000000"/>
          <w:sz w:val="28"/>
          <w:szCs w:val="28"/>
        </w:rPr>
      </w:pPr>
      <w:r>
        <w:rPr>
          <w:rStyle w:val="a5"/>
          <w:color w:val="000000"/>
          <w:sz w:val="28"/>
          <w:szCs w:val="28"/>
        </w:rPr>
        <w:t xml:space="preserve">- коэффициент уровня управления - относительная величина, зависящая от занимаемой должности, отнесенной к 1 - 3 уровням управления; </w:t>
      </w:r>
    </w:p>
    <w:p w:rsidR="0068003E" w:rsidRDefault="0068003E" w:rsidP="0068003E">
      <w:pPr>
        <w:pStyle w:val="a4"/>
        <w:shd w:val="clear" w:color="auto" w:fill="auto"/>
        <w:tabs>
          <w:tab w:val="left" w:pos="0"/>
          <w:tab w:val="left" w:pos="724"/>
        </w:tabs>
        <w:spacing w:before="0" w:after="0" w:line="240" w:lineRule="auto"/>
        <w:ind w:firstLine="709"/>
      </w:pPr>
      <w:r>
        <w:rPr>
          <w:rStyle w:val="a5"/>
          <w:color w:val="000000"/>
          <w:sz w:val="28"/>
          <w:szCs w:val="28"/>
        </w:rPr>
        <w:t xml:space="preserve">- компенсационные выплаты - выплаты, обеспечивающие оплату труда в повышенном размере работникам </w:t>
      </w:r>
      <w:r w:rsidR="00750903">
        <w:rPr>
          <w:rStyle w:val="a5"/>
          <w:sz w:val="28"/>
          <w:szCs w:val="28"/>
        </w:rPr>
        <w:t>МБОУ ДО «ЦДЮТ»</w:t>
      </w:r>
      <w:r>
        <w:rPr>
          <w:rStyle w:val="a5"/>
          <w:color w:val="000000"/>
          <w:sz w:val="28"/>
          <w:szCs w:val="28"/>
        </w:rPr>
        <w:t>, занятым на работах с вредными и (или) опасными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68003E" w:rsidRDefault="0068003E" w:rsidP="0068003E">
      <w:pPr>
        <w:pStyle w:val="a4"/>
        <w:shd w:val="clear" w:color="auto" w:fill="auto"/>
        <w:tabs>
          <w:tab w:val="left" w:pos="0"/>
          <w:tab w:val="left" w:pos="4706"/>
        </w:tabs>
        <w:spacing w:before="0" w:after="0" w:line="240" w:lineRule="auto"/>
        <w:ind w:firstLine="709"/>
        <w:rPr>
          <w:sz w:val="28"/>
          <w:szCs w:val="28"/>
        </w:rPr>
      </w:pPr>
      <w:r>
        <w:rPr>
          <w:rStyle w:val="a5"/>
          <w:color w:val="000000"/>
          <w:sz w:val="28"/>
          <w:szCs w:val="28"/>
        </w:rPr>
        <w:t xml:space="preserve">- стимулирующие выплаты - выплаты, предусматриваемые с целью повышения мотивации работников </w:t>
      </w:r>
      <w:r w:rsidR="00750903">
        <w:rPr>
          <w:rStyle w:val="a5"/>
          <w:sz w:val="28"/>
          <w:szCs w:val="28"/>
        </w:rPr>
        <w:t xml:space="preserve">МБОУ ДО «ЦДЮТ» </w:t>
      </w:r>
      <w:r>
        <w:rPr>
          <w:rStyle w:val="a5"/>
          <w:color w:val="000000"/>
          <w:sz w:val="28"/>
          <w:szCs w:val="28"/>
        </w:rPr>
        <w:t>к качественному результату труда, а также поощрения за выполненную работу;</w:t>
      </w:r>
    </w:p>
    <w:p w:rsidR="0068003E" w:rsidRDefault="0068003E" w:rsidP="0068003E">
      <w:pPr>
        <w:pStyle w:val="a4"/>
        <w:shd w:val="clear" w:color="auto" w:fill="auto"/>
        <w:tabs>
          <w:tab w:val="left" w:pos="0"/>
          <w:tab w:val="left" w:pos="4706"/>
        </w:tabs>
        <w:spacing w:before="0" w:after="0" w:line="240" w:lineRule="auto"/>
        <w:ind w:firstLine="709"/>
        <w:rPr>
          <w:rStyle w:val="a5"/>
          <w:color w:val="000000"/>
          <w:sz w:val="28"/>
          <w:szCs w:val="28"/>
        </w:rPr>
      </w:pPr>
      <w:r>
        <w:rPr>
          <w:rStyle w:val="a5"/>
          <w:color w:val="000000"/>
          <w:sz w:val="28"/>
          <w:szCs w:val="28"/>
        </w:rPr>
        <w:t xml:space="preserve">- социальные выплаты - выплаты, предусматривающие расходы, связанные с предоставлением работникам </w:t>
      </w:r>
      <w:r w:rsidR="00892AB2">
        <w:rPr>
          <w:rStyle w:val="a5"/>
          <w:sz w:val="28"/>
          <w:szCs w:val="28"/>
        </w:rPr>
        <w:t xml:space="preserve">МБОУ ДО «ЦДЮТ» </w:t>
      </w:r>
      <w:r>
        <w:rPr>
          <w:rStyle w:val="a5"/>
          <w:color w:val="000000"/>
          <w:sz w:val="28"/>
          <w:szCs w:val="28"/>
        </w:rPr>
        <w:t>социальной льготы в виде материальной помощи к отпуску на профилактику заболеваний;</w:t>
      </w:r>
    </w:p>
    <w:p w:rsidR="0068003E" w:rsidRDefault="0068003E" w:rsidP="0068003E">
      <w:pPr>
        <w:pStyle w:val="a4"/>
        <w:shd w:val="clear" w:color="auto" w:fill="auto"/>
        <w:tabs>
          <w:tab w:val="left" w:pos="0"/>
          <w:tab w:val="left" w:pos="4706"/>
        </w:tabs>
        <w:spacing w:before="0" w:after="0" w:line="240" w:lineRule="auto"/>
        <w:ind w:firstLine="709"/>
      </w:pPr>
      <w:r>
        <w:rPr>
          <w:rStyle w:val="a5"/>
          <w:color w:val="000000"/>
          <w:sz w:val="28"/>
          <w:szCs w:val="28"/>
        </w:rPr>
        <w:t xml:space="preserve">- 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w:t>
      </w:r>
      <w:r>
        <w:rPr>
          <w:rStyle w:val="a5"/>
          <w:sz w:val="28"/>
          <w:szCs w:val="28"/>
        </w:rPr>
        <w:t>стимулирующих и  социальных выплат, предусмотренных Положением.</w:t>
      </w:r>
    </w:p>
    <w:p w:rsidR="0068003E" w:rsidRDefault="0068003E" w:rsidP="0068003E">
      <w:pPr>
        <w:pStyle w:val="a4"/>
        <w:shd w:val="clear" w:color="auto" w:fill="auto"/>
        <w:tabs>
          <w:tab w:val="left" w:pos="0"/>
          <w:tab w:val="left" w:pos="724"/>
        </w:tabs>
        <w:spacing w:before="0" w:after="0" w:line="240" w:lineRule="auto"/>
        <w:ind w:firstLine="709"/>
        <w:rPr>
          <w:sz w:val="28"/>
          <w:szCs w:val="28"/>
        </w:rPr>
      </w:pPr>
      <w:r>
        <w:rPr>
          <w:rStyle w:val="a5"/>
          <w:color w:val="000000"/>
          <w:sz w:val="28"/>
          <w:szCs w:val="28"/>
        </w:rPr>
        <w:tab/>
        <w:t xml:space="preserve">1.4. Заработная плата работников </w:t>
      </w:r>
      <w:r w:rsidR="00DB15F8">
        <w:rPr>
          <w:rStyle w:val="a5"/>
          <w:sz w:val="28"/>
          <w:szCs w:val="28"/>
        </w:rPr>
        <w:t xml:space="preserve">МБОУ ДО «ЦДЮТ» </w:t>
      </w:r>
      <w:r>
        <w:rPr>
          <w:rStyle w:val="a5"/>
          <w:color w:val="000000"/>
          <w:sz w:val="28"/>
          <w:szCs w:val="28"/>
        </w:rPr>
        <w:t>состоит из:</w:t>
      </w:r>
    </w:p>
    <w:p w:rsidR="0068003E" w:rsidRDefault="0068003E" w:rsidP="0068003E">
      <w:pPr>
        <w:pStyle w:val="a4"/>
        <w:numPr>
          <w:ilvl w:val="0"/>
          <w:numId w:val="4"/>
        </w:numPr>
        <w:shd w:val="clear" w:color="auto" w:fill="auto"/>
        <w:tabs>
          <w:tab w:val="left" w:pos="0"/>
          <w:tab w:val="left" w:pos="724"/>
        </w:tabs>
        <w:spacing w:before="0" w:after="0" w:line="240" w:lineRule="auto"/>
        <w:ind w:firstLine="709"/>
        <w:jc w:val="left"/>
        <w:rPr>
          <w:sz w:val="28"/>
          <w:szCs w:val="28"/>
        </w:rPr>
      </w:pPr>
      <w:r>
        <w:rPr>
          <w:rStyle w:val="a5"/>
          <w:color w:val="000000"/>
          <w:sz w:val="28"/>
          <w:szCs w:val="28"/>
        </w:rPr>
        <w:t>должностного оклада или тарифной ставки (оклада);</w:t>
      </w:r>
    </w:p>
    <w:p w:rsidR="0068003E" w:rsidRDefault="0068003E" w:rsidP="0068003E">
      <w:pPr>
        <w:pStyle w:val="a4"/>
        <w:numPr>
          <w:ilvl w:val="0"/>
          <w:numId w:val="4"/>
        </w:numPr>
        <w:shd w:val="clear" w:color="auto" w:fill="auto"/>
        <w:tabs>
          <w:tab w:val="left" w:pos="0"/>
          <w:tab w:val="left" w:pos="724"/>
        </w:tabs>
        <w:spacing w:before="0" w:after="0" w:line="240" w:lineRule="auto"/>
        <w:ind w:firstLine="709"/>
        <w:jc w:val="left"/>
        <w:rPr>
          <w:sz w:val="28"/>
          <w:szCs w:val="28"/>
        </w:rPr>
      </w:pPr>
      <w:r>
        <w:rPr>
          <w:rStyle w:val="a5"/>
          <w:color w:val="000000"/>
          <w:sz w:val="28"/>
          <w:szCs w:val="28"/>
        </w:rPr>
        <w:t>компенсационных выплат;</w:t>
      </w:r>
    </w:p>
    <w:p w:rsidR="0068003E" w:rsidRDefault="0068003E" w:rsidP="0068003E">
      <w:pPr>
        <w:pStyle w:val="a4"/>
        <w:numPr>
          <w:ilvl w:val="0"/>
          <w:numId w:val="4"/>
        </w:numPr>
        <w:shd w:val="clear" w:color="auto" w:fill="auto"/>
        <w:tabs>
          <w:tab w:val="left" w:pos="0"/>
          <w:tab w:val="left" w:pos="724"/>
        </w:tabs>
        <w:spacing w:before="0" w:after="0" w:line="240" w:lineRule="auto"/>
        <w:ind w:firstLine="709"/>
        <w:jc w:val="left"/>
        <w:rPr>
          <w:sz w:val="28"/>
          <w:szCs w:val="28"/>
        </w:rPr>
      </w:pPr>
      <w:r>
        <w:rPr>
          <w:rStyle w:val="a5"/>
          <w:color w:val="000000"/>
          <w:sz w:val="28"/>
          <w:szCs w:val="28"/>
        </w:rPr>
        <w:t xml:space="preserve">стимулирующих выплат. </w:t>
      </w:r>
    </w:p>
    <w:p w:rsidR="0068003E" w:rsidRDefault="0068003E" w:rsidP="0068003E">
      <w:pPr>
        <w:pStyle w:val="a4"/>
        <w:shd w:val="clear" w:color="auto" w:fill="auto"/>
        <w:tabs>
          <w:tab w:val="left" w:pos="0"/>
          <w:tab w:val="left" w:pos="724"/>
          <w:tab w:val="left" w:pos="980"/>
        </w:tabs>
        <w:spacing w:before="0" w:after="0" w:line="240" w:lineRule="auto"/>
        <w:ind w:firstLine="709"/>
        <w:rPr>
          <w:sz w:val="28"/>
          <w:szCs w:val="28"/>
        </w:rPr>
      </w:pPr>
      <w:r>
        <w:rPr>
          <w:rStyle w:val="a5"/>
          <w:color w:val="000000"/>
          <w:sz w:val="28"/>
          <w:szCs w:val="28"/>
        </w:rPr>
        <w:tab/>
        <w:t xml:space="preserve">1.5. В целях недопущения выплаты заработной платы ниже минимального размера заработной платы в Республике Крым руководитель </w:t>
      </w:r>
      <w:r w:rsidR="00892AB2">
        <w:rPr>
          <w:rStyle w:val="a5"/>
          <w:sz w:val="28"/>
          <w:szCs w:val="28"/>
        </w:rPr>
        <w:t xml:space="preserve">МБОУ ДО «ЦДЮТ» </w:t>
      </w:r>
      <w:r>
        <w:rPr>
          <w:rStyle w:val="a5"/>
          <w:color w:val="000000"/>
          <w:sz w:val="28"/>
          <w:szCs w:val="28"/>
        </w:rPr>
        <w:t>осуществляет ежемесячные доплаты работникам, размер заработной платы которых не достигает указанной величины, при условии полного выполнения работником нормы труда и отработки месячной нормы рабочего времени.</w:t>
      </w:r>
    </w:p>
    <w:p w:rsidR="0068003E" w:rsidRDefault="0068003E" w:rsidP="0068003E">
      <w:pPr>
        <w:pStyle w:val="a4"/>
        <w:shd w:val="clear" w:color="auto" w:fill="auto"/>
        <w:tabs>
          <w:tab w:val="left" w:pos="0"/>
          <w:tab w:val="left" w:pos="4706"/>
        </w:tabs>
        <w:spacing w:before="0" w:after="0" w:line="240" w:lineRule="auto"/>
        <w:ind w:firstLine="709"/>
        <w:rPr>
          <w:sz w:val="28"/>
          <w:szCs w:val="28"/>
        </w:rPr>
      </w:pPr>
      <w:r>
        <w:rPr>
          <w:rStyle w:val="a5"/>
          <w:color w:val="000000"/>
          <w:sz w:val="28"/>
          <w:szCs w:val="28"/>
        </w:rPr>
        <w:t>Регулирование размера заработной платы низкооплачиваемой категории работников до минимального размера заработной платы осуществляется работодателем в пределах доведенных бюджетных ассигнований, лимитов бюджетных обязательств бюджета муниципального образования Симферопольский район Республики Крым (далее  - бюджет района), в том числе за счет субвенций из бюджета Республики Крым, а также средств, поступающих от иной приносящей доход деятельности.</w:t>
      </w:r>
    </w:p>
    <w:p w:rsidR="0068003E" w:rsidRDefault="0068003E" w:rsidP="0068003E">
      <w:pPr>
        <w:pStyle w:val="a4"/>
        <w:shd w:val="clear" w:color="auto" w:fill="auto"/>
        <w:tabs>
          <w:tab w:val="left" w:pos="0"/>
        </w:tabs>
        <w:spacing w:before="0" w:after="0" w:line="240" w:lineRule="auto"/>
        <w:ind w:firstLine="709"/>
        <w:rPr>
          <w:sz w:val="28"/>
          <w:szCs w:val="28"/>
        </w:rPr>
      </w:pPr>
      <w:r>
        <w:rPr>
          <w:rStyle w:val="a5"/>
          <w:color w:val="000000"/>
          <w:sz w:val="28"/>
          <w:szCs w:val="28"/>
        </w:rPr>
        <w:t xml:space="preserve">1.6. Формирование годового фонда оплаты труда производится с учетом достижения целевых показателей, предусмотренных Указом Президента Российской Федерации от 7 мая 2012 № 597 «О мероприятиях реализации </w:t>
      </w:r>
      <w:r>
        <w:rPr>
          <w:rStyle w:val="a5"/>
          <w:color w:val="000000"/>
          <w:sz w:val="28"/>
          <w:szCs w:val="28"/>
        </w:rPr>
        <w:lastRenderedPageBreak/>
        <w:t>государственной социальной политики».</w:t>
      </w:r>
    </w:p>
    <w:p w:rsidR="0068003E" w:rsidRDefault="0068003E" w:rsidP="0068003E">
      <w:pPr>
        <w:pStyle w:val="a4"/>
        <w:shd w:val="clear" w:color="auto" w:fill="auto"/>
        <w:tabs>
          <w:tab w:val="left" w:pos="0"/>
          <w:tab w:val="left" w:pos="881"/>
        </w:tabs>
        <w:spacing w:before="0" w:after="0" w:line="240" w:lineRule="auto"/>
        <w:ind w:firstLine="709"/>
        <w:rPr>
          <w:sz w:val="28"/>
          <w:szCs w:val="28"/>
        </w:rPr>
      </w:pPr>
      <w:r>
        <w:rPr>
          <w:rStyle w:val="a5"/>
          <w:color w:val="000000"/>
          <w:sz w:val="28"/>
          <w:szCs w:val="28"/>
        </w:rPr>
        <w:t xml:space="preserve">1.7. Базовая единица установлена в размере </w:t>
      </w:r>
      <w:r>
        <w:rPr>
          <w:rStyle w:val="a5"/>
          <w:sz w:val="28"/>
          <w:szCs w:val="28"/>
        </w:rPr>
        <w:t xml:space="preserve">6200 </w:t>
      </w:r>
      <w:r>
        <w:rPr>
          <w:rStyle w:val="a5"/>
          <w:color w:val="000000"/>
          <w:sz w:val="28"/>
          <w:szCs w:val="28"/>
        </w:rPr>
        <w:t>рублей.</w:t>
      </w:r>
    </w:p>
    <w:p w:rsidR="0068003E" w:rsidRDefault="0068003E" w:rsidP="0068003E">
      <w:pPr>
        <w:pStyle w:val="a4"/>
        <w:shd w:val="clear" w:color="auto" w:fill="auto"/>
        <w:tabs>
          <w:tab w:val="left" w:pos="0"/>
          <w:tab w:val="left" w:pos="724"/>
        </w:tabs>
        <w:spacing w:before="0" w:after="0" w:line="240" w:lineRule="auto"/>
        <w:ind w:firstLine="709"/>
        <w:rPr>
          <w:sz w:val="28"/>
          <w:szCs w:val="28"/>
        </w:rPr>
      </w:pPr>
      <w:r>
        <w:rPr>
          <w:rStyle w:val="a5"/>
          <w:color w:val="000000"/>
          <w:sz w:val="28"/>
          <w:szCs w:val="28"/>
        </w:rPr>
        <w:t xml:space="preserve">Размеры окладов (должностных окладов), ставок заработной платы по категориям работников </w:t>
      </w:r>
      <w:r w:rsidR="00892AB2">
        <w:rPr>
          <w:rStyle w:val="a5"/>
          <w:sz w:val="28"/>
          <w:szCs w:val="28"/>
        </w:rPr>
        <w:t xml:space="preserve">МБОУ ДО «ЦДЮТ» </w:t>
      </w:r>
      <w:r>
        <w:rPr>
          <w:rStyle w:val="a5"/>
          <w:color w:val="000000"/>
          <w:sz w:val="28"/>
          <w:szCs w:val="28"/>
        </w:rPr>
        <w:t xml:space="preserve">подлежат индексации в порядке и в сроки, определяемые Советом министров Республики Крым. </w:t>
      </w:r>
    </w:p>
    <w:p w:rsidR="0068003E" w:rsidRDefault="0068003E" w:rsidP="0068003E">
      <w:pPr>
        <w:pStyle w:val="ac"/>
        <w:framePr w:wrap="none" w:vAnchor="page" w:hAnchor="page" w:x="5936" w:y="891"/>
        <w:shd w:val="clear" w:color="auto" w:fill="auto"/>
        <w:tabs>
          <w:tab w:val="left" w:pos="0"/>
          <w:tab w:val="left" w:pos="724"/>
        </w:tabs>
        <w:spacing w:line="240" w:lineRule="auto"/>
        <w:ind w:firstLine="709"/>
        <w:rPr>
          <w:rFonts w:ascii="Times New Roman" w:hAnsi="Times New Roman"/>
          <w:sz w:val="28"/>
          <w:szCs w:val="28"/>
        </w:rPr>
      </w:pPr>
    </w:p>
    <w:p w:rsidR="0068003E" w:rsidRDefault="0068003E" w:rsidP="0068003E">
      <w:pPr>
        <w:pStyle w:val="a4"/>
        <w:shd w:val="clear" w:color="auto" w:fill="auto"/>
        <w:tabs>
          <w:tab w:val="left" w:pos="0"/>
          <w:tab w:val="left" w:pos="4706"/>
        </w:tabs>
        <w:spacing w:before="0" w:after="0" w:line="240" w:lineRule="auto"/>
        <w:ind w:firstLine="709"/>
        <w:rPr>
          <w:rStyle w:val="a5"/>
          <w:color w:val="000000"/>
          <w:sz w:val="28"/>
          <w:szCs w:val="28"/>
        </w:rPr>
      </w:pPr>
      <w:r>
        <w:rPr>
          <w:rStyle w:val="a5"/>
          <w:color w:val="000000"/>
          <w:sz w:val="28"/>
          <w:szCs w:val="28"/>
          <w:lang w:val="uk-UA" w:eastAsia="uk-UA"/>
        </w:rPr>
        <w:t xml:space="preserve">1.8. Оплата труда </w:t>
      </w:r>
      <w:r>
        <w:rPr>
          <w:rStyle w:val="a5"/>
          <w:color w:val="000000"/>
          <w:sz w:val="28"/>
          <w:szCs w:val="28"/>
        </w:rPr>
        <w:t xml:space="preserve">работников производится </w:t>
      </w:r>
      <w:r>
        <w:rPr>
          <w:rStyle w:val="a5"/>
          <w:color w:val="000000"/>
          <w:sz w:val="28"/>
          <w:szCs w:val="28"/>
          <w:lang w:val="uk-UA" w:eastAsia="uk-UA"/>
        </w:rPr>
        <w:t xml:space="preserve">в </w:t>
      </w:r>
      <w:r>
        <w:rPr>
          <w:rStyle w:val="a5"/>
          <w:color w:val="000000"/>
          <w:sz w:val="28"/>
          <w:szCs w:val="28"/>
        </w:rPr>
        <w:t xml:space="preserve">пределах фонда оплаты труда, сформированного из доведенного объема субсидий, поступающих в установленном порядке </w:t>
      </w:r>
      <w:r w:rsidR="00892AB2">
        <w:rPr>
          <w:rStyle w:val="a5"/>
          <w:sz w:val="28"/>
          <w:szCs w:val="28"/>
        </w:rPr>
        <w:t xml:space="preserve">МБОУ ДО «ЦДЮТ» </w:t>
      </w:r>
      <w:r>
        <w:rPr>
          <w:rStyle w:val="a5"/>
          <w:color w:val="000000"/>
          <w:sz w:val="28"/>
          <w:szCs w:val="28"/>
        </w:rPr>
        <w:t xml:space="preserve">из бюджета  района, в том числе </w:t>
      </w:r>
      <w:bookmarkStart w:id="1" w:name="bookmark1"/>
      <w:r>
        <w:rPr>
          <w:rStyle w:val="a5"/>
          <w:color w:val="000000"/>
          <w:sz w:val="28"/>
          <w:szCs w:val="28"/>
        </w:rPr>
        <w:t>за счет субвенций из бюджета Республики Крым, а также средств, поступающих от иной приносящей доход деятельности.</w:t>
      </w:r>
    </w:p>
    <w:p w:rsidR="0068003E" w:rsidRDefault="0068003E" w:rsidP="0068003E">
      <w:pPr>
        <w:pStyle w:val="a4"/>
        <w:shd w:val="clear" w:color="auto" w:fill="auto"/>
        <w:tabs>
          <w:tab w:val="left" w:pos="0"/>
          <w:tab w:val="left" w:pos="4706"/>
        </w:tabs>
        <w:spacing w:before="0" w:after="0" w:line="240" w:lineRule="auto"/>
        <w:ind w:firstLine="709"/>
        <w:rPr>
          <w:rStyle w:val="a5"/>
          <w:color w:val="000000"/>
          <w:sz w:val="28"/>
          <w:szCs w:val="28"/>
        </w:rPr>
      </w:pPr>
      <w:r>
        <w:rPr>
          <w:rStyle w:val="a5"/>
          <w:color w:val="000000"/>
          <w:sz w:val="28"/>
          <w:szCs w:val="28"/>
        </w:rPr>
        <w:t xml:space="preserve">1.9. Руководитель </w:t>
      </w:r>
      <w:r w:rsidR="00892AB2">
        <w:rPr>
          <w:rStyle w:val="a5"/>
          <w:sz w:val="28"/>
          <w:szCs w:val="28"/>
        </w:rPr>
        <w:t xml:space="preserve">МБОУ ДО «ЦДЮТ» </w:t>
      </w:r>
      <w:r>
        <w:rPr>
          <w:rStyle w:val="a5"/>
          <w:color w:val="000000"/>
          <w:sz w:val="28"/>
          <w:szCs w:val="28"/>
        </w:rPr>
        <w:t>самостоятельно формирует штатное расписание учреждения в пределах фонда оплаты труда. Штатное расписание включает в себя должности всех работников данного учреждения.</w:t>
      </w:r>
    </w:p>
    <w:p w:rsidR="0068003E" w:rsidRDefault="0068003E" w:rsidP="0068003E">
      <w:pPr>
        <w:pStyle w:val="a4"/>
        <w:shd w:val="clear" w:color="auto" w:fill="auto"/>
        <w:tabs>
          <w:tab w:val="left" w:pos="0"/>
          <w:tab w:val="left" w:pos="4706"/>
        </w:tabs>
        <w:spacing w:before="0" w:after="0" w:line="240" w:lineRule="auto"/>
        <w:ind w:firstLine="709"/>
        <w:rPr>
          <w:rStyle w:val="a5"/>
          <w:color w:val="000000"/>
          <w:sz w:val="28"/>
          <w:szCs w:val="28"/>
        </w:rPr>
      </w:pPr>
      <w:r>
        <w:rPr>
          <w:rStyle w:val="a5"/>
          <w:color w:val="000000"/>
          <w:sz w:val="28"/>
          <w:szCs w:val="28"/>
        </w:rPr>
        <w:t xml:space="preserve">Основным документом для определения оплаты труда педагогических работников является тарификационный список. Размеры должностных окладов, выплата компенсационного и стимулирующего характера устанавливается приказом руководителя </w:t>
      </w:r>
      <w:r w:rsidR="00892AB2">
        <w:rPr>
          <w:rStyle w:val="a5"/>
          <w:sz w:val="28"/>
          <w:szCs w:val="28"/>
        </w:rPr>
        <w:t>МБОУ ДО «ЦДЮТ»</w:t>
      </w:r>
      <w:r>
        <w:rPr>
          <w:rStyle w:val="a5"/>
          <w:color w:val="000000"/>
          <w:sz w:val="28"/>
          <w:szCs w:val="28"/>
        </w:rPr>
        <w:t xml:space="preserve">, в пределах фонда оплаты труда </w:t>
      </w:r>
      <w:r w:rsidR="00892AB2">
        <w:rPr>
          <w:rStyle w:val="a5"/>
          <w:sz w:val="28"/>
          <w:szCs w:val="28"/>
        </w:rPr>
        <w:t>МБОУ ДО «ЦДЮТ»</w:t>
      </w:r>
      <w:r>
        <w:rPr>
          <w:rStyle w:val="a5"/>
          <w:color w:val="000000"/>
          <w:sz w:val="28"/>
          <w:szCs w:val="28"/>
        </w:rPr>
        <w:t>.</w:t>
      </w:r>
    </w:p>
    <w:p w:rsidR="0068003E" w:rsidRDefault="0068003E" w:rsidP="0068003E">
      <w:pPr>
        <w:pStyle w:val="a4"/>
        <w:shd w:val="clear" w:color="auto" w:fill="auto"/>
        <w:tabs>
          <w:tab w:val="left" w:pos="0"/>
          <w:tab w:val="left" w:pos="4706"/>
        </w:tabs>
        <w:spacing w:before="0" w:after="0" w:line="240" w:lineRule="auto"/>
        <w:ind w:firstLine="709"/>
        <w:rPr>
          <w:rStyle w:val="a5"/>
          <w:color w:val="000000"/>
          <w:sz w:val="28"/>
          <w:szCs w:val="28"/>
        </w:rPr>
      </w:pPr>
      <w:r>
        <w:rPr>
          <w:rStyle w:val="a5"/>
          <w:color w:val="000000"/>
          <w:sz w:val="28"/>
          <w:szCs w:val="28"/>
        </w:rPr>
        <w:t xml:space="preserve">1.10. Оплата труда работников в </w:t>
      </w:r>
      <w:r w:rsidR="00C97D86">
        <w:rPr>
          <w:rStyle w:val="a5"/>
          <w:sz w:val="28"/>
          <w:szCs w:val="28"/>
        </w:rPr>
        <w:t xml:space="preserve">МБОУ ДО «ЦДЮТ» </w:t>
      </w:r>
      <w:r>
        <w:rPr>
          <w:rStyle w:val="a5"/>
          <w:color w:val="000000"/>
          <w:sz w:val="28"/>
          <w:szCs w:val="28"/>
        </w:rPr>
        <w:t>устанавливается с учетом мнения профсоюзной организации.</w:t>
      </w:r>
    </w:p>
    <w:p w:rsidR="0068003E" w:rsidRDefault="0068003E" w:rsidP="0068003E">
      <w:pPr>
        <w:pStyle w:val="a4"/>
        <w:shd w:val="clear" w:color="auto" w:fill="auto"/>
        <w:tabs>
          <w:tab w:val="left" w:pos="0"/>
          <w:tab w:val="left" w:pos="4706"/>
        </w:tabs>
        <w:spacing w:before="0" w:after="0" w:line="240" w:lineRule="auto"/>
        <w:ind w:firstLine="0"/>
        <w:rPr>
          <w:rStyle w:val="a5"/>
          <w:color w:val="000000"/>
          <w:sz w:val="28"/>
          <w:szCs w:val="28"/>
        </w:rPr>
      </w:pPr>
      <w:r>
        <w:rPr>
          <w:rStyle w:val="a5"/>
          <w:color w:val="000000"/>
          <w:sz w:val="28"/>
          <w:szCs w:val="28"/>
        </w:rPr>
        <w:t xml:space="preserve">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68003E" w:rsidRDefault="0068003E" w:rsidP="0068003E">
      <w:pPr>
        <w:pStyle w:val="a4"/>
        <w:shd w:val="clear" w:color="auto" w:fill="auto"/>
        <w:tabs>
          <w:tab w:val="left" w:pos="0"/>
          <w:tab w:val="left" w:pos="724"/>
          <w:tab w:val="left" w:pos="1014"/>
        </w:tabs>
        <w:spacing w:before="0" w:after="0" w:line="240" w:lineRule="auto"/>
        <w:ind w:firstLine="709"/>
      </w:pPr>
      <w:r>
        <w:rPr>
          <w:sz w:val="28"/>
          <w:szCs w:val="28"/>
        </w:rPr>
        <w:t xml:space="preserve">1.11. Оплата труда медицинских работников, работников культуры, работников, осуществляющих предоставление социальных услуг, и других работников, занятых в </w:t>
      </w:r>
      <w:r w:rsidR="00892AB2">
        <w:rPr>
          <w:rStyle w:val="a5"/>
          <w:sz w:val="28"/>
          <w:szCs w:val="28"/>
        </w:rPr>
        <w:t>МБОУ ДО «ЦДЮТ»</w:t>
      </w:r>
      <w:r>
        <w:rPr>
          <w:sz w:val="28"/>
          <w:szCs w:val="28"/>
        </w:rPr>
        <w:t>, осуществляется согласно условиям оплаты труда аналогичных категорий работников соответствующих отраслей бюджетной сферы.</w:t>
      </w:r>
    </w:p>
    <w:p w:rsidR="0068003E" w:rsidRDefault="0068003E" w:rsidP="0068003E">
      <w:pPr>
        <w:pStyle w:val="a4"/>
        <w:shd w:val="clear" w:color="auto" w:fill="auto"/>
        <w:tabs>
          <w:tab w:val="left" w:pos="0"/>
          <w:tab w:val="left" w:pos="724"/>
          <w:tab w:val="left" w:pos="1014"/>
        </w:tabs>
        <w:spacing w:before="0" w:after="0" w:line="240" w:lineRule="auto"/>
        <w:ind w:firstLine="709"/>
        <w:rPr>
          <w:sz w:val="28"/>
          <w:szCs w:val="28"/>
        </w:rPr>
      </w:pPr>
    </w:p>
    <w:p w:rsidR="0068003E" w:rsidRDefault="0068003E" w:rsidP="0068003E">
      <w:pPr>
        <w:pStyle w:val="a4"/>
        <w:shd w:val="clear" w:color="auto" w:fill="auto"/>
        <w:tabs>
          <w:tab w:val="left" w:pos="0"/>
          <w:tab w:val="left" w:pos="724"/>
          <w:tab w:val="left" w:pos="1014"/>
        </w:tabs>
        <w:spacing w:before="0" w:after="0" w:line="240" w:lineRule="auto"/>
        <w:ind w:firstLine="709"/>
        <w:rPr>
          <w:rStyle w:val="11"/>
          <w:color w:val="000000"/>
          <w:sz w:val="28"/>
          <w:szCs w:val="28"/>
        </w:rPr>
      </w:pPr>
      <w:r>
        <w:rPr>
          <w:rStyle w:val="11"/>
          <w:color w:val="000000"/>
          <w:sz w:val="28"/>
          <w:szCs w:val="28"/>
        </w:rPr>
        <w:tab/>
        <w:t xml:space="preserve">  </w:t>
      </w:r>
      <w:r>
        <w:rPr>
          <w:rStyle w:val="11"/>
          <w:color w:val="000000"/>
          <w:sz w:val="28"/>
          <w:szCs w:val="28"/>
          <w:lang w:val="en-US"/>
        </w:rPr>
        <w:t>II</w:t>
      </w:r>
      <w:r>
        <w:rPr>
          <w:rStyle w:val="11"/>
          <w:color w:val="000000"/>
          <w:sz w:val="28"/>
          <w:szCs w:val="28"/>
        </w:rPr>
        <w:t>. Должностные оклады руководителей, специалистов и служащих</w:t>
      </w:r>
      <w:bookmarkEnd w:id="1"/>
    </w:p>
    <w:p w:rsidR="0068003E" w:rsidRDefault="0068003E" w:rsidP="0068003E">
      <w:pPr>
        <w:pStyle w:val="a4"/>
        <w:shd w:val="clear" w:color="auto" w:fill="auto"/>
        <w:tabs>
          <w:tab w:val="left" w:pos="0"/>
          <w:tab w:val="left" w:pos="724"/>
          <w:tab w:val="left" w:pos="1014"/>
        </w:tabs>
        <w:spacing w:before="0" w:after="0" w:line="240" w:lineRule="auto"/>
        <w:ind w:firstLine="709"/>
        <w:rPr>
          <w:rStyle w:val="11"/>
          <w:bCs w:val="0"/>
          <w:color w:val="000000"/>
          <w:sz w:val="28"/>
          <w:szCs w:val="28"/>
        </w:rPr>
      </w:pPr>
    </w:p>
    <w:p w:rsidR="0068003E" w:rsidRDefault="0068003E" w:rsidP="0068003E">
      <w:pPr>
        <w:pStyle w:val="a4"/>
        <w:numPr>
          <w:ilvl w:val="1"/>
          <w:numId w:val="6"/>
        </w:numPr>
        <w:shd w:val="clear" w:color="auto" w:fill="auto"/>
        <w:tabs>
          <w:tab w:val="left" w:pos="0"/>
          <w:tab w:val="left" w:pos="724"/>
          <w:tab w:val="left" w:pos="1311"/>
        </w:tabs>
        <w:spacing w:before="0" w:after="0" w:line="240" w:lineRule="auto"/>
        <w:ind w:firstLine="709"/>
        <w:rPr>
          <w:rStyle w:val="a5"/>
          <w:sz w:val="28"/>
          <w:szCs w:val="28"/>
        </w:rPr>
      </w:pPr>
      <w:r>
        <w:rPr>
          <w:rStyle w:val="a5"/>
          <w:color w:val="000000"/>
          <w:sz w:val="28"/>
          <w:szCs w:val="28"/>
        </w:rPr>
        <w:t xml:space="preserve">Должностной оклад руководителя, его заместителей и руководителей структурных подразделений </w:t>
      </w:r>
      <w:r w:rsidR="00892AB2">
        <w:rPr>
          <w:rStyle w:val="a5"/>
          <w:sz w:val="28"/>
          <w:szCs w:val="28"/>
        </w:rPr>
        <w:t xml:space="preserve">МБОУ ДО «ЦДЮТ» </w:t>
      </w:r>
      <w:r>
        <w:rPr>
          <w:rStyle w:val="a5"/>
          <w:color w:val="000000"/>
          <w:sz w:val="28"/>
          <w:szCs w:val="28"/>
        </w:rPr>
        <w:t>определяется путем суммирования ежемесячной надбавки за ученую степень, произведения базовой единицы, базового коэффициента, суммы коэффициентов специфики работы, квалификации, масштаба управления, уровня управления, увеличенной на единицу.</w:t>
      </w:r>
    </w:p>
    <w:p w:rsidR="0068003E" w:rsidRDefault="0068003E" w:rsidP="0068003E">
      <w:pPr>
        <w:pStyle w:val="a4"/>
        <w:shd w:val="clear" w:color="auto" w:fill="auto"/>
        <w:tabs>
          <w:tab w:val="left" w:pos="0"/>
          <w:tab w:val="left" w:pos="724"/>
          <w:tab w:val="left" w:pos="1311"/>
        </w:tabs>
        <w:spacing w:before="0" w:after="0" w:line="240" w:lineRule="auto"/>
        <w:ind w:firstLine="709"/>
        <w:rPr>
          <w:rStyle w:val="a5"/>
          <w:color w:val="000000"/>
          <w:sz w:val="28"/>
          <w:szCs w:val="28"/>
        </w:rPr>
      </w:pPr>
      <w:r>
        <w:rPr>
          <w:rStyle w:val="a5"/>
          <w:color w:val="000000"/>
          <w:sz w:val="28"/>
          <w:szCs w:val="28"/>
        </w:rPr>
        <w:tab/>
        <w:t xml:space="preserve">Должностной оклад руководителя, его заместителя и руководителей структурных подразделений учреждения на 1 ставку рассчитывается по формуле: </w:t>
      </w:r>
    </w:p>
    <w:p w:rsidR="0068003E" w:rsidRDefault="0068003E" w:rsidP="0068003E">
      <w:pPr>
        <w:pStyle w:val="a4"/>
        <w:shd w:val="clear" w:color="auto" w:fill="auto"/>
        <w:tabs>
          <w:tab w:val="left" w:pos="0"/>
          <w:tab w:val="left" w:pos="724"/>
          <w:tab w:val="left" w:pos="1311"/>
        </w:tabs>
        <w:spacing w:before="0" w:after="0" w:line="240" w:lineRule="auto"/>
        <w:ind w:firstLine="709"/>
        <w:rPr>
          <w:rStyle w:val="a5"/>
          <w:color w:val="000000"/>
          <w:sz w:val="28"/>
          <w:szCs w:val="28"/>
        </w:rPr>
      </w:pPr>
      <w:r>
        <w:rPr>
          <w:rStyle w:val="a5"/>
          <w:b/>
          <w:color w:val="000000"/>
          <w:sz w:val="28"/>
          <w:szCs w:val="28"/>
        </w:rPr>
        <w:t xml:space="preserve">До= </w:t>
      </w:r>
      <w:proofErr w:type="spellStart"/>
      <w:r>
        <w:rPr>
          <w:rStyle w:val="a5"/>
          <w:b/>
          <w:color w:val="000000"/>
          <w:sz w:val="28"/>
          <w:szCs w:val="28"/>
        </w:rPr>
        <w:t>Бе</w:t>
      </w:r>
      <w:proofErr w:type="spellEnd"/>
      <w:r>
        <w:rPr>
          <w:rStyle w:val="a5"/>
          <w:b/>
          <w:color w:val="000000"/>
          <w:sz w:val="28"/>
          <w:szCs w:val="28"/>
        </w:rPr>
        <w:t xml:space="preserve"> * </w:t>
      </w:r>
      <w:proofErr w:type="spellStart"/>
      <w:r>
        <w:rPr>
          <w:rStyle w:val="a5"/>
          <w:b/>
          <w:color w:val="000000"/>
          <w:sz w:val="28"/>
          <w:szCs w:val="28"/>
        </w:rPr>
        <w:t>Куо</w:t>
      </w:r>
      <w:proofErr w:type="spellEnd"/>
      <w:r>
        <w:rPr>
          <w:rStyle w:val="a5"/>
          <w:b/>
          <w:color w:val="000000"/>
          <w:sz w:val="28"/>
          <w:szCs w:val="28"/>
        </w:rPr>
        <w:t xml:space="preserve"> * (1 + Кс + </w:t>
      </w:r>
      <w:proofErr w:type="spellStart"/>
      <w:r>
        <w:rPr>
          <w:rStyle w:val="a5"/>
          <w:b/>
          <w:color w:val="000000"/>
          <w:sz w:val="28"/>
          <w:szCs w:val="28"/>
        </w:rPr>
        <w:t>Ккв</w:t>
      </w:r>
      <w:proofErr w:type="spellEnd"/>
      <w:r>
        <w:rPr>
          <w:rStyle w:val="a5"/>
          <w:b/>
          <w:color w:val="000000"/>
          <w:sz w:val="28"/>
          <w:szCs w:val="28"/>
        </w:rPr>
        <w:t xml:space="preserve"> + Км+ </w:t>
      </w:r>
      <w:proofErr w:type="spellStart"/>
      <w:r>
        <w:rPr>
          <w:rStyle w:val="a5"/>
          <w:b/>
          <w:color w:val="000000"/>
          <w:sz w:val="28"/>
          <w:szCs w:val="28"/>
        </w:rPr>
        <w:t>Куу</w:t>
      </w:r>
      <w:proofErr w:type="spellEnd"/>
      <w:r>
        <w:rPr>
          <w:rStyle w:val="a5"/>
          <w:b/>
          <w:color w:val="000000"/>
          <w:sz w:val="28"/>
          <w:szCs w:val="28"/>
        </w:rPr>
        <w:t>)</w:t>
      </w:r>
      <w:r>
        <w:rPr>
          <w:rStyle w:val="a5"/>
          <w:color w:val="000000"/>
          <w:sz w:val="28"/>
          <w:szCs w:val="28"/>
        </w:rPr>
        <w:t>, где:</w:t>
      </w:r>
    </w:p>
    <w:p w:rsidR="0068003E" w:rsidRDefault="0068003E" w:rsidP="0068003E">
      <w:pPr>
        <w:pStyle w:val="a4"/>
        <w:shd w:val="clear" w:color="auto" w:fill="auto"/>
        <w:tabs>
          <w:tab w:val="left" w:pos="0"/>
          <w:tab w:val="left" w:pos="724"/>
          <w:tab w:val="left" w:pos="1311"/>
        </w:tabs>
        <w:spacing w:before="0" w:after="0" w:line="240" w:lineRule="auto"/>
        <w:ind w:firstLine="709"/>
        <w:rPr>
          <w:rStyle w:val="a5"/>
          <w:color w:val="000000"/>
          <w:sz w:val="28"/>
          <w:szCs w:val="28"/>
        </w:rPr>
      </w:pPr>
      <w:proofErr w:type="spellStart"/>
      <w:r>
        <w:rPr>
          <w:rStyle w:val="a5"/>
          <w:color w:val="000000"/>
          <w:sz w:val="28"/>
          <w:szCs w:val="28"/>
        </w:rPr>
        <w:t>Бе</w:t>
      </w:r>
      <w:proofErr w:type="spellEnd"/>
      <w:r>
        <w:rPr>
          <w:rStyle w:val="a5"/>
          <w:color w:val="000000"/>
          <w:sz w:val="28"/>
          <w:szCs w:val="28"/>
        </w:rPr>
        <w:t xml:space="preserve"> – базовая единица, установленная в размере 6200 руб.;</w:t>
      </w:r>
    </w:p>
    <w:p w:rsidR="0068003E" w:rsidRDefault="0068003E" w:rsidP="0068003E">
      <w:pPr>
        <w:pStyle w:val="a4"/>
        <w:shd w:val="clear" w:color="auto" w:fill="auto"/>
        <w:tabs>
          <w:tab w:val="left" w:pos="0"/>
          <w:tab w:val="left" w:pos="724"/>
          <w:tab w:val="left" w:pos="1311"/>
        </w:tabs>
        <w:spacing w:before="0" w:after="0" w:line="240" w:lineRule="auto"/>
        <w:ind w:firstLine="709"/>
        <w:rPr>
          <w:rStyle w:val="a5"/>
          <w:color w:val="000000"/>
          <w:sz w:val="28"/>
          <w:szCs w:val="28"/>
        </w:rPr>
      </w:pPr>
      <w:proofErr w:type="spellStart"/>
      <w:r>
        <w:rPr>
          <w:rStyle w:val="a5"/>
          <w:color w:val="000000"/>
          <w:sz w:val="28"/>
          <w:szCs w:val="28"/>
        </w:rPr>
        <w:t>Куо</w:t>
      </w:r>
      <w:proofErr w:type="spellEnd"/>
      <w:r>
        <w:rPr>
          <w:rStyle w:val="a5"/>
          <w:color w:val="000000"/>
          <w:sz w:val="28"/>
          <w:szCs w:val="28"/>
        </w:rPr>
        <w:t xml:space="preserve"> – коэффициент уровня образования (определяется в соответствии с  </w:t>
      </w:r>
      <w:r>
        <w:rPr>
          <w:rStyle w:val="a5"/>
          <w:color w:val="000000"/>
          <w:sz w:val="28"/>
          <w:szCs w:val="28"/>
        </w:rPr>
        <w:lastRenderedPageBreak/>
        <w:t>таблицей 1 Положения);</w:t>
      </w:r>
    </w:p>
    <w:p w:rsidR="0068003E" w:rsidRDefault="0068003E" w:rsidP="0068003E">
      <w:pPr>
        <w:pStyle w:val="a4"/>
        <w:shd w:val="clear" w:color="auto" w:fill="auto"/>
        <w:tabs>
          <w:tab w:val="left" w:pos="0"/>
          <w:tab w:val="left" w:pos="724"/>
          <w:tab w:val="left" w:pos="1311"/>
        </w:tabs>
        <w:spacing w:before="0" w:after="0" w:line="240" w:lineRule="auto"/>
        <w:ind w:firstLine="709"/>
        <w:rPr>
          <w:rStyle w:val="a5"/>
          <w:color w:val="000000"/>
          <w:sz w:val="28"/>
          <w:szCs w:val="28"/>
        </w:rPr>
      </w:pPr>
      <w:r>
        <w:rPr>
          <w:rStyle w:val="a5"/>
          <w:color w:val="000000"/>
          <w:sz w:val="28"/>
          <w:szCs w:val="28"/>
        </w:rPr>
        <w:t>Кс – сумма всех коэффициентов специфики работы (определяется в соответствии с таблицей 2 Положения);</w:t>
      </w:r>
    </w:p>
    <w:p w:rsidR="0068003E" w:rsidRDefault="0068003E" w:rsidP="0068003E">
      <w:pPr>
        <w:pStyle w:val="a4"/>
        <w:shd w:val="clear" w:color="auto" w:fill="auto"/>
        <w:tabs>
          <w:tab w:val="left" w:pos="0"/>
          <w:tab w:val="left" w:pos="724"/>
          <w:tab w:val="left" w:pos="1311"/>
        </w:tabs>
        <w:spacing w:before="0" w:after="0" w:line="240" w:lineRule="auto"/>
        <w:ind w:firstLine="709"/>
        <w:rPr>
          <w:rStyle w:val="a5"/>
          <w:color w:val="000000"/>
          <w:sz w:val="28"/>
          <w:szCs w:val="28"/>
        </w:rPr>
      </w:pPr>
      <w:proofErr w:type="spellStart"/>
      <w:r>
        <w:rPr>
          <w:rStyle w:val="a5"/>
          <w:color w:val="000000"/>
          <w:sz w:val="28"/>
          <w:szCs w:val="28"/>
        </w:rPr>
        <w:t>Ккв</w:t>
      </w:r>
      <w:proofErr w:type="spellEnd"/>
      <w:r>
        <w:rPr>
          <w:rStyle w:val="a5"/>
          <w:color w:val="000000"/>
          <w:sz w:val="28"/>
          <w:szCs w:val="28"/>
        </w:rPr>
        <w:t xml:space="preserve"> – сумма коэффициентов квалификации (за ученое звание, за государственные награды, значения коэффициентов квалификации определяются в соответствии с таблицами  3 - 4 Положения);</w:t>
      </w:r>
    </w:p>
    <w:p w:rsidR="0068003E" w:rsidRDefault="0068003E" w:rsidP="0068003E">
      <w:pPr>
        <w:pStyle w:val="a4"/>
        <w:shd w:val="clear" w:color="auto" w:fill="auto"/>
        <w:tabs>
          <w:tab w:val="left" w:pos="0"/>
          <w:tab w:val="left" w:pos="724"/>
          <w:tab w:val="left" w:pos="1311"/>
        </w:tabs>
        <w:spacing w:before="0" w:after="0" w:line="240" w:lineRule="auto"/>
        <w:ind w:firstLine="709"/>
        <w:rPr>
          <w:rStyle w:val="a5"/>
          <w:color w:val="000000"/>
          <w:sz w:val="28"/>
          <w:szCs w:val="28"/>
        </w:rPr>
      </w:pPr>
      <w:r>
        <w:rPr>
          <w:rStyle w:val="a5"/>
          <w:color w:val="000000"/>
          <w:sz w:val="28"/>
          <w:szCs w:val="28"/>
        </w:rPr>
        <w:t>Км – коэффициент масштаба управления (определяется в соответствии с таблицей  5 Положения);</w:t>
      </w:r>
    </w:p>
    <w:p w:rsidR="0068003E" w:rsidRDefault="0068003E" w:rsidP="0068003E">
      <w:pPr>
        <w:pStyle w:val="a4"/>
        <w:shd w:val="clear" w:color="auto" w:fill="auto"/>
        <w:tabs>
          <w:tab w:val="left" w:pos="0"/>
          <w:tab w:val="left" w:pos="724"/>
          <w:tab w:val="left" w:pos="1311"/>
        </w:tabs>
        <w:spacing w:before="0" w:after="0" w:line="240" w:lineRule="auto"/>
        <w:ind w:firstLine="709"/>
        <w:rPr>
          <w:rStyle w:val="a5"/>
          <w:color w:val="000000"/>
          <w:sz w:val="28"/>
          <w:szCs w:val="28"/>
        </w:rPr>
      </w:pPr>
      <w:proofErr w:type="spellStart"/>
      <w:r>
        <w:rPr>
          <w:rStyle w:val="a5"/>
          <w:color w:val="000000"/>
          <w:sz w:val="28"/>
          <w:szCs w:val="28"/>
        </w:rPr>
        <w:t>Куу</w:t>
      </w:r>
      <w:proofErr w:type="spellEnd"/>
      <w:r>
        <w:rPr>
          <w:rStyle w:val="a5"/>
          <w:color w:val="000000"/>
          <w:sz w:val="28"/>
          <w:szCs w:val="28"/>
        </w:rPr>
        <w:t xml:space="preserve"> – коэффициент уровня управления (определяется в соответствии с таблицей  8 Положения).</w:t>
      </w:r>
    </w:p>
    <w:p w:rsidR="0068003E" w:rsidRDefault="0068003E" w:rsidP="0068003E">
      <w:pPr>
        <w:pStyle w:val="a4"/>
        <w:shd w:val="clear" w:color="auto" w:fill="auto"/>
        <w:tabs>
          <w:tab w:val="left" w:pos="0"/>
          <w:tab w:val="left" w:pos="724"/>
          <w:tab w:val="left" w:pos="1498"/>
        </w:tabs>
        <w:spacing w:before="0" w:after="0" w:line="240" w:lineRule="auto"/>
        <w:ind w:firstLine="709"/>
        <w:rPr>
          <w:rStyle w:val="a5"/>
          <w:sz w:val="28"/>
          <w:szCs w:val="28"/>
        </w:rPr>
      </w:pPr>
      <w:r>
        <w:rPr>
          <w:rStyle w:val="a5"/>
          <w:sz w:val="28"/>
          <w:szCs w:val="28"/>
        </w:rPr>
        <w:t xml:space="preserve">2.2. Должностной оклад специалиста </w:t>
      </w:r>
      <w:r w:rsidR="00892AB2">
        <w:rPr>
          <w:rStyle w:val="a5"/>
          <w:sz w:val="28"/>
          <w:szCs w:val="28"/>
        </w:rPr>
        <w:t xml:space="preserve">МБОУ ДО «ЦДЮТ» </w:t>
      </w:r>
      <w:r>
        <w:rPr>
          <w:rStyle w:val="a5"/>
          <w:sz w:val="28"/>
          <w:szCs w:val="28"/>
        </w:rPr>
        <w:t xml:space="preserve">определяется путем суммирования ежемесячной надбавки за ученую степень, ежемесячной доплаты молодым специалистам из числа педагогических работников, произведения базовой единицы, базового коэффициента, суммы коэффициентов специфики работы, квалификации (без коэффициента за квалификационную категорию), увеличенной на единицу. </w:t>
      </w:r>
    </w:p>
    <w:p w:rsidR="0068003E" w:rsidRDefault="0068003E" w:rsidP="0068003E">
      <w:pPr>
        <w:pStyle w:val="a4"/>
        <w:tabs>
          <w:tab w:val="left" w:pos="0"/>
          <w:tab w:val="left" w:pos="724"/>
          <w:tab w:val="left" w:pos="1498"/>
        </w:tabs>
        <w:spacing w:before="0" w:after="0" w:line="240" w:lineRule="auto"/>
        <w:ind w:firstLine="709"/>
        <w:rPr>
          <w:rStyle w:val="a5"/>
          <w:color w:val="000000"/>
          <w:sz w:val="28"/>
          <w:szCs w:val="28"/>
        </w:rPr>
      </w:pPr>
      <w:r>
        <w:rPr>
          <w:rStyle w:val="a5"/>
          <w:color w:val="000000"/>
          <w:sz w:val="28"/>
          <w:szCs w:val="28"/>
        </w:rPr>
        <w:t>Должностной оклад специалиста на 1 ставку рассчитывается по формуле:</w:t>
      </w:r>
    </w:p>
    <w:p w:rsidR="0068003E" w:rsidRDefault="0068003E" w:rsidP="0068003E">
      <w:pPr>
        <w:pStyle w:val="a4"/>
        <w:tabs>
          <w:tab w:val="left" w:pos="0"/>
          <w:tab w:val="left" w:pos="724"/>
          <w:tab w:val="left" w:pos="1498"/>
        </w:tabs>
        <w:spacing w:before="0" w:after="0" w:line="240" w:lineRule="auto"/>
        <w:ind w:firstLine="709"/>
        <w:rPr>
          <w:rStyle w:val="a5"/>
          <w:color w:val="000000"/>
          <w:sz w:val="28"/>
          <w:szCs w:val="28"/>
        </w:rPr>
      </w:pPr>
      <w:r>
        <w:rPr>
          <w:rStyle w:val="a5"/>
          <w:b/>
          <w:color w:val="000000"/>
          <w:sz w:val="28"/>
          <w:szCs w:val="28"/>
        </w:rPr>
        <w:t xml:space="preserve">До = </w:t>
      </w:r>
      <w:proofErr w:type="spellStart"/>
      <w:r>
        <w:rPr>
          <w:rStyle w:val="a5"/>
          <w:b/>
          <w:color w:val="000000"/>
          <w:sz w:val="28"/>
          <w:szCs w:val="28"/>
        </w:rPr>
        <w:t>Бе</w:t>
      </w:r>
      <w:proofErr w:type="spellEnd"/>
      <w:r>
        <w:rPr>
          <w:rStyle w:val="a5"/>
          <w:b/>
          <w:color w:val="000000"/>
          <w:sz w:val="28"/>
          <w:szCs w:val="28"/>
        </w:rPr>
        <w:t>*</w:t>
      </w:r>
      <w:proofErr w:type="spellStart"/>
      <w:r>
        <w:rPr>
          <w:rStyle w:val="a5"/>
          <w:b/>
          <w:color w:val="000000"/>
          <w:sz w:val="28"/>
          <w:szCs w:val="28"/>
        </w:rPr>
        <w:t>Куо</w:t>
      </w:r>
      <w:proofErr w:type="spellEnd"/>
      <w:r>
        <w:rPr>
          <w:rStyle w:val="a5"/>
          <w:b/>
          <w:color w:val="000000"/>
          <w:sz w:val="28"/>
          <w:szCs w:val="28"/>
        </w:rPr>
        <w:t>*(1+Кс+Ккв)+</w:t>
      </w:r>
      <w:proofErr w:type="spellStart"/>
      <w:r>
        <w:rPr>
          <w:rStyle w:val="a5"/>
          <w:b/>
          <w:color w:val="000000"/>
          <w:sz w:val="28"/>
          <w:szCs w:val="28"/>
        </w:rPr>
        <w:t>Нус</w:t>
      </w:r>
      <w:proofErr w:type="spellEnd"/>
      <w:r>
        <w:rPr>
          <w:rStyle w:val="a5"/>
          <w:color w:val="000000"/>
          <w:sz w:val="28"/>
          <w:szCs w:val="28"/>
        </w:rPr>
        <w:t>, где:</w:t>
      </w:r>
    </w:p>
    <w:p w:rsidR="0068003E" w:rsidRDefault="0068003E" w:rsidP="0068003E">
      <w:pPr>
        <w:pStyle w:val="a4"/>
        <w:tabs>
          <w:tab w:val="left" w:pos="0"/>
          <w:tab w:val="left" w:pos="724"/>
          <w:tab w:val="left" w:pos="1498"/>
        </w:tabs>
        <w:spacing w:before="0" w:after="0" w:line="240" w:lineRule="auto"/>
        <w:ind w:firstLine="709"/>
        <w:rPr>
          <w:rStyle w:val="a5"/>
          <w:color w:val="000000"/>
          <w:sz w:val="28"/>
          <w:szCs w:val="28"/>
        </w:rPr>
      </w:pPr>
      <w:proofErr w:type="spellStart"/>
      <w:r>
        <w:rPr>
          <w:rStyle w:val="a5"/>
          <w:color w:val="000000"/>
          <w:sz w:val="28"/>
          <w:szCs w:val="28"/>
        </w:rPr>
        <w:t>Бе</w:t>
      </w:r>
      <w:proofErr w:type="spellEnd"/>
      <w:r>
        <w:rPr>
          <w:rStyle w:val="a5"/>
          <w:color w:val="000000"/>
          <w:sz w:val="28"/>
          <w:szCs w:val="28"/>
        </w:rPr>
        <w:t xml:space="preserve"> - базовая единица, установленная в размере 6200 руб.;</w:t>
      </w:r>
    </w:p>
    <w:p w:rsidR="0068003E" w:rsidRDefault="0068003E" w:rsidP="0068003E">
      <w:pPr>
        <w:pStyle w:val="a4"/>
        <w:tabs>
          <w:tab w:val="left" w:pos="0"/>
          <w:tab w:val="left" w:pos="724"/>
          <w:tab w:val="left" w:pos="1498"/>
        </w:tabs>
        <w:spacing w:before="0" w:after="0" w:line="240" w:lineRule="auto"/>
        <w:ind w:firstLine="709"/>
        <w:rPr>
          <w:rStyle w:val="a5"/>
          <w:color w:val="000000"/>
          <w:sz w:val="28"/>
          <w:szCs w:val="28"/>
        </w:rPr>
      </w:pPr>
      <w:proofErr w:type="spellStart"/>
      <w:r>
        <w:rPr>
          <w:rStyle w:val="a5"/>
          <w:color w:val="000000"/>
          <w:sz w:val="28"/>
          <w:szCs w:val="28"/>
        </w:rPr>
        <w:t>Куо</w:t>
      </w:r>
      <w:proofErr w:type="spellEnd"/>
      <w:r>
        <w:rPr>
          <w:rStyle w:val="a5"/>
          <w:color w:val="000000"/>
          <w:sz w:val="28"/>
          <w:szCs w:val="28"/>
        </w:rPr>
        <w:t xml:space="preserve"> – коэффициент уровня образования (определяется в соответствии с таблицей  1 Положения);</w:t>
      </w:r>
    </w:p>
    <w:p w:rsidR="0068003E" w:rsidRDefault="0068003E" w:rsidP="0068003E">
      <w:pPr>
        <w:pStyle w:val="a4"/>
        <w:tabs>
          <w:tab w:val="left" w:pos="0"/>
          <w:tab w:val="left" w:pos="724"/>
          <w:tab w:val="left" w:pos="1498"/>
        </w:tabs>
        <w:spacing w:before="0" w:after="0" w:line="240" w:lineRule="auto"/>
        <w:ind w:firstLine="709"/>
        <w:rPr>
          <w:rStyle w:val="a5"/>
          <w:color w:val="000000"/>
          <w:sz w:val="28"/>
          <w:szCs w:val="28"/>
        </w:rPr>
      </w:pPr>
      <w:r>
        <w:rPr>
          <w:rStyle w:val="a5"/>
          <w:color w:val="000000"/>
          <w:sz w:val="28"/>
          <w:szCs w:val="28"/>
        </w:rPr>
        <w:t>Кс – сумма всех коэффициентов специфики работы (определяется в соответствии с таблицей 2 Положения);</w:t>
      </w:r>
    </w:p>
    <w:p w:rsidR="0068003E" w:rsidRDefault="0068003E" w:rsidP="0068003E">
      <w:pPr>
        <w:pStyle w:val="a4"/>
        <w:tabs>
          <w:tab w:val="left" w:pos="0"/>
          <w:tab w:val="left" w:pos="724"/>
          <w:tab w:val="left" w:pos="1498"/>
        </w:tabs>
        <w:spacing w:before="0" w:after="0" w:line="240" w:lineRule="auto"/>
        <w:ind w:firstLine="709"/>
        <w:rPr>
          <w:rStyle w:val="a5"/>
          <w:color w:val="000000"/>
          <w:sz w:val="28"/>
          <w:szCs w:val="28"/>
        </w:rPr>
      </w:pPr>
      <w:r>
        <w:rPr>
          <w:rStyle w:val="a5"/>
          <w:color w:val="000000"/>
          <w:sz w:val="28"/>
          <w:szCs w:val="28"/>
        </w:rPr>
        <w:tab/>
      </w:r>
      <w:proofErr w:type="spellStart"/>
      <w:r>
        <w:rPr>
          <w:rStyle w:val="a5"/>
          <w:color w:val="000000"/>
          <w:sz w:val="28"/>
          <w:szCs w:val="28"/>
        </w:rPr>
        <w:t>Ккв</w:t>
      </w:r>
      <w:proofErr w:type="spellEnd"/>
      <w:r>
        <w:rPr>
          <w:rStyle w:val="a5"/>
          <w:color w:val="000000"/>
          <w:sz w:val="28"/>
          <w:szCs w:val="28"/>
        </w:rPr>
        <w:t xml:space="preserve"> – сумма коэффициентов квалификации (за ученое звание, за государственные награды, значения коэффициентов квалификации определяются в соответствии  с таблицами 3- 4 Положения).</w:t>
      </w:r>
    </w:p>
    <w:p w:rsidR="0068003E" w:rsidRDefault="0068003E" w:rsidP="0068003E">
      <w:pPr>
        <w:pStyle w:val="a4"/>
        <w:shd w:val="clear" w:color="auto" w:fill="auto"/>
        <w:tabs>
          <w:tab w:val="left" w:pos="0"/>
          <w:tab w:val="left" w:pos="1532"/>
          <w:tab w:val="left" w:pos="4706"/>
        </w:tabs>
        <w:spacing w:before="0" w:after="0" w:line="240" w:lineRule="auto"/>
        <w:ind w:firstLine="709"/>
        <w:rPr>
          <w:rStyle w:val="a5"/>
          <w:color w:val="000000"/>
          <w:sz w:val="28"/>
          <w:szCs w:val="28"/>
        </w:rPr>
      </w:pPr>
      <w:r>
        <w:rPr>
          <w:rStyle w:val="a5"/>
          <w:color w:val="000000"/>
          <w:sz w:val="28"/>
          <w:szCs w:val="28"/>
        </w:rPr>
        <w:t xml:space="preserve">2.3. Должностной оклад служащего </w:t>
      </w:r>
      <w:r w:rsidR="00892AB2">
        <w:rPr>
          <w:rStyle w:val="a5"/>
          <w:sz w:val="28"/>
          <w:szCs w:val="28"/>
        </w:rPr>
        <w:t xml:space="preserve">МБОУ ДО «ЦДЮТ» </w:t>
      </w:r>
      <w:r>
        <w:rPr>
          <w:rStyle w:val="a5"/>
          <w:color w:val="000000"/>
          <w:sz w:val="28"/>
          <w:szCs w:val="28"/>
        </w:rPr>
        <w:t>определяется путем произведения базовой единицы, базового коэффициента, коэффициента специфики работы, увеличенного на единицу.</w:t>
      </w:r>
    </w:p>
    <w:p w:rsidR="0068003E" w:rsidRDefault="0068003E" w:rsidP="0068003E">
      <w:pPr>
        <w:pStyle w:val="a4"/>
        <w:shd w:val="clear" w:color="auto" w:fill="auto"/>
        <w:tabs>
          <w:tab w:val="left" w:pos="0"/>
          <w:tab w:val="left" w:pos="1532"/>
          <w:tab w:val="left" w:pos="4706"/>
        </w:tabs>
        <w:spacing w:before="0" w:after="0" w:line="240" w:lineRule="auto"/>
        <w:ind w:firstLine="709"/>
        <w:rPr>
          <w:rStyle w:val="a5"/>
          <w:color w:val="000000"/>
          <w:sz w:val="28"/>
          <w:szCs w:val="28"/>
        </w:rPr>
      </w:pPr>
      <w:r>
        <w:rPr>
          <w:rStyle w:val="a5"/>
          <w:color w:val="000000"/>
          <w:sz w:val="28"/>
          <w:szCs w:val="28"/>
        </w:rPr>
        <w:t>Должностной оклад служащего на 1 ставку рассчитывается по формуле:</w:t>
      </w:r>
    </w:p>
    <w:p w:rsidR="0068003E" w:rsidRDefault="0068003E" w:rsidP="0068003E">
      <w:pPr>
        <w:pStyle w:val="a4"/>
        <w:shd w:val="clear" w:color="auto" w:fill="auto"/>
        <w:tabs>
          <w:tab w:val="left" w:pos="0"/>
          <w:tab w:val="left" w:pos="1532"/>
          <w:tab w:val="left" w:pos="4706"/>
        </w:tabs>
        <w:spacing w:before="0" w:after="0" w:line="240" w:lineRule="auto"/>
        <w:ind w:firstLine="709"/>
        <w:rPr>
          <w:rStyle w:val="a5"/>
          <w:color w:val="000000"/>
          <w:sz w:val="28"/>
          <w:szCs w:val="28"/>
        </w:rPr>
      </w:pPr>
      <w:r>
        <w:rPr>
          <w:rStyle w:val="a5"/>
          <w:b/>
          <w:color w:val="000000"/>
          <w:sz w:val="28"/>
          <w:szCs w:val="28"/>
        </w:rPr>
        <w:t>До=</w:t>
      </w:r>
      <w:proofErr w:type="spellStart"/>
      <w:r>
        <w:rPr>
          <w:rStyle w:val="a5"/>
          <w:b/>
          <w:color w:val="000000"/>
          <w:sz w:val="28"/>
          <w:szCs w:val="28"/>
        </w:rPr>
        <w:t>Бе</w:t>
      </w:r>
      <w:proofErr w:type="spellEnd"/>
      <w:r>
        <w:rPr>
          <w:rStyle w:val="a5"/>
          <w:b/>
          <w:color w:val="000000"/>
          <w:sz w:val="28"/>
          <w:szCs w:val="28"/>
        </w:rPr>
        <w:t>*</w:t>
      </w:r>
      <w:proofErr w:type="spellStart"/>
      <w:r>
        <w:rPr>
          <w:rStyle w:val="a5"/>
          <w:b/>
          <w:color w:val="000000"/>
          <w:sz w:val="28"/>
          <w:szCs w:val="28"/>
        </w:rPr>
        <w:t>Куо</w:t>
      </w:r>
      <w:proofErr w:type="spellEnd"/>
      <w:r>
        <w:rPr>
          <w:rStyle w:val="a5"/>
          <w:b/>
          <w:color w:val="000000"/>
          <w:sz w:val="28"/>
          <w:szCs w:val="28"/>
        </w:rPr>
        <w:t>*(Кс+1),</w:t>
      </w:r>
      <w:r>
        <w:rPr>
          <w:rStyle w:val="a5"/>
          <w:color w:val="000000"/>
          <w:sz w:val="28"/>
          <w:szCs w:val="28"/>
        </w:rPr>
        <w:t xml:space="preserve"> где:</w:t>
      </w:r>
    </w:p>
    <w:p w:rsidR="0068003E" w:rsidRDefault="0068003E" w:rsidP="0068003E">
      <w:pPr>
        <w:pStyle w:val="a4"/>
        <w:tabs>
          <w:tab w:val="left" w:pos="0"/>
          <w:tab w:val="left" w:pos="724"/>
          <w:tab w:val="left" w:pos="1498"/>
        </w:tabs>
        <w:spacing w:before="0" w:after="0" w:line="240" w:lineRule="auto"/>
        <w:ind w:firstLine="709"/>
        <w:rPr>
          <w:rStyle w:val="a5"/>
          <w:color w:val="000000"/>
          <w:sz w:val="28"/>
          <w:szCs w:val="28"/>
        </w:rPr>
      </w:pPr>
      <w:proofErr w:type="spellStart"/>
      <w:r>
        <w:rPr>
          <w:rStyle w:val="a5"/>
          <w:color w:val="000000"/>
          <w:sz w:val="28"/>
          <w:szCs w:val="28"/>
        </w:rPr>
        <w:t>Бе</w:t>
      </w:r>
      <w:proofErr w:type="spellEnd"/>
      <w:r>
        <w:rPr>
          <w:rStyle w:val="a5"/>
          <w:color w:val="000000"/>
          <w:sz w:val="28"/>
          <w:szCs w:val="28"/>
        </w:rPr>
        <w:t xml:space="preserve"> - базовая единица, установленная в размере 6200 руб.;</w:t>
      </w:r>
    </w:p>
    <w:p w:rsidR="0068003E" w:rsidRDefault="0068003E" w:rsidP="0068003E">
      <w:pPr>
        <w:pStyle w:val="a4"/>
        <w:shd w:val="clear" w:color="auto" w:fill="auto"/>
        <w:tabs>
          <w:tab w:val="left" w:pos="0"/>
          <w:tab w:val="left" w:pos="1532"/>
          <w:tab w:val="left" w:pos="4706"/>
        </w:tabs>
        <w:spacing w:before="0" w:after="0" w:line="240" w:lineRule="auto"/>
        <w:ind w:firstLine="709"/>
        <w:rPr>
          <w:rStyle w:val="a5"/>
          <w:color w:val="000000"/>
          <w:sz w:val="28"/>
          <w:szCs w:val="28"/>
        </w:rPr>
      </w:pPr>
      <w:proofErr w:type="spellStart"/>
      <w:r>
        <w:rPr>
          <w:rStyle w:val="a5"/>
          <w:color w:val="000000"/>
          <w:sz w:val="28"/>
          <w:szCs w:val="28"/>
        </w:rPr>
        <w:t>Куо</w:t>
      </w:r>
      <w:proofErr w:type="spellEnd"/>
      <w:r>
        <w:rPr>
          <w:rStyle w:val="a5"/>
          <w:color w:val="000000"/>
          <w:sz w:val="28"/>
          <w:szCs w:val="28"/>
        </w:rPr>
        <w:t xml:space="preserve"> – коэффициент уровня образования (определяется в соответствии с таблицей  1 Положения);</w:t>
      </w:r>
    </w:p>
    <w:p w:rsidR="0068003E" w:rsidRDefault="0068003E" w:rsidP="0068003E">
      <w:pPr>
        <w:pStyle w:val="a4"/>
        <w:shd w:val="clear" w:color="auto" w:fill="auto"/>
        <w:tabs>
          <w:tab w:val="left" w:pos="0"/>
          <w:tab w:val="left" w:pos="1532"/>
          <w:tab w:val="left" w:pos="4706"/>
        </w:tabs>
        <w:spacing w:before="0" w:after="0" w:line="240" w:lineRule="auto"/>
        <w:ind w:firstLine="709"/>
        <w:rPr>
          <w:rStyle w:val="a5"/>
          <w:color w:val="000000"/>
          <w:sz w:val="28"/>
          <w:szCs w:val="28"/>
        </w:rPr>
      </w:pPr>
      <w:r>
        <w:rPr>
          <w:rStyle w:val="a5"/>
          <w:color w:val="000000"/>
          <w:sz w:val="28"/>
          <w:szCs w:val="28"/>
        </w:rPr>
        <w:t>Кс – сумма всех коэффициентов специфики работы.</w:t>
      </w:r>
    </w:p>
    <w:p w:rsidR="0068003E" w:rsidRDefault="0068003E" w:rsidP="0068003E">
      <w:pPr>
        <w:pStyle w:val="a4"/>
        <w:shd w:val="clear" w:color="auto" w:fill="auto"/>
        <w:tabs>
          <w:tab w:val="left" w:pos="0"/>
          <w:tab w:val="left" w:pos="1134"/>
          <w:tab w:val="left" w:pos="4706"/>
        </w:tabs>
        <w:spacing w:before="0" w:after="0" w:line="240" w:lineRule="auto"/>
        <w:ind w:firstLine="709"/>
      </w:pPr>
      <w:r>
        <w:rPr>
          <w:rStyle w:val="a5"/>
          <w:color w:val="000000"/>
          <w:sz w:val="28"/>
          <w:szCs w:val="28"/>
        </w:rPr>
        <w:t xml:space="preserve">2.4. Ежемесячная надбавка за ученую степень, при условии ее соответствия профилю деятельности учреждения или занимаемой должности, устанавливается работникам </w:t>
      </w:r>
      <w:r w:rsidR="00BD2B0C">
        <w:rPr>
          <w:color w:val="000000"/>
          <w:sz w:val="28"/>
          <w:szCs w:val="28"/>
        </w:rPr>
        <w:t xml:space="preserve">МБОУ ДО «ЦДЮТ» </w:t>
      </w:r>
      <w:r>
        <w:rPr>
          <w:rStyle w:val="a5"/>
          <w:color w:val="000000"/>
          <w:sz w:val="28"/>
          <w:szCs w:val="28"/>
        </w:rPr>
        <w:t>в размере 10 % от базовой единицы за ученую степень доктора наук, 5 % от базовой един</w:t>
      </w:r>
      <w:r>
        <w:rPr>
          <w:color w:val="000000"/>
          <w:sz w:val="28"/>
          <w:szCs w:val="28"/>
        </w:rPr>
        <w:t>ицы</w:t>
      </w:r>
      <w:r>
        <w:rPr>
          <w:rStyle w:val="a5"/>
          <w:color w:val="000000"/>
          <w:sz w:val="28"/>
          <w:szCs w:val="28"/>
        </w:rPr>
        <w:t xml:space="preserve"> за ученую степень кандидата наук.</w:t>
      </w:r>
    </w:p>
    <w:p w:rsidR="0068003E" w:rsidRDefault="0068003E" w:rsidP="0068003E">
      <w:pPr>
        <w:pStyle w:val="a4"/>
        <w:shd w:val="clear" w:color="auto" w:fill="auto"/>
        <w:tabs>
          <w:tab w:val="left" w:pos="0"/>
          <w:tab w:val="left" w:pos="4706"/>
        </w:tabs>
        <w:spacing w:before="0" w:after="0" w:line="240" w:lineRule="auto"/>
        <w:ind w:firstLine="709"/>
        <w:rPr>
          <w:sz w:val="28"/>
          <w:szCs w:val="28"/>
        </w:rPr>
      </w:pPr>
      <w:r>
        <w:rPr>
          <w:rStyle w:val="a5"/>
          <w:color w:val="000000"/>
          <w:sz w:val="28"/>
          <w:szCs w:val="28"/>
        </w:rPr>
        <w:t xml:space="preserve">Основанием для ежемесячной надбавки за ученую степень является приказ (распоряжение) руководителя </w:t>
      </w:r>
      <w:r w:rsidR="00892AB2">
        <w:rPr>
          <w:rStyle w:val="a5"/>
          <w:sz w:val="28"/>
          <w:szCs w:val="28"/>
        </w:rPr>
        <w:t xml:space="preserve">МБОУ ДО «ЦДЮТ» </w:t>
      </w:r>
      <w:r>
        <w:rPr>
          <w:rStyle w:val="a5"/>
          <w:color w:val="000000"/>
          <w:sz w:val="28"/>
          <w:szCs w:val="28"/>
        </w:rPr>
        <w:t>согласно документам, подтверждающим ее наличие.</w:t>
      </w:r>
    </w:p>
    <w:p w:rsidR="0068003E" w:rsidRDefault="0068003E" w:rsidP="0068003E">
      <w:pPr>
        <w:pStyle w:val="a4"/>
        <w:shd w:val="clear" w:color="auto" w:fill="auto"/>
        <w:tabs>
          <w:tab w:val="left" w:pos="0"/>
          <w:tab w:val="left" w:pos="4706"/>
        </w:tabs>
        <w:spacing w:before="0" w:after="0" w:line="240" w:lineRule="auto"/>
        <w:ind w:firstLine="709"/>
        <w:rPr>
          <w:rStyle w:val="a5"/>
          <w:color w:val="000000"/>
          <w:sz w:val="28"/>
          <w:szCs w:val="28"/>
        </w:rPr>
      </w:pPr>
      <w:r>
        <w:rPr>
          <w:rStyle w:val="a5"/>
          <w:color w:val="000000"/>
          <w:sz w:val="28"/>
          <w:szCs w:val="28"/>
        </w:rPr>
        <w:t xml:space="preserve">Начисление ежемесячной надбавки за ученую степень осуществляется </w:t>
      </w:r>
      <w:r>
        <w:rPr>
          <w:rStyle w:val="a5"/>
          <w:color w:val="000000"/>
          <w:sz w:val="28"/>
          <w:szCs w:val="28"/>
        </w:rPr>
        <w:lastRenderedPageBreak/>
        <w:t>исходя из фактически отработанного времени с учетом установленной нагрузки.</w:t>
      </w:r>
    </w:p>
    <w:p w:rsidR="0068003E" w:rsidRDefault="0068003E" w:rsidP="0068003E">
      <w:pPr>
        <w:pStyle w:val="a4"/>
        <w:shd w:val="clear" w:color="auto" w:fill="auto"/>
        <w:tabs>
          <w:tab w:val="left" w:pos="0"/>
          <w:tab w:val="left" w:pos="4706"/>
        </w:tabs>
        <w:spacing w:before="0" w:after="0" w:line="240" w:lineRule="auto"/>
        <w:ind w:firstLine="709"/>
        <w:rPr>
          <w:rStyle w:val="a5"/>
          <w:sz w:val="28"/>
          <w:szCs w:val="28"/>
        </w:rPr>
      </w:pPr>
      <w:r>
        <w:rPr>
          <w:rStyle w:val="a5"/>
          <w:color w:val="000000"/>
          <w:sz w:val="28"/>
          <w:szCs w:val="28"/>
        </w:rPr>
        <w:t xml:space="preserve">2.4.1. </w:t>
      </w:r>
      <w:r>
        <w:rPr>
          <w:sz w:val="28"/>
          <w:szCs w:val="28"/>
        </w:rPr>
        <w:t xml:space="preserve">Молодым специалистам из числа педагогических работников установить ежемесячную доплату в размере 5 700 руб. Размер доплаты не  зависит от нагрузки. Ежемесячная доплата выплачивается педагогическим работникам </w:t>
      </w:r>
      <w:r w:rsidR="00BD2B0C">
        <w:rPr>
          <w:color w:val="000000"/>
          <w:sz w:val="28"/>
          <w:szCs w:val="28"/>
        </w:rPr>
        <w:t xml:space="preserve">МБОУ ДО «ЦДЮТ» </w:t>
      </w:r>
      <w:r>
        <w:rPr>
          <w:sz w:val="28"/>
          <w:szCs w:val="28"/>
        </w:rPr>
        <w:t xml:space="preserve">в возрасте до 35 лет, закончившим образовательное учреждение среднего или высшего профессионального образования, впервые получившим документы государственного образца о соответствующем уровне образования и впервые поступившим на работу по педагогической должности по трудовому договору в МБОУ Симферопольского района не позднее одного года после получения документа государственного образца о соответствующем уровне образования. Ежемесячная доплата выплачивается в течение первых трех лет работы (со дня назначения на должность) в муниципальном  образовательном учреждении Симферопольского района. Основанием для ежемесячной доплаты является  приказ (распоряжение) руководителя </w:t>
      </w:r>
      <w:r w:rsidR="00892AB2">
        <w:rPr>
          <w:rStyle w:val="a5"/>
          <w:sz w:val="28"/>
          <w:szCs w:val="28"/>
        </w:rPr>
        <w:t>МБОУ ДО «ЦДЮТ»</w:t>
      </w:r>
      <w:r>
        <w:rPr>
          <w:sz w:val="28"/>
          <w:szCs w:val="28"/>
        </w:rPr>
        <w:t>.</w:t>
      </w:r>
    </w:p>
    <w:p w:rsidR="0068003E" w:rsidRDefault="0068003E" w:rsidP="0068003E">
      <w:pPr>
        <w:pStyle w:val="a4"/>
        <w:shd w:val="clear" w:color="auto" w:fill="auto"/>
        <w:tabs>
          <w:tab w:val="left" w:pos="0"/>
          <w:tab w:val="left" w:pos="4706"/>
        </w:tabs>
        <w:spacing w:before="0" w:after="0" w:line="240" w:lineRule="auto"/>
        <w:ind w:firstLine="709"/>
        <w:rPr>
          <w:b/>
          <w:color w:val="000000"/>
        </w:rPr>
      </w:pPr>
      <w:r>
        <w:rPr>
          <w:rStyle w:val="a5"/>
          <w:color w:val="000000"/>
          <w:sz w:val="28"/>
          <w:szCs w:val="28"/>
        </w:rPr>
        <w:t>2.5.</w:t>
      </w:r>
      <w:r>
        <w:rPr>
          <w:rStyle w:val="a5"/>
          <w:b/>
          <w:color w:val="000000"/>
          <w:sz w:val="28"/>
          <w:szCs w:val="28"/>
        </w:rPr>
        <w:t xml:space="preserve"> Размер коэффициента уровня образования.</w:t>
      </w:r>
      <w:r>
        <w:rPr>
          <w:sz w:val="28"/>
          <w:szCs w:val="28"/>
        </w:rPr>
        <w:tab/>
      </w:r>
    </w:p>
    <w:p w:rsidR="0068003E" w:rsidRDefault="0068003E" w:rsidP="0068003E">
      <w:pPr>
        <w:pStyle w:val="a4"/>
        <w:shd w:val="clear" w:color="auto" w:fill="auto"/>
        <w:tabs>
          <w:tab w:val="left" w:pos="-567"/>
          <w:tab w:val="left" w:pos="4706"/>
        </w:tabs>
        <w:spacing w:before="0" w:after="0" w:line="240" w:lineRule="auto"/>
        <w:ind w:firstLine="709"/>
        <w:jc w:val="center"/>
        <w:rPr>
          <w:rStyle w:val="a5"/>
          <w:sz w:val="28"/>
          <w:szCs w:val="28"/>
        </w:rPr>
      </w:pPr>
      <w:r>
        <w:rPr>
          <w:sz w:val="28"/>
          <w:szCs w:val="28"/>
        </w:rPr>
        <w:t xml:space="preserve">                                                                                 Таблица 1</w:t>
      </w:r>
    </w:p>
    <w:tbl>
      <w:tblPr>
        <w:tblW w:w="0" w:type="dxa"/>
        <w:tblInd w:w="5" w:type="dxa"/>
        <w:tblLayout w:type="fixed"/>
        <w:tblCellMar>
          <w:left w:w="0" w:type="dxa"/>
          <w:right w:w="0" w:type="dxa"/>
        </w:tblCellMar>
        <w:tblLook w:val="00A0" w:firstRow="1" w:lastRow="0" w:firstColumn="1" w:lastColumn="0" w:noHBand="0" w:noVBand="0"/>
      </w:tblPr>
      <w:tblGrid>
        <w:gridCol w:w="7513"/>
        <w:gridCol w:w="2126"/>
      </w:tblGrid>
      <w:tr w:rsidR="0068003E" w:rsidTr="0068003E">
        <w:trPr>
          <w:trHeight w:hRule="exact" w:val="1009"/>
        </w:trPr>
        <w:tc>
          <w:tcPr>
            <w:tcW w:w="7513" w:type="dxa"/>
            <w:tcBorders>
              <w:top w:val="single" w:sz="4" w:space="0" w:color="auto"/>
              <w:left w:val="single" w:sz="4" w:space="0" w:color="auto"/>
              <w:bottom w:val="nil"/>
              <w:right w:val="nil"/>
            </w:tcBorders>
            <w:shd w:val="clear" w:color="auto" w:fill="FFFFFF"/>
            <w:hideMark/>
          </w:tcPr>
          <w:p w:rsidR="0068003E" w:rsidRDefault="0068003E">
            <w:pPr>
              <w:pStyle w:val="a4"/>
              <w:shd w:val="clear" w:color="auto" w:fill="auto"/>
              <w:tabs>
                <w:tab w:val="left" w:pos="-567"/>
                <w:tab w:val="left" w:pos="4706"/>
              </w:tabs>
              <w:spacing w:before="0" w:after="0" w:line="240" w:lineRule="auto"/>
              <w:ind w:firstLine="709"/>
              <w:jc w:val="center"/>
              <w:rPr>
                <w:color w:val="000000"/>
              </w:rPr>
            </w:pPr>
            <w:r>
              <w:rPr>
                <w:color w:val="000000"/>
                <w:sz w:val="28"/>
                <w:szCs w:val="28"/>
              </w:rPr>
              <w:t>Уровень образования руководителя, специалиста,</w:t>
            </w:r>
          </w:p>
          <w:p w:rsidR="0068003E" w:rsidRDefault="0068003E">
            <w:pPr>
              <w:pStyle w:val="a4"/>
              <w:shd w:val="clear" w:color="auto" w:fill="auto"/>
              <w:tabs>
                <w:tab w:val="left" w:pos="-567"/>
                <w:tab w:val="left" w:pos="4706"/>
              </w:tabs>
              <w:spacing w:before="0" w:after="0" w:line="240" w:lineRule="auto"/>
              <w:ind w:firstLine="709"/>
              <w:jc w:val="center"/>
              <w:rPr>
                <w:sz w:val="28"/>
                <w:szCs w:val="28"/>
              </w:rPr>
            </w:pPr>
            <w:r>
              <w:rPr>
                <w:color w:val="000000"/>
                <w:sz w:val="28"/>
                <w:szCs w:val="28"/>
              </w:rPr>
              <w:t xml:space="preserve"> служащего</w:t>
            </w:r>
          </w:p>
        </w:tc>
        <w:tc>
          <w:tcPr>
            <w:tcW w:w="2126" w:type="dxa"/>
            <w:tcBorders>
              <w:top w:val="single" w:sz="4" w:space="0" w:color="auto"/>
              <w:left w:val="single" w:sz="4" w:space="0" w:color="auto"/>
              <w:bottom w:val="nil"/>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firstLine="0"/>
              <w:jc w:val="center"/>
              <w:rPr>
                <w:sz w:val="28"/>
                <w:szCs w:val="28"/>
              </w:rPr>
            </w:pPr>
            <w:r>
              <w:rPr>
                <w:color w:val="000000"/>
                <w:sz w:val="28"/>
                <w:szCs w:val="28"/>
              </w:rPr>
              <w:t>Размер</w:t>
            </w:r>
          </w:p>
          <w:p w:rsidR="0068003E" w:rsidRDefault="0068003E">
            <w:pPr>
              <w:pStyle w:val="a4"/>
              <w:shd w:val="clear" w:color="auto" w:fill="auto"/>
              <w:tabs>
                <w:tab w:val="left" w:pos="-567"/>
                <w:tab w:val="left" w:pos="4706"/>
              </w:tabs>
              <w:spacing w:before="0" w:after="0" w:line="240" w:lineRule="auto"/>
              <w:ind w:firstLine="0"/>
              <w:jc w:val="center"/>
              <w:rPr>
                <w:sz w:val="28"/>
                <w:szCs w:val="28"/>
              </w:rPr>
            </w:pPr>
            <w:r>
              <w:rPr>
                <w:color w:val="000000"/>
                <w:sz w:val="28"/>
                <w:szCs w:val="28"/>
              </w:rPr>
              <w:t>базового</w:t>
            </w:r>
          </w:p>
          <w:p w:rsidR="0068003E" w:rsidRDefault="0068003E">
            <w:pPr>
              <w:pStyle w:val="a4"/>
              <w:shd w:val="clear" w:color="auto" w:fill="auto"/>
              <w:tabs>
                <w:tab w:val="left" w:pos="-567"/>
                <w:tab w:val="left" w:pos="4706"/>
              </w:tabs>
              <w:spacing w:before="0" w:after="0" w:line="240" w:lineRule="auto"/>
              <w:ind w:firstLine="0"/>
              <w:jc w:val="center"/>
              <w:rPr>
                <w:sz w:val="28"/>
                <w:szCs w:val="28"/>
              </w:rPr>
            </w:pPr>
            <w:r>
              <w:rPr>
                <w:color w:val="000000"/>
                <w:sz w:val="28"/>
                <w:szCs w:val="28"/>
              </w:rPr>
              <w:t>коэффициента</w:t>
            </w:r>
          </w:p>
        </w:tc>
      </w:tr>
      <w:tr w:rsidR="0068003E" w:rsidTr="0068003E">
        <w:trPr>
          <w:trHeight w:hRule="exact" w:val="1301"/>
        </w:trPr>
        <w:tc>
          <w:tcPr>
            <w:tcW w:w="7513" w:type="dxa"/>
            <w:tcBorders>
              <w:top w:val="single" w:sz="4" w:space="0" w:color="auto"/>
              <w:left w:val="single" w:sz="4" w:space="0" w:color="auto"/>
              <w:bottom w:val="nil"/>
              <w:right w:val="nil"/>
            </w:tcBorders>
            <w:shd w:val="clear" w:color="auto" w:fill="FFFFFF"/>
            <w:hideMark/>
          </w:tcPr>
          <w:p w:rsidR="0068003E" w:rsidRDefault="0068003E">
            <w:pPr>
              <w:pStyle w:val="a4"/>
              <w:shd w:val="clear" w:color="auto" w:fill="auto"/>
              <w:tabs>
                <w:tab w:val="left" w:pos="0"/>
                <w:tab w:val="left" w:pos="4706"/>
                <w:tab w:val="left" w:pos="7059"/>
              </w:tabs>
              <w:spacing w:before="0" w:after="0" w:line="240" w:lineRule="auto"/>
              <w:ind w:firstLine="709"/>
              <w:rPr>
                <w:sz w:val="28"/>
                <w:szCs w:val="28"/>
              </w:rPr>
            </w:pPr>
            <w:r>
              <w:rPr>
                <w:color w:val="000000"/>
                <w:sz w:val="28"/>
                <w:szCs w:val="28"/>
              </w:rPr>
              <w:t>Высшее профессиональное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 квалификации (степени) «бакалавр»</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68003E" w:rsidRDefault="0068003E">
            <w:pPr>
              <w:pStyle w:val="a4"/>
              <w:shd w:val="clear" w:color="auto" w:fill="auto"/>
              <w:tabs>
                <w:tab w:val="left" w:pos="-567"/>
                <w:tab w:val="left" w:pos="4706"/>
              </w:tabs>
              <w:spacing w:before="0" w:after="0" w:line="240" w:lineRule="auto"/>
              <w:ind w:firstLine="709"/>
              <w:jc w:val="center"/>
              <w:rPr>
                <w:sz w:val="28"/>
                <w:szCs w:val="28"/>
              </w:rPr>
            </w:pPr>
            <w:r>
              <w:rPr>
                <w:color w:val="000000"/>
                <w:sz w:val="28"/>
                <w:szCs w:val="28"/>
              </w:rPr>
              <w:t>1,80</w:t>
            </w:r>
          </w:p>
        </w:tc>
      </w:tr>
      <w:tr w:rsidR="0068003E" w:rsidTr="0068003E">
        <w:trPr>
          <w:trHeight w:hRule="exact" w:val="985"/>
        </w:trPr>
        <w:tc>
          <w:tcPr>
            <w:tcW w:w="7513" w:type="dxa"/>
            <w:tcBorders>
              <w:top w:val="single" w:sz="4" w:space="0" w:color="auto"/>
              <w:left w:val="single" w:sz="4" w:space="0" w:color="auto"/>
              <w:bottom w:val="nil"/>
              <w:right w:val="nil"/>
            </w:tcBorders>
            <w:shd w:val="clear" w:color="auto" w:fill="FFFFFF"/>
            <w:hideMark/>
          </w:tcPr>
          <w:p w:rsidR="0068003E" w:rsidRDefault="0068003E">
            <w:pPr>
              <w:pStyle w:val="a4"/>
              <w:shd w:val="clear" w:color="auto" w:fill="auto"/>
              <w:tabs>
                <w:tab w:val="left" w:pos="0"/>
                <w:tab w:val="left" w:pos="4706"/>
              </w:tabs>
              <w:spacing w:before="0" w:after="0" w:line="240" w:lineRule="auto"/>
              <w:ind w:firstLine="709"/>
              <w:rPr>
                <w:sz w:val="28"/>
                <w:szCs w:val="28"/>
              </w:rPr>
            </w:pPr>
            <w:r>
              <w:rPr>
                <w:color w:val="000000"/>
                <w:sz w:val="28"/>
                <w:szCs w:val="28"/>
              </w:rPr>
              <w:t>Среднее профессиональное образование по программам подготовки специалистов среднего звена, неполное высшее образование (при наличии диплома)</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68003E" w:rsidRDefault="0068003E">
            <w:pPr>
              <w:pStyle w:val="a4"/>
              <w:shd w:val="clear" w:color="auto" w:fill="auto"/>
              <w:tabs>
                <w:tab w:val="left" w:pos="-567"/>
                <w:tab w:val="left" w:pos="4706"/>
              </w:tabs>
              <w:spacing w:before="0" w:after="0" w:line="240" w:lineRule="auto"/>
              <w:ind w:firstLine="709"/>
              <w:jc w:val="center"/>
              <w:rPr>
                <w:sz w:val="28"/>
                <w:szCs w:val="28"/>
              </w:rPr>
            </w:pPr>
            <w:r>
              <w:rPr>
                <w:color w:val="000000"/>
                <w:sz w:val="28"/>
                <w:szCs w:val="28"/>
              </w:rPr>
              <w:t>1,50</w:t>
            </w:r>
          </w:p>
        </w:tc>
      </w:tr>
      <w:tr w:rsidR="0068003E" w:rsidTr="0068003E">
        <w:trPr>
          <w:trHeight w:hRule="exact" w:val="1041"/>
        </w:trPr>
        <w:tc>
          <w:tcPr>
            <w:tcW w:w="7513" w:type="dxa"/>
            <w:tcBorders>
              <w:top w:val="single" w:sz="4" w:space="0" w:color="auto"/>
              <w:left w:val="single" w:sz="4" w:space="0" w:color="auto"/>
              <w:bottom w:val="nil"/>
              <w:right w:val="nil"/>
            </w:tcBorders>
            <w:shd w:val="clear" w:color="auto" w:fill="FFFFFF"/>
            <w:hideMark/>
          </w:tcPr>
          <w:p w:rsidR="0068003E" w:rsidRDefault="0068003E">
            <w:pPr>
              <w:pStyle w:val="a4"/>
              <w:shd w:val="clear" w:color="auto" w:fill="auto"/>
              <w:tabs>
                <w:tab w:val="left" w:pos="0"/>
                <w:tab w:val="left" w:pos="4706"/>
              </w:tabs>
              <w:spacing w:before="0" w:after="0" w:line="240" w:lineRule="auto"/>
              <w:ind w:firstLine="709"/>
              <w:rPr>
                <w:sz w:val="28"/>
                <w:szCs w:val="28"/>
              </w:rPr>
            </w:pPr>
            <w:r>
              <w:rPr>
                <w:color w:val="000000"/>
                <w:sz w:val="28"/>
                <w:szCs w:val="28"/>
              </w:rPr>
              <w:t>Среднее профессиональное образование по программам подготовки квалифицированных рабочих (служащих)</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68003E" w:rsidRDefault="0068003E">
            <w:pPr>
              <w:pStyle w:val="a4"/>
              <w:shd w:val="clear" w:color="auto" w:fill="auto"/>
              <w:tabs>
                <w:tab w:val="left" w:pos="-567"/>
                <w:tab w:val="left" w:pos="4706"/>
              </w:tabs>
              <w:spacing w:before="0" w:after="0" w:line="240" w:lineRule="auto"/>
              <w:ind w:firstLine="709"/>
              <w:jc w:val="center"/>
              <w:rPr>
                <w:sz w:val="28"/>
                <w:szCs w:val="28"/>
              </w:rPr>
            </w:pPr>
            <w:r>
              <w:rPr>
                <w:color w:val="000000"/>
                <w:sz w:val="28"/>
                <w:szCs w:val="28"/>
              </w:rPr>
              <w:t>1,30</w:t>
            </w:r>
          </w:p>
        </w:tc>
      </w:tr>
      <w:tr w:rsidR="0068003E" w:rsidTr="0068003E">
        <w:trPr>
          <w:trHeight w:hRule="exact" w:val="559"/>
        </w:trPr>
        <w:tc>
          <w:tcPr>
            <w:tcW w:w="7513" w:type="dxa"/>
            <w:tcBorders>
              <w:top w:val="single" w:sz="4" w:space="0" w:color="auto"/>
              <w:left w:val="single" w:sz="4" w:space="0" w:color="auto"/>
              <w:bottom w:val="nil"/>
              <w:right w:val="nil"/>
            </w:tcBorders>
            <w:shd w:val="clear" w:color="auto" w:fill="FFFFFF"/>
            <w:hideMark/>
          </w:tcPr>
          <w:p w:rsidR="0068003E" w:rsidRDefault="0068003E">
            <w:pPr>
              <w:pStyle w:val="a4"/>
              <w:shd w:val="clear" w:color="auto" w:fill="auto"/>
              <w:tabs>
                <w:tab w:val="left" w:pos="0"/>
                <w:tab w:val="left" w:pos="4706"/>
              </w:tabs>
              <w:spacing w:before="0" w:after="0" w:line="240" w:lineRule="auto"/>
              <w:ind w:firstLine="709"/>
              <w:rPr>
                <w:sz w:val="28"/>
                <w:szCs w:val="28"/>
              </w:rPr>
            </w:pPr>
            <w:r>
              <w:rPr>
                <w:color w:val="000000"/>
                <w:sz w:val="28"/>
                <w:szCs w:val="28"/>
              </w:rPr>
              <w:t>Среднее общее образование</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rsidR="0068003E" w:rsidRDefault="0068003E">
            <w:pPr>
              <w:pStyle w:val="a4"/>
              <w:shd w:val="clear" w:color="auto" w:fill="auto"/>
              <w:tabs>
                <w:tab w:val="left" w:pos="-567"/>
                <w:tab w:val="left" w:pos="4706"/>
              </w:tabs>
              <w:spacing w:before="0" w:after="0" w:line="240" w:lineRule="auto"/>
              <w:ind w:firstLine="709"/>
              <w:jc w:val="center"/>
              <w:rPr>
                <w:sz w:val="28"/>
                <w:szCs w:val="28"/>
              </w:rPr>
            </w:pPr>
            <w:r>
              <w:rPr>
                <w:color w:val="000000"/>
                <w:sz w:val="28"/>
                <w:szCs w:val="28"/>
              </w:rPr>
              <w:t>1,10</w:t>
            </w:r>
          </w:p>
        </w:tc>
      </w:tr>
      <w:tr w:rsidR="0068003E" w:rsidTr="0068003E">
        <w:trPr>
          <w:trHeight w:hRule="exact" w:val="346"/>
        </w:trPr>
        <w:tc>
          <w:tcPr>
            <w:tcW w:w="7513" w:type="dxa"/>
            <w:tcBorders>
              <w:top w:val="single" w:sz="4" w:space="0" w:color="auto"/>
              <w:left w:val="single" w:sz="4" w:space="0" w:color="auto"/>
              <w:bottom w:val="single" w:sz="4" w:space="0" w:color="auto"/>
              <w:right w:val="nil"/>
            </w:tcBorders>
            <w:shd w:val="clear" w:color="auto" w:fill="FFFFFF"/>
            <w:hideMark/>
          </w:tcPr>
          <w:p w:rsidR="0068003E" w:rsidRDefault="0068003E">
            <w:pPr>
              <w:pStyle w:val="a4"/>
              <w:shd w:val="clear" w:color="auto" w:fill="auto"/>
              <w:tabs>
                <w:tab w:val="left" w:pos="0"/>
                <w:tab w:val="left" w:pos="4706"/>
              </w:tabs>
              <w:spacing w:before="0" w:after="0" w:line="240" w:lineRule="auto"/>
              <w:ind w:firstLine="709"/>
              <w:rPr>
                <w:sz w:val="28"/>
                <w:szCs w:val="28"/>
              </w:rPr>
            </w:pPr>
            <w:r>
              <w:rPr>
                <w:color w:val="000000"/>
                <w:sz w:val="28"/>
                <w:szCs w:val="28"/>
              </w:rPr>
              <w:t>Основное общее образование</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03E" w:rsidRDefault="0068003E">
            <w:pPr>
              <w:pStyle w:val="a4"/>
              <w:shd w:val="clear" w:color="auto" w:fill="auto"/>
              <w:tabs>
                <w:tab w:val="left" w:pos="-567"/>
                <w:tab w:val="left" w:pos="4706"/>
              </w:tabs>
              <w:spacing w:before="0" w:after="0" w:line="240" w:lineRule="auto"/>
              <w:ind w:firstLine="709"/>
              <w:jc w:val="center"/>
              <w:rPr>
                <w:sz w:val="28"/>
                <w:szCs w:val="28"/>
              </w:rPr>
            </w:pPr>
            <w:r>
              <w:rPr>
                <w:color w:val="000000"/>
                <w:sz w:val="28"/>
                <w:szCs w:val="28"/>
              </w:rPr>
              <w:t>1,00</w:t>
            </w:r>
          </w:p>
        </w:tc>
      </w:tr>
    </w:tbl>
    <w:p w:rsidR="0068003E" w:rsidRDefault="0068003E" w:rsidP="0068003E">
      <w:pPr>
        <w:pStyle w:val="a4"/>
        <w:shd w:val="clear" w:color="auto" w:fill="auto"/>
        <w:tabs>
          <w:tab w:val="left" w:pos="-567"/>
          <w:tab w:val="left" w:pos="1285"/>
          <w:tab w:val="left" w:pos="4706"/>
        </w:tabs>
        <w:spacing w:before="0" w:after="0" w:line="240" w:lineRule="auto"/>
        <w:ind w:firstLine="0"/>
        <w:rPr>
          <w:rStyle w:val="a5"/>
          <w:color w:val="000000"/>
          <w:sz w:val="28"/>
          <w:szCs w:val="28"/>
        </w:rPr>
      </w:pPr>
    </w:p>
    <w:p w:rsidR="0068003E" w:rsidRDefault="0068003E" w:rsidP="0068003E">
      <w:pPr>
        <w:pStyle w:val="a4"/>
        <w:shd w:val="clear" w:color="auto" w:fill="auto"/>
        <w:tabs>
          <w:tab w:val="left" w:pos="-567"/>
          <w:tab w:val="left" w:pos="1285"/>
          <w:tab w:val="left" w:pos="4706"/>
        </w:tabs>
        <w:spacing w:before="0" w:after="0" w:line="240" w:lineRule="auto"/>
        <w:ind w:firstLine="709"/>
        <w:rPr>
          <w:rStyle w:val="a5"/>
          <w:b/>
          <w:color w:val="000000"/>
          <w:sz w:val="28"/>
          <w:szCs w:val="28"/>
        </w:rPr>
      </w:pPr>
      <w:r>
        <w:rPr>
          <w:rStyle w:val="a5"/>
          <w:b/>
          <w:color w:val="000000"/>
          <w:sz w:val="28"/>
          <w:szCs w:val="28"/>
        </w:rPr>
        <w:t>2.6. Размер коэффициента специфики работы</w:t>
      </w:r>
      <w:r>
        <w:rPr>
          <w:rStyle w:val="a5"/>
          <w:color w:val="000000"/>
          <w:sz w:val="28"/>
          <w:szCs w:val="28"/>
        </w:rPr>
        <w:tab/>
      </w:r>
    </w:p>
    <w:p w:rsidR="0068003E" w:rsidRDefault="0068003E" w:rsidP="0068003E">
      <w:pPr>
        <w:pStyle w:val="a4"/>
        <w:shd w:val="clear" w:color="auto" w:fill="auto"/>
        <w:tabs>
          <w:tab w:val="left" w:pos="-567"/>
          <w:tab w:val="left" w:pos="1285"/>
          <w:tab w:val="left" w:pos="4706"/>
        </w:tabs>
        <w:spacing w:before="0" w:after="0" w:line="240" w:lineRule="auto"/>
        <w:ind w:firstLine="709"/>
      </w:pPr>
      <w:r>
        <w:rPr>
          <w:rStyle w:val="a5"/>
          <w:color w:val="000000"/>
          <w:sz w:val="28"/>
          <w:szCs w:val="28"/>
        </w:rPr>
        <w:tab/>
      </w:r>
      <w:r>
        <w:rPr>
          <w:rStyle w:val="a5"/>
          <w:color w:val="000000"/>
          <w:sz w:val="28"/>
          <w:szCs w:val="28"/>
        </w:rPr>
        <w:tab/>
      </w:r>
      <w:r>
        <w:rPr>
          <w:rStyle w:val="a5"/>
          <w:color w:val="000000"/>
          <w:sz w:val="28"/>
          <w:szCs w:val="28"/>
        </w:rPr>
        <w:tab/>
      </w:r>
      <w:r>
        <w:rPr>
          <w:rStyle w:val="a5"/>
          <w:color w:val="000000"/>
          <w:sz w:val="28"/>
          <w:szCs w:val="28"/>
        </w:rPr>
        <w:tab/>
      </w:r>
      <w:r>
        <w:rPr>
          <w:rStyle w:val="a5"/>
          <w:color w:val="000000"/>
          <w:sz w:val="28"/>
          <w:szCs w:val="28"/>
        </w:rPr>
        <w:tab/>
      </w:r>
      <w:r>
        <w:rPr>
          <w:rStyle w:val="a5"/>
          <w:color w:val="000000"/>
          <w:sz w:val="28"/>
          <w:szCs w:val="28"/>
        </w:rPr>
        <w:tab/>
      </w:r>
      <w:r>
        <w:rPr>
          <w:rStyle w:val="a5"/>
          <w:color w:val="000000"/>
          <w:sz w:val="28"/>
          <w:szCs w:val="28"/>
        </w:rPr>
        <w:tab/>
        <w:t>Таблица 2</w:t>
      </w:r>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81"/>
        <w:gridCol w:w="1984"/>
      </w:tblGrid>
      <w:tr w:rsidR="0068003E" w:rsidTr="00C97D86">
        <w:trPr>
          <w:trHeight w:hRule="exact" w:val="1324"/>
        </w:trPr>
        <w:tc>
          <w:tcPr>
            <w:tcW w:w="8081"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firstLine="709"/>
              <w:jc w:val="center"/>
              <w:rPr>
                <w:sz w:val="28"/>
                <w:szCs w:val="28"/>
              </w:rPr>
            </w:pPr>
            <w:r>
              <w:rPr>
                <w:color w:val="000000"/>
                <w:sz w:val="28"/>
                <w:szCs w:val="28"/>
              </w:rPr>
              <w:t>Типы образовательных учреждений, виды деятельности и категории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firstLine="0"/>
              <w:jc w:val="center"/>
              <w:rPr>
                <w:sz w:val="28"/>
                <w:szCs w:val="28"/>
              </w:rPr>
            </w:pPr>
            <w:r>
              <w:rPr>
                <w:color w:val="000000"/>
                <w:sz w:val="28"/>
                <w:szCs w:val="28"/>
              </w:rPr>
              <w:t>Размер</w:t>
            </w:r>
          </w:p>
          <w:p w:rsidR="0068003E" w:rsidRDefault="0068003E">
            <w:pPr>
              <w:pStyle w:val="a4"/>
              <w:shd w:val="clear" w:color="auto" w:fill="auto"/>
              <w:tabs>
                <w:tab w:val="left" w:pos="-567"/>
                <w:tab w:val="left" w:pos="4706"/>
              </w:tabs>
              <w:spacing w:before="0" w:after="0" w:line="240" w:lineRule="auto"/>
              <w:ind w:firstLine="0"/>
              <w:jc w:val="center"/>
              <w:rPr>
                <w:sz w:val="28"/>
                <w:szCs w:val="28"/>
              </w:rPr>
            </w:pPr>
            <w:r>
              <w:rPr>
                <w:color w:val="000000"/>
                <w:sz w:val="28"/>
                <w:szCs w:val="28"/>
              </w:rPr>
              <w:t>коэффициента</w:t>
            </w:r>
          </w:p>
          <w:p w:rsidR="0068003E" w:rsidRDefault="0068003E">
            <w:pPr>
              <w:pStyle w:val="a4"/>
              <w:shd w:val="clear" w:color="auto" w:fill="auto"/>
              <w:tabs>
                <w:tab w:val="left" w:pos="-567"/>
                <w:tab w:val="left" w:pos="4706"/>
              </w:tabs>
              <w:spacing w:before="0" w:after="0" w:line="240" w:lineRule="auto"/>
              <w:ind w:firstLine="0"/>
              <w:jc w:val="center"/>
              <w:rPr>
                <w:sz w:val="28"/>
                <w:szCs w:val="28"/>
              </w:rPr>
            </w:pPr>
            <w:r>
              <w:rPr>
                <w:color w:val="000000"/>
                <w:sz w:val="28"/>
                <w:szCs w:val="28"/>
              </w:rPr>
              <w:t>специфики</w:t>
            </w:r>
          </w:p>
          <w:p w:rsidR="0068003E" w:rsidRDefault="0068003E">
            <w:pPr>
              <w:pStyle w:val="a4"/>
              <w:shd w:val="clear" w:color="auto" w:fill="auto"/>
              <w:tabs>
                <w:tab w:val="left" w:pos="-567"/>
                <w:tab w:val="left" w:pos="4706"/>
              </w:tabs>
              <w:spacing w:before="0" w:after="0" w:line="240" w:lineRule="auto"/>
              <w:ind w:firstLine="0"/>
              <w:jc w:val="center"/>
              <w:rPr>
                <w:sz w:val="28"/>
                <w:szCs w:val="28"/>
              </w:rPr>
            </w:pPr>
            <w:r>
              <w:rPr>
                <w:color w:val="000000"/>
                <w:sz w:val="28"/>
                <w:szCs w:val="28"/>
              </w:rPr>
              <w:t>работы</w:t>
            </w:r>
          </w:p>
        </w:tc>
      </w:tr>
      <w:tr w:rsidR="0068003E" w:rsidTr="00C97D86">
        <w:trPr>
          <w:trHeight w:hRule="exact" w:val="329"/>
        </w:trPr>
        <w:tc>
          <w:tcPr>
            <w:tcW w:w="8081"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firstLine="709"/>
              <w:jc w:val="center"/>
              <w:rPr>
                <w:sz w:val="28"/>
                <w:szCs w:val="28"/>
              </w:rPr>
            </w:pPr>
            <w:r>
              <w:rPr>
                <w:color w:val="000000"/>
                <w:sz w:val="28"/>
                <w:szCs w:val="28"/>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firstLine="709"/>
              <w:rPr>
                <w:sz w:val="28"/>
                <w:szCs w:val="28"/>
              </w:rPr>
            </w:pPr>
            <w:r>
              <w:rPr>
                <w:color w:val="000000"/>
                <w:sz w:val="28"/>
                <w:szCs w:val="28"/>
              </w:rPr>
              <w:t>2</w:t>
            </w:r>
          </w:p>
        </w:tc>
      </w:tr>
    </w:tbl>
    <w:p w:rsidR="0068003E" w:rsidRDefault="0068003E" w:rsidP="0068003E">
      <w:pPr>
        <w:spacing w:after="0"/>
        <w:rPr>
          <w:vanish/>
        </w:rPr>
      </w:pPr>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81"/>
        <w:gridCol w:w="1984"/>
      </w:tblGrid>
      <w:tr w:rsidR="0068003E" w:rsidTr="0068003E">
        <w:trPr>
          <w:trHeight w:val="462"/>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rsidR="0068003E" w:rsidRDefault="00C97D86">
            <w:pPr>
              <w:pStyle w:val="a4"/>
              <w:shd w:val="clear" w:color="auto" w:fill="auto"/>
              <w:tabs>
                <w:tab w:val="left" w:pos="-567"/>
                <w:tab w:val="left" w:pos="543"/>
              </w:tabs>
              <w:spacing w:before="0" w:after="0" w:line="240" w:lineRule="auto"/>
              <w:ind w:firstLine="0"/>
              <w:rPr>
                <w:b/>
                <w:sz w:val="28"/>
                <w:szCs w:val="28"/>
              </w:rPr>
            </w:pPr>
            <w:r>
              <w:rPr>
                <w:b/>
                <w:sz w:val="28"/>
                <w:szCs w:val="28"/>
              </w:rPr>
              <w:t xml:space="preserve">                             1</w:t>
            </w:r>
            <w:r w:rsidR="0068003E">
              <w:rPr>
                <w:b/>
                <w:sz w:val="28"/>
                <w:szCs w:val="28"/>
              </w:rPr>
              <w:t>. Учреждение дополнительного образования</w:t>
            </w:r>
          </w:p>
          <w:p w:rsidR="0068003E" w:rsidRDefault="0068003E">
            <w:pPr>
              <w:pStyle w:val="a4"/>
              <w:shd w:val="clear" w:color="auto" w:fill="auto"/>
              <w:tabs>
                <w:tab w:val="left" w:pos="-567"/>
                <w:tab w:val="left" w:pos="543"/>
              </w:tabs>
              <w:spacing w:before="0" w:after="0" w:line="240" w:lineRule="auto"/>
              <w:ind w:firstLine="709"/>
              <w:jc w:val="center"/>
              <w:rPr>
                <w:b/>
                <w:sz w:val="28"/>
                <w:szCs w:val="28"/>
              </w:rPr>
            </w:pPr>
          </w:p>
        </w:tc>
      </w:tr>
      <w:tr w:rsidR="0068003E" w:rsidTr="0068003E">
        <w:trPr>
          <w:trHeight w:val="615"/>
        </w:trPr>
        <w:tc>
          <w:tcPr>
            <w:tcW w:w="8081"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C97D86">
            <w:pPr>
              <w:pStyle w:val="a4"/>
              <w:shd w:val="clear" w:color="auto" w:fill="auto"/>
              <w:tabs>
                <w:tab w:val="left" w:pos="543"/>
              </w:tabs>
              <w:spacing w:before="0" w:after="0" w:line="240" w:lineRule="auto"/>
              <w:ind w:firstLine="709"/>
              <w:rPr>
                <w:sz w:val="28"/>
                <w:szCs w:val="28"/>
              </w:rPr>
            </w:pPr>
            <w:r>
              <w:rPr>
                <w:sz w:val="28"/>
                <w:szCs w:val="28"/>
              </w:rPr>
              <w:lastRenderedPageBreak/>
              <w:t>1</w:t>
            </w:r>
            <w:r w:rsidR="0068003E">
              <w:rPr>
                <w:sz w:val="28"/>
                <w:szCs w:val="28"/>
              </w:rPr>
              <w:t>.1. Работа руководителей 1 и 2 уровня, чья деятельность непосредственно связана с образовательной деятельностью, педагогических работников в:</w:t>
            </w:r>
          </w:p>
          <w:p w:rsidR="0068003E" w:rsidRDefault="0068003E">
            <w:pPr>
              <w:pStyle w:val="a4"/>
              <w:shd w:val="clear" w:color="auto" w:fill="auto"/>
              <w:tabs>
                <w:tab w:val="left" w:pos="263"/>
                <w:tab w:val="left" w:pos="543"/>
              </w:tabs>
              <w:spacing w:before="0" w:after="0" w:line="240" w:lineRule="auto"/>
              <w:ind w:firstLine="709"/>
              <w:rPr>
                <w:sz w:val="28"/>
                <w:szCs w:val="28"/>
              </w:rPr>
            </w:pPr>
            <w:r>
              <w:rPr>
                <w:sz w:val="28"/>
                <w:szCs w:val="28"/>
              </w:rPr>
              <w:t xml:space="preserve"> -  специализированных детско-юношеских спортивных школах олимпийского резерва;</w:t>
            </w:r>
          </w:p>
          <w:p w:rsidR="0068003E" w:rsidRDefault="0068003E">
            <w:pPr>
              <w:pStyle w:val="a4"/>
              <w:tabs>
                <w:tab w:val="left" w:pos="-567"/>
                <w:tab w:val="left" w:pos="543"/>
              </w:tabs>
              <w:spacing w:before="0" w:after="0" w:line="240" w:lineRule="auto"/>
              <w:ind w:firstLine="709"/>
              <w:rPr>
                <w:b/>
                <w:sz w:val="28"/>
                <w:szCs w:val="28"/>
              </w:rPr>
            </w:pPr>
            <w:r>
              <w:rPr>
                <w:sz w:val="28"/>
                <w:szCs w:val="28"/>
              </w:rPr>
              <w:t>- школах высшего спортивного мастерства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tabs>
                <w:tab w:val="left" w:pos="-567"/>
                <w:tab w:val="left" w:pos="543"/>
              </w:tabs>
              <w:spacing w:before="0" w:after="0" w:line="240" w:lineRule="auto"/>
              <w:ind w:firstLine="709"/>
              <w:jc w:val="center"/>
              <w:rPr>
                <w:b/>
                <w:sz w:val="28"/>
                <w:szCs w:val="28"/>
              </w:rPr>
            </w:pPr>
            <w:r>
              <w:rPr>
                <w:sz w:val="28"/>
                <w:szCs w:val="28"/>
              </w:rPr>
              <w:t>0,15</w:t>
            </w:r>
          </w:p>
        </w:tc>
      </w:tr>
      <w:tr w:rsidR="0068003E" w:rsidTr="0068003E">
        <w:trPr>
          <w:trHeight w:hRule="exact" w:val="1094"/>
        </w:trPr>
        <w:tc>
          <w:tcPr>
            <w:tcW w:w="8081"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C97D86" w:rsidP="00C97D86">
            <w:pPr>
              <w:pStyle w:val="a4"/>
              <w:shd w:val="clear" w:color="auto" w:fill="auto"/>
              <w:tabs>
                <w:tab w:val="left" w:pos="543"/>
              </w:tabs>
              <w:spacing w:before="0" w:after="0" w:line="240" w:lineRule="auto"/>
              <w:ind w:firstLine="0"/>
              <w:rPr>
                <w:sz w:val="28"/>
                <w:szCs w:val="28"/>
              </w:rPr>
            </w:pPr>
            <w:r>
              <w:rPr>
                <w:sz w:val="28"/>
                <w:szCs w:val="28"/>
              </w:rPr>
              <w:t xml:space="preserve">        1</w:t>
            </w:r>
            <w:r w:rsidR="0068003E">
              <w:rPr>
                <w:sz w:val="28"/>
                <w:szCs w:val="28"/>
              </w:rPr>
              <w:t xml:space="preserve">.2. Педагогическим работникам за работу в учреждении дополнительного образования </w:t>
            </w:r>
            <w:r w:rsidR="0068003E">
              <w:rPr>
                <w:rStyle w:val="a5"/>
                <w:color w:val="000000"/>
                <w:sz w:val="28"/>
                <w:szCs w:val="28"/>
              </w:rPr>
              <w:t>(коэффициент применяется по факту нагрузки)</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4706"/>
              </w:tabs>
              <w:spacing w:before="0" w:after="0" w:line="240" w:lineRule="auto"/>
              <w:ind w:firstLine="709"/>
              <w:jc w:val="center"/>
              <w:rPr>
                <w:sz w:val="28"/>
                <w:szCs w:val="28"/>
              </w:rPr>
            </w:pPr>
            <w:r>
              <w:rPr>
                <w:sz w:val="28"/>
                <w:szCs w:val="28"/>
              </w:rPr>
              <w:t>0,10</w:t>
            </w:r>
          </w:p>
        </w:tc>
      </w:tr>
      <w:tr w:rsidR="0068003E" w:rsidTr="0068003E">
        <w:trPr>
          <w:trHeight w:hRule="exact" w:val="1094"/>
        </w:trPr>
        <w:tc>
          <w:tcPr>
            <w:tcW w:w="8081"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C97D86">
            <w:pPr>
              <w:pStyle w:val="a4"/>
              <w:shd w:val="clear" w:color="auto" w:fill="auto"/>
              <w:tabs>
                <w:tab w:val="left" w:pos="543"/>
              </w:tabs>
              <w:spacing w:before="0" w:after="0" w:line="240" w:lineRule="auto"/>
              <w:ind w:firstLine="709"/>
              <w:rPr>
                <w:sz w:val="28"/>
                <w:szCs w:val="28"/>
              </w:rPr>
            </w:pPr>
            <w:r>
              <w:rPr>
                <w:rStyle w:val="a5"/>
                <w:color w:val="000000"/>
                <w:sz w:val="28"/>
                <w:szCs w:val="28"/>
              </w:rPr>
              <w:t>1</w:t>
            </w:r>
            <w:r w:rsidR="0068003E">
              <w:rPr>
                <w:rStyle w:val="a5"/>
                <w:color w:val="000000"/>
                <w:sz w:val="28"/>
                <w:szCs w:val="28"/>
              </w:rPr>
              <w:t>.3. Педагогическим работникам за реализацию программ общеразвивающей и предпрофессиональной направленности в учреждениях дополнительного образования (коэффициент применяется по факту нагрузки</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4706"/>
              </w:tabs>
              <w:spacing w:before="0" w:after="0" w:line="240" w:lineRule="auto"/>
              <w:ind w:firstLine="709"/>
              <w:jc w:val="center"/>
              <w:rPr>
                <w:sz w:val="28"/>
                <w:szCs w:val="28"/>
              </w:rPr>
            </w:pPr>
            <w:r>
              <w:rPr>
                <w:sz w:val="28"/>
                <w:szCs w:val="28"/>
              </w:rPr>
              <w:t>0,20</w:t>
            </w:r>
          </w:p>
        </w:tc>
      </w:tr>
      <w:tr w:rsidR="0068003E" w:rsidTr="0068003E">
        <w:trPr>
          <w:trHeight w:hRule="exact" w:val="742"/>
        </w:trPr>
        <w:tc>
          <w:tcPr>
            <w:tcW w:w="8081"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C97D86">
            <w:pPr>
              <w:pStyle w:val="a4"/>
              <w:shd w:val="clear" w:color="auto" w:fill="auto"/>
              <w:tabs>
                <w:tab w:val="left" w:pos="543"/>
              </w:tabs>
              <w:spacing w:before="0" w:after="0" w:line="240" w:lineRule="auto"/>
              <w:ind w:firstLine="709"/>
              <w:rPr>
                <w:rStyle w:val="a5"/>
                <w:color w:val="000000"/>
                <w:sz w:val="28"/>
                <w:szCs w:val="28"/>
              </w:rPr>
            </w:pPr>
            <w:r>
              <w:rPr>
                <w:color w:val="000000"/>
                <w:sz w:val="28"/>
                <w:szCs w:val="28"/>
              </w:rPr>
              <w:t>1</w:t>
            </w:r>
            <w:r w:rsidR="0068003E">
              <w:rPr>
                <w:color w:val="000000"/>
                <w:sz w:val="28"/>
                <w:szCs w:val="28"/>
              </w:rPr>
              <w:t>.4. Руководите</w:t>
            </w:r>
            <w:r w:rsidR="00892AB2">
              <w:rPr>
                <w:color w:val="000000"/>
                <w:sz w:val="28"/>
                <w:szCs w:val="28"/>
              </w:rPr>
              <w:t>лю</w:t>
            </w:r>
            <w:r w:rsidR="0068003E">
              <w:rPr>
                <w:color w:val="000000"/>
                <w:sz w:val="28"/>
                <w:szCs w:val="28"/>
              </w:rPr>
              <w:t xml:space="preserve"> </w:t>
            </w:r>
            <w:r w:rsidR="00892AB2">
              <w:rPr>
                <w:rStyle w:val="a5"/>
                <w:sz w:val="28"/>
                <w:szCs w:val="28"/>
              </w:rPr>
              <w:t xml:space="preserve">МБОУ ДО «ЦДЮТ» </w:t>
            </w:r>
            <w:r w:rsidR="0068003E">
              <w:rPr>
                <w:color w:val="000000"/>
                <w:sz w:val="28"/>
                <w:szCs w:val="28"/>
              </w:rPr>
              <w:t>(коэффициент применяется по факту нагрузки)</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4706"/>
              </w:tabs>
              <w:spacing w:before="0" w:after="0" w:line="240" w:lineRule="auto"/>
              <w:ind w:firstLine="709"/>
              <w:jc w:val="center"/>
            </w:pPr>
            <w:r>
              <w:rPr>
                <w:color w:val="000000"/>
                <w:sz w:val="28"/>
                <w:szCs w:val="28"/>
              </w:rPr>
              <w:t>0,3</w:t>
            </w:r>
          </w:p>
        </w:tc>
      </w:tr>
      <w:tr w:rsidR="0068003E" w:rsidTr="0068003E">
        <w:trPr>
          <w:trHeight w:hRule="exact" w:val="1008"/>
        </w:trPr>
        <w:tc>
          <w:tcPr>
            <w:tcW w:w="8081"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C97D86">
            <w:pPr>
              <w:pStyle w:val="a4"/>
              <w:shd w:val="clear" w:color="auto" w:fill="auto"/>
              <w:tabs>
                <w:tab w:val="left" w:pos="543"/>
              </w:tabs>
              <w:spacing w:before="0" w:after="0" w:line="240" w:lineRule="auto"/>
              <w:ind w:firstLine="709"/>
              <w:rPr>
                <w:color w:val="000000"/>
                <w:sz w:val="28"/>
                <w:szCs w:val="28"/>
              </w:rPr>
            </w:pPr>
            <w:r>
              <w:rPr>
                <w:color w:val="000000"/>
                <w:sz w:val="28"/>
                <w:szCs w:val="28"/>
              </w:rPr>
              <w:t>1</w:t>
            </w:r>
            <w:r w:rsidR="0068003E">
              <w:rPr>
                <w:color w:val="000000"/>
                <w:sz w:val="28"/>
                <w:szCs w:val="28"/>
              </w:rPr>
              <w:t xml:space="preserve">.5. Заместителям руководителя </w:t>
            </w:r>
            <w:r w:rsidR="00892AB2">
              <w:rPr>
                <w:rStyle w:val="a5"/>
                <w:sz w:val="28"/>
                <w:szCs w:val="28"/>
              </w:rPr>
              <w:t xml:space="preserve">МБОУ ДО «ЦДЮТ» </w:t>
            </w:r>
            <w:r w:rsidR="0068003E">
              <w:rPr>
                <w:color w:val="000000"/>
                <w:sz w:val="28"/>
                <w:szCs w:val="28"/>
              </w:rPr>
              <w:t>и главным бухгалтерам (коэффициент применяется по факту нагрузки)</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4706"/>
              </w:tabs>
              <w:spacing w:before="0" w:after="0" w:line="240" w:lineRule="auto"/>
              <w:ind w:firstLine="709"/>
              <w:jc w:val="center"/>
              <w:rPr>
                <w:color w:val="000000"/>
                <w:sz w:val="28"/>
                <w:szCs w:val="28"/>
              </w:rPr>
            </w:pPr>
            <w:r>
              <w:rPr>
                <w:color w:val="000000"/>
                <w:sz w:val="28"/>
                <w:szCs w:val="28"/>
              </w:rPr>
              <w:t>0,3</w:t>
            </w:r>
          </w:p>
        </w:tc>
      </w:tr>
      <w:tr w:rsidR="0068003E" w:rsidTr="0068003E">
        <w:trPr>
          <w:trHeight w:hRule="exact" w:val="742"/>
        </w:trPr>
        <w:tc>
          <w:tcPr>
            <w:tcW w:w="8081"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C97D86">
            <w:pPr>
              <w:pStyle w:val="a4"/>
              <w:shd w:val="clear" w:color="auto" w:fill="auto"/>
              <w:tabs>
                <w:tab w:val="left" w:pos="543"/>
              </w:tabs>
              <w:spacing w:before="0" w:after="0" w:line="240" w:lineRule="auto"/>
              <w:ind w:firstLine="709"/>
              <w:rPr>
                <w:color w:val="000000"/>
                <w:sz w:val="28"/>
                <w:szCs w:val="28"/>
              </w:rPr>
            </w:pPr>
            <w:r>
              <w:rPr>
                <w:color w:val="000000"/>
                <w:sz w:val="28"/>
                <w:szCs w:val="28"/>
              </w:rPr>
              <w:t>1</w:t>
            </w:r>
            <w:r w:rsidR="0068003E">
              <w:rPr>
                <w:color w:val="000000"/>
                <w:sz w:val="28"/>
                <w:szCs w:val="28"/>
              </w:rPr>
              <w:t>.6. Руководителям структурных подразделений  (коэффициент применяется по факту нагрузки)</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4706"/>
              </w:tabs>
              <w:spacing w:before="0" w:after="0" w:line="240" w:lineRule="auto"/>
              <w:ind w:firstLine="709"/>
              <w:jc w:val="center"/>
              <w:rPr>
                <w:color w:val="000000"/>
                <w:sz w:val="28"/>
                <w:szCs w:val="28"/>
              </w:rPr>
            </w:pPr>
            <w:r>
              <w:rPr>
                <w:color w:val="000000"/>
                <w:sz w:val="28"/>
                <w:szCs w:val="28"/>
              </w:rPr>
              <w:t>0,3</w:t>
            </w:r>
          </w:p>
        </w:tc>
      </w:tr>
      <w:tr w:rsidR="0068003E" w:rsidTr="0068003E">
        <w:trPr>
          <w:trHeight w:hRule="exact" w:val="1715"/>
        </w:trPr>
        <w:tc>
          <w:tcPr>
            <w:tcW w:w="8081"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C97D86">
            <w:pPr>
              <w:pStyle w:val="a4"/>
              <w:shd w:val="clear" w:color="auto" w:fill="auto"/>
              <w:tabs>
                <w:tab w:val="left" w:pos="543"/>
              </w:tabs>
              <w:spacing w:before="0" w:after="0" w:line="240" w:lineRule="auto"/>
              <w:ind w:firstLine="709"/>
              <w:rPr>
                <w:color w:val="000000"/>
                <w:sz w:val="28"/>
                <w:szCs w:val="28"/>
              </w:rPr>
            </w:pPr>
            <w:r>
              <w:rPr>
                <w:color w:val="000000"/>
                <w:sz w:val="28"/>
                <w:szCs w:val="28"/>
              </w:rPr>
              <w:t>1</w:t>
            </w:r>
            <w:r w:rsidR="0068003E">
              <w:rPr>
                <w:color w:val="000000"/>
                <w:sz w:val="28"/>
                <w:szCs w:val="28"/>
              </w:rPr>
              <w:t>.7. Служащим и прочим специалистам (кроме  педагогических работников, реализующих общеразвивающую и предпрофессиональную направленность в учреждениях дополнительного образования) (коэффициент применяется по факту нагрузки)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8003E" w:rsidRDefault="0068003E">
            <w:pPr>
              <w:pStyle w:val="a4"/>
              <w:shd w:val="clear" w:color="auto" w:fill="auto"/>
              <w:tabs>
                <w:tab w:val="left" w:pos="4706"/>
              </w:tabs>
              <w:spacing w:before="0" w:after="0" w:line="240" w:lineRule="auto"/>
              <w:ind w:firstLine="709"/>
              <w:jc w:val="center"/>
              <w:rPr>
                <w:color w:val="000000"/>
                <w:sz w:val="28"/>
                <w:szCs w:val="28"/>
              </w:rPr>
            </w:pPr>
          </w:p>
          <w:p w:rsidR="0068003E" w:rsidRDefault="0068003E">
            <w:pPr>
              <w:pStyle w:val="a4"/>
              <w:shd w:val="clear" w:color="auto" w:fill="auto"/>
              <w:tabs>
                <w:tab w:val="left" w:pos="4706"/>
              </w:tabs>
              <w:spacing w:before="0" w:after="0" w:line="240" w:lineRule="auto"/>
              <w:ind w:firstLine="709"/>
              <w:jc w:val="center"/>
              <w:rPr>
                <w:color w:val="000000"/>
                <w:sz w:val="28"/>
                <w:szCs w:val="28"/>
              </w:rPr>
            </w:pPr>
          </w:p>
          <w:p w:rsidR="0068003E" w:rsidRDefault="0068003E">
            <w:pPr>
              <w:pStyle w:val="a4"/>
              <w:shd w:val="clear" w:color="auto" w:fill="auto"/>
              <w:tabs>
                <w:tab w:val="left" w:pos="4706"/>
              </w:tabs>
              <w:spacing w:before="0" w:after="0" w:line="240" w:lineRule="auto"/>
              <w:ind w:firstLine="709"/>
              <w:jc w:val="center"/>
              <w:rPr>
                <w:color w:val="000000"/>
                <w:sz w:val="28"/>
                <w:szCs w:val="28"/>
              </w:rPr>
            </w:pPr>
            <w:r>
              <w:rPr>
                <w:color w:val="000000"/>
                <w:sz w:val="28"/>
                <w:szCs w:val="28"/>
              </w:rPr>
              <w:t>0,3</w:t>
            </w:r>
          </w:p>
        </w:tc>
      </w:tr>
      <w:tr w:rsidR="0068003E" w:rsidTr="0068003E">
        <w:trPr>
          <w:trHeight w:hRule="exact" w:val="1136"/>
        </w:trPr>
        <w:tc>
          <w:tcPr>
            <w:tcW w:w="8081"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C97D86">
            <w:pPr>
              <w:pStyle w:val="a4"/>
              <w:shd w:val="clear" w:color="auto" w:fill="auto"/>
              <w:tabs>
                <w:tab w:val="left" w:pos="543"/>
              </w:tabs>
              <w:spacing w:before="0" w:after="0" w:line="240" w:lineRule="auto"/>
              <w:ind w:firstLine="709"/>
              <w:rPr>
                <w:color w:val="000000"/>
                <w:sz w:val="28"/>
                <w:szCs w:val="28"/>
              </w:rPr>
            </w:pPr>
            <w:r>
              <w:rPr>
                <w:rStyle w:val="a5"/>
                <w:color w:val="000000"/>
                <w:sz w:val="28"/>
                <w:szCs w:val="28"/>
              </w:rPr>
              <w:t>1</w:t>
            </w:r>
            <w:r w:rsidR="0068003E">
              <w:rPr>
                <w:rStyle w:val="a5"/>
                <w:color w:val="000000"/>
                <w:sz w:val="28"/>
                <w:szCs w:val="28"/>
              </w:rPr>
              <w:t>.8. Работа педагогического работника в группах для детей с ограниченными возможностями здоровья (коэффициент применяется по факту нагрузки)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8003E" w:rsidRDefault="0068003E">
            <w:pPr>
              <w:pStyle w:val="a4"/>
              <w:shd w:val="clear" w:color="auto" w:fill="auto"/>
              <w:tabs>
                <w:tab w:val="left" w:pos="4706"/>
              </w:tabs>
              <w:spacing w:before="0" w:after="0" w:line="240" w:lineRule="auto"/>
              <w:ind w:firstLine="709"/>
              <w:jc w:val="center"/>
              <w:rPr>
                <w:color w:val="000000"/>
                <w:sz w:val="28"/>
                <w:szCs w:val="28"/>
              </w:rPr>
            </w:pPr>
          </w:p>
          <w:p w:rsidR="0068003E" w:rsidRDefault="0068003E">
            <w:pPr>
              <w:pStyle w:val="a4"/>
              <w:shd w:val="clear" w:color="auto" w:fill="auto"/>
              <w:tabs>
                <w:tab w:val="left" w:pos="4706"/>
              </w:tabs>
              <w:spacing w:before="0" w:after="0" w:line="240" w:lineRule="auto"/>
              <w:ind w:firstLine="709"/>
              <w:jc w:val="center"/>
              <w:rPr>
                <w:color w:val="000000"/>
                <w:sz w:val="28"/>
                <w:szCs w:val="28"/>
              </w:rPr>
            </w:pPr>
          </w:p>
          <w:p w:rsidR="0068003E" w:rsidRDefault="0068003E">
            <w:pPr>
              <w:pStyle w:val="a4"/>
              <w:shd w:val="clear" w:color="auto" w:fill="auto"/>
              <w:tabs>
                <w:tab w:val="left" w:pos="4706"/>
              </w:tabs>
              <w:spacing w:before="0" w:after="0" w:line="240" w:lineRule="auto"/>
              <w:ind w:firstLine="709"/>
              <w:jc w:val="center"/>
              <w:rPr>
                <w:color w:val="000000"/>
                <w:sz w:val="28"/>
                <w:szCs w:val="28"/>
              </w:rPr>
            </w:pPr>
            <w:r>
              <w:rPr>
                <w:color w:val="000000"/>
                <w:sz w:val="28"/>
                <w:szCs w:val="28"/>
              </w:rPr>
              <w:t>0,3</w:t>
            </w:r>
          </w:p>
        </w:tc>
      </w:tr>
      <w:tr w:rsidR="0068003E" w:rsidTr="0068003E">
        <w:trPr>
          <w:trHeight w:hRule="exact" w:val="1110"/>
        </w:trPr>
        <w:tc>
          <w:tcPr>
            <w:tcW w:w="8081"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C97D86">
            <w:pPr>
              <w:pStyle w:val="a4"/>
              <w:shd w:val="clear" w:color="auto" w:fill="auto"/>
              <w:tabs>
                <w:tab w:val="left" w:pos="543"/>
              </w:tabs>
              <w:spacing w:before="0" w:after="0" w:line="240" w:lineRule="auto"/>
              <w:ind w:firstLine="709"/>
              <w:rPr>
                <w:rStyle w:val="a5"/>
                <w:sz w:val="28"/>
                <w:szCs w:val="28"/>
              </w:rPr>
            </w:pPr>
            <w:r>
              <w:rPr>
                <w:rStyle w:val="a5"/>
                <w:color w:val="000000"/>
                <w:sz w:val="28"/>
                <w:szCs w:val="28"/>
              </w:rPr>
              <w:t>1</w:t>
            </w:r>
            <w:r w:rsidR="0068003E">
              <w:rPr>
                <w:rStyle w:val="a5"/>
                <w:color w:val="000000"/>
                <w:sz w:val="28"/>
                <w:szCs w:val="28"/>
              </w:rPr>
              <w:t>.9. Педагогическим работникам за выполнение функций по работе с семьями обучающихся (коэффициент применяется по факту нагрузки)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8003E" w:rsidRDefault="0068003E">
            <w:pPr>
              <w:pStyle w:val="a4"/>
              <w:shd w:val="clear" w:color="auto" w:fill="auto"/>
              <w:tabs>
                <w:tab w:val="left" w:pos="4706"/>
              </w:tabs>
              <w:spacing w:before="0" w:after="0" w:line="240" w:lineRule="auto"/>
              <w:ind w:firstLine="709"/>
              <w:jc w:val="center"/>
            </w:pPr>
          </w:p>
          <w:p w:rsidR="0068003E" w:rsidRDefault="0068003E">
            <w:pPr>
              <w:pStyle w:val="a4"/>
              <w:shd w:val="clear" w:color="auto" w:fill="auto"/>
              <w:tabs>
                <w:tab w:val="left" w:pos="4706"/>
              </w:tabs>
              <w:spacing w:before="0" w:after="0" w:line="240" w:lineRule="auto"/>
              <w:ind w:firstLine="709"/>
              <w:jc w:val="center"/>
              <w:rPr>
                <w:color w:val="000000"/>
                <w:sz w:val="28"/>
                <w:szCs w:val="28"/>
              </w:rPr>
            </w:pPr>
          </w:p>
          <w:p w:rsidR="0068003E" w:rsidRDefault="0068003E">
            <w:pPr>
              <w:pStyle w:val="a4"/>
              <w:shd w:val="clear" w:color="auto" w:fill="auto"/>
              <w:tabs>
                <w:tab w:val="left" w:pos="4706"/>
              </w:tabs>
              <w:spacing w:before="0" w:after="0" w:line="240" w:lineRule="auto"/>
              <w:ind w:firstLine="709"/>
              <w:jc w:val="center"/>
              <w:rPr>
                <w:color w:val="000000"/>
                <w:sz w:val="28"/>
                <w:szCs w:val="28"/>
              </w:rPr>
            </w:pPr>
            <w:r>
              <w:rPr>
                <w:color w:val="000000"/>
                <w:sz w:val="28"/>
                <w:szCs w:val="28"/>
              </w:rPr>
              <w:t>0,1</w:t>
            </w:r>
          </w:p>
        </w:tc>
      </w:tr>
      <w:tr w:rsidR="0068003E" w:rsidTr="0068003E">
        <w:trPr>
          <w:trHeight w:hRule="exact" w:val="1431"/>
        </w:trPr>
        <w:tc>
          <w:tcPr>
            <w:tcW w:w="8081"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C97D86">
            <w:pPr>
              <w:pStyle w:val="a4"/>
              <w:shd w:val="clear" w:color="auto" w:fill="auto"/>
              <w:tabs>
                <w:tab w:val="left" w:pos="543"/>
              </w:tabs>
              <w:spacing w:before="0" w:after="0" w:line="240" w:lineRule="auto"/>
              <w:ind w:firstLine="709"/>
              <w:rPr>
                <w:rStyle w:val="a5"/>
                <w:sz w:val="28"/>
                <w:szCs w:val="28"/>
              </w:rPr>
            </w:pPr>
            <w:r>
              <w:rPr>
                <w:rStyle w:val="a5"/>
                <w:color w:val="000000"/>
                <w:sz w:val="28"/>
                <w:szCs w:val="28"/>
              </w:rPr>
              <w:t>1</w:t>
            </w:r>
            <w:r w:rsidR="0068003E">
              <w:rPr>
                <w:rStyle w:val="a5"/>
                <w:color w:val="000000"/>
                <w:sz w:val="28"/>
                <w:szCs w:val="28"/>
              </w:rPr>
              <w:t>.10. Работа педагогического работника, связанная с заведованием учебным, методическим кабинетом, мастерской, секцией, лабораторией, учебно-консультационным пунктом, опытным участком (коэффициент применяется на ставку работы)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8003E" w:rsidRDefault="0068003E">
            <w:pPr>
              <w:pStyle w:val="a4"/>
              <w:shd w:val="clear" w:color="auto" w:fill="auto"/>
              <w:tabs>
                <w:tab w:val="left" w:pos="4706"/>
              </w:tabs>
              <w:spacing w:before="0" w:after="0" w:line="240" w:lineRule="auto"/>
              <w:ind w:firstLine="709"/>
              <w:jc w:val="center"/>
            </w:pPr>
          </w:p>
          <w:p w:rsidR="0068003E" w:rsidRDefault="0068003E">
            <w:pPr>
              <w:pStyle w:val="a4"/>
              <w:shd w:val="clear" w:color="auto" w:fill="auto"/>
              <w:tabs>
                <w:tab w:val="left" w:pos="4706"/>
              </w:tabs>
              <w:spacing w:before="0" w:after="0" w:line="240" w:lineRule="auto"/>
              <w:ind w:firstLine="709"/>
              <w:jc w:val="center"/>
              <w:rPr>
                <w:color w:val="000000"/>
                <w:sz w:val="28"/>
                <w:szCs w:val="28"/>
              </w:rPr>
            </w:pPr>
            <w:r>
              <w:rPr>
                <w:color w:val="000000"/>
                <w:sz w:val="28"/>
                <w:szCs w:val="28"/>
              </w:rPr>
              <w:t>0,2</w:t>
            </w:r>
          </w:p>
          <w:p w:rsidR="0068003E" w:rsidRDefault="0068003E">
            <w:pPr>
              <w:pStyle w:val="a4"/>
              <w:shd w:val="clear" w:color="auto" w:fill="auto"/>
              <w:tabs>
                <w:tab w:val="left" w:pos="4706"/>
              </w:tabs>
              <w:spacing w:before="0" w:after="0" w:line="240" w:lineRule="auto"/>
              <w:ind w:firstLine="709"/>
              <w:jc w:val="center"/>
              <w:rPr>
                <w:color w:val="000000"/>
                <w:sz w:val="28"/>
                <w:szCs w:val="28"/>
              </w:rPr>
            </w:pPr>
            <w:r>
              <w:rPr>
                <w:color w:val="000000"/>
                <w:sz w:val="28"/>
                <w:szCs w:val="28"/>
              </w:rPr>
              <w:t xml:space="preserve">                                                                                                             </w:t>
            </w:r>
          </w:p>
        </w:tc>
      </w:tr>
    </w:tbl>
    <w:p w:rsidR="0068003E" w:rsidRDefault="0068003E" w:rsidP="0068003E">
      <w:pPr>
        <w:pStyle w:val="a4"/>
        <w:shd w:val="clear" w:color="auto" w:fill="auto"/>
        <w:tabs>
          <w:tab w:val="left" w:pos="1205"/>
          <w:tab w:val="left" w:pos="4706"/>
        </w:tabs>
        <w:spacing w:before="0" w:after="0" w:line="240" w:lineRule="auto"/>
        <w:ind w:firstLine="0"/>
        <w:jc w:val="left"/>
        <w:rPr>
          <w:rStyle w:val="a5"/>
          <w:color w:val="000000"/>
          <w:sz w:val="28"/>
          <w:szCs w:val="28"/>
        </w:rPr>
      </w:pPr>
    </w:p>
    <w:p w:rsidR="0068003E" w:rsidRDefault="00C97D86" w:rsidP="0068003E">
      <w:pPr>
        <w:pStyle w:val="a4"/>
        <w:shd w:val="clear" w:color="auto" w:fill="auto"/>
        <w:tabs>
          <w:tab w:val="left" w:pos="0"/>
          <w:tab w:val="left" w:pos="1205"/>
          <w:tab w:val="left" w:pos="4706"/>
        </w:tabs>
        <w:spacing w:before="0" w:after="0" w:line="240" w:lineRule="auto"/>
        <w:ind w:firstLine="709"/>
        <w:rPr>
          <w:b/>
        </w:rPr>
      </w:pPr>
      <w:r>
        <w:rPr>
          <w:rStyle w:val="a5"/>
          <w:color w:val="000000"/>
          <w:sz w:val="28"/>
          <w:szCs w:val="28"/>
        </w:rPr>
        <w:t xml:space="preserve"> 1</w:t>
      </w:r>
      <w:r w:rsidR="0068003E">
        <w:rPr>
          <w:rStyle w:val="a5"/>
          <w:color w:val="000000"/>
          <w:sz w:val="28"/>
          <w:szCs w:val="28"/>
        </w:rPr>
        <w:t xml:space="preserve">.7. </w:t>
      </w:r>
      <w:r w:rsidR="0068003E">
        <w:rPr>
          <w:rStyle w:val="a5"/>
          <w:b/>
          <w:color w:val="000000"/>
          <w:sz w:val="28"/>
          <w:szCs w:val="28"/>
        </w:rPr>
        <w:t>Коэффициент квалификации состоит из:</w:t>
      </w:r>
    </w:p>
    <w:p w:rsidR="0068003E" w:rsidRDefault="0068003E" w:rsidP="0068003E">
      <w:pPr>
        <w:spacing w:after="0" w:line="240" w:lineRule="auto"/>
        <w:jc w:val="both"/>
        <w:rPr>
          <w:rFonts w:ascii="Times New Roman" w:hAnsi="Times New Roman"/>
          <w:sz w:val="28"/>
          <w:szCs w:val="28"/>
        </w:rPr>
      </w:pPr>
      <w:r>
        <w:rPr>
          <w:rFonts w:ascii="Times New Roman" w:hAnsi="Times New Roman"/>
          <w:sz w:val="28"/>
          <w:szCs w:val="28"/>
        </w:rPr>
        <w:t>- коэффициента за ученое звание (таблица 3);</w:t>
      </w:r>
    </w:p>
    <w:p w:rsidR="0068003E" w:rsidRDefault="0068003E" w:rsidP="0068003E">
      <w:pPr>
        <w:spacing w:after="0" w:line="240" w:lineRule="auto"/>
        <w:jc w:val="both"/>
        <w:rPr>
          <w:rFonts w:ascii="Times New Roman" w:hAnsi="Times New Roman"/>
          <w:sz w:val="28"/>
          <w:szCs w:val="28"/>
        </w:rPr>
      </w:pPr>
      <w:bookmarkStart w:id="2" w:name="sub_10203"/>
      <w:r>
        <w:rPr>
          <w:rFonts w:ascii="Times New Roman" w:hAnsi="Times New Roman"/>
          <w:sz w:val="28"/>
          <w:szCs w:val="28"/>
        </w:rPr>
        <w:t>-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Автономной Республики Крым, Республики Крым (таблица 4).</w:t>
      </w:r>
    </w:p>
    <w:p w:rsidR="0068003E" w:rsidRDefault="0068003E" w:rsidP="0068003E">
      <w:pPr>
        <w:spacing w:after="0" w:line="240" w:lineRule="auto"/>
        <w:jc w:val="both"/>
        <w:rPr>
          <w:rFonts w:ascii="Times New Roman" w:hAnsi="Times New Roman"/>
          <w:sz w:val="28"/>
          <w:szCs w:val="28"/>
        </w:rPr>
      </w:pPr>
    </w:p>
    <w:p w:rsidR="0068003E" w:rsidRDefault="0068003E" w:rsidP="0068003E">
      <w:pPr>
        <w:ind w:firstLine="698"/>
        <w:jc w:val="right"/>
        <w:rPr>
          <w:rFonts w:ascii="Times New Roman" w:hAnsi="Times New Roman"/>
          <w:b/>
          <w:sz w:val="28"/>
          <w:szCs w:val="28"/>
        </w:rPr>
      </w:pPr>
      <w:bookmarkStart w:id="3" w:name="sub_444"/>
      <w:r>
        <w:rPr>
          <w:rStyle w:val="af3"/>
          <w:rFonts w:ascii="Times New Roman" w:hAnsi="Times New Roman"/>
          <w:b w:val="0"/>
          <w:bCs/>
          <w:sz w:val="28"/>
          <w:szCs w:val="28"/>
        </w:rPr>
        <w:t>Таблица 3</w:t>
      </w:r>
    </w:p>
    <w:bookmarkEnd w:id="3"/>
    <w:p w:rsidR="0068003E" w:rsidRDefault="0068003E" w:rsidP="0068003E">
      <w:pPr>
        <w:pStyle w:val="1"/>
        <w:ind w:firstLine="698"/>
        <w:rPr>
          <w:rFonts w:ascii="Times New Roman" w:hAnsi="Times New Roman"/>
          <w:sz w:val="28"/>
          <w:szCs w:val="28"/>
        </w:rPr>
      </w:pPr>
      <w:r>
        <w:rPr>
          <w:rFonts w:ascii="Times New Roman" w:hAnsi="Times New Roman"/>
          <w:sz w:val="28"/>
          <w:szCs w:val="28"/>
        </w:rPr>
        <w:t>Размер коэффициента за ученое звание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80"/>
        <w:gridCol w:w="4041"/>
        <w:gridCol w:w="3811"/>
      </w:tblGrid>
      <w:tr w:rsidR="0068003E" w:rsidTr="0068003E">
        <w:trPr>
          <w:trHeight w:val="966"/>
        </w:trPr>
        <w:tc>
          <w:tcPr>
            <w:tcW w:w="2280" w:type="dxa"/>
            <w:tcBorders>
              <w:top w:val="single" w:sz="4" w:space="0" w:color="auto"/>
              <w:left w:val="single" w:sz="4" w:space="0" w:color="auto"/>
              <w:bottom w:val="single" w:sz="4" w:space="0" w:color="auto"/>
              <w:right w:val="single" w:sz="4" w:space="0" w:color="auto"/>
            </w:tcBorders>
            <w:hideMark/>
          </w:tcPr>
          <w:p w:rsidR="0068003E" w:rsidRDefault="0068003E">
            <w:pPr>
              <w:pStyle w:val="ae"/>
              <w:jc w:val="center"/>
              <w:rPr>
                <w:rFonts w:ascii="Times New Roman" w:hAnsi="Times New Roman" w:cs="Times New Roman"/>
                <w:sz w:val="28"/>
                <w:szCs w:val="28"/>
              </w:rPr>
            </w:pPr>
            <w:r>
              <w:rPr>
                <w:rFonts w:ascii="Times New Roman" w:hAnsi="Times New Roman" w:cs="Times New Roman"/>
                <w:sz w:val="28"/>
                <w:szCs w:val="28"/>
              </w:rPr>
              <w:t>Основание для установления коэффициента</w:t>
            </w:r>
          </w:p>
        </w:tc>
        <w:tc>
          <w:tcPr>
            <w:tcW w:w="7852" w:type="dxa"/>
            <w:gridSpan w:val="2"/>
            <w:tcBorders>
              <w:top w:val="single" w:sz="4" w:space="0" w:color="auto"/>
              <w:left w:val="single" w:sz="4" w:space="0" w:color="auto"/>
              <w:bottom w:val="nil"/>
              <w:right w:val="single" w:sz="4" w:space="0" w:color="auto"/>
            </w:tcBorders>
            <w:hideMark/>
          </w:tcPr>
          <w:p w:rsidR="0068003E" w:rsidRDefault="0068003E">
            <w:pPr>
              <w:pStyle w:val="ae"/>
              <w:jc w:val="center"/>
              <w:rPr>
                <w:rFonts w:ascii="Times New Roman" w:hAnsi="Times New Roman" w:cs="Times New Roman"/>
                <w:sz w:val="28"/>
                <w:szCs w:val="28"/>
              </w:rPr>
            </w:pPr>
            <w:r>
              <w:rPr>
                <w:rFonts w:ascii="Times New Roman" w:hAnsi="Times New Roman" w:cs="Times New Roman"/>
                <w:sz w:val="28"/>
                <w:szCs w:val="28"/>
              </w:rPr>
              <w:t>Размер коэффициента за ученое звание</w:t>
            </w:r>
            <w:hyperlink r:id="rId5" w:anchor="sub_41" w:history="1">
              <w:r>
                <w:rPr>
                  <w:rStyle w:val="af4"/>
                  <w:sz w:val="28"/>
                  <w:szCs w:val="28"/>
                </w:rPr>
                <w:t>**</w:t>
              </w:r>
            </w:hyperlink>
          </w:p>
        </w:tc>
      </w:tr>
      <w:tr w:rsidR="0068003E" w:rsidTr="0068003E">
        <w:tc>
          <w:tcPr>
            <w:tcW w:w="2280" w:type="dxa"/>
            <w:tcBorders>
              <w:top w:val="single" w:sz="4" w:space="0" w:color="auto"/>
              <w:left w:val="single" w:sz="4" w:space="0" w:color="auto"/>
              <w:bottom w:val="single" w:sz="4" w:space="0" w:color="auto"/>
              <w:right w:val="single" w:sz="4" w:space="0" w:color="auto"/>
            </w:tcBorders>
            <w:hideMark/>
          </w:tcPr>
          <w:p w:rsidR="0068003E" w:rsidRDefault="0068003E">
            <w:pPr>
              <w:pStyle w:val="ae"/>
              <w:jc w:val="center"/>
              <w:rPr>
                <w:rFonts w:ascii="Times New Roman" w:hAnsi="Times New Roman" w:cs="Times New Roman"/>
                <w:sz w:val="28"/>
                <w:szCs w:val="28"/>
              </w:rPr>
            </w:pPr>
            <w:r>
              <w:rPr>
                <w:rFonts w:ascii="Times New Roman" w:hAnsi="Times New Roman" w:cs="Times New Roman"/>
                <w:sz w:val="28"/>
                <w:szCs w:val="28"/>
              </w:rPr>
              <w:t>1</w:t>
            </w:r>
          </w:p>
        </w:tc>
        <w:tc>
          <w:tcPr>
            <w:tcW w:w="4041" w:type="dxa"/>
            <w:tcBorders>
              <w:top w:val="single" w:sz="4" w:space="0" w:color="auto"/>
              <w:left w:val="single" w:sz="4" w:space="0" w:color="auto"/>
              <w:bottom w:val="single" w:sz="4" w:space="0" w:color="auto"/>
              <w:right w:val="single" w:sz="4" w:space="0" w:color="auto"/>
            </w:tcBorders>
            <w:hideMark/>
          </w:tcPr>
          <w:p w:rsidR="0068003E" w:rsidRDefault="0068003E">
            <w:pPr>
              <w:pStyle w:val="ae"/>
              <w:jc w:val="center"/>
              <w:rPr>
                <w:rFonts w:ascii="Times New Roman" w:hAnsi="Times New Roman" w:cs="Times New Roman"/>
                <w:sz w:val="28"/>
                <w:szCs w:val="28"/>
              </w:rPr>
            </w:pPr>
            <w:r>
              <w:rPr>
                <w:rFonts w:ascii="Times New Roman" w:hAnsi="Times New Roman" w:cs="Times New Roman"/>
                <w:sz w:val="28"/>
                <w:szCs w:val="28"/>
              </w:rPr>
              <w:t>2</w:t>
            </w:r>
          </w:p>
        </w:tc>
        <w:tc>
          <w:tcPr>
            <w:tcW w:w="3811" w:type="dxa"/>
            <w:tcBorders>
              <w:top w:val="single" w:sz="4" w:space="0" w:color="auto"/>
              <w:left w:val="single" w:sz="4" w:space="0" w:color="auto"/>
              <w:bottom w:val="single" w:sz="4" w:space="0" w:color="auto"/>
              <w:right w:val="single" w:sz="4" w:space="0" w:color="auto"/>
            </w:tcBorders>
            <w:hideMark/>
          </w:tcPr>
          <w:p w:rsidR="0068003E" w:rsidRDefault="0068003E">
            <w:pPr>
              <w:pStyle w:val="ae"/>
              <w:jc w:val="center"/>
              <w:rPr>
                <w:rFonts w:ascii="Times New Roman" w:hAnsi="Times New Roman" w:cs="Times New Roman"/>
                <w:sz w:val="28"/>
                <w:szCs w:val="28"/>
              </w:rPr>
            </w:pPr>
            <w:r>
              <w:rPr>
                <w:rFonts w:ascii="Times New Roman" w:hAnsi="Times New Roman" w:cs="Times New Roman"/>
                <w:sz w:val="28"/>
                <w:szCs w:val="28"/>
              </w:rPr>
              <w:t>3</w:t>
            </w:r>
          </w:p>
        </w:tc>
      </w:tr>
      <w:tr w:rsidR="0068003E" w:rsidTr="0068003E">
        <w:tc>
          <w:tcPr>
            <w:tcW w:w="2280" w:type="dxa"/>
            <w:tcBorders>
              <w:top w:val="single" w:sz="4" w:space="0" w:color="auto"/>
              <w:left w:val="single" w:sz="4" w:space="0" w:color="auto"/>
              <w:bottom w:val="nil"/>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Ученое звание:</w:t>
            </w:r>
          </w:p>
        </w:tc>
        <w:tc>
          <w:tcPr>
            <w:tcW w:w="4041" w:type="dxa"/>
            <w:tcBorders>
              <w:top w:val="single" w:sz="4" w:space="0" w:color="auto"/>
              <w:left w:val="single" w:sz="4" w:space="0" w:color="auto"/>
              <w:bottom w:val="nil"/>
              <w:right w:val="single" w:sz="4" w:space="0" w:color="auto"/>
            </w:tcBorders>
          </w:tcPr>
          <w:p w:rsidR="0068003E" w:rsidRDefault="0068003E">
            <w:pPr>
              <w:pStyle w:val="ae"/>
              <w:rPr>
                <w:rFonts w:ascii="Times New Roman" w:hAnsi="Times New Roman" w:cs="Times New Roman"/>
                <w:sz w:val="28"/>
                <w:szCs w:val="28"/>
              </w:rPr>
            </w:pPr>
          </w:p>
        </w:tc>
        <w:tc>
          <w:tcPr>
            <w:tcW w:w="3811" w:type="dxa"/>
            <w:tcBorders>
              <w:top w:val="single" w:sz="4" w:space="0" w:color="auto"/>
              <w:left w:val="single" w:sz="4" w:space="0" w:color="auto"/>
              <w:bottom w:val="nil"/>
              <w:right w:val="single" w:sz="4" w:space="0" w:color="auto"/>
            </w:tcBorders>
          </w:tcPr>
          <w:p w:rsidR="0068003E" w:rsidRDefault="0068003E">
            <w:pPr>
              <w:pStyle w:val="ae"/>
              <w:rPr>
                <w:rFonts w:ascii="Times New Roman" w:hAnsi="Times New Roman" w:cs="Times New Roman"/>
                <w:sz w:val="28"/>
                <w:szCs w:val="28"/>
              </w:rPr>
            </w:pPr>
          </w:p>
        </w:tc>
      </w:tr>
      <w:tr w:rsidR="0068003E" w:rsidTr="0068003E">
        <w:tc>
          <w:tcPr>
            <w:tcW w:w="2280" w:type="dxa"/>
            <w:tcBorders>
              <w:top w:val="nil"/>
              <w:left w:val="single" w:sz="4" w:space="0" w:color="auto"/>
              <w:bottom w:val="nil"/>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Профессор</w:t>
            </w:r>
          </w:p>
        </w:tc>
        <w:tc>
          <w:tcPr>
            <w:tcW w:w="4041" w:type="dxa"/>
            <w:tcBorders>
              <w:top w:val="nil"/>
              <w:left w:val="single" w:sz="4" w:space="0" w:color="auto"/>
              <w:bottom w:val="nil"/>
              <w:right w:val="single" w:sz="4" w:space="0" w:color="auto"/>
            </w:tcBorders>
            <w:hideMark/>
          </w:tcPr>
          <w:p w:rsidR="0068003E" w:rsidRDefault="0068003E">
            <w:pPr>
              <w:pStyle w:val="ae"/>
              <w:jc w:val="center"/>
              <w:rPr>
                <w:rFonts w:ascii="Times New Roman" w:hAnsi="Times New Roman" w:cs="Times New Roman"/>
                <w:sz w:val="28"/>
                <w:szCs w:val="28"/>
              </w:rPr>
            </w:pPr>
            <w:r>
              <w:rPr>
                <w:rFonts w:ascii="Times New Roman" w:hAnsi="Times New Roman" w:cs="Times New Roman"/>
                <w:sz w:val="28"/>
                <w:szCs w:val="28"/>
              </w:rPr>
              <w:t>-</w:t>
            </w:r>
          </w:p>
        </w:tc>
        <w:tc>
          <w:tcPr>
            <w:tcW w:w="3811" w:type="dxa"/>
            <w:tcBorders>
              <w:top w:val="nil"/>
              <w:left w:val="single" w:sz="4" w:space="0" w:color="auto"/>
              <w:bottom w:val="nil"/>
              <w:right w:val="single" w:sz="4" w:space="0" w:color="auto"/>
            </w:tcBorders>
            <w:hideMark/>
          </w:tcPr>
          <w:p w:rsidR="0068003E" w:rsidRDefault="0068003E">
            <w:pPr>
              <w:pStyle w:val="ae"/>
              <w:jc w:val="center"/>
              <w:rPr>
                <w:rFonts w:ascii="Times New Roman" w:hAnsi="Times New Roman" w:cs="Times New Roman"/>
                <w:sz w:val="28"/>
                <w:szCs w:val="28"/>
              </w:rPr>
            </w:pPr>
            <w:r>
              <w:rPr>
                <w:rFonts w:ascii="Times New Roman" w:hAnsi="Times New Roman" w:cs="Times New Roman"/>
                <w:sz w:val="28"/>
                <w:szCs w:val="28"/>
              </w:rPr>
              <w:t>0,35</w:t>
            </w:r>
          </w:p>
        </w:tc>
      </w:tr>
      <w:tr w:rsidR="0068003E" w:rsidTr="0068003E">
        <w:tc>
          <w:tcPr>
            <w:tcW w:w="2280" w:type="dxa"/>
            <w:tcBorders>
              <w:top w:val="nil"/>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Доцент</w:t>
            </w:r>
          </w:p>
        </w:tc>
        <w:tc>
          <w:tcPr>
            <w:tcW w:w="4041" w:type="dxa"/>
            <w:tcBorders>
              <w:top w:val="nil"/>
              <w:left w:val="single" w:sz="4" w:space="0" w:color="auto"/>
              <w:bottom w:val="single" w:sz="4" w:space="0" w:color="auto"/>
              <w:right w:val="single" w:sz="4" w:space="0" w:color="auto"/>
            </w:tcBorders>
            <w:hideMark/>
          </w:tcPr>
          <w:p w:rsidR="0068003E" w:rsidRDefault="0068003E">
            <w:pPr>
              <w:pStyle w:val="ae"/>
              <w:jc w:val="center"/>
              <w:rPr>
                <w:rFonts w:ascii="Times New Roman" w:hAnsi="Times New Roman" w:cs="Times New Roman"/>
                <w:sz w:val="28"/>
                <w:szCs w:val="28"/>
              </w:rPr>
            </w:pPr>
            <w:r>
              <w:rPr>
                <w:rFonts w:ascii="Times New Roman" w:hAnsi="Times New Roman" w:cs="Times New Roman"/>
                <w:sz w:val="28"/>
                <w:szCs w:val="28"/>
              </w:rPr>
              <w:t>-</w:t>
            </w:r>
          </w:p>
        </w:tc>
        <w:tc>
          <w:tcPr>
            <w:tcW w:w="3811" w:type="dxa"/>
            <w:tcBorders>
              <w:top w:val="nil"/>
              <w:left w:val="single" w:sz="4" w:space="0" w:color="auto"/>
              <w:bottom w:val="single" w:sz="4" w:space="0" w:color="auto"/>
              <w:right w:val="single" w:sz="4" w:space="0" w:color="auto"/>
            </w:tcBorders>
            <w:hideMark/>
          </w:tcPr>
          <w:p w:rsidR="0068003E" w:rsidRDefault="0068003E">
            <w:pPr>
              <w:pStyle w:val="ae"/>
              <w:jc w:val="center"/>
              <w:rPr>
                <w:rFonts w:ascii="Times New Roman" w:hAnsi="Times New Roman" w:cs="Times New Roman"/>
                <w:sz w:val="28"/>
                <w:szCs w:val="28"/>
              </w:rPr>
            </w:pPr>
            <w:r>
              <w:rPr>
                <w:rFonts w:ascii="Times New Roman" w:hAnsi="Times New Roman" w:cs="Times New Roman"/>
                <w:sz w:val="28"/>
                <w:szCs w:val="28"/>
              </w:rPr>
              <w:t>0,20</w:t>
            </w:r>
          </w:p>
        </w:tc>
      </w:tr>
    </w:tbl>
    <w:p w:rsidR="0068003E" w:rsidRDefault="0068003E" w:rsidP="0068003E">
      <w:pPr>
        <w:rPr>
          <w:rFonts w:ascii="Times New Roman" w:hAnsi="Times New Roman"/>
          <w:sz w:val="28"/>
          <w:szCs w:val="28"/>
        </w:rPr>
      </w:pPr>
    </w:p>
    <w:p w:rsidR="0068003E" w:rsidRDefault="0068003E" w:rsidP="0068003E">
      <w:pPr>
        <w:ind w:firstLine="708"/>
        <w:jc w:val="both"/>
        <w:rPr>
          <w:rFonts w:ascii="Times New Roman" w:hAnsi="Times New Roman"/>
          <w:sz w:val="28"/>
          <w:szCs w:val="28"/>
        </w:rPr>
      </w:pPr>
      <w:bookmarkStart w:id="4" w:name="sub_41"/>
      <w:r>
        <w:rPr>
          <w:rFonts w:ascii="Times New Roman" w:hAnsi="Times New Roman"/>
          <w:sz w:val="28"/>
          <w:szCs w:val="28"/>
        </w:rPr>
        <w:t>** Коэффициент устанавливается при условии соответствия профилю деятельности учреждения или занимаемой должности.</w:t>
      </w:r>
    </w:p>
    <w:bookmarkEnd w:id="2"/>
    <w:bookmarkEnd w:id="4"/>
    <w:p w:rsidR="0068003E" w:rsidRDefault="0068003E" w:rsidP="0068003E">
      <w:pPr>
        <w:spacing w:line="240" w:lineRule="auto"/>
        <w:jc w:val="both"/>
        <w:rPr>
          <w:rFonts w:ascii="Times New Roman" w:hAnsi="Times New Roman"/>
          <w:sz w:val="28"/>
          <w:szCs w:val="28"/>
        </w:rPr>
      </w:pPr>
      <w:r>
        <w:rPr>
          <w:rFonts w:ascii="Times New Roman" w:hAnsi="Times New Roman"/>
          <w:sz w:val="28"/>
          <w:szCs w:val="28"/>
        </w:rPr>
        <w:t>2.7.1. Коэффициент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Автономной Республики Крым, Республики Крым устанавливается руководителям, служащим и специалистам образовательных учреждений.</w:t>
      </w:r>
    </w:p>
    <w:p w:rsidR="0068003E" w:rsidRDefault="0068003E" w:rsidP="0068003E">
      <w:pPr>
        <w:spacing w:line="240" w:lineRule="auto"/>
        <w:ind w:firstLine="698"/>
        <w:jc w:val="both"/>
        <w:rPr>
          <w:rFonts w:ascii="Times New Roman" w:hAnsi="Times New Roman"/>
          <w:sz w:val="28"/>
          <w:szCs w:val="28"/>
        </w:rPr>
      </w:pPr>
      <w:r>
        <w:rPr>
          <w:rFonts w:ascii="Times New Roman" w:hAnsi="Times New Roman"/>
          <w:sz w:val="28"/>
          <w:szCs w:val="28"/>
        </w:rPr>
        <w:t xml:space="preserve">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Автономной Республики Крым, Республики Крым указан в таблице </w:t>
      </w:r>
      <w:hyperlink r:id="rId6" w:anchor="sub_555" w:history="1">
        <w:r>
          <w:rPr>
            <w:rStyle w:val="af4"/>
            <w:color w:val="auto"/>
            <w:sz w:val="28"/>
            <w:szCs w:val="28"/>
          </w:rPr>
          <w:t>4</w:t>
        </w:r>
      </w:hyperlink>
      <w:r>
        <w:rPr>
          <w:rFonts w:ascii="Times New Roman" w:hAnsi="Times New Roman"/>
          <w:sz w:val="28"/>
          <w:szCs w:val="28"/>
        </w:rPr>
        <w:t>.</w:t>
      </w:r>
    </w:p>
    <w:p w:rsidR="0068003E" w:rsidRDefault="0068003E" w:rsidP="0068003E">
      <w:pPr>
        <w:spacing w:line="240" w:lineRule="auto"/>
        <w:rPr>
          <w:rStyle w:val="af3"/>
          <w:b w:val="0"/>
          <w:bCs/>
        </w:rPr>
      </w:pPr>
      <w:bookmarkStart w:id="5" w:name="sub_555"/>
      <w:r>
        <w:rPr>
          <w:rFonts w:ascii="Times New Roman" w:hAnsi="Times New Roman"/>
          <w:sz w:val="28"/>
          <w:szCs w:val="28"/>
        </w:rPr>
        <w:t xml:space="preserve">                                                                                                                             </w:t>
      </w:r>
      <w:r>
        <w:rPr>
          <w:rStyle w:val="af3"/>
          <w:rFonts w:ascii="Times New Roman" w:hAnsi="Times New Roman"/>
          <w:b w:val="0"/>
          <w:bCs/>
          <w:sz w:val="28"/>
          <w:szCs w:val="28"/>
        </w:rPr>
        <w:t>Таблица 4</w:t>
      </w:r>
      <w:bookmarkEnd w:id="5"/>
    </w:p>
    <w:p w:rsidR="0068003E" w:rsidRDefault="0068003E" w:rsidP="0068003E">
      <w:pPr>
        <w:spacing w:line="240" w:lineRule="auto"/>
        <w:ind w:firstLine="708"/>
        <w:jc w:val="both"/>
        <w:rPr>
          <w:b/>
        </w:rPr>
      </w:pPr>
      <w:r>
        <w:rPr>
          <w:rFonts w:ascii="Times New Roman" w:hAnsi="Times New Roman"/>
          <w:b/>
          <w:sz w:val="28"/>
          <w:szCs w:val="28"/>
        </w:rPr>
        <w:t>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награды, звания, знаки отличия в труде РФ, СССР, РСФСР, Украины, Автономной Республики Крым, Республики Крым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99"/>
        <w:gridCol w:w="3421"/>
      </w:tblGrid>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Основание для установления коэффициента</w:t>
            </w:r>
          </w:p>
        </w:tc>
        <w:tc>
          <w:tcPr>
            <w:tcW w:w="3421" w:type="dxa"/>
            <w:tcBorders>
              <w:top w:val="single" w:sz="4" w:space="0" w:color="auto"/>
              <w:left w:val="single" w:sz="4" w:space="0" w:color="auto"/>
              <w:bottom w:val="nil"/>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 xml:space="preserve">Размер коэффициента за государственные награды, правительственные награды РФ, СССР, РСФСР, Украины, Автономной Республики Крым, Республики Крым, за ведомственные </w:t>
            </w:r>
            <w:r>
              <w:rPr>
                <w:rFonts w:ascii="Times New Roman" w:hAnsi="Times New Roman" w:cs="Times New Roman"/>
                <w:sz w:val="28"/>
                <w:szCs w:val="28"/>
              </w:rPr>
              <w:lastRenderedPageBreak/>
              <w:t>награды, звания, знаки отличия в труде РФ, СССР, РСФСР, Украины, Автономной Республики Крым, Республики Крым &lt;</w:t>
            </w:r>
            <w:hyperlink r:id="rId7" w:anchor="sub_55" w:history="1">
              <w:r>
                <w:rPr>
                  <w:rStyle w:val="af4"/>
                  <w:sz w:val="28"/>
                  <w:szCs w:val="28"/>
                </w:rPr>
                <w:t>**</w:t>
              </w:r>
            </w:hyperlink>
            <w:r>
              <w:rPr>
                <w:rFonts w:ascii="Times New Roman" w:hAnsi="Times New Roman" w:cs="Times New Roman"/>
                <w:sz w:val="28"/>
                <w:szCs w:val="28"/>
              </w:rPr>
              <w:t>&gt;</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Государственные награды (высшие звания, ордена, медали, знаки отличия, почетные звания), правительственные награды (медали, грамоты, благодарности) РФ, СССР, РСФСР, Украины, в том числе:</w:t>
            </w:r>
          </w:p>
        </w:tc>
        <w:tc>
          <w:tcPr>
            <w:tcW w:w="3421" w:type="dxa"/>
            <w:tcBorders>
              <w:top w:val="single" w:sz="4" w:space="0" w:color="auto"/>
              <w:left w:val="single" w:sz="4" w:space="0" w:color="auto"/>
              <w:bottom w:val="single" w:sz="4" w:space="0" w:color="auto"/>
              <w:right w:val="single" w:sz="4" w:space="0" w:color="auto"/>
            </w:tcBorders>
          </w:tcPr>
          <w:p w:rsidR="0068003E" w:rsidRDefault="0068003E">
            <w:pPr>
              <w:pStyle w:val="ae"/>
              <w:rPr>
                <w:rFonts w:ascii="Times New Roman" w:hAnsi="Times New Roman" w:cs="Times New Roman"/>
                <w:sz w:val="28"/>
                <w:szCs w:val="28"/>
              </w:rPr>
            </w:pP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высшие звания</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0,50</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ордена, медали, знаки отличия</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0,40</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почетные звания:</w:t>
            </w:r>
          </w:p>
        </w:tc>
        <w:tc>
          <w:tcPr>
            <w:tcW w:w="3421" w:type="dxa"/>
            <w:tcBorders>
              <w:top w:val="single" w:sz="4" w:space="0" w:color="auto"/>
              <w:left w:val="single" w:sz="4" w:space="0" w:color="auto"/>
              <w:bottom w:val="single" w:sz="4" w:space="0" w:color="auto"/>
              <w:right w:val="single" w:sz="4" w:space="0" w:color="auto"/>
            </w:tcBorders>
          </w:tcPr>
          <w:p w:rsidR="0068003E" w:rsidRDefault="0068003E">
            <w:pPr>
              <w:pStyle w:val="ae"/>
              <w:rPr>
                <w:rFonts w:ascii="Times New Roman" w:hAnsi="Times New Roman" w:cs="Times New Roman"/>
                <w:sz w:val="28"/>
                <w:szCs w:val="28"/>
              </w:rPr>
            </w:pP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"Народный..."</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0,40</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"Заслуженный..."</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0,30</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почетные грамоты, благодарности РФ, Украины, СССР, РСФСР</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0,05</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Государственные награды Автономной Республики Крым, Республики Крым, в том числе:</w:t>
            </w:r>
          </w:p>
        </w:tc>
        <w:tc>
          <w:tcPr>
            <w:tcW w:w="3421" w:type="dxa"/>
            <w:tcBorders>
              <w:top w:val="single" w:sz="4" w:space="0" w:color="auto"/>
              <w:left w:val="single" w:sz="4" w:space="0" w:color="auto"/>
              <w:bottom w:val="single" w:sz="4" w:space="0" w:color="auto"/>
              <w:right w:val="single" w:sz="4" w:space="0" w:color="auto"/>
            </w:tcBorders>
          </w:tcPr>
          <w:p w:rsidR="0068003E" w:rsidRDefault="0068003E">
            <w:pPr>
              <w:pStyle w:val="ae"/>
              <w:rPr>
                <w:rFonts w:ascii="Times New Roman" w:hAnsi="Times New Roman" w:cs="Times New Roman"/>
                <w:sz w:val="28"/>
                <w:szCs w:val="28"/>
              </w:rPr>
            </w:pP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ордена, медали, знаки отличия</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0,30</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почетные звания:</w:t>
            </w:r>
          </w:p>
        </w:tc>
        <w:tc>
          <w:tcPr>
            <w:tcW w:w="3421" w:type="dxa"/>
            <w:tcBorders>
              <w:top w:val="single" w:sz="4" w:space="0" w:color="auto"/>
              <w:left w:val="single" w:sz="4" w:space="0" w:color="auto"/>
              <w:bottom w:val="single" w:sz="4" w:space="0" w:color="auto"/>
              <w:right w:val="single" w:sz="4" w:space="0" w:color="auto"/>
            </w:tcBorders>
          </w:tcPr>
          <w:p w:rsidR="0068003E" w:rsidRDefault="0068003E">
            <w:pPr>
              <w:pStyle w:val="ae"/>
              <w:rPr>
                <w:rFonts w:ascii="Times New Roman" w:hAnsi="Times New Roman" w:cs="Times New Roman"/>
                <w:sz w:val="28"/>
                <w:szCs w:val="28"/>
              </w:rPr>
            </w:pP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"Народный..."</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0,25</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"Заслуженный..."</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0,20</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почетные грамоты, благодарности</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0,05</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Ведомственные награды, звания, знаки отличия в труде (медали, почетные знаки, нагрудные знаки, почетные спортивные звания, спортивные звания, почетные грамоты, грамоты, благодарности) министерств и ведомств РФ, СССР, РСФСР, Украины, Автономной Республики Крым, Республики Крым в том числе:</w:t>
            </w:r>
          </w:p>
        </w:tc>
        <w:tc>
          <w:tcPr>
            <w:tcW w:w="3421" w:type="dxa"/>
            <w:tcBorders>
              <w:top w:val="single" w:sz="4" w:space="0" w:color="auto"/>
              <w:left w:val="single" w:sz="4" w:space="0" w:color="auto"/>
              <w:bottom w:val="single" w:sz="4" w:space="0" w:color="auto"/>
              <w:right w:val="single" w:sz="4" w:space="0" w:color="auto"/>
            </w:tcBorders>
          </w:tcPr>
          <w:p w:rsidR="0068003E" w:rsidRDefault="0068003E">
            <w:pPr>
              <w:pStyle w:val="ae"/>
              <w:rPr>
                <w:rFonts w:ascii="Times New Roman" w:hAnsi="Times New Roman" w:cs="Times New Roman"/>
                <w:sz w:val="28"/>
                <w:szCs w:val="28"/>
              </w:rPr>
            </w:pP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медали</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0,25</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нагрудный знак "Почетный работник..."</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0,20</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Почетные спортивные звания:</w:t>
            </w:r>
          </w:p>
        </w:tc>
        <w:tc>
          <w:tcPr>
            <w:tcW w:w="3421" w:type="dxa"/>
            <w:tcBorders>
              <w:top w:val="single" w:sz="4" w:space="0" w:color="auto"/>
              <w:left w:val="single" w:sz="4" w:space="0" w:color="auto"/>
              <w:bottom w:val="single" w:sz="4" w:space="0" w:color="auto"/>
              <w:right w:val="single" w:sz="4" w:space="0" w:color="auto"/>
            </w:tcBorders>
          </w:tcPr>
          <w:p w:rsidR="0068003E" w:rsidRDefault="0068003E">
            <w:pPr>
              <w:pStyle w:val="ae"/>
              <w:rPr>
                <w:rFonts w:ascii="Times New Roman" w:hAnsi="Times New Roman" w:cs="Times New Roman"/>
                <w:sz w:val="28"/>
                <w:szCs w:val="28"/>
              </w:rPr>
            </w:pP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"Заслуженный мастер спорта..."</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0,20</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"Заслуженный тренер..."</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0,20</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Спортивные звания:</w:t>
            </w:r>
          </w:p>
        </w:tc>
        <w:tc>
          <w:tcPr>
            <w:tcW w:w="3421" w:type="dxa"/>
            <w:tcBorders>
              <w:top w:val="single" w:sz="4" w:space="0" w:color="auto"/>
              <w:left w:val="single" w:sz="4" w:space="0" w:color="auto"/>
              <w:bottom w:val="single" w:sz="4" w:space="0" w:color="auto"/>
              <w:right w:val="single" w:sz="4" w:space="0" w:color="auto"/>
            </w:tcBorders>
          </w:tcPr>
          <w:p w:rsidR="0068003E" w:rsidRDefault="0068003E">
            <w:pPr>
              <w:pStyle w:val="ae"/>
              <w:rPr>
                <w:rFonts w:ascii="Times New Roman" w:hAnsi="Times New Roman" w:cs="Times New Roman"/>
                <w:sz w:val="28"/>
                <w:szCs w:val="28"/>
              </w:rPr>
            </w:pP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"Мастер спорта международного класса..."</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0,15</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"Мастер спорта..."</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0,10</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"Гроссмейстер..."</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0,10</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иные нагрудные знаки</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0,05</w:t>
            </w:r>
          </w:p>
        </w:tc>
      </w:tr>
      <w:tr w:rsidR="0068003E" w:rsidTr="0068003E">
        <w:tc>
          <w:tcPr>
            <w:tcW w:w="6299" w:type="dxa"/>
            <w:tcBorders>
              <w:top w:val="single" w:sz="4" w:space="0" w:color="auto"/>
              <w:left w:val="single" w:sz="4" w:space="0" w:color="auto"/>
              <w:bottom w:val="single" w:sz="4" w:space="0" w:color="auto"/>
              <w:right w:val="single" w:sz="4" w:space="0" w:color="auto"/>
            </w:tcBorders>
            <w:hideMark/>
          </w:tcPr>
          <w:p w:rsidR="0068003E" w:rsidRDefault="0068003E">
            <w:pPr>
              <w:pStyle w:val="af"/>
              <w:jc w:val="both"/>
              <w:rPr>
                <w:rFonts w:ascii="Times New Roman" w:hAnsi="Times New Roman" w:cs="Times New Roman"/>
                <w:sz w:val="28"/>
                <w:szCs w:val="28"/>
              </w:rPr>
            </w:pPr>
            <w:r>
              <w:rPr>
                <w:rFonts w:ascii="Times New Roman" w:hAnsi="Times New Roman" w:cs="Times New Roman"/>
                <w:sz w:val="28"/>
                <w:szCs w:val="28"/>
              </w:rPr>
              <w:t>почетные грамоты, грамоты, благодарности</w:t>
            </w:r>
          </w:p>
        </w:tc>
        <w:tc>
          <w:tcPr>
            <w:tcW w:w="3421" w:type="dxa"/>
            <w:tcBorders>
              <w:top w:val="single" w:sz="4" w:space="0" w:color="auto"/>
              <w:left w:val="single" w:sz="4" w:space="0" w:color="auto"/>
              <w:bottom w:val="single" w:sz="4" w:space="0" w:color="auto"/>
              <w:right w:val="single" w:sz="4" w:space="0" w:color="auto"/>
            </w:tcBorders>
            <w:hideMark/>
          </w:tcPr>
          <w:p w:rsidR="0068003E" w:rsidRDefault="0068003E">
            <w:pPr>
              <w:pStyle w:val="ae"/>
              <w:rPr>
                <w:rFonts w:ascii="Times New Roman" w:hAnsi="Times New Roman" w:cs="Times New Roman"/>
                <w:sz w:val="28"/>
                <w:szCs w:val="28"/>
              </w:rPr>
            </w:pPr>
            <w:r>
              <w:rPr>
                <w:rFonts w:ascii="Times New Roman" w:hAnsi="Times New Roman" w:cs="Times New Roman"/>
                <w:sz w:val="28"/>
                <w:szCs w:val="28"/>
              </w:rPr>
              <w:t>0,05</w:t>
            </w:r>
          </w:p>
        </w:tc>
      </w:tr>
    </w:tbl>
    <w:p w:rsidR="0068003E" w:rsidRDefault="0068003E" w:rsidP="0068003E">
      <w:pPr>
        <w:spacing w:line="240" w:lineRule="auto"/>
        <w:jc w:val="both"/>
        <w:rPr>
          <w:rFonts w:ascii="Times New Roman" w:hAnsi="Times New Roman"/>
          <w:sz w:val="28"/>
          <w:szCs w:val="28"/>
        </w:rPr>
      </w:pPr>
    </w:p>
    <w:p w:rsidR="0068003E" w:rsidRDefault="0068003E" w:rsidP="0068003E">
      <w:pPr>
        <w:spacing w:after="0" w:line="240" w:lineRule="auto"/>
        <w:jc w:val="both"/>
        <w:rPr>
          <w:rFonts w:ascii="Times New Roman" w:hAnsi="Times New Roman"/>
          <w:sz w:val="28"/>
          <w:szCs w:val="28"/>
        </w:rPr>
      </w:pPr>
      <w:bookmarkStart w:id="6" w:name="sub_55"/>
      <w:r>
        <w:rPr>
          <w:rFonts w:ascii="Times New Roman" w:hAnsi="Times New Roman"/>
          <w:sz w:val="28"/>
          <w:szCs w:val="28"/>
        </w:rPr>
        <w:lastRenderedPageBreak/>
        <w:t>&lt;**&gt; Коэффициент за государственную, правительственную награду Российской Федерации, СССР, РСФСР, Украины, Автономной Республики Крым, Республики Крым устанавливается при наличии у работника учреждения государственной, правительственной награды Российской Федерации, СССР, РСФСР, Украины, Автономной Республики Крым, Республики Крым. Коэффициент за ведомственную награду, звание, знак отличия в труде устанавливается при наличии у работника учреждения ведомственной награды, звания, знака отличия в труде, соответствующих профилю учреждения или выполняемой работе.</w:t>
      </w:r>
      <w:bookmarkEnd w:id="6"/>
    </w:p>
    <w:p w:rsidR="0068003E" w:rsidRDefault="0068003E" w:rsidP="0068003E">
      <w:pPr>
        <w:spacing w:after="0" w:line="240" w:lineRule="auto"/>
        <w:ind w:firstLine="708"/>
        <w:jc w:val="both"/>
        <w:rPr>
          <w:rFonts w:ascii="Times New Roman" w:hAnsi="Times New Roman"/>
          <w:sz w:val="28"/>
          <w:szCs w:val="28"/>
        </w:rPr>
      </w:pPr>
      <w:r>
        <w:rPr>
          <w:rFonts w:ascii="Times New Roman" w:hAnsi="Times New Roman"/>
          <w:sz w:val="28"/>
          <w:szCs w:val="28"/>
        </w:rPr>
        <w:t>При наличии нескольких оснований для установления коэффициента за государственные награды (высшие звания, знаки особого отличия, ордена, медали, знаки отличия), правительственные награды (медали, грамоты, благодарности) РФ, СССР, РСФСР, Украины, Автономной Республики Крым, Республики Крым, ведомственные награды, звания, знаки отличия в труде (медали, почетные знаки, нагрудные знаки, спортивные звания, почетные грамоты, благодарности) РФ, СССР, РСФСР, Украины, Автономной Республики Крым, Республики Крым коэффициент устанавливается по одному из оснований в максимальном размере..</w:t>
      </w:r>
    </w:p>
    <w:p w:rsidR="0068003E" w:rsidRDefault="0068003E" w:rsidP="0068003E">
      <w:pPr>
        <w:pStyle w:val="a4"/>
        <w:shd w:val="clear" w:color="auto" w:fill="auto"/>
        <w:tabs>
          <w:tab w:val="left" w:pos="0"/>
          <w:tab w:val="left" w:pos="720"/>
        </w:tabs>
        <w:spacing w:before="0" w:after="0" w:line="240" w:lineRule="auto"/>
        <w:ind w:firstLine="0"/>
        <w:rPr>
          <w:rStyle w:val="a5"/>
          <w:color w:val="000000"/>
          <w:sz w:val="28"/>
          <w:szCs w:val="28"/>
          <w:lang w:val="x-none"/>
        </w:rPr>
      </w:pPr>
      <w:r>
        <w:rPr>
          <w:rStyle w:val="a5"/>
          <w:color w:val="000000"/>
          <w:sz w:val="28"/>
          <w:szCs w:val="28"/>
        </w:rPr>
        <w:tab/>
        <w:t xml:space="preserve">2.8. Коэффициент масштаба управления устанавливается на основе отнесения учреждения к группе по оплате труда, в соответствии </w:t>
      </w:r>
      <w:r>
        <w:rPr>
          <w:rStyle w:val="a5"/>
          <w:sz w:val="28"/>
          <w:szCs w:val="28"/>
        </w:rPr>
        <w:t>с приказом</w:t>
      </w:r>
      <w:r>
        <w:rPr>
          <w:rStyle w:val="a5"/>
          <w:color w:val="000000"/>
          <w:sz w:val="28"/>
          <w:szCs w:val="28"/>
        </w:rPr>
        <w:t xml:space="preserve"> управления образования администрации Симферопольского района Республики Крым. </w:t>
      </w:r>
    </w:p>
    <w:p w:rsidR="0068003E" w:rsidRDefault="0068003E" w:rsidP="0068003E">
      <w:pPr>
        <w:pStyle w:val="a4"/>
        <w:shd w:val="clear" w:color="auto" w:fill="auto"/>
        <w:tabs>
          <w:tab w:val="left" w:pos="0"/>
          <w:tab w:val="left" w:pos="720"/>
        </w:tabs>
        <w:spacing w:before="0" w:after="0" w:line="240" w:lineRule="auto"/>
        <w:ind w:firstLine="0"/>
        <w:rPr>
          <w:rStyle w:val="a5"/>
          <w:color w:val="000000"/>
          <w:sz w:val="28"/>
          <w:szCs w:val="28"/>
        </w:rPr>
      </w:pPr>
      <w:r>
        <w:rPr>
          <w:rStyle w:val="a5"/>
          <w:color w:val="000000"/>
          <w:sz w:val="28"/>
          <w:szCs w:val="28"/>
        </w:rPr>
        <w:t>Размер коэффициента масштаба управления указан в таблице 5.</w:t>
      </w:r>
    </w:p>
    <w:p w:rsidR="0068003E" w:rsidRDefault="0068003E" w:rsidP="0068003E">
      <w:pPr>
        <w:pStyle w:val="a4"/>
        <w:shd w:val="clear" w:color="auto" w:fill="auto"/>
        <w:tabs>
          <w:tab w:val="left" w:pos="0"/>
          <w:tab w:val="left" w:pos="720"/>
        </w:tabs>
        <w:spacing w:before="0" w:after="0" w:line="240" w:lineRule="auto"/>
        <w:ind w:firstLine="0"/>
        <w:rPr>
          <w:rStyle w:val="a5"/>
          <w:color w:val="000000"/>
          <w:sz w:val="28"/>
          <w:szCs w:val="28"/>
        </w:rPr>
      </w:pPr>
    </w:p>
    <w:p w:rsidR="0068003E" w:rsidRDefault="0068003E" w:rsidP="0068003E">
      <w:pPr>
        <w:spacing w:after="0" w:line="240" w:lineRule="auto"/>
        <w:ind w:right="-142" w:firstLine="709"/>
        <w:jc w:val="both"/>
        <w:rPr>
          <w:rStyle w:val="a5"/>
          <w:b/>
          <w:color w:val="000000"/>
          <w:sz w:val="28"/>
          <w:szCs w:val="28"/>
        </w:rPr>
      </w:pPr>
      <w:r>
        <w:rPr>
          <w:rStyle w:val="a5"/>
          <w:b/>
          <w:color w:val="000000"/>
          <w:sz w:val="28"/>
          <w:szCs w:val="28"/>
        </w:rPr>
        <w:t xml:space="preserve">Размер коэффициента масштаба управления               </w:t>
      </w:r>
    </w:p>
    <w:p w:rsidR="0068003E" w:rsidRDefault="0068003E" w:rsidP="0068003E">
      <w:pPr>
        <w:pStyle w:val="a4"/>
        <w:shd w:val="clear" w:color="auto" w:fill="auto"/>
        <w:tabs>
          <w:tab w:val="left" w:pos="-567"/>
          <w:tab w:val="left" w:pos="4706"/>
        </w:tabs>
        <w:spacing w:before="0" w:after="0" w:line="240" w:lineRule="auto"/>
        <w:ind w:right="-142" w:firstLine="709"/>
        <w:jc w:val="center"/>
      </w:pPr>
      <w:r>
        <w:rPr>
          <w:rStyle w:val="a5"/>
          <w:color w:val="000000"/>
          <w:sz w:val="28"/>
          <w:szCs w:val="28"/>
        </w:rPr>
        <w:tab/>
      </w:r>
      <w:r>
        <w:rPr>
          <w:rStyle w:val="a5"/>
          <w:color w:val="000000"/>
          <w:sz w:val="28"/>
          <w:szCs w:val="28"/>
        </w:rPr>
        <w:tab/>
      </w:r>
      <w:r>
        <w:rPr>
          <w:rStyle w:val="a5"/>
          <w:color w:val="000000"/>
          <w:sz w:val="28"/>
          <w:szCs w:val="28"/>
        </w:rPr>
        <w:tab/>
      </w:r>
      <w:r>
        <w:rPr>
          <w:rStyle w:val="a5"/>
          <w:color w:val="000000"/>
          <w:sz w:val="28"/>
          <w:szCs w:val="28"/>
        </w:rPr>
        <w:tab/>
      </w:r>
      <w:r>
        <w:rPr>
          <w:rStyle w:val="a5"/>
          <w:color w:val="000000"/>
          <w:sz w:val="28"/>
          <w:szCs w:val="28"/>
        </w:rPr>
        <w:tab/>
      </w:r>
      <w:r>
        <w:rPr>
          <w:rStyle w:val="a5"/>
          <w:color w:val="000000"/>
          <w:sz w:val="28"/>
          <w:szCs w:val="28"/>
        </w:rPr>
        <w:tab/>
        <w:t xml:space="preserve">            Таблица 5</w:t>
      </w:r>
      <w:r>
        <w:rPr>
          <w:rStyle w:val="a5"/>
          <w:color w:val="000000"/>
          <w:sz w:val="28"/>
          <w:szCs w:val="28"/>
        </w:rPr>
        <w:tab/>
      </w:r>
      <w:r>
        <w:rPr>
          <w:rStyle w:val="a5"/>
          <w:color w:val="000000"/>
          <w:sz w:val="28"/>
          <w:szCs w:val="28"/>
        </w:rPr>
        <w:tab/>
      </w:r>
    </w:p>
    <w:tbl>
      <w:tblPr>
        <w:tblW w:w="0" w:type="dxa"/>
        <w:tblInd w:w="5" w:type="dxa"/>
        <w:tblLayout w:type="fixed"/>
        <w:tblCellMar>
          <w:left w:w="0" w:type="dxa"/>
          <w:right w:w="0" w:type="dxa"/>
        </w:tblCellMar>
        <w:tblLook w:val="00A0" w:firstRow="1" w:lastRow="0" w:firstColumn="1" w:lastColumn="0" w:noHBand="0" w:noVBand="0"/>
      </w:tblPr>
      <w:tblGrid>
        <w:gridCol w:w="3410"/>
        <w:gridCol w:w="6655"/>
      </w:tblGrid>
      <w:tr w:rsidR="0068003E" w:rsidTr="0068003E">
        <w:trPr>
          <w:trHeight w:hRule="exact" w:val="662"/>
        </w:trPr>
        <w:tc>
          <w:tcPr>
            <w:tcW w:w="3410" w:type="dxa"/>
            <w:tcBorders>
              <w:top w:val="single" w:sz="4" w:space="0" w:color="auto"/>
              <w:left w:val="single" w:sz="4" w:space="0" w:color="auto"/>
              <w:bottom w:val="nil"/>
              <w:right w:val="nil"/>
            </w:tcBorders>
            <w:shd w:val="clear" w:color="auto" w:fill="FFFFFF"/>
            <w:hideMark/>
          </w:tcPr>
          <w:p w:rsidR="0068003E" w:rsidRDefault="0068003E">
            <w:pPr>
              <w:pStyle w:val="a4"/>
              <w:shd w:val="clear" w:color="auto" w:fill="auto"/>
              <w:tabs>
                <w:tab w:val="left" w:pos="-567"/>
                <w:tab w:val="left" w:pos="4706"/>
              </w:tabs>
              <w:spacing w:before="0" w:after="0" w:line="240" w:lineRule="auto"/>
              <w:ind w:right="-142" w:firstLine="709"/>
              <w:jc w:val="center"/>
              <w:rPr>
                <w:sz w:val="28"/>
                <w:szCs w:val="28"/>
              </w:rPr>
            </w:pPr>
            <w:r>
              <w:rPr>
                <w:color w:val="000000"/>
                <w:sz w:val="28"/>
                <w:szCs w:val="28"/>
              </w:rPr>
              <w:t>Группа по оплате труда</w:t>
            </w:r>
          </w:p>
        </w:tc>
        <w:tc>
          <w:tcPr>
            <w:tcW w:w="6655" w:type="dxa"/>
            <w:tcBorders>
              <w:top w:val="single" w:sz="4" w:space="0" w:color="auto"/>
              <w:left w:val="single" w:sz="4" w:space="0" w:color="auto"/>
              <w:bottom w:val="nil"/>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right="-142" w:firstLine="0"/>
              <w:rPr>
                <w:sz w:val="28"/>
                <w:szCs w:val="28"/>
              </w:rPr>
            </w:pPr>
            <w:r>
              <w:rPr>
                <w:color w:val="000000"/>
                <w:sz w:val="28"/>
                <w:szCs w:val="28"/>
              </w:rPr>
              <w:t>Размер коэффициента масштаба управления в образовательных учреждениях</w:t>
            </w:r>
          </w:p>
        </w:tc>
      </w:tr>
      <w:tr w:rsidR="0068003E" w:rsidTr="0068003E">
        <w:trPr>
          <w:trHeight w:hRule="exact" w:val="331"/>
        </w:trPr>
        <w:tc>
          <w:tcPr>
            <w:tcW w:w="3410" w:type="dxa"/>
            <w:tcBorders>
              <w:top w:val="single" w:sz="4" w:space="0" w:color="auto"/>
              <w:left w:val="single" w:sz="4" w:space="0" w:color="auto"/>
              <w:bottom w:val="nil"/>
              <w:right w:val="nil"/>
            </w:tcBorders>
            <w:shd w:val="clear" w:color="auto" w:fill="FFFFFF"/>
            <w:hideMark/>
          </w:tcPr>
          <w:p w:rsidR="0068003E" w:rsidRDefault="0068003E">
            <w:pPr>
              <w:pStyle w:val="a4"/>
              <w:shd w:val="clear" w:color="auto" w:fill="auto"/>
              <w:tabs>
                <w:tab w:val="left" w:pos="-567"/>
                <w:tab w:val="left" w:pos="4706"/>
              </w:tabs>
              <w:spacing w:before="0" w:after="0" w:line="240" w:lineRule="auto"/>
              <w:ind w:right="-142" w:firstLine="709"/>
              <w:jc w:val="center"/>
              <w:rPr>
                <w:sz w:val="28"/>
                <w:szCs w:val="28"/>
              </w:rPr>
            </w:pPr>
            <w:r>
              <w:rPr>
                <w:color w:val="000000"/>
                <w:sz w:val="28"/>
                <w:szCs w:val="28"/>
              </w:rPr>
              <w:t>Группа 1</w:t>
            </w:r>
          </w:p>
        </w:tc>
        <w:tc>
          <w:tcPr>
            <w:tcW w:w="6655" w:type="dxa"/>
            <w:tcBorders>
              <w:top w:val="single" w:sz="4" w:space="0" w:color="auto"/>
              <w:left w:val="single" w:sz="4" w:space="0" w:color="auto"/>
              <w:bottom w:val="nil"/>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right="-142" w:firstLine="709"/>
              <w:jc w:val="center"/>
              <w:rPr>
                <w:sz w:val="28"/>
                <w:szCs w:val="28"/>
              </w:rPr>
            </w:pPr>
            <w:r>
              <w:rPr>
                <w:color w:val="000000"/>
                <w:sz w:val="28"/>
                <w:szCs w:val="28"/>
              </w:rPr>
              <w:t>0,30</w:t>
            </w:r>
          </w:p>
        </w:tc>
      </w:tr>
      <w:tr w:rsidR="0068003E" w:rsidTr="0068003E">
        <w:trPr>
          <w:trHeight w:hRule="exact" w:val="331"/>
        </w:trPr>
        <w:tc>
          <w:tcPr>
            <w:tcW w:w="3410" w:type="dxa"/>
            <w:tcBorders>
              <w:top w:val="single" w:sz="4" w:space="0" w:color="auto"/>
              <w:left w:val="single" w:sz="4" w:space="0" w:color="auto"/>
              <w:bottom w:val="nil"/>
              <w:right w:val="nil"/>
            </w:tcBorders>
            <w:shd w:val="clear" w:color="auto" w:fill="FFFFFF"/>
            <w:hideMark/>
          </w:tcPr>
          <w:p w:rsidR="0068003E" w:rsidRDefault="0068003E">
            <w:pPr>
              <w:pStyle w:val="a4"/>
              <w:shd w:val="clear" w:color="auto" w:fill="auto"/>
              <w:tabs>
                <w:tab w:val="left" w:pos="-567"/>
                <w:tab w:val="left" w:pos="4706"/>
              </w:tabs>
              <w:spacing w:before="0" w:after="0" w:line="240" w:lineRule="auto"/>
              <w:ind w:right="-142" w:firstLine="709"/>
              <w:jc w:val="center"/>
              <w:rPr>
                <w:sz w:val="28"/>
                <w:szCs w:val="28"/>
              </w:rPr>
            </w:pPr>
            <w:r>
              <w:rPr>
                <w:color w:val="000000"/>
                <w:sz w:val="28"/>
                <w:szCs w:val="28"/>
              </w:rPr>
              <w:t>Группа 2</w:t>
            </w:r>
          </w:p>
        </w:tc>
        <w:tc>
          <w:tcPr>
            <w:tcW w:w="6655" w:type="dxa"/>
            <w:tcBorders>
              <w:top w:val="single" w:sz="4" w:space="0" w:color="auto"/>
              <w:left w:val="single" w:sz="4" w:space="0" w:color="auto"/>
              <w:bottom w:val="nil"/>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right="-142" w:firstLine="709"/>
              <w:jc w:val="center"/>
              <w:rPr>
                <w:sz w:val="28"/>
                <w:szCs w:val="28"/>
              </w:rPr>
            </w:pPr>
            <w:r>
              <w:rPr>
                <w:color w:val="000000"/>
                <w:sz w:val="28"/>
                <w:szCs w:val="28"/>
              </w:rPr>
              <w:t>0,20</w:t>
            </w:r>
          </w:p>
        </w:tc>
      </w:tr>
      <w:tr w:rsidR="0068003E" w:rsidTr="0068003E">
        <w:trPr>
          <w:trHeight w:hRule="exact" w:val="331"/>
        </w:trPr>
        <w:tc>
          <w:tcPr>
            <w:tcW w:w="3410" w:type="dxa"/>
            <w:tcBorders>
              <w:top w:val="single" w:sz="4" w:space="0" w:color="auto"/>
              <w:left w:val="single" w:sz="4" w:space="0" w:color="auto"/>
              <w:bottom w:val="nil"/>
              <w:right w:val="nil"/>
            </w:tcBorders>
            <w:shd w:val="clear" w:color="auto" w:fill="FFFFFF"/>
            <w:hideMark/>
          </w:tcPr>
          <w:p w:rsidR="0068003E" w:rsidRDefault="0068003E">
            <w:pPr>
              <w:pStyle w:val="a4"/>
              <w:shd w:val="clear" w:color="auto" w:fill="auto"/>
              <w:tabs>
                <w:tab w:val="left" w:pos="-567"/>
                <w:tab w:val="left" w:pos="4706"/>
              </w:tabs>
              <w:spacing w:before="0" w:after="0" w:line="240" w:lineRule="auto"/>
              <w:ind w:right="-142" w:firstLine="709"/>
              <w:jc w:val="center"/>
              <w:rPr>
                <w:sz w:val="28"/>
                <w:szCs w:val="28"/>
              </w:rPr>
            </w:pPr>
            <w:r>
              <w:rPr>
                <w:color w:val="000000"/>
                <w:sz w:val="28"/>
                <w:szCs w:val="28"/>
              </w:rPr>
              <w:t>Группа 3</w:t>
            </w:r>
          </w:p>
        </w:tc>
        <w:tc>
          <w:tcPr>
            <w:tcW w:w="6655" w:type="dxa"/>
            <w:tcBorders>
              <w:top w:val="single" w:sz="4" w:space="0" w:color="auto"/>
              <w:left w:val="single" w:sz="4" w:space="0" w:color="auto"/>
              <w:bottom w:val="nil"/>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right="-142" w:firstLine="709"/>
              <w:jc w:val="center"/>
              <w:rPr>
                <w:sz w:val="28"/>
                <w:szCs w:val="28"/>
              </w:rPr>
            </w:pPr>
            <w:r>
              <w:rPr>
                <w:color w:val="000000"/>
                <w:sz w:val="28"/>
                <w:szCs w:val="28"/>
              </w:rPr>
              <w:t>0,10</w:t>
            </w:r>
          </w:p>
        </w:tc>
      </w:tr>
      <w:tr w:rsidR="0068003E" w:rsidTr="0068003E">
        <w:trPr>
          <w:trHeight w:hRule="exact" w:val="341"/>
        </w:trPr>
        <w:tc>
          <w:tcPr>
            <w:tcW w:w="3410" w:type="dxa"/>
            <w:tcBorders>
              <w:top w:val="single" w:sz="4" w:space="0" w:color="auto"/>
              <w:left w:val="single" w:sz="4" w:space="0" w:color="auto"/>
              <w:bottom w:val="single" w:sz="4" w:space="0" w:color="auto"/>
              <w:right w:val="nil"/>
            </w:tcBorders>
            <w:shd w:val="clear" w:color="auto" w:fill="FFFFFF"/>
            <w:hideMark/>
          </w:tcPr>
          <w:p w:rsidR="0068003E" w:rsidRDefault="0068003E">
            <w:pPr>
              <w:pStyle w:val="a4"/>
              <w:shd w:val="clear" w:color="auto" w:fill="auto"/>
              <w:tabs>
                <w:tab w:val="left" w:pos="-567"/>
                <w:tab w:val="left" w:pos="4706"/>
              </w:tabs>
              <w:spacing w:before="0" w:after="0" w:line="240" w:lineRule="auto"/>
              <w:ind w:right="-142" w:firstLine="709"/>
              <w:jc w:val="center"/>
              <w:rPr>
                <w:sz w:val="28"/>
                <w:szCs w:val="28"/>
              </w:rPr>
            </w:pPr>
            <w:r>
              <w:rPr>
                <w:color w:val="000000"/>
                <w:sz w:val="28"/>
                <w:szCs w:val="28"/>
              </w:rPr>
              <w:t>Группа 4</w:t>
            </w:r>
          </w:p>
        </w:tc>
        <w:tc>
          <w:tcPr>
            <w:tcW w:w="6655"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right="-142" w:firstLine="709"/>
              <w:jc w:val="center"/>
              <w:rPr>
                <w:sz w:val="28"/>
                <w:szCs w:val="28"/>
              </w:rPr>
            </w:pPr>
            <w:r>
              <w:rPr>
                <w:color w:val="000000"/>
                <w:sz w:val="28"/>
                <w:szCs w:val="28"/>
              </w:rPr>
              <w:t>0,05</w:t>
            </w:r>
          </w:p>
        </w:tc>
      </w:tr>
    </w:tbl>
    <w:p w:rsidR="0068003E" w:rsidRDefault="0068003E" w:rsidP="0068003E">
      <w:pPr>
        <w:pStyle w:val="13"/>
        <w:shd w:val="clear" w:color="auto" w:fill="auto"/>
        <w:tabs>
          <w:tab w:val="left" w:pos="-240"/>
          <w:tab w:val="left" w:pos="4706"/>
        </w:tabs>
        <w:spacing w:after="0" w:line="240" w:lineRule="auto"/>
        <w:ind w:right="-142" w:firstLine="709"/>
        <w:jc w:val="both"/>
        <w:rPr>
          <w:rStyle w:val="a5"/>
          <w:rFonts w:eastAsia="Calibri"/>
          <w:color w:val="000000"/>
          <w:sz w:val="28"/>
          <w:szCs w:val="28"/>
        </w:rPr>
      </w:pPr>
    </w:p>
    <w:p w:rsidR="0068003E" w:rsidRDefault="0068003E" w:rsidP="0068003E">
      <w:pPr>
        <w:pStyle w:val="a4"/>
        <w:shd w:val="clear" w:color="auto" w:fill="auto"/>
        <w:tabs>
          <w:tab w:val="left" w:pos="0"/>
          <w:tab w:val="left" w:pos="720"/>
        </w:tabs>
        <w:spacing w:before="0" w:after="0" w:line="240" w:lineRule="auto"/>
        <w:ind w:firstLine="0"/>
        <w:rPr>
          <w:rStyle w:val="a5"/>
          <w:color w:val="000000"/>
          <w:sz w:val="28"/>
          <w:szCs w:val="28"/>
        </w:rPr>
      </w:pPr>
      <w:r>
        <w:rPr>
          <w:rStyle w:val="a5"/>
          <w:color w:val="000000"/>
          <w:sz w:val="28"/>
          <w:szCs w:val="28"/>
          <w:lang w:val="x-none"/>
        </w:rPr>
        <w:tab/>
      </w:r>
      <w:r>
        <w:rPr>
          <w:rStyle w:val="a5"/>
          <w:color w:val="000000"/>
          <w:sz w:val="28"/>
          <w:szCs w:val="28"/>
        </w:rPr>
        <w:t>Группа по о</w:t>
      </w:r>
      <w:r w:rsidR="00892AB2">
        <w:rPr>
          <w:rStyle w:val="a5"/>
          <w:color w:val="000000"/>
          <w:sz w:val="28"/>
          <w:szCs w:val="28"/>
        </w:rPr>
        <w:t>плате труда руководителя</w:t>
      </w:r>
      <w:r>
        <w:rPr>
          <w:rStyle w:val="a5"/>
          <w:color w:val="000000"/>
          <w:sz w:val="28"/>
          <w:szCs w:val="28"/>
        </w:rPr>
        <w:t xml:space="preserve"> </w:t>
      </w:r>
      <w:r w:rsidR="00892AB2">
        <w:rPr>
          <w:rStyle w:val="a5"/>
          <w:sz w:val="28"/>
          <w:szCs w:val="28"/>
        </w:rPr>
        <w:t xml:space="preserve">МБОУ ДО «ЦДЮТ» </w:t>
      </w:r>
      <w:r>
        <w:rPr>
          <w:rStyle w:val="a5"/>
          <w:color w:val="000000"/>
          <w:sz w:val="28"/>
          <w:szCs w:val="28"/>
        </w:rPr>
        <w:t>определяется не чаще одного раза в год в порядке, утвержденном приказом управления образования администрации Симферопольского района, на основании соответствующих документов, подтверждающих наличие указанных объемов работы учреждения (таблица 6).</w:t>
      </w:r>
    </w:p>
    <w:p w:rsidR="0068003E" w:rsidRDefault="0068003E" w:rsidP="0068003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наличии других показателей, не предусмотренных в установленном порядке определения объемных показателей, но значительно увеличивающих объём и сложность работы в учреждении, суммарное количество баллов может быть увеличено управлением образования администрации Симферопольского района  за каждый дополнительный показатель до 20 баллов. </w:t>
      </w:r>
    </w:p>
    <w:p w:rsidR="0068003E" w:rsidRDefault="0068003E" w:rsidP="0068003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При установлении группы по оплате труда руководящих работников контингент обучающихся (воспитанников) </w:t>
      </w:r>
      <w:r w:rsidR="00C97D86">
        <w:rPr>
          <w:rStyle w:val="a5"/>
          <w:sz w:val="28"/>
          <w:szCs w:val="28"/>
        </w:rPr>
        <w:t xml:space="preserve">МБОУ ДО «ЦДЮТ» </w:t>
      </w:r>
      <w:r>
        <w:rPr>
          <w:rFonts w:ascii="Times New Roman" w:hAnsi="Times New Roman"/>
          <w:sz w:val="28"/>
          <w:szCs w:val="28"/>
        </w:rPr>
        <w:t>определяется:</w:t>
      </w:r>
    </w:p>
    <w:p w:rsidR="0068003E" w:rsidRDefault="0068003E" w:rsidP="0068003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по списочному составу постоянно обучающихся на 1 января. При этом в списочном составе обучающихся в учреждениях дополнительного образования дети, занимающиеся в нескольких кружках, секциях, группах учитываются один раз.</w:t>
      </w:r>
    </w:p>
    <w:p w:rsidR="0068003E" w:rsidRDefault="0068003E" w:rsidP="0068003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Участники спортивных и других массовых мероприятий (для ДЮСШ) учитываются в среднегодовом исчислении: путем умножения общего количества участников с различными сроками проведения мероприятий на количество мероприятий и деление суммы произведений на 365.</w:t>
      </w:r>
    </w:p>
    <w:p w:rsidR="0068003E" w:rsidRDefault="0068003E" w:rsidP="0068003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Например,  в течение предыдущего года проведено массовых и экскурсионно-туристских мероприятий: 5 однодневных по 800 чел., 3 однодневных по 200 чел., 10 двухдневных по 50 чел., 3 однодневных по 200 чел.,                                     2 четырехдневных по 400 чел. Среднегодовое количество участников составит:</w:t>
      </w:r>
    </w:p>
    <w:p w:rsidR="0068003E" w:rsidRDefault="0068003E" w:rsidP="0068003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((800х5)+(200х3)+(50х10х2)+(200х3)+(400х2х4))= 25,7.</w:t>
      </w:r>
    </w:p>
    <w:p w:rsidR="0068003E" w:rsidRDefault="0068003E" w:rsidP="0068003E">
      <w:pPr>
        <w:tabs>
          <w:tab w:val="left" w:pos="0"/>
        </w:tabs>
        <w:spacing w:after="0" w:line="240" w:lineRule="auto"/>
        <w:ind w:firstLine="709"/>
        <w:jc w:val="both"/>
        <w:rPr>
          <w:rStyle w:val="a5"/>
          <w:sz w:val="28"/>
          <w:szCs w:val="28"/>
        </w:rPr>
      </w:pPr>
      <w:r>
        <w:rPr>
          <w:rStyle w:val="a5"/>
          <w:color w:val="000000"/>
          <w:sz w:val="28"/>
          <w:szCs w:val="28"/>
        </w:rPr>
        <w:t xml:space="preserve">Отнесение </w:t>
      </w:r>
      <w:r w:rsidR="00C97D86">
        <w:rPr>
          <w:rStyle w:val="a5"/>
          <w:sz w:val="28"/>
          <w:szCs w:val="28"/>
        </w:rPr>
        <w:t xml:space="preserve">МБОУ ДО «ЦДЮТ» </w:t>
      </w:r>
      <w:r>
        <w:rPr>
          <w:rStyle w:val="a5"/>
          <w:color w:val="000000"/>
          <w:sz w:val="28"/>
          <w:szCs w:val="28"/>
        </w:rPr>
        <w:t xml:space="preserve">к одной из 4 групп по оплате труда осуществляется в зависимости от объемных показателей деятельности </w:t>
      </w:r>
      <w:r w:rsidR="00C97D86">
        <w:rPr>
          <w:rStyle w:val="a5"/>
          <w:sz w:val="28"/>
          <w:szCs w:val="28"/>
        </w:rPr>
        <w:t>МБОУ ДО «ЦДЮТ»</w:t>
      </w:r>
      <w:r>
        <w:rPr>
          <w:rStyle w:val="a5"/>
          <w:color w:val="000000"/>
          <w:sz w:val="28"/>
          <w:szCs w:val="28"/>
        </w:rPr>
        <w:t xml:space="preserve">, характеризующих масштаб руководства: численность работников, количество обучающихся, сменность работы, превышение плановой (проектной) наполняемости и другие показатели, значительно осложняющие работу по руководству учреждением. </w:t>
      </w:r>
    </w:p>
    <w:p w:rsidR="0068003E" w:rsidRDefault="0068003E" w:rsidP="0068003E">
      <w:pPr>
        <w:pStyle w:val="a4"/>
        <w:shd w:val="clear" w:color="auto" w:fill="auto"/>
        <w:tabs>
          <w:tab w:val="left" w:pos="0"/>
          <w:tab w:val="left" w:pos="720"/>
        </w:tabs>
        <w:spacing w:before="0" w:after="0" w:line="240" w:lineRule="auto"/>
        <w:ind w:firstLine="709"/>
        <w:rPr>
          <w:rStyle w:val="a5"/>
          <w:color w:val="000000"/>
          <w:sz w:val="28"/>
          <w:szCs w:val="28"/>
        </w:rPr>
      </w:pPr>
      <w:r>
        <w:rPr>
          <w:rStyle w:val="a5"/>
          <w:color w:val="000000"/>
          <w:sz w:val="28"/>
          <w:szCs w:val="28"/>
        </w:rPr>
        <w:t xml:space="preserve">Объемные показатели, характеризующие масштаб управления </w:t>
      </w:r>
      <w:r w:rsidR="00BD2B0C">
        <w:rPr>
          <w:color w:val="000000"/>
          <w:sz w:val="28"/>
          <w:szCs w:val="28"/>
        </w:rPr>
        <w:t xml:space="preserve">МБОУ ДО «ЦДЮТ» </w:t>
      </w:r>
      <w:r>
        <w:rPr>
          <w:rStyle w:val="a5"/>
          <w:color w:val="000000"/>
          <w:sz w:val="28"/>
          <w:szCs w:val="28"/>
        </w:rPr>
        <w:t xml:space="preserve">и порядок отнесения </w:t>
      </w:r>
      <w:r w:rsidR="00BD2B0C">
        <w:rPr>
          <w:rStyle w:val="a5"/>
          <w:color w:val="000000"/>
          <w:sz w:val="28"/>
          <w:szCs w:val="28"/>
        </w:rPr>
        <w:t xml:space="preserve">его </w:t>
      </w:r>
      <w:r>
        <w:rPr>
          <w:rStyle w:val="a5"/>
          <w:color w:val="000000"/>
          <w:sz w:val="28"/>
          <w:szCs w:val="28"/>
        </w:rPr>
        <w:t>к группам по оплате труда образовательных учреждений, утверждаются приказом управления образования Симферопольского района.</w:t>
      </w:r>
    </w:p>
    <w:p w:rsidR="0068003E" w:rsidRDefault="0068003E" w:rsidP="0068003E">
      <w:pPr>
        <w:pStyle w:val="a4"/>
        <w:shd w:val="clear" w:color="auto" w:fill="auto"/>
        <w:tabs>
          <w:tab w:val="left" w:pos="0"/>
          <w:tab w:val="left" w:pos="720"/>
        </w:tabs>
        <w:spacing w:before="0" w:after="0" w:line="240" w:lineRule="auto"/>
        <w:ind w:firstLine="709"/>
      </w:pPr>
      <w:r>
        <w:rPr>
          <w:sz w:val="28"/>
          <w:szCs w:val="28"/>
        </w:rPr>
        <w:t xml:space="preserve">Учреждения относятся к  І, ІІ, ІІІ, ІV группам по оплате труда по сумме баллов, определенных на основе указанных выше показателей деятельности.                                                                                          </w:t>
      </w:r>
    </w:p>
    <w:p w:rsidR="0068003E" w:rsidRDefault="0068003E" w:rsidP="0068003E">
      <w:pPr>
        <w:pStyle w:val="a4"/>
        <w:shd w:val="clear" w:color="auto" w:fill="auto"/>
        <w:tabs>
          <w:tab w:val="left" w:pos="0"/>
          <w:tab w:val="left" w:pos="720"/>
        </w:tabs>
        <w:spacing w:before="0" w:after="0" w:line="240" w:lineRule="auto"/>
        <w:ind w:firstLine="709"/>
        <w:jc w:val="center"/>
        <w:rPr>
          <w:sz w:val="28"/>
          <w:szCs w:val="28"/>
        </w:rPr>
      </w:pPr>
    </w:p>
    <w:p w:rsidR="0068003E" w:rsidRDefault="0068003E" w:rsidP="0068003E">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Объём </w:t>
      </w:r>
      <w:r w:rsidRPr="00C97D86">
        <w:rPr>
          <w:rFonts w:ascii="Times New Roman" w:hAnsi="Times New Roman"/>
          <w:b/>
          <w:sz w:val="28"/>
          <w:szCs w:val="28"/>
        </w:rPr>
        <w:t xml:space="preserve">деятельности </w:t>
      </w:r>
      <w:r w:rsidR="00892AB2" w:rsidRPr="00C97D86">
        <w:rPr>
          <w:rStyle w:val="a5"/>
          <w:b/>
          <w:sz w:val="28"/>
          <w:szCs w:val="28"/>
        </w:rPr>
        <w:t>МБОУ ДО «ЦДЮТ»</w:t>
      </w:r>
      <w:r w:rsidR="00892AB2">
        <w:rPr>
          <w:rStyle w:val="a5"/>
          <w:sz w:val="28"/>
          <w:szCs w:val="28"/>
        </w:rPr>
        <w:t xml:space="preserve"> </w:t>
      </w:r>
      <w:r>
        <w:rPr>
          <w:rFonts w:ascii="Times New Roman" w:hAnsi="Times New Roman"/>
          <w:b/>
          <w:sz w:val="28"/>
          <w:szCs w:val="28"/>
        </w:rPr>
        <w:t>при определении группы по оплате труда оценивается в баллах по следующим показателям</w:t>
      </w:r>
    </w:p>
    <w:p w:rsidR="0068003E" w:rsidRDefault="0068003E" w:rsidP="0068003E">
      <w:pPr>
        <w:spacing w:after="0" w:line="240" w:lineRule="auto"/>
        <w:ind w:left="7080" w:firstLine="708"/>
        <w:jc w:val="both"/>
        <w:rPr>
          <w:rFonts w:ascii="Times New Roman" w:hAnsi="Times New Roman"/>
          <w:b/>
          <w:sz w:val="28"/>
          <w:szCs w:val="28"/>
        </w:rPr>
      </w:pPr>
      <w:r>
        <w:rPr>
          <w:rFonts w:ascii="Times New Roman" w:hAnsi="Times New Roman"/>
          <w:sz w:val="28"/>
          <w:szCs w:val="28"/>
        </w:rPr>
        <w:t>Таблица 6</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3260"/>
        <w:gridCol w:w="1418"/>
      </w:tblGrid>
      <w:tr w:rsidR="0068003E" w:rsidTr="00C97D86">
        <w:tc>
          <w:tcPr>
            <w:tcW w:w="567"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firstLine="709"/>
              <w:jc w:val="both"/>
              <w:rPr>
                <w:rFonts w:ascii="Times New Roman" w:hAnsi="Times New Roman"/>
                <w:sz w:val="28"/>
                <w:szCs w:val="28"/>
              </w:rPr>
            </w:pPr>
            <w:r>
              <w:rPr>
                <w:rFonts w:ascii="Times New Roman" w:hAnsi="Times New Roman"/>
                <w:sz w:val="28"/>
                <w:szCs w:val="28"/>
              </w:rPr>
              <w:t>№</w:t>
            </w:r>
          </w:p>
          <w:p w:rsidR="0068003E" w:rsidRDefault="0068003E">
            <w:pPr>
              <w:spacing w:after="0" w:line="240" w:lineRule="auto"/>
              <w:ind w:firstLine="709"/>
              <w:jc w:val="both"/>
              <w:rPr>
                <w:rFonts w:ascii="Times New Roman" w:hAnsi="Times New Roman"/>
                <w:sz w:val="28"/>
                <w:szCs w:val="28"/>
              </w:rPr>
            </w:pPr>
            <w:r>
              <w:rPr>
                <w:rFonts w:ascii="Times New Roman" w:hAnsi="Times New Roman"/>
                <w:sz w:val="28"/>
                <w:szCs w:val="28"/>
              </w:rPr>
              <w:t>п/п</w:t>
            </w:r>
          </w:p>
        </w:tc>
        <w:tc>
          <w:tcPr>
            <w:tcW w:w="4820"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firstLine="709"/>
              <w:jc w:val="both"/>
              <w:rPr>
                <w:rFonts w:ascii="Times New Roman" w:hAnsi="Times New Roman"/>
                <w:sz w:val="28"/>
                <w:szCs w:val="28"/>
              </w:rPr>
            </w:pPr>
            <w:r>
              <w:rPr>
                <w:rFonts w:ascii="Times New Roman" w:hAnsi="Times New Roman"/>
                <w:sz w:val="28"/>
                <w:szCs w:val="28"/>
              </w:rPr>
              <w:t>Показатели</w:t>
            </w:r>
          </w:p>
        </w:tc>
        <w:tc>
          <w:tcPr>
            <w:tcW w:w="3260"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firstLine="709"/>
              <w:jc w:val="both"/>
              <w:rPr>
                <w:rFonts w:ascii="Times New Roman" w:hAnsi="Times New Roman"/>
                <w:sz w:val="28"/>
                <w:szCs w:val="28"/>
              </w:rPr>
            </w:pPr>
            <w:r>
              <w:rPr>
                <w:rFonts w:ascii="Times New Roman" w:hAnsi="Times New Roman"/>
                <w:sz w:val="28"/>
                <w:szCs w:val="28"/>
              </w:rPr>
              <w:t>Условия</w:t>
            </w:r>
          </w:p>
        </w:tc>
        <w:tc>
          <w:tcPr>
            <w:tcW w:w="1418"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jc w:val="both"/>
              <w:rPr>
                <w:rFonts w:ascii="Times New Roman" w:hAnsi="Times New Roman"/>
                <w:sz w:val="28"/>
                <w:szCs w:val="28"/>
              </w:rPr>
            </w:pPr>
            <w:r>
              <w:rPr>
                <w:rFonts w:ascii="Times New Roman" w:hAnsi="Times New Roman"/>
                <w:sz w:val="28"/>
                <w:szCs w:val="28"/>
              </w:rPr>
              <w:t xml:space="preserve">Кол-во баллов </w:t>
            </w:r>
          </w:p>
        </w:tc>
      </w:tr>
      <w:tr w:rsidR="0068003E" w:rsidTr="00C97D86">
        <w:tc>
          <w:tcPr>
            <w:tcW w:w="567"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firstLine="709"/>
              <w:jc w:val="both"/>
              <w:rPr>
                <w:rFonts w:ascii="Times New Roman" w:hAnsi="Times New Roman"/>
                <w:sz w:val="28"/>
                <w:szCs w:val="28"/>
              </w:rPr>
            </w:pPr>
            <w:r>
              <w:rPr>
                <w:rFonts w:ascii="Times New Roman" w:hAnsi="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firstLine="709"/>
              <w:jc w:val="both"/>
              <w:rPr>
                <w:rFonts w:ascii="Times New Roman" w:hAnsi="Times New Roman"/>
                <w:sz w:val="28"/>
                <w:szCs w:val="28"/>
              </w:rPr>
            </w:pPr>
            <w:r>
              <w:rPr>
                <w:rFonts w:ascii="Times New Roman" w:hAnsi="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firstLine="709"/>
              <w:jc w:val="both"/>
              <w:rPr>
                <w:rFonts w:ascii="Times New Roman" w:hAnsi="Times New Roman"/>
                <w:sz w:val="28"/>
                <w:szCs w:val="28"/>
              </w:rPr>
            </w:pPr>
            <w:r>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rPr>
                <w:rFonts w:ascii="Times New Roman" w:hAnsi="Times New Roman"/>
                <w:sz w:val="28"/>
                <w:szCs w:val="28"/>
              </w:rPr>
            </w:pPr>
            <w:r>
              <w:rPr>
                <w:rFonts w:ascii="Times New Roman" w:hAnsi="Times New Roman"/>
                <w:sz w:val="28"/>
                <w:szCs w:val="28"/>
              </w:rPr>
              <w:t xml:space="preserve">     4</w:t>
            </w:r>
          </w:p>
        </w:tc>
      </w:tr>
      <w:tr w:rsidR="0068003E" w:rsidTr="00C97D86">
        <w:trPr>
          <w:trHeight w:val="242"/>
        </w:trPr>
        <w:tc>
          <w:tcPr>
            <w:tcW w:w="567"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jc w:val="both"/>
              <w:rPr>
                <w:rFonts w:ascii="Times New Roman" w:hAnsi="Times New Roman"/>
                <w:sz w:val="28"/>
                <w:szCs w:val="28"/>
              </w:rPr>
            </w:pPr>
            <w:r>
              <w:rPr>
                <w:rFonts w:ascii="Times New Roman" w:hAnsi="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jc w:val="both"/>
              <w:rPr>
                <w:rFonts w:ascii="Times New Roman" w:hAnsi="Times New Roman"/>
                <w:sz w:val="28"/>
                <w:szCs w:val="28"/>
              </w:rPr>
            </w:pPr>
            <w:r>
              <w:rPr>
                <w:rFonts w:ascii="Times New Roman" w:hAnsi="Times New Roman"/>
                <w:sz w:val="28"/>
                <w:szCs w:val="28"/>
              </w:rPr>
              <w:t xml:space="preserve">Количество обучающихся  в </w:t>
            </w:r>
            <w:r w:rsidR="00C97D86">
              <w:rPr>
                <w:rStyle w:val="a5"/>
                <w:sz w:val="28"/>
                <w:szCs w:val="28"/>
              </w:rPr>
              <w:t>МБОУ ДО «ЦДЮТ»</w:t>
            </w:r>
          </w:p>
        </w:tc>
        <w:tc>
          <w:tcPr>
            <w:tcW w:w="3260"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firstLine="709"/>
              <w:jc w:val="both"/>
              <w:rPr>
                <w:rFonts w:ascii="Times New Roman" w:hAnsi="Times New Roman"/>
                <w:sz w:val="28"/>
                <w:szCs w:val="28"/>
              </w:rPr>
            </w:pPr>
            <w:r>
              <w:rPr>
                <w:rFonts w:ascii="Times New Roman" w:hAnsi="Times New Roman"/>
                <w:sz w:val="28"/>
                <w:szCs w:val="28"/>
              </w:rPr>
              <w:t>из расчета за каждого обучающегося (воспитанника)</w:t>
            </w:r>
          </w:p>
        </w:tc>
        <w:tc>
          <w:tcPr>
            <w:tcW w:w="1418"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rPr>
                <w:rFonts w:ascii="Times New Roman" w:hAnsi="Times New Roman"/>
                <w:sz w:val="28"/>
                <w:szCs w:val="28"/>
              </w:rPr>
            </w:pPr>
            <w:r>
              <w:rPr>
                <w:rFonts w:ascii="Times New Roman" w:hAnsi="Times New Roman"/>
                <w:sz w:val="28"/>
                <w:szCs w:val="28"/>
              </w:rPr>
              <w:t>0,3</w:t>
            </w:r>
          </w:p>
        </w:tc>
      </w:tr>
      <w:tr w:rsidR="0068003E" w:rsidTr="00C97D86">
        <w:trPr>
          <w:trHeight w:val="1107"/>
        </w:trPr>
        <w:tc>
          <w:tcPr>
            <w:tcW w:w="567" w:type="dxa"/>
            <w:vMerge w:val="restart"/>
            <w:tcBorders>
              <w:top w:val="single" w:sz="4" w:space="0" w:color="auto"/>
              <w:left w:val="single" w:sz="4" w:space="0" w:color="auto"/>
              <w:bottom w:val="single" w:sz="4" w:space="0" w:color="auto"/>
              <w:right w:val="single" w:sz="4" w:space="0" w:color="auto"/>
            </w:tcBorders>
          </w:tcPr>
          <w:p w:rsidR="0068003E" w:rsidRDefault="00D2267B">
            <w:pPr>
              <w:spacing w:after="0" w:line="240" w:lineRule="auto"/>
              <w:jc w:val="both"/>
              <w:rPr>
                <w:rFonts w:ascii="Times New Roman" w:hAnsi="Times New Roman"/>
                <w:sz w:val="28"/>
                <w:szCs w:val="28"/>
              </w:rPr>
            </w:pPr>
            <w:r>
              <w:rPr>
                <w:rFonts w:ascii="Times New Roman" w:hAnsi="Times New Roman"/>
                <w:sz w:val="28"/>
                <w:szCs w:val="28"/>
              </w:rPr>
              <w:t>2</w:t>
            </w:r>
            <w:r w:rsidR="0068003E">
              <w:rPr>
                <w:rFonts w:ascii="Times New Roman" w:hAnsi="Times New Roman"/>
                <w:sz w:val="28"/>
                <w:szCs w:val="28"/>
              </w:rPr>
              <w:t xml:space="preserve">   </w:t>
            </w:r>
          </w:p>
          <w:p w:rsidR="0068003E" w:rsidRDefault="0068003E">
            <w:pPr>
              <w:spacing w:after="0" w:line="240" w:lineRule="auto"/>
              <w:ind w:firstLine="709"/>
              <w:jc w:val="both"/>
              <w:rPr>
                <w:rFonts w:ascii="Times New Roman" w:hAnsi="Times New Roman"/>
                <w:sz w:val="28"/>
                <w:szCs w:val="28"/>
              </w:rPr>
            </w:pPr>
          </w:p>
        </w:tc>
        <w:tc>
          <w:tcPr>
            <w:tcW w:w="4820" w:type="dxa"/>
            <w:vMerge w:val="restart"/>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jc w:val="both"/>
              <w:rPr>
                <w:rFonts w:ascii="Times New Roman" w:hAnsi="Times New Roman"/>
                <w:sz w:val="28"/>
                <w:szCs w:val="28"/>
              </w:rPr>
            </w:pPr>
            <w:r>
              <w:rPr>
                <w:rFonts w:ascii="Times New Roman" w:hAnsi="Times New Roman"/>
                <w:sz w:val="28"/>
                <w:szCs w:val="28"/>
              </w:rPr>
              <w:t xml:space="preserve">Количество работников </w:t>
            </w:r>
            <w:r w:rsidR="00C97D86">
              <w:rPr>
                <w:rStyle w:val="a5"/>
                <w:sz w:val="28"/>
                <w:szCs w:val="28"/>
              </w:rPr>
              <w:t>МБОУ ДО «ЦДЮТ»</w:t>
            </w:r>
          </w:p>
        </w:tc>
        <w:tc>
          <w:tcPr>
            <w:tcW w:w="3260"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firstLine="709"/>
              <w:jc w:val="both"/>
              <w:rPr>
                <w:rFonts w:ascii="Times New Roman" w:hAnsi="Times New Roman"/>
                <w:sz w:val="28"/>
                <w:szCs w:val="28"/>
              </w:rPr>
            </w:pPr>
            <w:r>
              <w:rPr>
                <w:rFonts w:ascii="Times New Roman" w:hAnsi="Times New Roman"/>
                <w:sz w:val="28"/>
                <w:szCs w:val="28"/>
              </w:rPr>
              <w:t>за каждого работающего</w:t>
            </w:r>
          </w:p>
          <w:p w:rsidR="0068003E" w:rsidRDefault="0068003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дополнительно за каждого работника, имеющего:             </w:t>
            </w:r>
          </w:p>
        </w:tc>
        <w:tc>
          <w:tcPr>
            <w:tcW w:w="1418" w:type="dxa"/>
            <w:vMerge w:val="restart"/>
            <w:tcBorders>
              <w:top w:val="single" w:sz="4" w:space="0" w:color="auto"/>
              <w:left w:val="single" w:sz="4" w:space="0" w:color="auto"/>
              <w:bottom w:val="single" w:sz="4" w:space="0" w:color="auto"/>
              <w:right w:val="single" w:sz="4" w:space="0" w:color="auto"/>
            </w:tcBorders>
          </w:tcPr>
          <w:p w:rsidR="0068003E" w:rsidRDefault="0068003E">
            <w:pPr>
              <w:spacing w:after="0" w:line="240" w:lineRule="auto"/>
              <w:ind w:firstLine="709"/>
              <w:rPr>
                <w:rFonts w:ascii="Times New Roman" w:hAnsi="Times New Roman"/>
                <w:sz w:val="28"/>
                <w:szCs w:val="28"/>
              </w:rPr>
            </w:pPr>
          </w:p>
          <w:p w:rsidR="0068003E" w:rsidRDefault="0068003E">
            <w:pPr>
              <w:spacing w:after="0" w:line="240" w:lineRule="auto"/>
              <w:ind w:firstLine="709"/>
              <w:rPr>
                <w:rFonts w:ascii="Times New Roman" w:hAnsi="Times New Roman"/>
                <w:sz w:val="28"/>
                <w:szCs w:val="28"/>
              </w:rPr>
            </w:pPr>
          </w:p>
          <w:p w:rsidR="0068003E" w:rsidRDefault="0068003E">
            <w:pPr>
              <w:spacing w:after="0" w:line="240" w:lineRule="auto"/>
              <w:ind w:firstLine="709"/>
              <w:rPr>
                <w:rFonts w:ascii="Times New Roman" w:hAnsi="Times New Roman"/>
                <w:sz w:val="28"/>
                <w:szCs w:val="28"/>
              </w:rPr>
            </w:pPr>
          </w:p>
          <w:p w:rsidR="0068003E" w:rsidRDefault="0068003E">
            <w:pPr>
              <w:spacing w:after="0" w:line="240" w:lineRule="auto"/>
              <w:rPr>
                <w:rFonts w:ascii="Times New Roman" w:hAnsi="Times New Roman"/>
                <w:sz w:val="28"/>
                <w:szCs w:val="28"/>
              </w:rPr>
            </w:pPr>
            <w:r>
              <w:rPr>
                <w:rFonts w:ascii="Times New Roman" w:hAnsi="Times New Roman"/>
                <w:sz w:val="28"/>
                <w:szCs w:val="28"/>
              </w:rPr>
              <w:t>1</w:t>
            </w:r>
          </w:p>
          <w:p w:rsidR="0068003E" w:rsidRDefault="0068003E">
            <w:pPr>
              <w:spacing w:after="0" w:line="240" w:lineRule="auto"/>
              <w:ind w:firstLine="709"/>
              <w:rPr>
                <w:rFonts w:ascii="Times New Roman" w:hAnsi="Times New Roman"/>
                <w:sz w:val="28"/>
                <w:szCs w:val="28"/>
                <w:lang w:val="en-US"/>
              </w:rPr>
            </w:pPr>
          </w:p>
          <w:p w:rsidR="0068003E" w:rsidRDefault="0068003E">
            <w:pPr>
              <w:spacing w:after="0" w:line="240" w:lineRule="auto"/>
              <w:rPr>
                <w:rFonts w:ascii="Times New Roman" w:hAnsi="Times New Roman"/>
                <w:sz w:val="28"/>
                <w:szCs w:val="28"/>
              </w:rPr>
            </w:pPr>
          </w:p>
          <w:p w:rsidR="0068003E" w:rsidRDefault="0068003E">
            <w:pPr>
              <w:spacing w:after="0" w:line="240" w:lineRule="auto"/>
              <w:rPr>
                <w:rFonts w:ascii="Times New Roman" w:hAnsi="Times New Roman"/>
                <w:sz w:val="28"/>
                <w:szCs w:val="28"/>
              </w:rPr>
            </w:pPr>
            <w:r>
              <w:rPr>
                <w:rFonts w:ascii="Times New Roman" w:hAnsi="Times New Roman"/>
                <w:sz w:val="28"/>
                <w:szCs w:val="28"/>
              </w:rPr>
              <w:t>0,5</w:t>
            </w:r>
          </w:p>
          <w:p w:rsidR="0068003E" w:rsidRDefault="0068003E">
            <w:pPr>
              <w:spacing w:after="0" w:line="240" w:lineRule="auto"/>
              <w:rPr>
                <w:rFonts w:ascii="Times New Roman" w:hAnsi="Times New Roman"/>
                <w:sz w:val="28"/>
                <w:szCs w:val="28"/>
              </w:rPr>
            </w:pPr>
          </w:p>
          <w:p w:rsidR="0068003E" w:rsidRDefault="0068003E">
            <w:pPr>
              <w:spacing w:after="0" w:line="240" w:lineRule="auto"/>
              <w:rPr>
                <w:rFonts w:ascii="Times New Roman" w:hAnsi="Times New Roman"/>
                <w:sz w:val="28"/>
                <w:szCs w:val="28"/>
              </w:rPr>
            </w:pPr>
          </w:p>
          <w:p w:rsidR="0068003E" w:rsidRDefault="0068003E">
            <w:pPr>
              <w:spacing w:after="0" w:line="240" w:lineRule="auto"/>
              <w:rPr>
                <w:rFonts w:ascii="Times New Roman" w:hAnsi="Times New Roman"/>
                <w:sz w:val="28"/>
                <w:szCs w:val="28"/>
              </w:rPr>
            </w:pPr>
            <w:r>
              <w:rPr>
                <w:rFonts w:ascii="Times New Roman" w:hAnsi="Times New Roman"/>
                <w:sz w:val="28"/>
                <w:szCs w:val="28"/>
              </w:rPr>
              <w:t>1</w:t>
            </w:r>
          </w:p>
        </w:tc>
      </w:tr>
      <w:tr w:rsidR="0068003E" w:rsidTr="00C97D86">
        <w:trPr>
          <w:trHeight w:val="9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8003E" w:rsidRDefault="0068003E">
            <w:pPr>
              <w:spacing w:after="0" w:line="240" w:lineRule="auto"/>
              <w:rPr>
                <w:rFonts w:ascii="Times New Roman" w:hAnsi="Times New Roman"/>
                <w:sz w:val="28"/>
                <w:szCs w:val="28"/>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8003E" w:rsidRDefault="0068003E">
            <w:pPr>
              <w:spacing w:after="0" w:line="240" w:lineRule="auto"/>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firstLine="709"/>
              <w:jc w:val="both"/>
              <w:rPr>
                <w:rFonts w:ascii="Times New Roman" w:hAnsi="Times New Roman"/>
                <w:sz w:val="28"/>
                <w:szCs w:val="28"/>
              </w:rPr>
            </w:pPr>
            <w:r>
              <w:rPr>
                <w:rFonts w:ascii="Times New Roman" w:hAnsi="Times New Roman"/>
                <w:sz w:val="28"/>
                <w:szCs w:val="28"/>
              </w:rPr>
              <w:t>- первую квалификационную категорию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8003E" w:rsidRDefault="0068003E">
            <w:pPr>
              <w:spacing w:after="0" w:line="240" w:lineRule="auto"/>
              <w:rPr>
                <w:rFonts w:ascii="Times New Roman" w:hAnsi="Times New Roman"/>
                <w:sz w:val="28"/>
                <w:szCs w:val="28"/>
              </w:rPr>
            </w:pPr>
          </w:p>
        </w:tc>
      </w:tr>
      <w:tr w:rsidR="0068003E" w:rsidTr="00C97D86">
        <w:trPr>
          <w:trHeight w:val="6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8003E" w:rsidRDefault="0068003E">
            <w:pPr>
              <w:spacing w:after="0" w:line="240" w:lineRule="auto"/>
              <w:rPr>
                <w:rFonts w:ascii="Times New Roman" w:hAnsi="Times New Roman"/>
                <w:sz w:val="28"/>
                <w:szCs w:val="28"/>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8003E" w:rsidRDefault="0068003E">
            <w:pPr>
              <w:spacing w:after="0" w:line="240" w:lineRule="auto"/>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firstLine="709"/>
              <w:jc w:val="both"/>
              <w:rPr>
                <w:rFonts w:ascii="Times New Roman" w:hAnsi="Times New Roman"/>
                <w:sz w:val="28"/>
                <w:szCs w:val="28"/>
              </w:rPr>
            </w:pPr>
            <w:r>
              <w:rPr>
                <w:rFonts w:ascii="Times New Roman" w:hAnsi="Times New Roman"/>
                <w:sz w:val="28"/>
                <w:szCs w:val="28"/>
              </w:rPr>
              <w:t>- высшую квалификационную категорию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8003E" w:rsidRDefault="0068003E">
            <w:pPr>
              <w:spacing w:after="0" w:line="240" w:lineRule="auto"/>
              <w:rPr>
                <w:rFonts w:ascii="Times New Roman" w:hAnsi="Times New Roman"/>
                <w:sz w:val="28"/>
                <w:szCs w:val="28"/>
              </w:rPr>
            </w:pPr>
          </w:p>
        </w:tc>
      </w:tr>
      <w:tr w:rsidR="0068003E" w:rsidTr="00C97D86">
        <w:tc>
          <w:tcPr>
            <w:tcW w:w="567" w:type="dxa"/>
            <w:tcBorders>
              <w:top w:val="single" w:sz="4" w:space="0" w:color="auto"/>
              <w:left w:val="single" w:sz="4" w:space="0" w:color="auto"/>
              <w:bottom w:val="single" w:sz="4" w:space="0" w:color="auto"/>
              <w:right w:val="single" w:sz="4" w:space="0" w:color="auto"/>
            </w:tcBorders>
            <w:hideMark/>
          </w:tcPr>
          <w:p w:rsidR="0068003E" w:rsidRDefault="00D2267B">
            <w:pPr>
              <w:spacing w:after="0" w:line="240" w:lineRule="auto"/>
              <w:ind w:firstLine="709"/>
              <w:jc w:val="both"/>
              <w:rPr>
                <w:rFonts w:ascii="Times New Roman" w:hAnsi="Times New Roman"/>
                <w:sz w:val="28"/>
                <w:szCs w:val="28"/>
              </w:rPr>
            </w:pPr>
            <w:r>
              <w:rPr>
                <w:rFonts w:ascii="Times New Roman" w:hAnsi="Times New Roman"/>
                <w:sz w:val="28"/>
                <w:szCs w:val="28"/>
              </w:rPr>
              <w:t>13</w:t>
            </w:r>
          </w:p>
        </w:tc>
        <w:tc>
          <w:tcPr>
            <w:tcW w:w="4820"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jc w:val="both"/>
              <w:rPr>
                <w:rFonts w:ascii="Times New Roman" w:hAnsi="Times New Roman"/>
                <w:sz w:val="28"/>
                <w:szCs w:val="28"/>
              </w:rPr>
            </w:pPr>
            <w:r>
              <w:rPr>
                <w:rFonts w:ascii="Times New Roman" w:hAnsi="Times New Roman"/>
                <w:sz w:val="28"/>
                <w:szCs w:val="28"/>
              </w:rPr>
              <w:t xml:space="preserve">Наличие в </w:t>
            </w:r>
            <w:r w:rsidR="00D2267B">
              <w:rPr>
                <w:rStyle w:val="a5"/>
                <w:sz w:val="28"/>
                <w:szCs w:val="28"/>
              </w:rPr>
              <w:t xml:space="preserve">МБОУ ДО «ЦДЮТ» </w:t>
            </w:r>
            <w:r>
              <w:rPr>
                <w:rFonts w:ascii="Times New Roman" w:hAnsi="Times New Roman"/>
                <w:sz w:val="28"/>
                <w:szCs w:val="28"/>
              </w:rPr>
              <w:t>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w:t>
            </w:r>
          </w:p>
        </w:tc>
        <w:tc>
          <w:tcPr>
            <w:tcW w:w="3260"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firstLine="709"/>
              <w:jc w:val="both"/>
              <w:rPr>
                <w:rFonts w:ascii="Times New Roman" w:hAnsi="Times New Roman"/>
                <w:sz w:val="28"/>
                <w:szCs w:val="28"/>
              </w:rPr>
            </w:pPr>
            <w:r>
              <w:rPr>
                <w:rFonts w:ascii="Times New Roman" w:hAnsi="Times New Roman"/>
                <w:sz w:val="28"/>
                <w:szCs w:val="28"/>
              </w:rPr>
              <w:t>за каждого обучающегося</w:t>
            </w:r>
          </w:p>
        </w:tc>
        <w:tc>
          <w:tcPr>
            <w:tcW w:w="1418" w:type="dxa"/>
            <w:tcBorders>
              <w:top w:val="single" w:sz="4" w:space="0" w:color="auto"/>
              <w:left w:val="single" w:sz="4" w:space="0" w:color="auto"/>
              <w:bottom w:val="single" w:sz="4" w:space="0" w:color="auto"/>
              <w:right w:val="single" w:sz="4" w:space="0" w:color="auto"/>
            </w:tcBorders>
          </w:tcPr>
          <w:p w:rsidR="0068003E" w:rsidRDefault="0068003E">
            <w:pPr>
              <w:spacing w:after="0" w:line="240" w:lineRule="auto"/>
              <w:rPr>
                <w:rFonts w:ascii="Times New Roman" w:hAnsi="Times New Roman"/>
                <w:sz w:val="28"/>
                <w:szCs w:val="28"/>
              </w:rPr>
            </w:pPr>
            <w:r>
              <w:rPr>
                <w:rFonts w:ascii="Times New Roman" w:hAnsi="Times New Roman"/>
                <w:sz w:val="28"/>
                <w:szCs w:val="28"/>
              </w:rPr>
              <w:t>1</w:t>
            </w:r>
          </w:p>
          <w:p w:rsidR="0068003E" w:rsidRDefault="0068003E">
            <w:pPr>
              <w:spacing w:after="0" w:line="240" w:lineRule="auto"/>
              <w:ind w:firstLine="709"/>
              <w:rPr>
                <w:rFonts w:ascii="Times New Roman" w:hAnsi="Times New Roman"/>
                <w:sz w:val="28"/>
                <w:szCs w:val="28"/>
              </w:rPr>
            </w:pPr>
          </w:p>
          <w:p w:rsidR="0068003E" w:rsidRDefault="0068003E">
            <w:pPr>
              <w:spacing w:after="0" w:line="240" w:lineRule="auto"/>
              <w:ind w:firstLine="709"/>
              <w:rPr>
                <w:rFonts w:ascii="Times New Roman" w:hAnsi="Times New Roman"/>
                <w:sz w:val="28"/>
                <w:szCs w:val="28"/>
              </w:rPr>
            </w:pPr>
          </w:p>
          <w:p w:rsidR="0068003E" w:rsidRDefault="0068003E">
            <w:pPr>
              <w:spacing w:after="0" w:line="240" w:lineRule="auto"/>
              <w:ind w:firstLine="709"/>
              <w:rPr>
                <w:rFonts w:ascii="Times New Roman" w:hAnsi="Times New Roman"/>
                <w:sz w:val="28"/>
                <w:szCs w:val="28"/>
              </w:rPr>
            </w:pPr>
          </w:p>
          <w:p w:rsidR="0068003E" w:rsidRDefault="0068003E">
            <w:pPr>
              <w:spacing w:after="0" w:line="240" w:lineRule="auto"/>
              <w:ind w:firstLine="709"/>
              <w:rPr>
                <w:rFonts w:ascii="Times New Roman" w:hAnsi="Times New Roman"/>
                <w:sz w:val="28"/>
                <w:szCs w:val="28"/>
              </w:rPr>
            </w:pPr>
          </w:p>
          <w:p w:rsidR="0068003E" w:rsidRDefault="0068003E">
            <w:pPr>
              <w:spacing w:after="0" w:line="240" w:lineRule="auto"/>
              <w:ind w:firstLine="709"/>
              <w:rPr>
                <w:rFonts w:ascii="Times New Roman" w:hAnsi="Times New Roman"/>
                <w:sz w:val="28"/>
                <w:szCs w:val="28"/>
              </w:rPr>
            </w:pPr>
          </w:p>
          <w:p w:rsidR="0068003E" w:rsidRDefault="0068003E">
            <w:pPr>
              <w:spacing w:after="0" w:line="240" w:lineRule="auto"/>
              <w:ind w:firstLine="709"/>
              <w:rPr>
                <w:rFonts w:ascii="Times New Roman" w:hAnsi="Times New Roman"/>
                <w:sz w:val="28"/>
                <w:szCs w:val="28"/>
              </w:rPr>
            </w:pPr>
          </w:p>
          <w:p w:rsidR="0068003E" w:rsidRDefault="0068003E">
            <w:pPr>
              <w:spacing w:after="0" w:line="240" w:lineRule="auto"/>
              <w:ind w:firstLine="709"/>
              <w:rPr>
                <w:rFonts w:ascii="Times New Roman" w:hAnsi="Times New Roman"/>
                <w:sz w:val="28"/>
                <w:szCs w:val="28"/>
              </w:rPr>
            </w:pPr>
          </w:p>
        </w:tc>
      </w:tr>
      <w:tr w:rsidR="0068003E" w:rsidTr="00C97D86">
        <w:tc>
          <w:tcPr>
            <w:tcW w:w="567" w:type="dxa"/>
            <w:tcBorders>
              <w:top w:val="single" w:sz="4" w:space="0" w:color="auto"/>
              <w:left w:val="single" w:sz="4" w:space="0" w:color="auto"/>
              <w:bottom w:val="single" w:sz="4" w:space="0" w:color="auto"/>
              <w:right w:val="single" w:sz="4" w:space="0" w:color="auto"/>
            </w:tcBorders>
          </w:tcPr>
          <w:p w:rsidR="0068003E" w:rsidRDefault="0068003E">
            <w:pPr>
              <w:spacing w:after="0" w:line="240" w:lineRule="auto"/>
              <w:ind w:firstLine="709"/>
              <w:jc w:val="both"/>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firstLine="709"/>
              <w:jc w:val="both"/>
              <w:rPr>
                <w:rFonts w:ascii="Times New Roman" w:hAnsi="Times New Roman"/>
                <w:b/>
                <w:sz w:val="28"/>
                <w:szCs w:val="28"/>
              </w:rPr>
            </w:pPr>
            <w:r>
              <w:rPr>
                <w:rFonts w:ascii="Times New Roman" w:hAnsi="Times New Roman"/>
                <w:b/>
                <w:sz w:val="28"/>
                <w:szCs w:val="28"/>
              </w:rPr>
              <w:t>ИТОГО</w:t>
            </w:r>
          </w:p>
        </w:tc>
        <w:tc>
          <w:tcPr>
            <w:tcW w:w="3260" w:type="dxa"/>
            <w:tcBorders>
              <w:top w:val="single" w:sz="4" w:space="0" w:color="auto"/>
              <w:left w:val="single" w:sz="4" w:space="0" w:color="auto"/>
              <w:bottom w:val="single" w:sz="4" w:space="0" w:color="auto"/>
              <w:right w:val="single" w:sz="4" w:space="0" w:color="auto"/>
            </w:tcBorders>
          </w:tcPr>
          <w:p w:rsidR="0068003E" w:rsidRDefault="0068003E">
            <w:pPr>
              <w:spacing w:after="0" w:line="240" w:lineRule="auto"/>
              <w:ind w:firstLine="709"/>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8003E" w:rsidRDefault="0068003E">
            <w:pPr>
              <w:spacing w:after="0" w:line="240" w:lineRule="auto"/>
              <w:ind w:firstLine="709"/>
              <w:jc w:val="both"/>
              <w:rPr>
                <w:rFonts w:ascii="Times New Roman" w:hAnsi="Times New Roman"/>
                <w:sz w:val="28"/>
                <w:szCs w:val="28"/>
              </w:rPr>
            </w:pPr>
          </w:p>
        </w:tc>
      </w:tr>
    </w:tbl>
    <w:p w:rsidR="0068003E" w:rsidRDefault="0068003E" w:rsidP="0068003E">
      <w:pPr>
        <w:spacing w:after="0" w:line="240" w:lineRule="auto"/>
        <w:ind w:firstLine="709"/>
        <w:jc w:val="both"/>
        <w:rPr>
          <w:rFonts w:ascii="Times New Roman" w:hAnsi="Times New Roman"/>
          <w:sz w:val="28"/>
          <w:szCs w:val="28"/>
        </w:rPr>
      </w:pPr>
    </w:p>
    <w:p w:rsidR="0068003E" w:rsidRDefault="0068003E" w:rsidP="0068003E">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Образовательные учреждения относятся к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IV</w:t>
      </w:r>
      <w:r>
        <w:rPr>
          <w:rFonts w:ascii="Times New Roman" w:hAnsi="Times New Roman"/>
          <w:sz w:val="28"/>
          <w:szCs w:val="28"/>
        </w:rPr>
        <w:t xml:space="preserve"> группам по оплате труда по сумме баллов, определенных на основе указанных выше показателей деятельности в соответствии со следующей таблицей.</w:t>
      </w:r>
    </w:p>
    <w:p w:rsidR="0068003E" w:rsidRDefault="0068003E" w:rsidP="0068003E">
      <w:pPr>
        <w:spacing w:after="0" w:line="240" w:lineRule="auto"/>
        <w:ind w:right="-1"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3071"/>
        <w:gridCol w:w="1974"/>
        <w:gridCol w:w="1242"/>
        <w:gridCol w:w="1231"/>
        <w:gridCol w:w="2074"/>
      </w:tblGrid>
      <w:tr w:rsidR="0068003E" w:rsidTr="0068003E">
        <w:tc>
          <w:tcPr>
            <w:tcW w:w="581" w:type="dxa"/>
            <w:vMerge w:val="restart"/>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right="-142" w:firstLine="709"/>
              <w:jc w:val="both"/>
              <w:rPr>
                <w:rFonts w:ascii="Times New Roman" w:hAnsi="Times New Roman"/>
                <w:sz w:val="28"/>
                <w:szCs w:val="28"/>
              </w:rPr>
            </w:pPr>
            <w:r>
              <w:rPr>
                <w:rFonts w:ascii="Times New Roman" w:hAnsi="Times New Roman"/>
                <w:sz w:val="28"/>
                <w:szCs w:val="28"/>
              </w:rPr>
              <w:t>№ п/п</w:t>
            </w:r>
          </w:p>
        </w:tc>
        <w:tc>
          <w:tcPr>
            <w:tcW w:w="3071" w:type="dxa"/>
            <w:vMerge w:val="restart"/>
            <w:tcBorders>
              <w:top w:val="single" w:sz="4" w:space="0" w:color="auto"/>
              <w:left w:val="single" w:sz="4" w:space="0" w:color="auto"/>
              <w:bottom w:val="single" w:sz="4" w:space="0" w:color="auto"/>
              <w:right w:val="single" w:sz="4" w:space="0" w:color="auto"/>
            </w:tcBorders>
          </w:tcPr>
          <w:p w:rsidR="0068003E" w:rsidRDefault="0068003E">
            <w:pPr>
              <w:spacing w:after="0" w:line="240" w:lineRule="auto"/>
              <w:ind w:right="-142"/>
              <w:jc w:val="center"/>
              <w:rPr>
                <w:rFonts w:ascii="Times New Roman" w:hAnsi="Times New Roman"/>
                <w:sz w:val="28"/>
                <w:szCs w:val="28"/>
              </w:rPr>
            </w:pPr>
            <w:r>
              <w:rPr>
                <w:rFonts w:ascii="Times New Roman" w:hAnsi="Times New Roman"/>
                <w:sz w:val="28"/>
                <w:szCs w:val="28"/>
              </w:rPr>
              <w:t xml:space="preserve">Тип (вид) </w:t>
            </w:r>
            <w:r w:rsidRPr="0009208B">
              <w:rPr>
                <w:rFonts w:ascii="Times New Roman" w:hAnsi="Times New Roman"/>
                <w:sz w:val="28"/>
                <w:szCs w:val="28"/>
              </w:rPr>
              <w:t>образовательного учреждения</w:t>
            </w:r>
          </w:p>
          <w:p w:rsidR="0068003E" w:rsidRDefault="0068003E">
            <w:pPr>
              <w:spacing w:after="0" w:line="240" w:lineRule="auto"/>
              <w:ind w:right="-142" w:firstLine="709"/>
              <w:jc w:val="both"/>
              <w:rPr>
                <w:rFonts w:ascii="Times New Roman" w:hAnsi="Times New Roman"/>
                <w:sz w:val="28"/>
                <w:szCs w:val="28"/>
              </w:rPr>
            </w:pPr>
          </w:p>
        </w:tc>
        <w:tc>
          <w:tcPr>
            <w:tcW w:w="6521" w:type="dxa"/>
            <w:gridSpan w:val="4"/>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right="-142"/>
              <w:jc w:val="both"/>
              <w:rPr>
                <w:rFonts w:ascii="Times New Roman" w:hAnsi="Times New Roman"/>
                <w:sz w:val="28"/>
                <w:szCs w:val="28"/>
              </w:rPr>
            </w:pPr>
            <w:r>
              <w:rPr>
                <w:rFonts w:ascii="Times New Roman" w:hAnsi="Times New Roman"/>
                <w:sz w:val="28"/>
                <w:szCs w:val="28"/>
              </w:rPr>
              <w:t xml:space="preserve">Группа, к которой учреждение относится по </w:t>
            </w:r>
          </w:p>
          <w:p w:rsidR="0068003E" w:rsidRDefault="0068003E">
            <w:pPr>
              <w:spacing w:after="0" w:line="240" w:lineRule="auto"/>
              <w:ind w:right="-142"/>
              <w:jc w:val="both"/>
              <w:rPr>
                <w:rFonts w:ascii="Times New Roman" w:hAnsi="Times New Roman"/>
                <w:sz w:val="28"/>
                <w:szCs w:val="28"/>
              </w:rPr>
            </w:pPr>
            <w:r>
              <w:rPr>
                <w:rFonts w:ascii="Times New Roman" w:hAnsi="Times New Roman"/>
                <w:sz w:val="28"/>
                <w:szCs w:val="28"/>
              </w:rPr>
              <w:t>оплате труда руководителей по сумме баллов</w:t>
            </w:r>
          </w:p>
        </w:tc>
      </w:tr>
      <w:tr w:rsidR="0068003E" w:rsidTr="0068003E">
        <w:tc>
          <w:tcPr>
            <w:tcW w:w="581" w:type="dxa"/>
            <w:vMerge/>
            <w:tcBorders>
              <w:top w:val="single" w:sz="4" w:space="0" w:color="auto"/>
              <w:left w:val="single" w:sz="4" w:space="0" w:color="auto"/>
              <w:bottom w:val="single" w:sz="4" w:space="0" w:color="auto"/>
              <w:right w:val="single" w:sz="4" w:space="0" w:color="auto"/>
            </w:tcBorders>
            <w:vAlign w:val="center"/>
            <w:hideMark/>
          </w:tcPr>
          <w:p w:rsidR="0068003E" w:rsidRDefault="0068003E">
            <w:pPr>
              <w:spacing w:after="0" w:line="240" w:lineRule="auto"/>
              <w:rPr>
                <w:rFonts w:ascii="Times New Roman" w:hAnsi="Times New Roman"/>
                <w:sz w:val="28"/>
                <w:szCs w:val="28"/>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rsidR="0068003E" w:rsidRDefault="0068003E">
            <w:pPr>
              <w:spacing w:after="0" w:line="240" w:lineRule="auto"/>
              <w:rPr>
                <w:rFonts w:ascii="Times New Roman" w:hAnsi="Times New Roman"/>
                <w:sz w:val="28"/>
                <w:szCs w:val="28"/>
              </w:rPr>
            </w:pPr>
          </w:p>
        </w:tc>
        <w:tc>
          <w:tcPr>
            <w:tcW w:w="1974"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right="-142"/>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группа</w:t>
            </w:r>
          </w:p>
        </w:tc>
        <w:tc>
          <w:tcPr>
            <w:tcW w:w="1242"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right="-142"/>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группа</w:t>
            </w:r>
          </w:p>
        </w:tc>
        <w:tc>
          <w:tcPr>
            <w:tcW w:w="1231"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right="-142"/>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группа</w:t>
            </w:r>
          </w:p>
        </w:tc>
        <w:tc>
          <w:tcPr>
            <w:tcW w:w="2074"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right="-142"/>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xml:space="preserve"> группа</w:t>
            </w:r>
          </w:p>
        </w:tc>
      </w:tr>
      <w:tr w:rsidR="0068003E" w:rsidTr="0068003E">
        <w:tc>
          <w:tcPr>
            <w:tcW w:w="581"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right="-142" w:firstLine="709"/>
              <w:jc w:val="both"/>
              <w:rPr>
                <w:rFonts w:ascii="Times New Roman" w:hAnsi="Times New Roman"/>
                <w:sz w:val="28"/>
                <w:szCs w:val="28"/>
              </w:rPr>
            </w:pPr>
            <w:r>
              <w:rPr>
                <w:rFonts w:ascii="Times New Roman" w:hAnsi="Times New Roman"/>
                <w:sz w:val="28"/>
                <w:szCs w:val="28"/>
              </w:rPr>
              <w:t>1</w:t>
            </w:r>
          </w:p>
        </w:tc>
        <w:tc>
          <w:tcPr>
            <w:tcW w:w="3071" w:type="dxa"/>
            <w:tcBorders>
              <w:top w:val="single" w:sz="4" w:space="0" w:color="auto"/>
              <w:left w:val="single" w:sz="4" w:space="0" w:color="auto"/>
              <w:bottom w:val="single" w:sz="4" w:space="0" w:color="auto"/>
              <w:right w:val="single" w:sz="4" w:space="0" w:color="auto"/>
            </w:tcBorders>
            <w:hideMark/>
          </w:tcPr>
          <w:p w:rsidR="0068003E" w:rsidRDefault="0068003E">
            <w:pPr>
              <w:spacing w:after="0" w:line="240" w:lineRule="auto"/>
              <w:ind w:right="-142"/>
              <w:rPr>
                <w:rFonts w:ascii="Times New Roman" w:hAnsi="Times New Roman"/>
                <w:sz w:val="28"/>
                <w:szCs w:val="28"/>
              </w:rPr>
            </w:pPr>
            <w:r>
              <w:rPr>
                <w:rFonts w:ascii="Times New Roman" w:hAnsi="Times New Roman"/>
                <w:sz w:val="28"/>
                <w:szCs w:val="28"/>
              </w:rPr>
              <w:t>учреждения дополнительного образования</w:t>
            </w:r>
          </w:p>
        </w:tc>
        <w:tc>
          <w:tcPr>
            <w:tcW w:w="1974" w:type="dxa"/>
            <w:tcBorders>
              <w:top w:val="single" w:sz="4" w:space="0" w:color="auto"/>
              <w:left w:val="single" w:sz="4" w:space="0" w:color="auto"/>
              <w:bottom w:val="single" w:sz="4" w:space="0" w:color="auto"/>
              <w:right w:val="single" w:sz="4" w:space="0" w:color="auto"/>
            </w:tcBorders>
          </w:tcPr>
          <w:p w:rsidR="0068003E" w:rsidRDefault="0068003E">
            <w:pPr>
              <w:spacing w:after="0" w:line="240" w:lineRule="auto"/>
              <w:ind w:right="-142"/>
              <w:rPr>
                <w:rFonts w:ascii="Times New Roman" w:hAnsi="Times New Roman"/>
                <w:sz w:val="28"/>
                <w:szCs w:val="28"/>
              </w:rPr>
            </w:pPr>
          </w:p>
          <w:p w:rsidR="0068003E" w:rsidRDefault="0068003E">
            <w:pPr>
              <w:spacing w:after="0" w:line="240" w:lineRule="auto"/>
              <w:ind w:right="-142"/>
              <w:rPr>
                <w:rFonts w:ascii="Times New Roman" w:hAnsi="Times New Roman"/>
                <w:sz w:val="28"/>
                <w:szCs w:val="28"/>
              </w:rPr>
            </w:pPr>
            <w:r>
              <w:rPr>
                <w:rFonts w:ascii="Times New Roman" w:hAnsi="Times New Roman"/>
                <w:sz w:val="28"/>
                <w:szCs w:val="28"/>
              </w:rPr>
              <w:t>свыше</w:t>
            </w:r>
          </w:p>
          <w:p w:rsidR="0068003E" w:rsidRDefault="0068003E">
            <w:pPr>
              <w:spacing w:after="0" w:line="240" w:lineRule="auto"/>
              <w:ind w:right="-142"/>
              <w:rPr>
                <w:rFonts w:ascii="Times New Roman" w:hAnsi="Times New Roman"/>
                <w:sz w:val="28"/>
                <w:szCs w:val="28"/>
              </w:rPr>
            </w:pPr>
            <w:r>
              <w:rPr>
                <w:rFonts w:ascii="Times New Roman" w:hAnsi="Times New Roman"/>
                <w:sz w:val="28"/>
                <w:szCs w:val="28"/>
              </w:rPr>
              <w:t>500</w:t>
            </w:r>
          </w:p>
        </w:tc>
        <w:tc>
          <w:tcPr>
            <w:tcW w:w="1242" w:type="dxa"/>
            <w:tcBorders>
              <w:top w:val="single" w:sz="4" w:space="0" w:color="auto"/>
              <w:left w:val="single" w:sz="4" w:space="0" w:color="auto"/>
              <w:bottom w:val="single" w:sz="4" w:space="0" w:color="auto"/>
              <w:right w:val="single" w:sz="4" w:space="0" w:color="auto"/>
            </w:tcBorders>
          </w:tcPr>
          <w:p w:rsidR="0068003E" w:rsidRDefault="0068003E">
            <w:pPr>
              <w:spacing w:after="0" w:line="240" w:lineRule="auto"/>
              <w:ind w:right="-142"/>
              <w:rPr>
                <w:rFonts w:ascii="Times New Roman" w:hAnsi="Times New Roman"/>
                <w:sz w:val="28"/>
                <w:szCs w:val="28"/>
              </w:rPr>
            </w:pPr>
          </w:p>
          <w:p w:rsidR="0068003E" w:rsidRDefault="0068003E">
            <w:pPr>
              <w:spacing w:after="0" w:line="240" w:lineRule="auto"/>
              <w:ind w:right="-142"/>
              <w:rPr>
                <w:rFonts w:ascii="Times New Roman" w:hAnsi="Times New Roman"/>
                <w:sz w:val="28"/>
                <w:szCs w:val="28"/>
              </w:rPr>
            </w:pPr>
            <w:r>
              <w:rPr>
                <w:rFonts w:ascii="Times New Roman" w:hAnsi="Times New Roman"/>
                <w:sz w:val="28"/>
                <w:szCs w:val="28"/>
              </w:rPr>
              <w:t>до</w:t>
            </w:r>
          </w:p>
          <w:p w:rsidR="0068003E" w:rsidRDefault="0068003E">
            <w:pPr>
              <w:spacing w:after="0" w:line="240" w:lineRule="auto"/>
              <w:ind w:right="-142"/>
              <w:rPr>
                <w:rFonts w:ascii="Times New Roman" w:hAnsi="Times New Roman"/>
                <w:sz w:val="28"/>
                <w:szCs w:val="28"/>
              </w:rPr>
            </w:pPr>
            <w:r>
              <w:rPr>
                <w:rFonts w:ascii="Times New Roman" w:hAnsi="Times New Roman"/>
                <w:sz w:val="28"/>
                <w:szCs w:val="28"/>
              </w:rPr>
              <w:t>500</w:t>
            </w:r>
          </w:p>
        </w:tc>
        <w:tc>
          <w:tcPr>
            <w:tcW w:w="1231" w:type="dxa"/>
            <w:tcBorders>
              <w:top w:val="single" w:sz="4" w:space="0" w:color="auto"/>
              <w:left w:val="single" w:sz="4" w:space="0" w:color="auto"/>
              <w:bottom w:val="single" w:sz="4" w:space="0" w:color="auto"/>
              <w:right w:val="single" w:sz="4" w:space="0" w:color="auto"/>
            </w:tcBorders>
          </w:tcPr>
          <w:p w:rsidR="0068003E" w:rsidRDefault="0068003E">
            <w:pPr>
              <w:spacing w:after="0" w:line="240" w:lineRule="auto"/>
              <w:ind w:right="-142"/>
              <w:rPr>
                <w:rFonts w:ascii="Times New Roman" w:hAnsi="Times New Roman"/>
                <w:sz w:val="28"/>
                <w:szCs w:val="28"/>
              </w:rPr>
            </w:pPr>
          </w:p>
          <w:p w:rsidR="0068003E" w:rsidRDefault="0068003E">
            <w:pPr>
              <w:spacing w:after="0" w:line="240" w:lineRule="auto"/>
              <w:ind w:right="-142"/>
              <w:rPr>
                <w:rFonts w:ascii="Times New Roman" w:hAnsi="Times New Roman"/>
                <w:sz w:val="28"/>
                <w:szCs w:val="28"/>
              </w:rPr>
            </w:pPr>
            <w:r>
              <w:rPr>
                <w:rFonts w:ascii="Times New Roman" w:hAnsi="Times New Roman"/>
                <w:sz w:val="28"/>
                <w:szCs w:val="28"/>
              </w:rPr>
              <w:t>до</w:t>
            </w:r>
          </w:p>
          <w:p w:rsidR="0068003E" w:rsidRDefault="0068003E">
            <w:pPr>
              <w:spacing w:after="0" w:line="240" w:lineRule="auto"/>
              <w:ind w:right="-142"/>
              <w:rPr>
                <w:rFonts w:ascii="Times New Roman" w:hAnsi="Times New Roman"/>
                <w:sz w:val="28"/>
                <w:szCs w:val="28"/>
              </w:rPr>
            </w:pPr>
            <w:r>
              <w:rPr>
                <w:rFonts w:ascii="Times New Roman" w:hAnsi="Times New Roman"/>
                <w:sz w:val="28"/>
                <w:szCs w:val="28"/>
              </w:rPr>
              <w:t>350</w:t>
            </w:r>
          </w:p>
        </w:tc>
        <w:tc>
          <w:tcPr>
            <w:tcW w:w="2074" w:type="dxa"/>
            <w:tcBorders>
              <w:top w:val="single" w:sz="4" w:space="0" w:color="auto"/>
              <w:left w:val="single" w:sz="4" w:space="0" w:color="auto"/>
              <w:bottom w:val="single" w:sz="4" w:space="0" w:color="auto"/>
              <w:right w:val="single" w:sz="4" w:space="0" w:color="auto"/>
            </w:tcBorders>
          </w:tcPr>
          <w:p w:rsidR="0068003E" w:rsidRDefault="0068003E">
            <w:pPr>
              <w:spacing w:after="0" w:line="240" w:lineRule="auto"/>
              <w:ind w:right="-142"/>
              <w:rPr>
                <w:rFonts w:ascii="Times New Roman" w:hAnsi="Times New Roman"/>
                <w:sz w:val="28"/>
                <w:szCs w:val="28"/>
              </w:rPr>
            </w:pPr>
          </w:p>
          <w:p w:rsidR="0068003E" w:rsidRDefault="0068003E">
            <w:pPr>
              <w:spacing w:after="0" w:line="240" w:lineRule="auto"/>
              <w:ind w:right="-142"/>
              <w:rPr>
                <w:rFonts w:ascii="Times New Roman" w:hAnsi="Times New Roman"/>
                <w:sz w:val="28"/>
                <w:szCs w:val="28"/>
              </w:rPr>
            </w:pPr>
            <w:r>
              <w:rPr>
                <w:rFonts w:ascii="Times New Roman" w:hAnsi="Times New Roman"/>
                <w:sz w:val="28"/>
                <w:szCs w:val="28"/>
              </w:rPr>
              <w:t>до</w:t>
            </w:r>
          </w:p>
          <w:p w:rsidR="0068003E" w:rsidRDefault="0068003E">
            <w:pPr>
              <w:spacing w:after="0" w:line="240" w:lineRule="auto"/>
              <w:ind w:right="-142"/>
              <w:rPr>
                <w:rFonts w:ascii="Times New Roman" w:hAnsi="Times New Roman"/>
                <w:sz w:val="28"/>
                <w:szCs w:val="28"/>
              </w:rPr>
            </w:pPr>
            <w:r>
              <w:rPr>
                <w:rFonts w:ascii="Times New Roman" w:hAnsi="Times New Roman"/>
                <w:sz w:val="28"/>
                <w:szCs w:val="28"/>
              </w:rPr>
              <w:t>200</w:t>
            </w:r>
          </w:p>
        </w:tc>
      </w:tr>
    </w:tbl>
    <w:p w:rsidR="0068003E" w:rsidRDefault="0068003E" w:rsidP="0068003E">
      <w:pPr>
        <w:spacing w:after="0" w:line="240" w:lineRule="auto"/>
        <w:ind w:right="-142" w:firstLine="709"/>
        <w:jc w:val="both"/>
        <w:rPr>
          <w:rFonts w:ascii="Times New Roman" w:hAnsi="Times New Roman"/>
          <w:sz w:val="28"/>
          <w:szCs w:val="28"/>
        </w:rPr>
      </w:pPr>
    </w:p>
    <w:p w:rsidR="0068003E" w:rsidRDefault="0068003E" w:rsidP="0068003E">
      <w:pPr>
        <w:spacing w:after="0" w:line="240" w:lineRule="auto"/>
        <w:ind w:right="-142" w:firstLine="709"/>
        <w:jc w:val="both"/>
        <w:rPr>
          <w:rStyle w:val="a5"/>
          <w:rFonts w:eastAsia="Calibri"/>
          <w:color w:val="000000"/>
          <w:sz w:val="28"/>
          <w:szCs w:val="28"/>
        </w:rPr>
      </w:pPr>
      <w:r>
        <w:rPr>
          <w:rFonts w:ascii="Times New Roman" w:hAnsi="Times New Roman"/>
          <w:sz w:val="28"/>
          <w:szCs w:val="28"/>
        </w:rPr>
        <w:tab/>
      </w:r>
    </w:p>
    <w:p w:rsidR="0068003E" w:rsidRDefault="0068003E" w:rsidP="0068003E">
      <w:pPr>
        <w:pStyle w:val="13"/>
        <w:shd w:val="clear" w:color="auto" w:fill="auto"/>
        <w:tabs>
          <w:tab w:val="left" w:pos="-240"/>
          <w:tab w:val="left" w:pos="4706"/>
        </w:tabs>
        <w:spacing w:after="0" w:line="240" w:lineRule="auto"/>
        <w:ind w:firstLine="709"/>
        <w:jc w:val="both"/>
        <w:rPr>
          <w:rStyle w:val="a5"/>
          <w:rFonts w:eastAsia="Calibri"/>
          <w:color w:val="000000"/>
          <w:sz w:val="28"/>
          <w:szCs w:val="28"/>
        </w:rPr>
      </w:pPr>
      <w:r>
        <w:rPr>
          <w:rStyle w:val="ad"/>
          <w:rFonts w:ascii="Times New Roman" w:hAnsi="Times New Roman"/>
          <w:color w:val="000000"/>
          <w:sz w:val="28"/>
          <w:szCs w:val="28"/>
        </w:rPr>
        <w:t xml:space="preserve">2.9. Коэффициент уровня управления устанавливается работнику на основе </w:t>
      </w:r>
      <w:r>
        <w:rPr>
          <w:rStyle w:val="a5"/>
          <w:rFonts w:eastAsia="Calibri"/>
          <w:color w:val="000000"/>
          <w:sz w:val="28"/>
          <w:szCs w:val="28"/>
        </w:rPr>
        <w:t>отнесения занимаемой должности к уровню управления.</w:t>
      </w:r>
    </w:p>
    <w:p w:rsidR="0068003E" w:rsidRDefault="0068003E" w:rsidP="0068003E">
      <w:pPr>
        <w:pStyle w:val="13"/>
        <w:shd w:val="clear" w:color="auto" w:fill="auto"/>
        <w:tabs>
          <w:tab w:val="left" w:pos="-240"/>
          <w:tab w:val="left" w:pos="4706"/>
        </w:tabs>
        <w:spacing w:after="0" w:line="240" w:lineRule="auto"/>
        <w:ind w:firstLine="709"/>
        <w:jc w:val="both"/>
        <w:rPr>
          <w:rStyle w:val="a5"/>
          <w:rFonts w:eastAsia="Calibri"/>
          <w:color w:val="000000"/>
          <w:sz w:val="28"/>
          <w:szCs w:val="28"/>
        </w:rPr>
      </w:pPr>
      <w:r>
        <w:rPr>
          <w:rStyle w:val="a5"/>
          <w:rFonts w:eastAsia="Calibri"/>
          <w:color w:val="000000"/>
          <w:sz w:val="28"/>
          <w:szCs w:val="28"/>
        </w:rPr>
        <w:t xml:space="preserve">Распределение должностей по уровням управления: </w:t>
      </w:r>
    </w:p>
    <w:p w:rsidR="0068003E" w:rsidRDefault="0068003E" w:rsidP="0068003E">
      <w:pPr>
        <w:pStyle w:val="13"/>
        <w:shd w:val="clear" w:color="auto" w:fill="auto"/>
        <w:tabs>
          <w:tab w:val="left" w:pos="-240"/>
          <w:tab w:val="left" w:pos="4706"/>
        </w:tabs>
        <w:spacing w:after="0" w:line="240" w:lineRule="auto"/>
        <w:ind w:firstLine="709"/>
        <w:jc w:val="both"/>
        <w:rPr>
          <w:rStyle w:val="a5"/>
          <w:rFonts w:eastAsia="Calibri"/>
          <w:color w:val="000000"/>
          <w:sz w:val="28"/>
          <w:szCs w:val="28"/>
        </w:rPr>
      </w:pPr>
      <w:r>
        <w:rPr>
          <w:rStyle w:val="a5"/>
          <w:rFonts w:eastAsia="Calibri"/>
          <w:color w:val="000000"/>
          <w:sz w:val="28"/>
          <w:szCs w:val="28"/>
        </w:rPr>
        <w:t>уровень 1 – руководитель учреждения, уровень 2 – заместители руководителя учреждения, главный бухгалтер, главный инженер и другие главные специалисты, уровень 3 – иные должности руководителей (начальники отделов, руководители структурных подразделений).</w:t>
      </w:r>
    </w:p>
    <w:p w:rsidR="0068003E" w:rsidRDefault="0068003E" w:rsidP="0068003E">
      <w:pPr>
        <w:pStyle w:val="13"/>
        <w:shd w:val="clear" w:color="auto" w:fill="auto"/>
        <w:tabs>
          <w:tab w:val="left" w:pos="-240"/>
          <w:tab w:val="left" w:pos="4706"/>
        </w:tabs>
        <w:spacing w:after="0" w:line="240" w:lineRule="auto"/>
        <w:ind w:firstLine="709"/>
        <w:jc w:val="both"/>
      </w:pPr>
      <w:r>
        <w:rPr>
          <w:rStyle w:val="a5"/>
          <w:rFonts w:eastAsia="Calibri"/>
          <w:color w:val="000000"/>
          <w:sz w:val="28"/>
          <w:szCs w:val="28"/>
        </w:rPr>
        <w:t>Размер коэффициента уровня управления указан в таблице 8.</w:t>
      </w:r>
    </w:p>
    <w:p w:rsidR="0068003E" w:rsidRDefault="0068003E" w:rsidP="0068003E">
      <w:pPr>
        <w:pStyle w:val="a4"/>
        <w:shd w:val="clear" w:color="auto" w:fill="auto"/>
        <w:tabs>
          <w:tab w:val="left" w:pos="-567"/>
          <w:tab w:val="left" w:pos="4706"/>
        </w:tabs>
        <w:spacing w:before="0" w:after="0" w:line="240" w:lineRule="auto"/>
        <w:ind w:firstLine="709"/>
        <w:jc w:val="center"/>
        <w:rPr>
          <w:rStyle w:val="a5"/>
          <w:b/>
          <w:sz w:val="28"/>
          <w:szCs w:val="28"/>
        </w:rPr>
      </w:pPr>
      <w:r>
        <w:rPr>
          <w:rStyle w:val="a5"/>
          <w:b/>
          <w:color w:val="000000"/>
          <w:sz w:val="28"/>
          <w:szCs w:val="28"/>
        </w:rPr>
        <w:t>Размер коэффициента уровня управления</w:t>
      </w:r>
    </w:p>
    <w:p w:rsidR="0068003E" w:rsidRDefault="0068003E" w:rsidP="0068003E">
      <w:pPr>
        <w:pStyle w:val="a4"/>
        <w:shd w:val="clear" w:color="auto" w:fill="auto"/>
        <w:tabs>
          <w:tab w:val="left" w:pos="-567"/>
          <w:tab w:val="left" w:pos="4706"/>
        </w:tabs>
        <w:spacing w:before="0" w:after="0" w:line="240" w:lineRule="auto"/>
        <w:ind w:firstLine="709"/>
        <w:jc w:val="center"/>
      </w:pPr>
      <w:r>
        <w:rPr>
          <w:sz w:val="28"/>
          <w:szCs w:val="28"/>
        </w:rPr>
        <w:t xml:space="preserve">                                                                                                   Таблица 8</w:t>
      </w:r>
    </w:p>
    <w:tbl>
      <w:tblPr>
        <w:tblW w:w="0" w:type="dxa"/>
        <w:tblInd w:w="-355" w:type="dxa"/>
        <w:tblLayout w:type="fixed"/>
        <w:tblCellMar>
          <w:left w:w="0" w:type="dxa"/>
          <w:right w:w="0" w:type="dxa"/>
        </w:tblCellMar>
        <w:tblLook w:val="00A0" w:firstRow="1" w:lastRow="0" w:firstColumn="1" w:lastColumn="0" w:noHBand="0" w:noVBand="0"/>
      </w:tblPr>
      <w:tblGrid>
        <w:gridCol w:w="5322"/>
        <w:gridCol w:w="5103"/>
      </w:tblGrid>
      <w:tr w:rsidR="0068003E" w:rsidTr="0068003E">
        <w:trPr>
          <w:trHeight w:hRule="exact" w:val="796"/>
        </w:trPr>
        <w:tc>
          <w:tcPr>
            <w:tcW w:w="5322" w:type="dxa"/>
            <w:tcBorders>
              <w:top w:val="single" w:sz="4" w:space="0" w:color="auto"/>
              <w:left w:val="single" w:sz="4" w:space="0" w:color="auto"/>
              <w:bottom w:val="nil"/>
              <w:right w:val="nil"/>
            </w:tcBorders>
            <w:shd w:val="clear" w:color="auto" w:fill="FFFFFF"/>
            <w:hideMark/>
          </w:tcPr>
          <w:p w:rsidR="0068003E" w:rsidRDefault="0068003E">
            <w:pPr>
              <w:pStyle w:val="a4"/>
              <w:shd w:val="clear" w:color="auto" w:fill="auto"/>
              <w:tabs>
                <w:tab w:val="left" w:pos="-567"/>
                <w:tab w:val="left" w:pos="4706"/>
              </w:tabs>
              <w:spacing w:before="0" w:after="0" w:line="240" w:lineRule="auto"/>
              <w:ind w:firstLine="709"/>
              <w:jc w:val="center"/>
              <w:rPr>
                <w:sz w:val="28"/>
                <w:szCs w:val="28"/>
              </w:rPr>
            </w:pPr>
            <w:r>
              <w:rPr>
                <w:color w:val="000000"/>
                <w:sz w:val="28"/>
                <w:szCs w:val="28"/>
              </w:rPr>
              <w:t>Уровень управления</w:t>
            </w:r>
          </w:p>
        </w:tc>
        <w:tc>
          <w:tcPr>
            <w:tcW w:w="5103" w:type="dxa"/>
            <w:tcBorders>
              <w:top w:val="single" w:sz="4" w:space="0" w:color="auto"/>
              <w:left w:val="single" w:sz="4" w:space="0" w:color="auto"/>
              <w:bottom w:val="nil"/>
              <w:right w:val="single" w:sz="4" w:space="0" w:color="auto"/>
            </w:tcBorders>
            <w:shd w:val="clear" w:color="auto" w:fill="FFFFFF"/>
            <w:hideMark/>
          </w:tcPr>
          <w:p w:rsidR="0068003E" w:rsidRDefault="0068003E">
            <w:pPr>
              <w:pStyle w:val="a4"/>
              <w:shd w:val="clear" w:color="auto" w:fill="auto"/>
              <w:tabs>
                <w:tab w:val="left" w:pos="146"/>
                <w:tab w:val="left" w:pos="4706"/>
              </w:tabs>
              <w:spacing w:before="0" w:after="0" w:line="240" w:lineRule="auto"/>
              <w:ind w:firstLine="0"/>
              <w:rPr>
                <w:sz w:val="28"/>
                <w:szCs w:val="28"/>
              </w:rPr>
            </w:pPr>
            <w:r>
              <w:rPr>
                <w:color w:val="000000"/>
                <w:sz w:val="28"/>
                <w:szCs w:val="28"/>
              </w:rPr>
              <w:t xml:space="preserve">Размер коэффициента уровня управления в </w:t>
            </w:r>
            <w:r w:rsidR="003505EF">
              <w:rPr>
                <w:rStyle w:val="a5"/>
                <w:sz w:val="28"/>
                <w:szCs w:val="28"/>
              </w:rPr>
              <w:t>МБОУ ДО «ЦДЮТ»</w:t>
            </w:r>
          </w:p>
        </w:tc>
      </w:tr>
      <w:tr w:rsidR="0068003E" w:rsidTr="0068003E">
        <w:trPr>
          <w:trHeight w:hRule="exact" w:val="487"/>
        </w:trPr>
        <w:tc>
          <w:tcPr>
            <w:tcW w:w="5322" w:type="dxa"/>
            <w:tcBorders>
              <w:top w:val="single" w:sz="4" w:space="0" w:color="auto"/>
              <w:left w:val="single" w:sz="4" w:space="0" w:color="auto"/>
              <w:bottom w:val="nil"/>
              <w:right w:val="nil"/>
            </w:tcBorders>
            <w:shd w:val="clear" w:color="auto" w:fill="FFFFFF"/>
            <w:hideMark/>
          </w:tcPr>
          <w:p w:rsidR="0068003E" w:rsidRDefault="0068003E">
            <w:pPr>
              <w:pStyle w:val="a4"/>
              <w:shd w:val="clear" w:color="auto" w:fill="auto"/>
              <w:tabs>
                <w:tab w:val="left" w:pos="4706"/>
              </w:tabs>
              <w:spacing w:before="0" w:after="0" w:line="240" w:lineRule="auto"/>
              <w:ind w:firstLine="0"/>
              <w:jc w:val="left"/>
              <w:rPr>
                <w:color w:val="000000"/>
                <w:sz w:val="28"/>
                <w:szCs w:val="28"/>
              </w:rPr>
            </w:pPr>
            <w:r>
              <w:rPr>
                <w:color w:val="000000"/>
                <w:sz w:val="28"/>
                <w:szCs w:val="28"/>
              </w:rPr>
              <w:t>Уровень 1 (руководитель учреждения)</w:t>
            </w:r>
          </w:p>
        </w:tc>
        <w:tc>
          <w:tcPr>
            <w:tcW w:w="5103" w:type="dxa"/>
            <w:tcBorders>
              <w:top w:val="single" w:sz="4" w:space="0" w:color="auto"/>
              <w:left w:val="single" w:sz="4" w:space="0" w:color="auto"/>
              <w:bottom w:val="nil"/>
              <w:right w:val="single" w:sz="4" w:space="0" w:color="auto"/>
            </w:tcBorders>
            <w:shd w:val="clear" w:color="auto" w:fill="FFFFFF"/>
            <w:hideMark/>
          </w:tcPr>
          <w:p w:rsidR="0068003E" w:rsidRDefault="0068003E">
            <w:pPr>
              <w:pStyle w:val="a4"/>
              <w:shd w:val="clear" w:color="auto" w:fill="auto"/>
              <w:tabs>
                <w:tab w:val="left" w:pos="146"/>
                <w:tab w:val="left" w:pos="4706"/>
              </w:tabs>
              <w:spacing w:before="0" w:after="0" w:line="240" w:lineRule="auto"/>
              <w:ind w:firstLine="709"/>
              <w:rPr>
                <w:color w:val="000000"/>
                <w:sz w:val="28"/>
                <w:szCs w:val="28"/>
              </w:rPr>
            </w:pPr>
            <w:r>
              <w:rPr>
                <w:color w:val="000000"/>
                <w:sz w:val="28"/>
                <w:szCs w:val="28"/>
              </w:rPr>
              <w:t>1,00</w:t>
            </w:r>
          </w:p>
        </w:tc>
      </w:tr>
      <w:tr w:rsidR="0068003E" w:rsidTr="0068003E">
        <w:trPr>
          <w:trHeight w:hRule="exact" w:val="1003"/>
        </w:trPr>
        <w:tc>
          <w:tcPr>
            <w:tcW w:w="5322" w:type="dxa"/>
            <w:tcBorders>
              <w:top w:val="single" w:sz="4" w:space="0" w:color="auto"/>
              <w:left w:val="single" w:sz="4" w:space="0" w:color="auto"/>
              <w:bottom w:val="single" w:sz="4" w:space="0" w:color="auto"/>
              <w:right w:val="nil"/>
            </w:tcBorders>
            <w:shd w:val="clear" w:color="auto" w:fill="FFFFFF"/>
            <w:hideMark/>
          </w:tcPr>
          <w:p w:rsidR="0068003E" w:rsidRDefault="0068003E">
            <w:pPr>
              <w:pStyle w:val="a4"/>
              <w:shd w:val="clear" w:color="auto" w:fill="auto"/>
              <w:tabs>
                <w:tab w:val="left" w:pos="0"/>
                <w:tab w:val="left" w:pos="4706"/>
              </w:tabs>
              <w:spacing w:before="0" w:after="0" w:line="240" w:lineRule="auto"/>
              <w:ind w:firstLine="0"/>
              <w:jc w:val="left"/>
              <w:rPr>
                <w:b/>
                <w:color w:val="000000"/>
                <w:sz w:val="28"/>
                <w:szCs w:val="28"/>
              </w:rPr>
            </w:pPr>
            <w:r>
              <w:rPr>
                <w:color w:val="000000"/>
                <w:sz w:val="28"/>
                <w:szCs w:val="28"/>
              </w:rPr>
              <w:lastRenderedPageBreak/>
              <w:t>Уровень 2 (заместитель руководителя</w:t>
            </w:r>
            <w:r>
              <w:rPr>
                <w:rStyle w:val="11"/>
                <w:b w:val="0"/>
                <w:color w:val="000000"/>
                <w:sz w:val="28"/>
                <w:szCs w:val="28"/>
              </w:rPr>
              <w:t xml:space="preserve"> учреждения, главный  бухгалтер,  главный инженер и другие главные специалисты</w:t>
            </w:r>
            <w:r>
              <w:rPr>
                <w:b/>
                <w:color w:val="000000"/>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146"/>
                <w:tab w:val="left" w:pos="4706"/>
              </w:tabs>
              <w:spacing w:before="0" w:after="0" w:line="240" w:lineRule="auto"/>
              <w:ind w:firstLine="709"/>
              <w:rPr>
                <w:color w:val="000000"/>
                <w:sz w:val="28"/>
                <w:szCs w:val="28"/>
              </w:rPr>
            </w:pPr>
            <w:r>
              <w:rPr>
                <w:color w:val="000000"/>
                <w:sz w:val="28"/>
                <w:szCs w:val="28"/>
              </w:rPr>
              <w:t>0,80</w:t>
            </w:r>
          </w:p>
        </w:tc>
      </w:tr>
      <w:tr w:rsidR="0068003E" w:rsidTr="0068003E">
        <w:trPr>
          <w:trHeight w:hRule="exact" w:val="1132"/>
        </w:trPr>
        <w:tc>
          <w:tcPr>
            <w:tcW w:w="5322" w:type="dxa"/>
            <w:tcBorders>
              <w:top w:val="single" w:sz="4" w:space="0" w:color="auto"/>
              <w:left w:val="single" w:sz="4" w:space="0" w:color="auto"/>
              <w:bottom w:val="single" w:sz="4" w:space="0" w:color="auto"/>
              <w:right w:val="nil"/>
            </w:tcBorders>
            <w:shd w:val="clear" w:color="auto" w:fill="FFFFFF"/>
            <w:hideMark/>
          </w:tcPr>
          <w:p w:rsidR="0068003E" w:rsidRDefault="0068003E">
            <w:pPr>
              <w:pStyle w:val="a4"/>
              <w:shd w:val="clear" w:color="auto" w:fill="auto"/>
              <w:tabs>
                <w:tab w:val="left" w:pos="4706"/>
              </w:tabs>
              <w:spacing w:before="0" w:after="0" w:line="240" w:lineRule="auto"/>
              <w:ind w:firstLine="0"/>
              <w:jc w:val="left"/>
              <w:rPr>
                <w:b/>
                <w:color w:val="000000"/>
                <w:sz w:val="28"/>
                <w:szCs w:val="28"/>
              </w:rPr>
            </w:pPr>
            <w:r>
              <w:rPr>
                <w:color w:val="000000"/>
                <w:sz w:val="28"/>
                <w:szCs w:val="28"/>
              </w:rPr>
              <w:t>Уровень 3</w:t>
            </w:r>
            <w:r>
              <w:rPr>
                <w:b/>
                <w:color w:val="000000"/>
                <w:sz w:val="28"/>
                <w:szCs w:val="28"/>
              </w:rPr>
              <w:t xml:space="preserve"> (</w:t>
            </w:r>
            <w:r>
              <w:rPr>
                <w:rStyle w:val="11"/>
                <w:b w:val="0"/>
                <w:color w:val="000000"/>
                <w:sz w:val="28"/>
                <w:szCs w:val="28"/>
              </w:rPr>
              <w:t>иные должности руководителей: начальники отделов, руководители структурных подразделений)</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146"/>
                <w:tab w:val="left" w:pos="4706"/>
              </w:tabs>
              <w:spacing w:before="0" w:after="0" w:line="240" w:lineRule="auto"/>
              <w:ind w:firstLine="709"/>
              <w:rPr>
                <w:color w:val="000000"/>
                <w:sz w:val="28"/>
                <w:szCs w:val="28"/>
              </w:rPr>
            </w:pPr>
            <w:r>
              <w:rPr>
                <w:color w:val="000000"/>
                <w:sz w:val="28"/>
                <w:szCs w:val="28"/>
              </w:rPr>
              <w:t>0,30</w:t>
            </w:r>
          </w:p>
        </w:tc>
      </w:tr>
    </w:tbl>
    <w:p w:rsidR="0068003E" w:rsidRDefault="0068003E" w:rsidP="0068003E">
      <w:pPr>
        <w:pStyle w:val="12"/>
        <w:shd w:val="clear" w:color="auto" w:fill="auto"/>
        <w:tabs>
          <w:tab w:val="left" w:pos="0"/>
          <w:tab w:val="left" w:pos="303"/>
        </w:tabs>
        <w:spacing w:before="0" w:after="0" w:line="240" w:lineRule="auto"/>
        <w:ind w:firstLine="709"/>
        <w:jc w:val="left"/>
        <w:rPr>
          <w:rStyle w:val="11"/>
          <w:b/>
          <w:bCs/>
          <w:color w:val="000000"/>
          <w:sz w:val="28"/>
          <w:szCs w:val="28"/>
        </w:rPr>
      </w:pPr>
      <w:bookmarkStart w:id="7" w:name="bookmark2"/>
    </w:p>
    <w:p w:rsidR="0068003E" w:rsidRDefault="0068003E" w:rsidP="0068003E">
      <w:pPr>
        <w:pStyle w:val="12"/>
        <w:shd w:val="clear" w:color="auto" w:fill="auto"/>
        <w:tabs>
          <w:tab w:val="left" w:pos="0"/>
          <w:tab w:val="left" w:pos="303"/>
        </w:tabs>
        <w:spacing w:before="0" w:after="0" w:line="240" w:lineRule="auto"/>
        <w:ind w:firstLine="709"/>
        <w:rPr>
          <w:rStyle w:val="11"/>
          <w:rFonts w:ascii="Times New Roman" w:hAnsi="Times New Roman"/>
          <w:b/>
          <w:bCs/>
          <w:color w:val="000000"/>
          <w:sz w:val="28"/>
          <w:szCs w:val="28"/>
        </w:rPr>
      </w:pPr>
      <w:r>
        <w:rPr>
          <w:rStyle w:val="11"/>
          <w:rFonts w:ascii="Times New Roman" w:hAnsi="Times New Roman"/>
          <w:color w:val="000000"/>
          <w:sz w:val="28"/>
          <w:szCs w:val="28"/>
          <w:lang w:val="en-US"/>
        </w:rPr>
        <w:t>III</w:t>
      </w:r>
      <w:r>
        <w:rPr>
          <w:rStyle w:val="11"/>
          <w:rFonts w:ascii="Times New Roman" w:hAnsi="Times New Roman"/>
          <w:color w:val="000000"/>
          <w:sz w:val="28"/>
          <w:szCs w:val="28"/>
        </w:rPr>
        <w:t>. Тарифные ставки (оклады) рабочих</w:t>
      </w:r>
      <w:bookmarkEnd w:id="7"/>
    </w:p>
    <w:p w:rsidR="0068003E" w:rsidRDefault="0068003E" w:rsidP="0068003E">
      <w:pPr>
        <w:pStyle w:val="12"/>
        <w:shd w:val="clear" w:color="auto" w:fill="auto"/>
        <w:tabs>
          <w:tab w:val="left" w:pos="0"/>
          <w:tab w:val="left" w:pos="303"/>
        </w:tabs>
        <w:spacing w:before="0" w:after="0" w:line="240" w:lineRule="auto"/>
        <w:ind w:firstLine="709"/>
        <w:rPr>
          <w:bCs w:val="0"/>
        </w:rPr>
      </w:pPr>
    </w:p>
    <w:p w:rsidR="0068003E" w:rsidRDefault="0068003E" w:rsidP="0068003E">
      <w:pPr>
        <w:pStyle w:val="a4"/>
        <w:shd w:val="clear" w:color="auto" w:fill="auto"/>
        <w:tabs>
          <w:tab w:val="left" w:pos="0"/>
          <w:tab w:val="left" w:pos="709"/>
          <w:tab w:val="left" w:pos="4706"/>
        </w:tabs>
        <w:spacing w:before="0" w:after="0" w:line="240" w:lineRule="auto"/>
        <w:ind w:firstLine="709"/>
        <w:rPr>
          <w:rStyle w:val="a5"/>
          <w:sz w:val="28"/>
          <w:szCs w:val="28"/>
        </w:rPr>
      </w:pPr>
      <w:r>
        <w:rPr>
          <w:rStyle w:val="a5"/>
          <w:color w:val="000000"/>
          <w:sz w:val="28"/>
          <w:szCs w:val="28"/>
        </w:rPr>
        <w:t>3.1. Оплата труда рабочих осуществляется на основе тарифной сетки по оплате труда рабочих образовательного учреждения (таблица 9).</w:t>
      </w:r>
    </w:p>
    <w:p w:rsidR="0068003E" w:rsidRDefault="0068003E" w:rsidP="0068003E">
      <w:pPr>
        <w:pStyle w:val="a4"/>
        <w:shd w:val="clear" w:color="auto" w:fill="auto"/>
        <w:tabs>
          <w:tab w:val="left" w:pos="0"/>
          <w:tab w:val="left" w:pos="1391"/>
          <w:tab w:val="left" w:pos="4706"/>
        </w:tabs>
        <w:spacing w:before="0" w:after="0" w:line="240" w:lineRule="auto"/>
        <w:ind w:firstLine="709"/>
        <w:rPr>
          <w:rStyle w:val="a5"/>
          <w:color w:val="000000"/>
          <w:sz w:val="28"/>
          <w:szCs w:val="28"/>
        </w:rPr>
      </w:pPr>
    </w:p>
    <w:p w:rsidR="0068003E" w:rsidRDefault="0068003E" w:rsidP="0068003E">
      <w:pPr>
        <w:pStyle w:val="a4"/>
        <w:shd w:val="clear" w:color="auto" w:fill="auto"/>
        <w:tabs>
          <w:tab w:val="left" w:pos="-567"/>
          <w:tab w:val="left" w:pos="4706"/>
        </w:tabs>
        <w:spacing w:before="0" w:after="0" w:line="240" w:lineRule="auto"/>
        <w:ind w:firstLine="709"/>
        <w:rPr>
          <w:rStyle w:val="a5"/>
          <w:color w:val="000000"/>
          <w:sz w:val="28"/>
          <w:szCs w:val="28"/>
        </w:rPr>
      </w:pPr>
      <w:r>
        <w:rPr>
          <w:rStyle w:val="a5"/>
          <w:b/>
          <w:color w:val="000000"/>
          <w:sz w:val="28"/>
          <w:szCs w:val="28"/>
        </w:rPr>
        <w:t xml:space="preserve">Тарифная сетка по оплате труда </w:t>
      </w:r>
      <w:r w:rsidRPr="0009208B">
        <w:rPr>
          <w:rStyle w:val="a5"/>
          <w:b/>
          <w:color w:val="000000"/>
          <w:sz w:val="28"/>
          <w:szCs w:val="28"/>
        </w:rPr>
        <w:t xml:space="preserve">рабочих </w:t>
      </w:r>
      <w:r w:rsidR="0009208B" w:rsidRPr="0009208B">
        <w:rPr>
          <w:rStyle w:val="a5"/>
          <w:b/>
          <w:color w:val="000000"/>
          <w:sz w:val="28"/>
          <w:szCs w:val="28"/>
        </w:rPr>
        <w:t xml:space="preserve"> </w:t>
      </w:r>
      <w:r w:rsidR="0009208B" w:rsidRPr="0009208B">
        <w:rPr>
          <w:rStyle w:val="a5"/>
          <w:b/>
          <w:sz w:val="28"/>
          <w:szCs w:val="28"/>
        </w:rPr>
        <w:t>МБОУ ДО «ЦДЮТ»</w:t>
      </w:r>
      <w:r>
        <w:rPr>
          <w:rStyle w:val="a5"/>
          <w:color w:val="000000"/>
          <w:sz w:val="28"/>
          <w:szCs w:val="28"/>
        </w:rPr>
        <w:tab/>
      </w:r>
      <w:r>
        <w:rPr>
          <w:rStyle w:val="a5"/>
          <w:color w:val="000000"/>
          <w:sz w:val="28"/>
          <w:szCs w:val="28"/>
        </w:rPr>
        <w:tab/>
      </w:r>
      <w:r>
        <w:rPr>
          <w:rStyle w:val="a5"/>
          <w:color w:val="000000"/>
          <w:sz w:val="28"/>
          <w:szCs w:val="28"/>
        </w:rPr>
        <w:tab/>
      </w:r>
      <w:r>
        <w:rPr>
          <w:rStyle w:val="a5"/>
          <w:color w:val="000000"/>
          <w:sz w:val="28"/>
          <w:szCs w:val="28"/>
        </w:rPr>
        <w:tab/>
      </w:r>
      <w:r>
        <w:rPr>
          <w:rStyle w:val="a5"/>
          <w:color w:val="000000"/>
          <w:sz w:val="28"/>
          <w:szCs w:val="28"/>
        </w:rPr>
        <w:tab/>
      </w:r>
      <w:r>
        <w:rPr>
          <w:rStyle w:val="a5"/>
          <w:color w:val="000000"/>
          <w:sz w:val="28"/>
          <w:szCs w:val="28"/>
        </w:rPr>
        <w:tab/>
        <w:t xml:space="preserve">   Таблица 9</w:t>
      </w:r>
    </w:p>
    <w:tbl>
      <w:tblPr>
        <w:tblW w:w="4850" w:type="pct"/>
        <w:tblInd w:w="150"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887"/>
        <w:gridCol w:w="886"/>
        <w:gridCol w:w="882"/>
        <w:gridCol w:w="882"/>
        <w:gridCol w:w="884"/>
        <w:gridCol w:w="884"/>
        <w:gridCol w:w="882"/>
        <w:gridCol w:w="879"/>
        <w:gridCol w:w="993"/>
      </w:tblGrid>
      <w:tr w:rsidR="0068003E" w:rsidTr="0068003E">
        <w:trPr>
          <w:trHeight w:val="969"/>
        </w:trPr>
        <w:tc>
          <w:tcPr>
            <w:tcW w:w="1041"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lign-center"/>
              <w:spacing w:before="0" w:beforeAutospacing="0" w:after="0" w:afterAutospacing="0"/>
            </w:pPr>
            <w:r>
              <w:rPr>
                <w:b/>
                <w:bCs/>
                <w:sz w:val="28"/>
                <w:szCs w:val="28"/>
              </w:rPr>
              <w:t>Разряды оплаты труда</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lign-center"/>
              <w:spacing w:before="0" w:beforeAutospacing="0" w:after="0" w:afterAutospacing="0"/>
              <w:rPr>
                <w:sz w:val="28"/>
                <w:szCs w:val="28"/>
              </w:rPr>
            </w:pPr>
            <w:r>
              <w:rPr>
                <w:b/>
                <w:bCs/>
                <w:sz w:val="28"/>
                <w:szCs w:val="28"/>
              </w:rPr>
              <w:t>1</w:t>
            </w:r>
          </w:p>
        </w:tc>
        <w:tc>
          <w:tcPr>
            <w:tcW w:w="487"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lign-center"/>
              <w:spacing w:before="0" w:beforeAutospacing="0" w:after="0" w:afterAutospacing="0"/>
              <w:rPr>
                <w:sz w:val="28"/>
                <w:szCs w:val="28"/>
              </w:rPr>
            </w:pPr>
            <w:r>
              <w:rPr>
                <w:b/>
                <w:bCs/>
                <w:sz w:val="28"/>
                <w:szCs w:val="28"/>
              </w:rPr>
              <w:t>2</w:t>
            </w:r>
          </w:p>
        </w:tc>
        <w:tc>
          <w:tcPr>
            <w:tcW w:w="487"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lign-center"/>
              <w:spacing w:before="0" w:beforeAutospacing="0" w:after="0" w:afterAutospacing="0"/>
              <w:rPr>
                <w:sz w:val="28"/>
                <w:szCs w:val="28"/>
              </w:rPr>
            </w:pPr>
            <w:r>
              <w:rPr>
                <w:b/>
                <w:bCs/>
                <w:sz w:val="28"/>
                <w:szCs w:val="28"/>
              </w:rPr>
              <w:t>3</w:t>
            </w:r>
          </w:p>
        </w:tc>
        <w:tc>
          <w:tcPr>
            <w:tcW w:w="488"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lign-center"/>
              <w:spacing w:before="0" w:beforeAutospacing="0" w:after="0" w:afterAutospacing="0"/>
              <w:rPr>
                <w:sz w:val="28"/>
                <w:szCs w:val="28"/>
              </w:rPr>
            </w:pPr>
            <w:r>
              <w:rPr>
                <w:b/>
                <w:bCs/>
                <w:sz w:val="28"/>
                <w:szCs w:val="28"/>
              </w:rPr>
              <w:t>4</w:t>
            </w:r>
          </w:p>
        </w:tc>
        <w:tc>
          <w:tcPr>
            <w:tcW w:w="488"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lign-center"/>
              <w:spacing w:before="0" w:beforeAutospacing="0" w:after="0" w:afterAutospacing="0"/>
              <w:rPr>
                <w:sz w:val="28"/>
                <w:szCs w:val="28"/>
              </w:rPr>
            </w:pPr>
            <w:r>
              <w:rPr>
                <w:b/>
                <w:bCs/>
                <w:sz w:val="28"/>
                <w:szCs w:val="28"/>
              </w:rPr>
              <w:t>5</w:t>
            </w:r>
          </w:p>
        </w:tc>
        <w:tc>
          <w:tcPr>
            <w:tcW w:w="487"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lign-center"/>
              <w:spacing w:before="0" w:beforeAutospacing="0" w:after="0" w:afterAutospacing="0"/>
              <w:rPr>
                <w:sz w:val="28"/>
                <w:szCs w:val="28"/>
              </w:rPr>
            </w:pPr>
            <w:r>
              <w:rPr>
                <w:b/>
                <w:bCs/>
                <w:sz w:val="28"/>
                <w:szCs w:val="28"/>
              </w:rPr>
              <w:t>6</w:t>
            </w:r>
          </w:p>
        </w:tc>
        <w:tc>
          <w:tcPr>
            <w:tcW w:w="485"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lign-center"/>
              <w:spacing w:before="0" w:beforeAutospacing="0" w:after="0" w:afterAutospacing="0"/>
              <w:rPr>
                <w:sz w:val="28"/>
                <w:szCs w:val="28"/>
              </w:rPr>
            </w:pPr>
            <w:r>
              <w:rPr>
                <w:b/>
                <w:bCs/>
                <w:sz w:val="28"/>
                <w:szCs w:val="28"/>
              </w:rPr>
              <w:t>7</w:t>
            </w:r>
          </w:p>
        </w:tc>
        <w:tc>
          <w:tcPr>
            <w:tcW w:w="548"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lign-center"/>
              <w:spacing w:before="0" w:beforeAutospacing="0" w:after="0" w:afterAutospacing="0"/>
              <w:rPr>
                <w:sz w:val="28"/>
                <w:szCs w:val="28"/>
              </w:rPr>
            </w:pPr>
            <w:r>
              <w:rPr>
                <w:b/>
                <w:bCs/>
                <w:sz w:val="28"/>
                <w:szCs w:val="28"/>
              </w:rPr>
              <w:t>8</w:t>
            </w:r>
          </w:p>
        </w:tc>
      </w:tr>
      <w:tr w:rsidR="0068003E" w:rsidTr="0068003E">
        <w:tc>
          <w:tcPr>
            <w:tcW w:w="1041"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3"/>
              <w:spacing w:before="0" w:beforeAutospacing="0" w:after="0" w:afterAutospacing="0"/>
              <w:rPr>
                <w:sz w:val="28"/>
                <w:szCs w:val="28"/>
              </w:rPr>
            </w:pPr>
            <w:r>
              <w:rPr>
                <w:sz w:val="28"/>
                <w:szCs w:val="28"/>
              </w:rPr>
              <w:t>Размеры окладов профессий рабочих, рублей</w:t>
            </w:r>
          </w:p>
        </w:tc>
        <w:tc>
          <w:tcPr>
            <w:tcW w:w="489"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3"/>
              <w:spacing w:before="0" w:beforeAutospacing="0" w:after="0" w:afterAutospacing="0"/>
              <w:rPr>
                <w:sz w:val="28"/>
                <w:szCs w:val="28"/>
              </w:rPr>
            </w:pPr>
            <w:r>
              <w:rPr>
                <w:sz w:val="28"/>
                <w:szCs w:val="28"/>
              </w:rPr>
              <w:t>6563</w:t>
            </w:r>
          </w:p>
        </w:tc>
        <w:tc>
          <w:tcPr>
            <w:tcW w:w="487"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3"/>
              <w:spacing w:before="0" w:beforeAutospacing="0" w:after="0" w:afterAutospacing="0"/>
              <w:rPr>
                <w:sz w:val="28"/>
                <w:szCs w:val="28"/>
              </w:rPr>
            </w:pPr>
            <w:r>
              <w:rPr>
                <w:sz w:val="28"/>
                <w:szCs w:val="28"/>
              </w:rPr>
              <w:t>7344</w:t>
            </w:r>
          </w:p>
        </w:tc>
        <w:tc>
          <w:tcPr>
            <w:tcW w:w="487"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3"/>
              <w:spacing w:before="0" w:beforeAutospacing="0" w:after="0" w:afterAutospacing="0"/>
              <w:rPr>
                <w:sz w:val="28"/>
                <w:szCs w:val="28"/>
              </w:rPr>
            </w:pPr>
            <w:r>
              <w:rPr>
                <w:sz w:val="28"/>
                <w:szCs w:val="28"/>
              </w:rPr>
              <w:t>7470</w:t>
            </w:r>
          </w:p>
        </w:tc>
        <w:tc>
          <w:tcPr>
            <w:tcW w:w="488"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3"/>
              <w:spacing w:before="0" w:beforeAutospacing="0" w:after="0" w:afterAutospacing="0"/>
              <w:rPr>
                <w:sz w:val="28"/>
                <w:szCs w:val="28"/>
              </w:rPr>
            </w:pPr>
            <w:r>
              <w:rPr>
                <w:sz w:val="28"/>
                <w:szCs w:val="28"/>
              </w:rPr>
              <w:t>7608</w:t>
            </w:r>
          </w:p>
        </w:tc>
        <w:tc>
          <w:tcPr>
            <w:tcW w:w="488"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3"/>
              <w:spacing w:before="0" w:beforeAutospacing="0" w:after="0" w:afterAutospacing="0"/>
              <w:rPr>
                <w:sz w:val="28"/>
                <w:szCs w:val="28"/>
              </w:rPr>
            </w:pPr>
            <w:r>
              <w:rPr>
                <w:sz w:val="28"/>
                <w:szCs w:val="28"/>
              </w:rPr>
              <w:t>7745</w:t>
            </w:r>
          </w:p>
        </w:tc>
        <w:tc>
          <w:tcPr>
            <w:tcW w:w="487"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3"/>
              <w:spacing w:before="0" w:beforeAutospacing="0" w:after="0" w:afterAutospacing="0"/>
              <w:rPr>
                <w:sz w:val="28"/>
                <w:szCs w:val="28"/>
              </w:rPr>
            </w:pPr>
            <w:r>
              <w:rPr>
                <w:sz w:val="28"/>
                <w:szCs w:val="28"/>
              </w:rPr>
              <w:t>7894</w:t>
            </w:r>
          </w:p>
        </w:tc>
        <w:tc>
          <w:tcPr>
            <w:tcW w:w="485"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3"/>
              <w:spacing w:before="0" w:beforeAutospacing="0" w:after="0" w:afterAutospacing="0"/>
              <w:rPr>
                <w:sz w:val="28"/>
                <w:szCs w:val="28"/>
              </w:rPr>
            </w:pPr>
            <w:r>
              <w:rPr>
                <w:sz w:val="28"/>
                <w:szCs w:val="28"/>
              </w:rPr>
              <w:t>8123</w:t>
            </w:r>
          </w:p>
        </w:tc>
        <w:tc>
          <w:tcPr>
            <w:tcW w:w="548" w:type="pct"/>
            <w:tcBorders>
              <w:top w:val="single" w:sz="6" w:space="0" w:color="000000"/>
              <w:left w:val="single" w:sz="6" w:space="0" w:color="000000"/>
              <w:bottom w:val="single" w:sz="6" w:space="0" w:color="000000"/>
              <w:right w:val="single" w:sz="6" w:space="0" w:color="000000"/>
            </w:tcBorders>
            <w:vAlign w:val="center"/>
            <w:hideMark/>
          </w:tcPr>
          <w:p w:rsidR="0068003E" w:rsidRDefault="0068003E">
            <w:pPr>
              <w:pStyle w:val="a3"/>
              <w:spacing w:before="0" w:beforeAutospacing="0" w:after="0" w:afterAutospacing="0"/>
              <w:rPr>
                <w:sz w:val="28"/>
                <w:szCs w:val="28"/>
              </w:rPr>
            </w:pPr>
            <w:r>
              <w:rPr>
                <w:sz w:val="28"/>
                <w:szCs w:val="28"/>
              </w:rPr>
              <w:t>8157</w:t>
            </w:r>
          </w:p>
        </w:tc>
      </w:tr>
    </w:tbl>
    <w:p w:rsidR="0068003E" w:rsidRDefault="0068003E" w:rsidP="0068003E">
      <w:pPr>
        <w:pStyle w:val="a4"/>
        <w:shd w:val="clear" w:color="auto" w:fill="auto"/>
        <w:tabs>
          <w:tab w:val="left" w:pos="0"/>
        </w:tabs>
        <w:spacing w:before="0" w:after="0" w:line="240" w:lineRule="auto"/>
        <w:ind w:firstLine="709"/>
        <w:rPr>
          <w:rStyle w:val="a5"/>
          <w:color w:val="000000"/>
          <w:sz w:val="28"/>
          <w:szCs w:val="28"/>
        </w:rPr>
      </w:pPr>
    </w:p>
    <w:p w:rsidR="0068003E" w:rsidRDefault="0068003E" w:rsidP="0068003E">
      <w:pPr>
        <w:pStyle w:val="a4"/>
        <w:shd w:val="clear" w:color="auto" w:fill="auto"/>
        <w:tabs>
          <w:tab w:val="left" w:pos="0"/>
        </w:tabs>
        <w:spacing w:before="0" w:after="0" w:line="240" w:lineRule="auto"/>
        <w:ind w:firstLine="709"/>
      </w:pPr>
      <w:r>
        <w:rPr>
          <w:rStyle w:val="a5"/>
          <w:color w:val="000000"/>
          <w:sz w:val="28"/>
          <w:szCs w:val="28"/>
        </w:rPr>
        <w:t xml:space="preserve">3.2. Профессии рабочих </w:t>
      </w:r>
      <w:r w:rsidR="0009208B">
        <w:rPr>
          <w:rStyle w:val="a5"/>
          <w:sz w:val="28"/>
          <w:szCs w:val="28"/>
        </w:rPr>
        <w:t xml:space="preserve">МБОУ ДО «ЦДЮТ» </w:t>
      </w:r>
      <w:r>
        <w:rPr>
          <w:rStyle w:val="a5"/>
          <w:color w:val="000000"/>
          <w:sz w:val="28"/>
          <w:szCs w:val="28"/>
        </w:rPr>
        <w:t>тарифицируются в соответствии с Единым тарифно-квалификационным справочником работ и профессий рабочих.</w:t>
      </w:r>
    </w:p>
    <w:p w:rsidR="0068003E" w:rsidRDefault="0068003E" w:rsidP="0068003E">
      <w:pPr>
        <w:pStyle w:val="a4"/>
        <w:shd w:val="clear" w:color="auto" w:fill="auto"/>
        <w:tabs>
          <w:tab w:val="left" w:pos="0"/>
          <w:tab w:val="left" w:pos="709"/>
          <w:tab w:val="left" w:pos="4706"/>
        </w:tabs>
        <w:spacing w:before="0" w:after="0" w:line="240" w:lineRule="auto"/>
        <w:ind w:firstLine="709"/>
        <w:rPr>
          <w:sz w:val="28"/>
          <w:szCs w:val="28"/>
        </w:rPr>
      </w:pPr>
      <w:r>
        <w:rPr>
          <w:rStyle w:val="a5"/>
          <w:color w:val="000000"/>
          <w:sz w:val="28"/>
          <w:szCs w:val="28"/>
        </w:rPr>
        <w:t>3.3. В зависимости от условий труда рабочим устанавливаются компенсационные выплаты, порядок и условия установления которых предусмотрены разделом V настоящего Положения.</w:t>
      </w:r>
    </w:p>
    <w:p w:rsidR="0068003E" w:rsidRDefault="0068003E" w:rsidP="0068003E">
      <w:pPr>
        <w:pStyle w:val="a4"/>
        <w:shd w:val="clear" w:color="auto" w:fill="auto"/>
        <w:tabs>
          <w:tab w:val="left" w:pos="0"/>
        </w:tabs>
        <w:spacing w:before="0" w:after="0" w:line="240" w:lineRule="auto"/>
        <w:ind w:firstLine="709"/>
        <w:rPr>
          <w:rStyle w:val="a5"/>
          <w:color w:val="000000"/>
          <w:sz w:val="28"/>
          <w:szCs w:val="28"/>
        </w:rPr>
      </w:pPr>
      <w:r>
        <w:rPr>
          <w:rStyle w:val="a5"/>
          <w:color w:val="000000"/>
          <w:sz w:val="28"/>
          <w:szCs w:val="28"/>
        </w:rPr>
        <w:t xml:space="preserve">3.4. С целью стимулирования качественного результата труда, повышения эффективности профессиональной деятельности и поощрения за выполненную работу рабочим устанавливаются стимулирующие выплаты, порядок и условия оплаты которых предусмотрены разделом </w:t>
      </w:r>
      <w:r>
        <w:rPr>
          <w:rStyle w:val="a5"/>
          <w:color w:val="000000"/>
          <w:sz w:val="28"/>
          <w:szCs w:val="28"/>
          <w:lang w:val="en-US"/>
        </w:rPr>
        <w:t>VI</w:t>
      </w:r>
      <w:r>
        <w:rPr>
          <w:rStyle w:val="a5"/>
          <w:color w:val="000000"/>
          <w:sz w:val="28"/>
          <w:szCs w:val="28"/>
        </w:rPr>
        <w:t xml:space="preserve"> настоящего Положения.</w:t>
      </w:r>
    </w:p>
    <w:p w:rsidR="0068003E" w:rsidRDefault="0068003E" w:rsidP="0068003E">
      <w:pPr>
        <w:pStyle w:val="21"/>
        <w:ind w:firstLine="709"/>
        <w:jc w:val="both"/>
        <w:rPr>
          <w:rFonts w:eastAsia="MS Mincho"/>
        </w:rPr>
      </w:pPr>
      <w:r>
        <w:rPr>
          <w:rFonts w:ascii="Times New Roman" w:eastAsia="MS Mincho" w:hAnsi="Times New Roman"/>
          <w:color w:val="000000"/>
          <w:sz w:val="28"/>
          <w:szCs w:val="28"/>
        </w:rPr>
        <w:t>3.5.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w:t>
      </w:r>
    </w:p>
    <w:p w:rsidR="0068003E" w:rsidRDefault="0068003E" w:rsidP="0068003E">
      <w:pPr>
        <w:pStyle w:val="21"/>
        <w:ind w:firstLine="709"/>
        <w:jc w:val="both"/>
        <w:rPr>
          <w:rStyle w:val="a5"/>
          <w:rFonts w:eastAsia="MS Mincho"/>
          <w:sz w:val="28"/>
          <w:szCs w:val="28"/>
        </w:rPr>
      </w:pPr>
    </w:p>
    <w:p w:rsidR="0068003E" w:rsidRDefault="0068003E" w:rsidP="0068003E">
      <w:pPr>
        <w:pStyle w:val="12"/>
        <w:shd w:val="clear" w:color="auto" w:fill="auto"/>
        <w:tabs>
          <w:tab w:val="left" w:pos="0"/>
          <w:tab w:val="left" w:pos="274"/>
        </w:tabs>
        <w:spacing w:before="0" w:after="0" w:line="240" w:lineRule="auto"/>
        <w:ind w:firstLine="709"/>
        <w:rPr>
          <w:rStyle w:val="11"/>
          <w:rFonts w:eastAsia="Times New Roman"/>
          <w:sz w:val="28"/>
          <w:szCs w:val="28"/>
        </w:rPr>
      </w:pPr>
      <w:bookmarkStart w:id="8" w:name="bookmark3"/>
      <w:r>
        <w:rPr>
          <w:rStyle w:val="11"/>
          <w:rFonts w:ascii="Times New Roman" w:hAnsi="Times New Roman"/>
          <w:color w:val="000000"/>
          <w:sz w:val="28"/>
          <w:szCs w:val="28"/>
          <w:lang w:val="en-US"/>
        </w:rPr>
        <w:t>IV</w:t>
      </w:r>
      <w:r>
        <w:rPr>
          <w:rStyle w:val="11"/>
          <w:rFonts w:ascii="Times New Roman" w:hAnsi="Times New Roman"/>
          <w:color w:val="000000"/>
          <w:sz w:val="28"/>
          <w:szCs w:val="28"/>
        </w:rPr>
        <w:t>. Почасовая оплата труда</w:t>
      </w:r>
      <w:bookmarkEnd w:id="8"/>
    </w:p>
    <w:p w:rsidR="0068003E" w:rsidRDefault="0068003E" w:rsidP="0068003E">
      <w:pPr>
        <w:pStyle w:val="12"/>
        <w:shd w:val="clear" w:color="auto" w:fill="auto"/>
        <w:tabs>
          <w:tab w:val="left" w:pos="0"/>
          <w:tab w:val="left" w:pos="274"/>
        </w:tabs>
        <w:spacing w:before="0" w:after="0" w:line="240" w:lineRule="auto"/>
        <w:ind w:firstLine="709"/>
      </w:pPr>
    </w:p>
    <w:p w:rsidR="0068003E" w:rsidRDefault="0068003E" w:rsidP="0068003E">
      <w:pPr>
        <w:pStyle w:val="a4"/>
        <w:shd w:val="clear" w:color="auto" w:fill="auto"/>
        <w:tabs>
          <w:tab w:val="left" w:pos="0"/>
          <w:tab w:val="left" w:pos="709"/>
        </w:tabs>
        <w:spacing w:before="0" w:after="0" w:line="240" w:lineRule="auto"/>
        <w:ind w:firstLine="709"/>
        <w:rPr>
          <w:sz w:val="28"/>
          <w:szCs w:val="28"/>
        </w:rPr>
      </w:pPr>
      <w:r>
        <w:rPr>
          <w:rStyle w:val="a5"/>
          <w:color w:val="000000"/>
          <w:sz w:val="28"/>
          <w:szCs w:val="28"/>
        </w:rPr>
        <w:t xml:space="preserve">4.1. Почасовая оплата труда педагогических работников </w:t>
      </w:r>
      <w:r w:rsidR="003505EF">
        <w:rPr>
          <w:rStyle w:val="a5"/>
          <w:sz w:val="28"/>
          <w:szCs w:val="28"/>
        </w:rPr>
        <w:t xml:space="preserve">МБОУ ДО «ЦДЮТ» </w:t>
      </w:r>
      <w:r>
        <w:rPr>
          <w:rStyle w:val="a5"/>
          <w:color w:val="000000"/>
          <w:sz w:val="28"/>
          <w:szCs w:val="28"/>
        </w:rPr>
        <w:t xml:space="preserve"> применяется:</w:t>
      </w:r>
    </w:p>
    <w:p w:rsidR="0068003E" w:rsidRDefault="0068003E" w:rsidP="0068003E">
      <w:pPr>
        <w:pStyle w:val="a4"/>
        <w:numPr>
          <w:ilvl w:val="0"/>
          <w:numId w:val="4"/>
        </w:numPr>
        <w:shd w:val="clear" w:color="auto" w:fill="auto"/>
        <w:tabs>
          <w:tab w:val="left" w:pos="0"/>
          <w:tab w:val="left" w:pos="450"/>
          <w:tab w:val="left" w:pos="543"/>
        </w:tabs>
        <w:spacing w:before="0" w:after="0" w:line="240" w:lineRule="auto"/>
        <w:ind w:firstLine="709"/>
        <w:rPr>
          <w:sz w:val="28"/>
          <w:szCs w:val="28"/>
        </w:rPr>
      </w:pPr>
      <w:r>
        <w:rPr>
          <w:rStyle w:val="a5"/>
          <w:color w:val="000000"/>
          <w:sz w:val="28"/>
          <w:szCs w:val="28"/>
        </w:rPr>
        <w:t xml:space="preserve">за часы преподавательской работы, выполненные в порядке </w:t>
      </w:r>
      <w:r>
        <w:rPr>
          <w:rStyle w:val="a5"/>
          <w:color w:val="000000"/>
          <w:sz w:val="28"/>
          <w:szCs w:val="28"/>
        </w:rPr>
        <w:lastRenderedPageBreak/>
        <w:t>исполнения обязанностей временно отсутствующего педагогического работника, на период не свыше двух месяцев;</w:t>
      </w:r>
    </w:p>
    <w:p w:rsidR="0068003E" w:rsidRDefault="0068003E" w:rsidP="0068003E">
      <w:pPr>
        <w:pStyle w:val="a4"/>
        <w:numPr>
          <w:ilvl w:val="0"/>
          <w:numId w:val="4"/>
        </w:numPr>
        <w:shd w:val="clear" w:color="auto" w:fill="auto"/>
        <w:tabs>
          <w:tab w:val="left" w:pos="0"/>
          <w:tab w:val="left" w:pos="450"/>
          <w:tab w:val="left" w:pos="543"/>
        </w:tabs>
        <w:spacing w:before="0" w:after="0" w:line="240" w:lineRule="auto"/>
        <w:ind w:firstLine="709"/>
        <w:rPr>
          <w:sz w:val="28"/>
          <w:szCs w:val="28"/>
        </w:rPr>
      </w:pPr>
      <w:r>
        <w:rPr>
          <w:rStyle w:val="a5"/>
          <w:color w:val="000000"/>
          <w:sz w:val="28"/>
          <w:szCs w:val="28"/>
        </w:rPr>
        <w:t>за часы преподавательской работы в объеме 300 часов в год на условиях совместительства в другом образовательном учреждении (в одной или нескольких) сверх учебной нагрузки.</w:t>
      </w:r>
    </w:p>
    <w:p w:rsidR="0068003E" w:rsidRDefault="0068003E" w:rsidP="0068003E">
      <w:pPr>
        <w:pStyle w:val="a4"/>
        <w:shd w:val="clear" w:color="auto" w:fill="auto"/>
        <w:tabs>
          <w:tab w:val="left" w:pos="0"/>
          <w:tab w:val="left" w:pos="4706"/>
        </w:tabs>
        <w:spacing w:before="0" w:after="0" w:line="240" w:lineRule="auto"/>
        <w:ind w:firstLine="709"/>
        <w:rPr>
          <w:color w:val="FF0000"/>
          <w:sz w:val="28"/>
          <w:szCs w:val="28"/>
        </w:rPr>
      </w:pPr>
      <w:r>
        <w:rPr>
          <w:rStyle w:val="a5"/>
          <w:color w:val="000000"/>
          <w:sz w:val="28"/>
          <w:szCs w:val="28"/>
        </w:rPr>
        <w:t>Размер оплаты труда за один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w:t>
      </w:r>
    </w:p>
    <w:p w:rsidR="0068003E" w:rsidRDefault="003505EF" w:rsidP="0068003E">
      <w:pPr>
        <w:pStyle w:val="a4"/>
        <w:shd w:val="clear" w:color="auto" w:fill="auto"/>
        <w:tabs>
          <w:tab w:val="left" w:pos="0"/>
          <w:tab w:val="left" w:pos="1414"/>
          <w:tab w:val="left" w:pos="4706"/>
        </w:tabs>
        <w:spacing w:before="0" w:after="0" w:line="240" w:lineRule="auto"/>
        <w:ind w:firstLine="709"/>
        <w:rPr>
          <w:color w:val="000000"/>
          <w:sz w:val="28"/>
          <w:szCs w:val="28"/>
        </w:rPr>
      </w:pPr>
      <w:r>
        <w:rPr>
          <w:rStyle w:val="a5"/>
          <w:color w:val="000000"/>
          <w:sz w:val="28"/>
          <w:szCs w:val="28"/>
        </w:rPr>
        <w:t>4.2. Руководитель</w:t>
      </w:r>
      <w:r w:rsidR="0068003E">
        <w:rPr>
          <w:rStyle w:val="a5"/>
          <w:color w:val="000000"/>
          <w:sz w:val="28"/>
          <w:szCs w:val="28"/>
        </w:rPr>
        <w:t xml:space="preserve"> </w:t>
      </w:r>
      <w:r>
        <w:rPr>
          <w:rStyle w:val="a5"/>
          <w:sz w:val="28"/>
          <w:szCs w:val="28"/>
        </w:rPr>
        <w:t xml:space="preserve">МБОУ ДО «ЦДЮТ» </w:t>
      </w:r>
      <w:r w:rsidR="0068003E">
        <w:rPr>
          <w:rStyle w:val="a5"/>
          <w:color w:val="000000"/>
          <w:sz w:val="28"/>
          <w:szCs w:val="28"/>
        </w:rPr>
        <w:t>в пределах имеющихся средств могут привлекать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т.д.</w:t>
      </w:r>
    </w:p>
    <w:p w:rsidR="0068003E" w:rsidRDefault="0068003E" w:rsidP="0068003E">
      <w:pPr>
        <w:pStyle w:val="a4"/>
        <w:shd w:val="clear" w:color="auto" w:fill="auto"/>
        <w:tabs>
          <w:tab w:val="left" w:pos="0"/>
          <w:tab w:val="left" w:pos="4706"/>
        </w:tabs>
        <w:spacing w:before="0" w:after="0" w:line="240" w:lineRule="auto"/>
        <w:ind w:firstLine="709"/>
        <w:rPr>
          <w:rStyle w:val="a5"/>
          <w:sz w:val="28"/>
          <w:szCs w:val="28"/>
        </w:rPr>
      </w:pPr>
      <w:r>
        <w:rPr>
          <w:rStyle w:val="a5"/>
          <w:color w:val="000000"/>
          <w:sz w:val="28"/>
          <w:szCs w:val="28"/>
        </w:rPr>
        <w:t>Размер оплаты труда за один час работы определяется путем умножения базовой единицы, коэффициента почасовой оплаты труда.</w:t>
      </w:r>
    </w:p>
    <w:p w:rsidR="0068003E" w:rsidRDefault="0068003E" w:rsidP="0068003E">
      <w:pPr>
        <w:spacing w:after="0" w:line="240" w:lineRule="auto"/>
        <w:ind w:firstLine="708"/>
        <w:jc w:val="both"/>
      </w:pPr>
      <w:r>
        <w:rPr>
          <w:rFonts w:ascii="Times New Roman" w:hAnsi="Times New Roman"/>
          <w:sz w:val="28"/>
          <w:szCs w:val="28"/>
        </w:rPr>
        <w:t>Коэффициенты почасовой оплаты труда работников, привлекаемых к проведению учебных занятий в образовательных учреждениях, указаны в    таблице 10.</w:t>
      </w:r>
    </w:p>
    <w:p w:rsidR="0068003E" w:rsidRDefault="0068003E" w:rsidP="0068003E">
      <w:pPr>
        <w:pStyle w:val="a4"/>
        <w:shd w:val="clear" w:color="auto" w:fill="auto"/>
        <w:tabs>
          <w:tab w:val="left" w:pos="0"/>
          <w:tab w:val="left" w:pos="4706"/>
        </w:tabs>
        <w:spacing w:before="0" w:after="0" w:line="240" w:lineRule="auto"/>
        <w:ind w:firstLine="709"/>
        <w:rPr>
          <w:b/>
        </w:rPr>
      </w:pPr>
      <w:r>
        <w:rPr>
          <w:rStyle w:val="a5"/>
          <w:b/>
          <w:color w:val="000000"/>
          <w:sz w:val="28"/>
          <w:szCs w:val="28"/>
        </w:rPr>
        <w:t xml:space="preserve">Коэффициенты почасовой оплаты труда работников, привлекаемых к проведению учебных занятий в </w:t>
      </w:r>
      <w:r w:rsidR="003505EF">
        <w:rPr>
          <w:rStyle w:val="a5"/>
          <w:sz w:val="28"/>
          <w:szCs w:val="28"/>
        </w:rPr>
        <w:t>МБОУ ДО «ЦДЮТ»</w:t>
      </w:r>
      <w:r w:rsidRPr="003505EF">
        <w:rPr>
          <w:rStyle w:val="af2"/>
          <w:color w:val="000000"/>
          <w:sz w:val="28"/>
          <w:szCs w:val="28"/>
          <w:u w:val="none"/>
        </w:rPr>
        <w:tab/>
      </w:r>
      <w:r w:rsidRPr="003505EF">
        <w:rPr>
          <w:rStyle w:val="af2"/>
          <w:color w:val="000000"/>
          <w:sz w:val="28"/>
          <w:szCs w:val="28"/>
          <w:u w:val="none"/>
        </w:rPr>
        <w:tab/>
      </w:r>
      <w:r w:rsidRPr="003505EF">
        <w:rPr>
          <w:rStyle w:val="af2"/>
          <w:color w:val="000000"/>
          <w:sz w:val="28"/>
          <w:szCs w:val="28"/>
          <w:u w:val="none"/>
        </w:rPr>
        <w:tab/>
      </w:r>
      <w:r w:rsidR="003505EF" w:rsidRPr="003505EF">
        <w:rPr>
          <w:rStyle w:val="af2"/>
          <w:color w:val="000000"/>
          <w:sz w:val="28"/>
          <w:szCs w:val="28"/>
          <w:u w:val="none"/>
        </w:rPr>
        <w:t xml:space="preserve">                                           </w:t>
      </w:r>
      <w:r w:rsidRPr="003505EF">
        <w:rPr>
          <w:rStyle w:val="af2"/>
          <w:color w:val="000000"/>
          <w:sz w:val="28"/>
          <w:szCs w:val="28"/>
          <w:u w:val="none"/>
        </w:rPr>
        <w:t>Таблица 10</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133"/>
        <w:gridCol w:w="1867"/>
        <w:gridCol w:w="1617"/>
        <w:gridCol w:w="2164"/>
      </w:tblGrid>
      <w:tr w:rsidR="0068003E" w:rsidTr="0068003E">
        <w:trPr>
          <w:trHeight w:hRule="exact" w:val="336"/>
        </w:trPr>
        <w:tc>
          <w:tcPr>
            <w:tcW w:w="41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firstLine="0"/>
              <w:jc w:val="center"/>
              <w:rPr>
                <w:sz w:val="28"/>
                <w:szCs w:val="28"/>
              </w:rPr>
            </w:pPr>
            <w:r>
              <w:rPr>
                <w:color w:val="000000"/>
                <w:sz w:val="28"/>
                <w:szCs w:val="28"/>
              </w:rPr>
              <w:t>Наименование показателя</w:t>
            </w:r>
          </w:p>
        </w:tc>
        <w:tc>
          <w:tcPr>
            <w:tcW w:w="564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53"/>
                <w:tab w:val="left" w:pos="4706"/>
              </w:tabs>
              <w:spacing w:before="0" w:after="0" w:line="240" w:lineRule="auto"/>
              <w:ind w:firstLine="709"/>
              <w:jc w:val="left"/>
              <w:rPr>
                <w:sz w:val="28"/>
                <w:szCs w:val="28"/>
              </w:rPr>
            </w:pPr>
            <w:r>
              <w:rPr>
                <w:color w:val="000000"/>
                <w:sz w:val="28"/>
                <w:szCs w:val="28"/>
              </w:rPr>
              <w:t>Коэффициент почасовой оплаты труда</w:t>
            </w:r>
          </w:p>
        </w:tc>
      </w:tr>
      <w:tr w:rsidR="0068003E" w:rsidTr="0068003E">
        <w:trPr>
          <w:trHeight w:hRule="exact" w:val="1296"/>
        </w:trPr>
        <w:tc>
          <w:tcPr>
            <w:tcW w:w="4133" w:type="dxa"/>
            <w:vMerge/>
            <w:tcBorders>
              <w:top w:val="single" w:sz="4" w:space="0" w:color="auto"/>
              <w:left w:val="single" w:sz="4" w:space="0" w:color="auto"/>
              <w:bottom w:val="single" w:sz="4" w:space="0" w:color="auto"/>
              <w:right w:val="single" w:sz="4" w:space="0" w:color="auto"/>
            </w:tcBorders>
            <w:vAlign w:val="center"/>
            <w:hideMark/>
          </w:tcPr>
          <w:p w:rsidR="0068003E" w:rsidRDefault="0068003E">
            <w:pPr>
              <w:spacing w:after="0" w:line="240" w:lineRule="auto"/>
              <w:rPr>
                <w:rFonts w:ascii="Times New Roman" w:hAnsi="Times New Roman"/>
                <w:sz w:val="28"/>
                <w:szCs w:val="28"/>
              </w:rPr>
            </w:pPr>
          </w:p>
        </w:tc>
        <w:tc>
          <w:tcPr>
            <w:tcW w:w="1867"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187"/>
                <w:tab w:val="left" w:pos="4706"/>
              </w:tabs>
              <w:spacing w:before="0" w:after="0" w:line="240" w:lineRule="auto"/>
              <w:ind w:firstLine="0"/>
              <w:jc w:val="center"/>
              <w:rPr>
                <w:sz w:val="28"/>
                <w:szCs w:val="28"/>
              </w:rPr>
            </w:pPr>
            <w:r>
              <w:rPr>
                <w:color w:val="000000"/>
                <w:sz w:val="28"/>
                <w:szCs w:val="28"/>
              </w:rPr>
              <w:t>для профессора, доктора наук</w:t>
            </w:r>
          </w:p>
        </w:tc>
        <w:tc>
          <w:tcPr>
            <w:tcW w:w="16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003E" w:rsidRDefault="0068003E">
            <w:pPr>
              <w:pStyle w:val="a4"/>
              <w:shd w:val="clear" w:color="auto" w:fill="auto"/>
              <w:tabs>
                <w:tab w:val="left" w:pos="-567"/>
                <w:tab w:val="left" w:pos="4706"/>
              </w:tabs>
              <w:spacing w:before="0" w:after="0" w:line="240" w:lineRule="auto"/>
              <w:ind w:firstLine="0"/>
              <w:jc w:val="center"/>
              <w:rPr>
                <w:sz w:val="28"/>
                <w:szCs w:val="28"/>
              </w:rPr>
            </w:pPr>
            <w:r>
              <w:rPr>
                <w:color w:val="000000"/>
                <w:sz w:val="28"/>
                <w:szCs w:val="28"/>
              </w:rPr>
              <w:t>для</w:t>
            </w:r>
          </w:p>
          <w:p w:rsidR="0068003E" w:rsidRDefault="0068003E">
            <w:pPr>
              <w:pStyle w:val="a4"/>
              <w:shd w:val="clear" w:color="auto" w:fill="auto"/>
              <w:tabs>
                <w:tab w:val="left" w:pos="-567"/>
                <w:tab w:val="left" w:pos="4706"/>
              </w:tabs>
              <w:spacing w:before="0" w:after="0" w:line="240" w:lineRule="auto"/>
              <w:ind w:firstLine="0"/>
              <w:jc w:val="center"/>
              <w:rPr>
                <w:sz w:val="28"/>
                <w:szCs w:val="28"/>
              </w:rPr>
            </w:pPr>
            <w:r>
              <w:rPr>
                <w:color w:val="000000"/>
                <w:sz w:val="28"/>
                <w:szCs w:val="28"/>
              </w:rPr>
              <w:t>доцента,</w:t>
            </w:r>
          </w:p>
          <w:p w:rsidR="0068003E" w:rsidRDefault="0068003E">
            <w:pPr>
              <w:pStyle w:val="a4"/>
              <w:shd w:val="clear" w:color="auto" w:fill="auto"/>
              <w:tabs>
                <w:tab w:val="left" w:pos="-567"/>
                <w:tab w:val="left" w:pos="4706"/>
              </w:tabs>
              <w:spacing w:before="0" w:after="0" w:line="240" w:lineRule="auto"/>
              <w:ind w:firstLine="0"/>
              <w:jc w:val="center"/>
              <w:rPr>
                <w:sz w:val="28"/>
                <w:szCs w:val="28"/>
              </w:rPr>
            </w:pPr>
            <w:r>
              <w:rPr>
                <w:color w:val="000000"/>
                <w:sz w:val="28"/>
                <w:szCs w:val="28"/>
              </w:rPr>
              <w:t>кандидата</w:t>
            </w:r>
          </w:p>
          <w:p w:rsidR="0068003E" w:rsidRDefault="0068003E">
            <w:pPr>
              <w:pStyle w:val="a4"/>
              <w:shd w:val="clear" w:color="auto" w:fill="auto"/>
              <w:tabs>
                <w:tab w:val="left" w:pos="-567"/>
                <w:tab w:val="left" w:pos="4706"/>
              </w:tabs>
              <w:spacing w:before="0" w:after="0" w:line="240" w:lineRule="auto"/>
              <w:ind w:firstLine="0"/>
              <w:jc w:val="center"/>
              <w:rPr>
                <w:sz w:val="28"/>
                <w:szCs w:val="28"/>
              </w:rPr>
            </w:pPr>
            <w:r>
              <w:rPr>
                <w:color w:val="000000"/>
                <w:sz w:val="28"/>
                <w:szCs w:val="28"/>
              </w:rPr>
              <w:t>наук</w:t>
            </w:r>
          </w:p>
        </w:tc>
        <w:tc>
          <w:tcPr>
            <w:tcW w:w="2164"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firstLine="0"/>
              <w:jc w:val="center"/>
              <w:rPr>
                <w:color w:val="000000"/>
                <w:sz w:val="28"/>
                <w:szCs w:val="28"/>
              </w:rPr>
            </w:pPr>
            <w:r>
              <w:rPr>
                <w:color w:val="000000"/>
                <w:sz w:val="28"/>
                <w:szCs w:val="28"/>
              </w:rPr>
              <w:t>для лиц,</w:t>
            </w:r>
          </w:p>
          <w:p w:rsidR="0068003E" w:rsidRDefault="0068003E">
            <w:pPr>
              <w:pStyle w:val="a4"/>
              <w:shd w:val="clear" w:color="auto" w:fill="auto"/>
              <w:tabs>
                <w:tab w:val="left" w:pos="-567"/>
                <w:tab w:val="left" w:pos="4706"/>
              </w:tabs>
              <w:spacing w:before="0" w:after="0" w:line="240" w:lineRule="auto"/>
              <w:ind w:firstLine="0"/>
              <w:jc w:val="center"/>
              <w:rPr>
                <w:sz w:val="28"/>
                <w:szCs w:val="28"/>
              </w:rPr>
            </w:pPr>
            <w:r>
              <w:rPr>
                <w:color w:val="000000"/>
                <w:sz w:val="28"/>
                <w:szCs w:val="28"/>
              </w:rPr>
              <w:t>не имеющих ученой степени</w:t>
            </w:r>
          </w:p>
        </w:tc>
      </w:tr>
      <w:tr w:rsidR="0068003E" w:rsidTr="0068003E">
        <w:trPr>
          <w:trHeight w:hRule="exact" w:val="1326"/>
        </w:trPr>
        <w:tc>
          <w:tcPr>
            <w:tcW w:w="4133"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0"/>
                <w:tab w:val="left" w:pos="4706"/>
              </w:tabs>
              <w:spacing w:before="0" w:after="0" w:line="240" w:lineRule="auto"/>
              <w:ind w:firstLine="0"/>
              <w:jc w:val="center"/>
              <w:rPr>
                <w:sz w:val="28"/>
                <w:szCs w:val="28"/>
              </w:rPr>
            </w:pPr>
            <w:r>
              <w:rPr>
                <w:color w:val="000000"/>
                <w:sz w:val="28"/>
                <w:szCs w:val="28"/>
              </w:rPr>
              <w:t>Коэффициенты почасовой оплаты труда работников, привлекаемых к проведению учебных занятий с обучающимися</w:t>
            </w:r>
          </w:p>
        </w:tc>
        <w:tc>
          <w:tcPr>
            <w:tcW w:w="1867"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427"/>
                <w:tab w:val="left" w:pos="4706"/>
              </w:tabs>
              <w:spacing w:before="0" w:after="0" w:line="240" w:lineRule="auto"/>
              <w:ind w:firstLine="709"/>
              <w:jc w:val="left"/>
              <w:rPr>
                <w:sz w:val="28"/>
                <w:szCs w:val="28"/>
              </w:rPr>
            </w:pPr>
            <w:r>
              <w:rPr>
                <w:color w:val="000000"/>
                <w:sz w:val="28"/>
                <w:szCs w:val="28"/>
              </w:rPr>
              <w:t>0,12</w:t>
            </w:r>
          </w:p>
        </w:tc>
        <w:tc>
          <w:tcPr>
            <w:tcW w:w="1617"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firstLine="709"/>
              <w:jc w:val="center"/>
              <w:rPr>
                <w:sz w:val="28"/>
                <w:szCs w:val="28"/>
              </w:rPr>
            </w:pPr>
            <w:r>
              <w:rPr>
                <w:color w:val="000000"/>
                <w:sz w:val="28"/>
                <w:szCs w:val="28"/>
              </w:rPr>
              <w:t>0,10</w:t>
            </w:r>
          </w:p>
        </w:tc>
        <w:tc>
          <w:tcPr>
            <w:tcW w:w="2164" w:type="dxa"/>
            <w:tcBorders>
              <w:top w:val="single" w:sz="4" w:space="0" w:color="auto"/>
              <w:left w:val="single" w:sz="4" w:space="0" w:color="auto"/>
              <w:bottom w:val="single" w:sz="4" w:space="0" w:color="auto"/>
              <w:right w:val="single" w:sz="4" w:space="0" w:color="auto"/>
            </w:tcBorders>
            <w:shd w:val="clear" w:color="auto" w:fill="FFFFFF"/>
            <w:hideMark/>
          </w:tcPr>
          <w:p w:rsidR="0068003E" w:rsidRDefault="0068003E">
            <w:pPr>
              <w:pStyle w:val="a4"/>
              <w:shd w:val="clear" w:color="auto" w:fill="auto"/>
              <w:tabs>
                <w:tab w:val="left" w:pos="-567"/>
                <w:tab w:val="left" w:pos="4706"/>
              </w:tabs>
              <w:spacing w:before="0" w:after="0" w:line="240" w:lineRule="auto"/>
              <w:ind w:firstLine="709"/>
              <w:jc w:val="center"/>
              <w:rPr>
                <w:sz w:val="28"/>
                <w:szCs w:val="28"/>
              </w:rPr>
            </w:pPr>
            <w:r>
              <w:rPr>
                <w:color w:val="000000"/>
                <w:sz w:val="28"/>
                <w:szCs w:val="28"/>
              </w:rPr>
              <w:t>0,05</w:t>
            </w:r>
          </w:p>
        </w:tc>
      </w:tr>
    </w:tbl>
    <w:p w:rsidR="0068003E" w:rsidRDefault="0068003E" w:rsidP="0068003E">
      <w:pPr>
        <w:pStyle w:val="a4"/>
        <w:shd w:val="clear" w:color="auto" w:fill="auto"/>
        <w:tabs>
          <w:tab w:val="left" w:pos="0"/>
          <w:tab w:val="left" w:pos="4706"/>
        </w:tabs>
        <w:spacing w:before="0" w:after="0" w:line="240" w:lineRule="auto"/>
        <w:ind w:firstLine="709"/>
        <w:rPr>
          <w:rStyle w:val="a5"/>
          <w:color w:val="000000"/>
          <w:sz w:val="28"/>
          <w:szCs w:val="28"/>
        </w:rPr>
      </w:pPr>
    </w:p>
    <w:p w:rsidR="0068003E" w:rsidRDefault="0068003E" w:rsidP="0068003E">
      <w:pPr>
        <w:pStyle w:val="a4"/>
        <w:shd w:val="clear" w:color="auto" w:fill="auto"/>
        <w:tabs>
          <w:tab w:val="left" w:pos="0"/>
          <w:tab w:val="left" w:pos="4706"/>
        </w:tabs>
        <w:spacing w:before="0" w:after="0" w:line="240" w:lineRule="auto"/>
        <w:ind w:firstLine="709"/>
        <w:rPr>
          <w:rStyle w:val="a5"/>
          <w:color w:val="000000"/>
          <w:sz w:val="28"/>
          <w:szCs w:val="28"/>
        </w:rPr>
      </w:pPr>
      <w:r>
        <w:rPr>
          <w:rStyle w:val="a5"/>
          <w:color w:val="000000"/>
          <w:sz w:val="28"/>
          <w:szCs w:val="28"/>
        </w:rPr>
        <w:t>Оплата труда членов жюри конкурсов и смотров, рецензентов конкурсных работ определяется путем умножения базовой единицы, коэффициента почасовой оплаты труда, предусмотренного для лиц, проводящих учебные занятия с обучающимися.</w:t>
      </w:r>
    </w:p>
    <w:p w:rsidR="0068003E" w:rsidRDefault="0068003E" w:rsidP="0068003E">
      <w:pPr>
        <w:pStyle w:val="a4"/>
        <w:shd w:val="clear" w:color="auto" w:fill="auto"/>
        <w:tabs>
          <w:tab w:val="left" w:pos="0"/>
          <w:tab w:val="left" w:pos="4706"/>
        </w:tabs>
        <w:spacing w:before="0" w:after="0" w:line="240" w:lineRule="auto"/>
        <w:ind w:firstLine="709"/>
        <w:rPr>
          <w:rStyle w:val="a5"/>
          <w:color w:val="000000"/>
          <w:sz w:val="28"/>
          <w:szCs w:val="28"/>
        </w:rPr>
      </w:pPr>
    </w:p>
    <w:p w:rsidR="0068003E" w:rsidRDefault="0068003E" w:rsidP="0068003E">
      <w:pPr>
        <w:pStyle w:val="12"/>
        <w:shd w:val="clear" w:color="auto" w:fill="auto"/>
        <w:tabs>
          <w:tab w:val="left" w:pos="0"/>
          <w:tab w:val="left" w:pos="274"/>
        </w:tabs>
        <w:spacing w:before="0" w:after="0" w:line="240" w:lineRule="auto"/>
        <w:jc w:val="left"/>
        <w:rPr>
          <w:rStyle w:val="11"/>
          <w:b/>
          <w:sz w:val="28"/>
          <w:szCs w:val="28"/>
        </w:rPr>
      </w:pPr>
      <w:bookmarkStart w:id="9" w:name="bookmark4"/>
      <w:r>
        <w:rPr>
          <w:rStyle w:val="11"/>
          <w:rFonts w:ascii="Times New Roman" w:hAnsi="Times New Roman"/>
          <w:sz w:val="28"/>
          <w:szCs w:val="28"/>
        </w:rPr>
        <w:tab/>
      </w:r>
      <w:r>
        <w:rPr>
          <w:rStyle w:val="11"/>
          <w:rFonts w:ascii="Times New Roman" w:hAnsi="Times New Roman"/>
          <w:sz w:val="28"/>
          <w:szCs w:val="28"/>
        </w:rPr>
        <w:tab/>
      </w:r>
      <w:r>
        <w:rPr>
          <w:rStyle w:val="11"/>
          <w:rFonts w:ascii="Times New Roman" w:hAnsi="Times New Roman"/>
          <w:sz w:val="28"/>
          <w:szCs w:val="28"/>
        </w:rPr>
        <w:tab/>
      </w:r>
      <w:r>
        <w:rPr>
          <w:rStyle w:val="11"/>
          <w:rFonts w:ascii="Times New Roman" w:hAnsi="Times New Roman"/>
          <w:sz w:val="28"/>
          <w:szCs w:val="28"/>
        </w:rPr>
        <w:tab/>
        <w:t xml:space="preserve"> </w:t>
      </w:r>
      <w:r>
        <w:rPr>
          <w:rStyle w:val="11"/>
          <w:rFonts w:ascii="Times New Roman" w:hAnsi="Times New Roman"/>
          <w:sz w:val="28"/>
          <w:szCs w:val="28"/>
          <w:lang w:val="en-US"/>
        </w:rPr>
        <w:t>V</w:t>
      </w:r>
      <w:r>
        <w:rPr>
          <w:rStyle w:val="11"/>
          <w:rFonts w:ascii="Times New Roman" w:hAnsi="Times New Roman"/>
          <w:sz w:val="28"/>
          <w:szCs w:val="28"/>
        </w:rPr>
        <w:t>.   Компенсационные  выплаты</w:t>
      </w:r>
      <w:bookmarkEnd w:id="9"/>
    </w:p>
    <w:p w:rsidR="0068003E" w:rsidRDefault="0068003E" w:rsidP="0068003E">
      <w:pPr>
        <w:pStyle w:val="12"/>
        <w:shd w:val="clear" w:color="auto" w:fill="auto"/>
        <w:tabs>
          <w:tab w:val="left" w:pos="0"/>
          <w:tab w:val="left" w:pos="274"/>
        </w:tabs>
        <w:spacing w:before="0" w:after="0" w:line="240" w:lineRule="auto"/>
        <w:ind w:firstLine="709"/>
        <w:jc w:val="left"/>
      </w:pPr>
    </w:p>
    <w:p w:rsidR="0068003E" w:rsidRDefault="0068003E" w:rsidP="0068003E">
      <w:pPr>
        <w:spacing w:after="0" w:line="240" w:lineRule="auto"/>
        <w:jc w:val="both"/>
        <w:rPr>
          <w:rFonts w:ascii="Times New Roman" w:hAnsi="Times New Roman"/>
          <w:sz w:val="28"/>
          <w:szCs w:val="28"/>
        </w:rPr>
      </w:pPr>
      <w:r>
        <w:rPr>
          <w:rFonts w:ascii="Times New Roman" w:hAnsi="Times New Roman"/>
          <w:sz w:val="28"/>
          <w:szCs w:val="28"/>
        </w:rPr>
        <w:t>5.1. К компенсационным выплатам относятся:</w:t>
      </w:r>
    </w:p>
    <w:p w:rsidR="0068003E" w:rsidRDefault="0068003E" w:rsidP="0068003E">
      <w:pPr>
        <w:spacing w:after="0" w:line="240" w:lineRule="auto"/>
        <w:jc w:val="both"/>
        <w:rPr>
          <w:rFonts w:ascii="Times New Roman" w:hAnsi="Times New Roman"/>
          <w:sz w:val="28"/>
          <w:szCs w:val="28"/>
        </w:rPr>
      </w:pPr>
      <w:bookmarkStart w:id="10" w:name="sub_10292"/>
      <w:r>
        <w:rPr>
          <w:rFonts w:ascii="Times New Roman" w:hAnsi="Times New Roman"/>
          <w:sz w:val="28"/>
          <w:szCs w:val="28"/>
        </w:rPr>
        <w:t>- выплаты работникам, занятым на работах с вредными и (или) опасными и иными особыми условиями труда;</w:t>
      </w:r>
    </w:p>
    <w:bookmarkEnd w:id="10"/>
    <w:p w:rsidR="0068003E" w:rsidRDefault="0068003E" w:rsidP="0068003E">
      <w:pPr>
        <w:spacing w:after="0" w:line="240" w:lineRule="auto"/>
        <w:jc w:val="both"/>
        <w:rPr>
          <w:rFonts w:ascii="Times New Roman" w:hAnsi="Times New Roman"/>
          <w:sz w:val="28"/>
          <w:szCs w:val="28"/>
        </w:rPr>
      </w:pPr>
      <w:r>
        <w:rPr>
          <w:rFonts w:ascii="Times New Roman" w:hAnsi="Times New Roman"/>
          <w:sz w:val="28"/>
          <w:szCs w:val="28"/>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w:t>
      </w:r>
      <w:r>
        <w:rPr>
          <w:rFonts w:ascii="Times New Roman" w:hAnsi="Times New Roman"/>
          <w:sz w:val="28"/>
          <w:szCs w:val="28"/>
        </w:rPr>
        <w:lastRenderedPageBreak/>
        <w:t>и нерабочие праздничные дни и при выполнении работ в других условиях, отклоняющихся от нормальных);</w:t>
      </w:r>
    </w:p>
    <w:p w:rsidR="0068003E" w:rsidRDefault="0068003E" w:rsidP="0068003E">
      <w:pPr>
        <w:spacing w:after="0" w:line="240" w:lineRule="auto"/>
        <w:jc w:val="both"/>
        <w:rPr>
          <w:rFonts w:ascii="Times New Roman" w:hAnsi="Times New Roman"/>
          <w:sz w:val="28"/>
          <w:szCs w:val="28"/>
        </w:rPr>
      </w:pPr>
      <w:r>
        <w:rPr>
          <w:rFonts w:ascii="Times New Roman" w:hAnsi="Times New Roman"/>
          <w:sz w:val="28"/>
          <w:szCs w:val="28"/>
        </w:rPr>
        <w:t>- надбавки за работу со сведениями, составляющими государственную тайну, их засекречиванием и рассекречиванием, а также за работу с шифрами.</w:t>
      </w:r>
    </w:p>
    <w:p w:rsidR="0068003E" w:rsidRDefault="0068003E" w:rsidP="0068003E">
      <w:pPr>
        <w:pStyle w:val="a4"/>
        <w:shd w:val="clear" w:color="auto" w:fill="auto"/>
        <w:tabs>
          <w:tab w:val="left" w:pos="0"/>
          <w:tab w:val="left" w:pos="455"/>
          <w:tab w:val="left" w:pos="724"/>
          <w:tab w:val="left" w:pos="900"/>
        </w:tabs>
        <w:spacing w:before="0" w:after="0" w:line="240" w:lineRule="auto"/>
        <w:ind w:firstLine="709"/>
        <w:rPr>
          <w:rStyle w:val="a5"/>
          <w:sz w:val="28"/>
          <w:szCs w:val="28"/>
        </w:rPr>
      </w:pPr>
      <w:r>
        <w:rPr>
          <w:rStyle w:val="a5"/>
          <w:color w:val="000000"/>
          <w:sz w:val="28"/>
          <w:szCs w:val="28"/>
        </w:rPr>
        <w:t>5.2. Выплаты работникам, занятым на работах с вредными и (или) опасными и иными условиями труда, устанавливаются в соответствии со статьей 147 Трудового кодекса Российской Федерации по результатам аттестации рабочих мест.</w:t>
      </w:r>
    </w:p>
    <w:p w:rsidR="0068003E" w:rsidRDefault="0068003E" w:rsidP="0068003E">
      <w:pPr>
        <w:pStyle w:val="a4"/>
        <w:shd w:val="clear" w:color="auto" w:fill="auto"/>
        <w:tabs>
          <w:tab w:val="left" w:pos="0"/>
          <w:tab w:val="left" w:pos="724"/>
          <w:tab w:val="left" w:pos="968"/>
        </w:tabs>
        <w:spacing w:before="0" w:after="0" w:line="240" w:lineRule="auto"/>
        <w:ind w:firstLine="709"/>
        <w:rPr>
          <w:rStyle w:val="a5"/>
          <w:color w:val="000000"/>
          <w:sz w:val="28"/>
          <w:szCs w:val="28"/>
        </w:rPr>
      </w:pPr>
      <w:r>
        <w:rPr>
          <w:rStyle w:val="a5"/>
          <w:color w:val="000000"/>
          <w:sz w:val="28"/>
          <w:szCs w:val="28"/>
        </w:rPr>
        <w:t xml:space="preserve">Оплата труда работников </w:t>
      </w:r>
      <w:r w:rsidR="003505EF">
        <w:rPr>
          <w:rStyle w:val="a5"/>
          <w:sz w:val="28"/>
          <w:szCs w:val="28"/>
        </w:rPr>
        <w:t>МБОУ ДО «ЦДЮТ»</w:t>
      </w:r>
      <w:r>
        <w:rPr>
          <w:rStyle w:val="a5"/>
          <w:color w:val="000000"/>
          <w:sz w:val="28"/>
          <w:szCs w:val="28"/>
        </w:rPr>
        <w:t>, занятых на работах с вредными и (или) опасными условиями труда, производится в повышенном размере по результатам специальной оценки рабочих мест по условиям труда. Если по итогам специальной оценки рабочих мест по условиям труда рабочее место признается безопасным, то повышение оплаты труда не производится.</w:t>
      </w:r>
    </w:p>
    <w:p w:rsidR="0068003E" w:rsidRDefault="0068003E" w:rsidP="0068003E">
      <w:pPr>
        <w:pStyle w:val="a4"/>
        <w:shd w:val="clear" w:color="auto" w:fill="auto"/>
        <w:tabs>
          <w:tab w:val="left" w:pos="0"/>
          <w:tab w:val="left" w:pos="724"/>
          <w:tab w:val="left" w:pos="968"/>
        </w:tabs>
        <w:spacing w:before="0" w:after="0" w:line="240" w:lineRule="auto"/>
        <w:ind w:firstLine="709"/>
        <w:rPr>
          <w:rStyle w:val="a5"/>
          <w:color w:val="000000"/>
          <w:sz w:val="28"/>
          <w:szCs w:val="28"/>
        </w:rPr>
      </w:pPr>
      <w:r>
        <w:rPr>
          <w:rStyle w:val="a5"/>
          <w:color w:val="000000"/>
          <w:sz w:val="28"/>
          <w:szCs w:val="28"/>
        </w:rPr>
        <w:t xml:space="preserve">Руководитель </w:t>
      </w:r>
      <w:r w:rsidR="0009208B">
        <w:rPr>
          <w:rStyle w:val="a5"/>
          <w:sz w:val="28"/>
          <w:szCs w:val="28"/>
        </w:rPr>
        <w:t xml:space="preserve">МБОУ ДО «ЦДЮТ» </w:t>
      </w:r>
      <w:r>
        <w:rPr>
          <w:rStyle w:val="a5"/>
          <w:color w:val="000000"/>
          <w:sz w:val="28"/>
          <w:szCs w:val="28"/>
        </w:rPr>
        <w:t>обеспечивает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рабочих мест, которые таким требованиям не соответствуют.</w:t>
      </w:r>
    </w:p>
    <w:p w:rsidR="0068003E" w:rsidRDefault="0068003E" w:rsidP="0068003E">
      <w:pPr>
        <w:pStyle w:val="a4"/>
        <w:shd w:val="clear" w:color="auto" w:fill="auto"/>
        <w:tabs>
          <w:tab w:val="left" w:pos="0"/>
          <w:tab w:val="left" w:pos="724"/>
          <w:tab w:val="left" w:pos="999"/>
        </w:tabs>
        <w:spacing w:before="0" w:after="0" w:line="240" w:lineRule="auto"/>
        <w:ind w:firstLine="709"/>
      </w:pPr>
      <w:r>
        <w:rPr>
          <w:rStyle w:val="a5"/>
          <w:color w:val="000000"/>
          <w:sz w:val="28"/>
          <w:szCs w:val="28"/>
        </w:rPr>
        <w:t>5.3.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производятся в соответствии со статьями 149 - 154 Трудового кодекса Российской Федерации.</w:t>
      </w:r>
    </w:p>
    <w:p w:rsidR="0068003E" w:rsidRDefault="0068003E" w:rsidP="0068003E">
      <w:pPr>
        <w:pStyle w:val="a4"/>
        <w:shd w:val="clear" w:color="auto" w:fill="auto"/>
        <w:tabs>
          <w:tab w:val="left" w:pos="0"/>
          <w:tab w:val="left" w:pos="724"/>
          <w:tab w:val="left" w:pos="922"/>
        </w:tabs>
        <w:spacing w:before="0" w:after="0" w:line="240" w:lineRule="auto"/>
        <w:ind w:firstLine="709"/>
        <w:rPr>
          <w:rStyle w:val="a5"/>
          <w:sz w:val="28"/>
          <w:szCs w:val="28"/>
        </w:rPr>
      </w:pPr>
      <w:r>
        <w:rPr>
          <w:rStyle w:val="a5"/>
          <w:color w:val="000000"/>
          <w:sz w:val="28"/>
          <w:szCs w:val="28"/>
        </w:rPr>
        <w:t>5.4. Выплаты, указанные в пункте 5.1. настоящего Положения,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w:t>
      </w:r>
    </w:p>
    <w:p w:rsidR="0068003E" w:rsidRDefault="0068003E" w:rsidP="0068003E">
      <w:pPr>
        <w:pStyle w:val="a4"/>
        <w:shd w:val="clear" w:color="auto" w:fill="auto"/>
        <w:tabs>
          <w:tab w:val="left" w:pos="0"/>
          <w:tab w:val="left" w:pos="724"/>
          <w:tab w:val="left" w:pos="922"/>
        </w:tabs>
        <w:spacing w:before="0" w:after="0" w:line="240" w:lineRule="auto"/>
        <w:ind w:firstLine="709"/>
        <w:rPr>
          <w:rStyle w:val="a5"/>
          <w:sz w:val="28"/>
          <w:szCs w:val="28"/>
        </w:rPr>
      </w:pPr>
      <w:r>
        <w:rPr>
          <w:rStyle w:val="a5"/>
          <w:sz w:val="28"/>
          <w:szCs w:val="28"/>
        </w:rPr>
        <w:t>5.5.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Российской Федерации и Республики Крым.</w:t>
      </w:r>
    </w:p>
    <w:p w:rsidR="0068003E" w:rsidRDefault="0068003E" w:rsidP="0068003E">
      <w:pPr>
        <w:pStyle w:val="a4"/>
        <w:shd w:val="clear" w:color="auto" w:fill="auto"/>
        <w:tabs>
          <w:tab w:val="left" w:pos="0"/>
          <w:tab w:val="left" w:pos="724"/>
          <w:tab w:val="left" w:pos="922"/>
        </w:tabs>
        <w:spacing w:before="0" w:after="0" w:line="240" w:lineRule="auto"/>
        <w:ind w:firstLine="709"/>
        <w:rPr>
          <w:rStyle w:val="a5"/>
          <w:sz w:val="28"/>
          <w:szCs w:val="28"/>
        </w:rPr>
      </w:pPr>
      <w:r>
        <w:rPr>
          <w:rStyle w:val="a5"/>
          <w:sz w:val="28"/>
          <w:szCs w:val="28"/>
        </w:rPr>
        <w:t>Размеры выплат компенсационного характера не могут быть ниже размеров, установленных трудовым законодательством, иными правовыми актами Российской Федерации, содержащими нормы трудового права, коллективными договорами и соглашениями.</w:t>
      </w:r>
    </w:p>
    <w:p w:rsidR="0068003E" w:rsidRDefault="0068003E" w:rsidP="0068003E">
      <w:pPr>
        <w:pStyle w:val="a4"/>
        <w:shd w:val="clear" w:color="auto" w:fill="auto"/>
        <w:tabs>
          <w:tab w:val="left" w:pos="0"/>
          <w:tab w:val="left" w:pos="724"/>
          <w:tab w:val="left" w:pos="922"/>
        </w:tabs>
        <w:spacing w:before="0" w:after="0" w:line="240" w:lineRule="auto"/>
        <w:ind w:firstLine="0"/>
        <w:rPr>
          <w:rStyle w:val="a5"/>
          <w:sz w:val="28"/>
          <w:szCs w:val="28"/>
        </w:rPr>
      </w:pPr>
      <w:r>
        <w:rPr>
          <w:rStyle w:val="a5"/>
          <w:sz w:val="28"/>
          <w:szCs w:val="28"/>
        </w:rPr>
        <w:tab/>
        <w:t>Размеры выплат за работу в особых условиях указаны в таблице 11.</w:t>
      </w:r>
    </w:p>
    <w:p w:rsidR="0068003E" w:rsidRDefault="0068003E" w:rsidP="0068003E">
      <w:pPr>
        <w:pStyle w:val="a4"/>
        <w:shd w:val="clear" w:color="auto" w:fill="auto"/>
        <w:tabs>
          <w:tab w:val="left" w:pos="0"/>
          <w:tab w:val="left" w:pos="724"/>
          <w:tab w:val="left" w:pos="922"/>
        </w:tabs>
        <w:spacing w:before="0" w:after="0" w:line="240" w:lineRule="auto"/>
        <w:ind w:firstLine="0"/>
        <w:rPr>
          <w:rStyle w:val="a5"/>
          <w:sz w:val="28"/>
          <w:szCs w:val="28"/>
        </w:rPr>
      </w:pPr>
    </w:p>
    <w:p w:rsidR="0068003E" w:rsidRDefault="0068003E" w:rsidP="0068003E">
      <w:pPr>
        <w:pStyle w:val="a4"/>
        <w:shd w:val="clear" w:color="auto" w:fill="auto"/>
        <w:tabs>
          <w:tab w:val="left" w:pos="0"/>
          <w:tab w:val="left" w:pos="724"/>
          <w:tab w:val="left" w:pos="922"/>
        </w:tabs>
        <w:spacing w:before="0" w:after="0" w:line="240" w:lineRule="auto"/>
        <w:ind w:firstLine="709"/>
        <w:rPr>
          <w:rStyle w:val="a5"/>
          <w:b/>
          <w:sz w:val="28"/>
          <w:szCs w:val="28"/>
        </w:rPr>
      </w:pPr>
      <w:r>
        <w:rPr>
          <w:rStyle w:val="a5"/>
          <w:b/>
          <w:sz w:val="28"/>
          <w:szCs w:val="28"/>
        </w:rPr>
        <w:tab/>
      </w:r>
      <w:r>
        <w:rPr>
          <w:rStyle w:val="a5"/>
          <w:b/>
          <w:sz w:val="28"/>
          <w:szCs w:val="28"/>
        </w:rPr>
        <w:tab/>
      </w:r>
      <w:r>
        <w:rPr>
          <w:rStyle w:val="a5"/>
          <w:b/>
          <w:sz w:val="28"/>
          <w:szCs w:val="28"/>
        </w:rPr>
        <w:tab/>
      </w:r>
      <w:r>
        <w:rPr>
          <w:rStyle w:val="a5"/>
          <w:b/>
          <w:sz w:val="28"/>
          <w:szCs w:val="28"/>
        </w:rPr>
        <w:tab/>
        <w:t>Размеры выплат за работу в особых условиях</w:t>
      </w:r>
    </w:p>
    <w:p w:rsidR="0068003E" w:rsidRDefault="0068003E" w:rsidP="0068003E">
      <w:pPr>
        <w:pStyle w:val="a4"/>
        <w:shd w:val="clear" w:color="auto" w:fill="auto"/>
        <w:tabs>
          <w:tab w:val="left" w:pos="0"/>
          <w:tab w:val="left" w:pos="724"/>
          <w:tab w:val="left" w:pos="922"/>
        </w:tabs>
        <w:spacing w:before="0" w:after="0" w:line="240" w:lineRule="auto"/>
        <w:ind w:firstLine="709"/>
        <w:rPr>
          <w:rStyle w:val="a5"/>
          <w:b/>
          <w:sz w:val="28"/>
          <w:szCs w:val="28"/>
        </w:rPr>
      </w:pPr>
    </w:p>
    <w:p w:rsidR="0068003E" w:rsidRDefault="0068003E" w:rsidP="0068003E">
      <w:pPr>
        <w:pStyle w:val="a4"/>
        <w:shd w:val="clear" w:color="auto" w:fill="auto"/>
        <w:tabs>
          <w:tab w:val="left" w:pos="0"/>
          <w:tab w:val="left" w:pos="724"/>
          <w:tab w:val="left" w:pos="922"/>
        </w:tabs>
        <w:spacing w:before="0" w:after="0" w:line="240" w:lineRule="auto"/>
        <w:ind w:firstLine="709"/>
        <w:rPr>
          <w:rStyle w:val="a5"/>
          <w:sz w:val="28"/>
          <w:szCs w:val="28"/>
        </w:rPr>
      </w:pPr>
      <w:r>
        <w:rPr>
          <w:rStyle w:val="a5"/>
          <w:sz w:val="28"/>
          <w:szCs w:val="28"/>
        </w:rPr>
        <w:tab/>
      </w:r>
      <w:r>
        <w:rPr>
          <w:rStyle w:val="a5"/>
          <w:sz w:val="28"/>
          <w:szCs w:val="28"/>
        </w:rPr>
        <w:tab/>
      </w:r>
      <w:r>
        <w:rPr>
          <w:rStyle w:val="a5"/>
          <w:sz w:val="28"/>
          <w:szCs w:val="28"/>
        </w:rPr>
        <w:tab/>
      </w:r>
      <w:r>
        <w:rPr>
          <w:rStyle w:val="a5"/>
          <w:sz w:val="28"/>
          <w:szCs w:val="28"/>
        </w:rPr>
        <w:tab/>
      </w:r>
      <w:r>
        <w:rPr>
          <w:rStyle w:val="a5"/>
          <w:sz w:val="28"/>
          <w:szCs w:val="28"/>
        </w:rPr>
        <w:tab/>
      </w:r>
      <w:r>
        <w:rPr>
          <w:rStyle w:val="a5"/>
          <w:sz w:val="28"/>
          <w:szCs w:val="28"/>
        </w:rPr>
        <w:tab/>
      </w:r>
      <w:r>
        <w:rPr>
          <w:rStyle w:val="a5"/>
          <w:sz w:val="28"/>
          <w:szCs w:val="28"/>
        </w:rPr>
        <w:tab/>
      </w:r>
      <w:r>
        <w:rPr>
          <w:rStyle w:val="a5"/>
          <w:sz w:val="28"/>
          <w:szCs w:val="28"/>
        </w:rPr>
        <w:tab/>
      </w:r>
      <w:r>
        <w:rPr>
          <w:rStyle w:val="a5"/>
          <w:sz w:val="28"/>
          <w:szCs w:val="28"/>
        </w:rPr>
        <w:tab/>
      </w:r>
      <w:r>
        <w:rPr>
          <w:rStyle w:val="a5"/>
          <w:sz w:val="28"/>
          <w:szCs w:val="28"/>
        </w:rPr>
        <w:tab/>
      </w:r>
      <w:r>
        <w:rPr>
          <w:rStyle w:val="a5"/>
          <w:sz w:val="28"/>
          <w:szCs w:val="28"/>
        </w:rPr>
        <w:tab/>
        <w:t xml:space="preserve">     Таблица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4979"/>
      </w:tblGrid>
      <w:tr w:rsidR="0068003E" w:rsidTr="0068003E">
        <w:trPr>
          <w:trHeight w:val="786"/>
        </w:trPr>
        <w:tc>
          <w:tcPr>
            <w:tcW w:w="4534" w:type="dxa"/>
            <w:tcBorders>
              <w:top w:val="single" w:sz="4" w:space="0" w:color="auto"/>
              <w:left w:val="single" w:sz="4" w:space="0" w:color="auto"/>
              <w:bottom w:val="single" w:sz="4" w:space="0" w:color="auto"/>
              <w:right w:val="single" w:sz="4" w:space="0" w:color="auto"/>
            </w:tcBorders>
            <w:hideMark/>
          </w:tcPr>
          <w:p w:rsidR="0068003E" w:rsidRDefault="0068003E">
            <w:pPr>
              <w:pStyle w:val="a4"/>
              <w:shd w:val="clear" w:color="auto" w:fill="auto"/>
              <w:tabs>
                <w:tab w:val="left" w:pos="0"/>
                <w:tab w:val="left" w:pos="724"/>
                <w:tab w:val="left" w:pos="922"/>
              </w:tabs>
              <w:spacing w:before="0" w:after="0" w:line="240" w:lineRule="auto"/>
              <w:ind w:firstLine="709"/>
              <w:jc w:val="center"/>
              <w:rPr>
                <w:rStyle w:val="a5"/>
                <w:sz w:val="28"/>
                <w:szCs w:val="28"/>
              </w:rPr>
            </w:pPr>
            <w:r>
              <w:rPr>
                <w:rStyle w:val="a5"/>
                <w:sz w:val="28"/>
                <w:szCs w:val="28"/>
              </w:rPr>
              <w:t>Вид работ</w:t>
            </w:r>
          </w:p>
        </w:tc>
        <w:tc>
          <w:tcPr>
            <w:tcW w:w="5247" w:type="dxa"/>
            <w:tcBorders>
              <w:top w:val="single" w:sz="4" w:space="0" w:color="auto"/>
              <w:left w:val="single" w:sz="4" w:space="0" w:color="auto"/>
              <w:bottom w:val="single" w:sz="4" w:space="0" w:color="auto"/>
              <w:right w:val="single" w:sz="4" w:space="0" w:color="auto"/>
            </w:tcBorders>
            <w:hideMark/>
          </w:tcPr>
          <w:p w:rsidR="0068003E" w:rsidRDefault="0068003E">
            <w:pPr>
              <w:pStyle w:val="a4"/>
              <w:shd w:val="clear" w:color="auto" w:fill="auto"/>
              <w:tabs>
                <w:tab w:val="left" w:pos="0"/>
                <w:tab w:val="left" w:pos="724"/>
                <w:tab w:val="left" w:pos="922"/>
              </w:tabs>
              <w:spacing w:before="0" w:after="0" w:line="240" w:lineRule="auto"/>
              <w:ind w:firstLine="709"/>
              <w:jc w:val="center"/>
              <w:rPr>
                <w:rStyle w:val="a5"/>
                <w:sz w:val="28"/>
                <w:szCs w:val="28"/>
              </w:rPr>
            </w:pPr>
            <w:r>
              <w:rPr>
                <w:rStyle w:val="a5"/>
                <w:sz w:val="28"/>
                <w:szCs w:val="28"/>
              </w:rPr>
              <w:t>Коэффициент за работу в особых условиях</w:t>
            </w:r>
          </w:p>
        </w:tc>
      </w:tr>
      <w:tr w:rsidR="0068003E" w:rsidTr="0068003E">
        <w:tc>
          <w:tcPr>
            <w:tcW w:w="9781" w:type="dxa"/>
            <w:gridSpan w:val="2"/>
            <w:tcBorders>
              <w:top w:val="single" w:sz="4" w:space="0" w:color="auto"/>
              <w:left w:val="single" w:sz="4" w:space="0" w:color="auto"/>
              <w:bottom w:val="single" w:sz="4" w:space="0" w:color="auto"/>
              <w:right w:val="single" w:sz="4" w:space="0" w:color="auto"/>
            </w:tcBorders>
            <w:hideMark/>
          </w:tcPr>
          <w:p w:rsidR="0068003E" w:rsidRDefault="0068003E">
            <w:pPr>
              <w:pStyle w:val="a4"/>
              <w:shd w:val="clear" w:color="auto" w:fill="auto"/>
              <w:tabs>
                <w:tab w:val="left" w:pos="0"/>
                <w:tab w:val="left" w:pos="724"/>
                <w:tab w:val="left" w:pos="922"/>
              </w:tabs>
              <w:spacing w:before="0" w:after="0" w:line="240" w:lineRule="auto"/>
              <w:ind w:firstLine="709"/>
              <w:jc w:val="left"/>
              <w:rPr>
                <w:rStyle w:val="a5"/>
                <w:sz w:val="28"/>
                <w:szCs w:val="28"/>
              </w:rPr>
            </w:pPr>
            <w:r>
              <w:rPr>
                <w:rStyle w:val="a5"/>
                <w:sz w:val="28"/>
                <w:szCs w:val="28"/>
              </w:rPr>
              <w:t xml:space="preserve">1.  За работу во вредных и (или) опасных и иных условиях оплаты </w:t>
            </w:r>
            <w:r>
              <w:rPr>
                <w:rStyle w:val="a5"/>
                <w:sz w:val="28"/>
                <w:szCs w:val="28"/>
              </w:rPr>
              <w:lastRenderedPageBreak/>
              <w:t xml:space="preserve">труда </w:t>
            </w:r>
          </w:p>
        </w:tc>
      </w:tr>
      <w:tr w:rsidR="0068003E" w:rsidTr="0068003E">
        <w:tc>
          <w:tcPr>
            <w:tcW w:w="4534" w:type="dxa"/>
            <w:tcBorders>
              <w:top w:val="single" w:sz="4" w:space="0" w:color="auto"/>
              <w:left w:val="single" w:sz="4" w:space="0" w:color="auto"/>
              <w:bottom w:val="single" w:sz="4" w:space="0" w:color="auto"/>
              <w:right w:val="single" w:sz="4" w:space="0" w:color="auto"/>
            </w:tcBorders>
            <w:hideMark/>
          </w:tcPr>
          <w:p w:rsidR="0068003E" w:rsidRDefault="0068003E">
            <w:pPr>
              <w:pStyle w:val="a4"/>
              <w:shd w:val="clear" w:color="auto" w:fill="auto"/>
              <w:tabs>
                <w:tab w:val="left" w:pos="0"/>
                <w:tab w:val="left" w:pos="724"/>
                <w:tab w:val="left" w:pos="922"/>
              </w:tabs>
              <w:spacing w:before="0" w:after="0" w:line="240" w:lineRule="auto"/>
              <w:ind w:firstLine="709"/>
              <w:jc w:val="left"/>
              <w:rPr>
                <w:rStyle w:val="a5"/>
                <w:sz w:val="28"/>
                <w:szCs w:val="28"/>
              </w:rPr>
            </w:pPr>
            <w:r>
              <w:rPr>
                <w:rStyle w:val="a5"/>
                <w:sz w:val="28"/>
                <w:szCs w:val="28"/>
              </w:rPr>
              <w:lastRenderedPageBreak/>
              <w:t>- с тяжелыми и вредными условиями оплаты труда</w:t>
            </w:r>
          </w:p>
        </w:tc>
        <w:tc>
          <w:tcPr>
            <w:tcW w:w="5247" w:type="dxa"/>
            <w:tcBorders>
              <w:top w:val="single" w:sz="4" w:space="0" w:color="auto"/>
              <w:left w:val="single" w:sz="4" w:space="0" w:color="auto"/>
              <w:bottom w:val="single" w:sz="4" w:space="0" w:color="auto"/>
              <w:right w:val="single" w:sz="4" w:space="0" w:color="auto"/>
            </w:tcBorders>
            <w:hideMark/>
          </w:tcPr>
          <w:p w:rsidR="0068003E" w:rsidRDefault="0068003E">
            <w:pPr>
              <w:pStyle w:val="a4"/>
              <w:shd w:val="clear" w:color="auto" w:fill="auto"/>
              <w:tabs>
                <w:tab w:val="left" w:pos="0"/>
                <w:tab w:val="left" w:pos="724"/>
                <w:tab w:val="left" w:pos="922"/>
              </w:tabs>
              <w:spacing w:before="0" w:after="0" w:line="240" w:lineRule="auto"/>
              <w:ind w:firstLine="709"/>
              <w:jc w:val="left"/>
              <w:rPr>
                <w:rStyle w:val="a5"/>
                <w:sz w:val="28"/>
                <w:szCs w:val="28"/>
              </w:rPr>
            </w:pPr>
            <w:r>
              <w:rPr>
                <w:rStyle w:val="a5"/>
                <w:sz w:val="28"/>
                <w:szCs w:val="28"/>
              </w:rPr>
              <w:t>0,12</w:t>
            </w:r>
          </w:p>
        </w:tc>
      </w:tr>
      <w:tr w:rsidR="0068003E" w:rsidTr="0068003E">
        <w:tc>
          <w:tcPr>
            <w:tcW w:w="9781" w:type="dxa"/>
            <w:gridSpan w:val="2"/>
            <w:tcBorders>
              <w:top w:val="single" w:sz="4" w:space="0" w:color="auto"/>
              <w:left w:val="single" w:sz="4" w:space="0" w:color="auto"/>
              <w:bottom w:val="single" w:sz="4" w:space="0" w:color="auto"/>
              <w:right w:val="single" w:sz="4" w:space="0" w:color="auto"/>
            </w:tcBorders>
            <w:hideMark/>
          </w:tcPr>
          <w:p w:rsidR="0068003E" w:rsidRDefault="0068003E">
            <w:pPr>
              <w:pStyle w:val="a4"/>
              <w:shd w:val="clear" w:color="auto" w:fill="auto"/>
              <w:tabs>
                <w:tab w:val="left" w:pos="0"/>
                <w:tab w:val="left" w:pos="724"/>
                <w:tab w:val="left" w:pos="922"/>
              </w:tabs>
              <w:spacing w:before="0" w:after="0" w:line="240" w:lineRule="auto"/>
              <w:ind w:firstLine="709"/>
              <w:jc w:val="left"/>
              <w:rPr>
                <w:rStyle w:val="a5"/>
                <w:sz w:val="28"/>
                <w:szCs w:val="28"/>
              </w:rPr>
            </w:pPr>
            <w:r>
              <w:rPr>
                <w:rStyle w:val="a5"/>
                <w:sz w:val="28"/>
                <w:szCs w:val="28"/>
              </w:rPr>
              <w:t>2. За работу в условиях труда, отклоняющихся от нормальных</w:t>
            </w:r>
          </w:p>
        </w:tc>
      </w:tr>
      <w:tr w:rsidR="0068003E" w:rsidTr="0068003E">
        <w:tc>
          <w:tcPr>
            <w:tcW w:w="4534" w:type="dxa"/>
            <w:tcBorders>
              <w:top w:val="single" w:sz="4" w:space="0" w:color="auto"/>
              <w:left w:val="single" w:sz="4" w:space="0" w:color="auto"/>
              <w:bottom w:val="single" w:sz="4" w:space="0" w:color="auto"/>
              <w:right w:val="single" w:sz="4" w:space="0" w:color="auto"/>
            </w:tcBorders>
            <w:hideMark/>
          </w:tcPr>
          <w:p w:rsidR="0068003E" w:rsidRDefault="0068003E">
            <w:pPr>
              <w:pStyle w:val="a4"/>
              <w:shd w:val="clear" w:color="auto" w:fill="auto"/>
              <w:tabs>
                <w:tab w:val="left" w:pos="0"/>
                <w:tab w:val="left" w:pos="724"/>
                <w:tab w:val="left" w:pos="922"/>
              </w:tabs>
              <w:spacing w:before="0" w:after="0" w:line="240" w:lineRule="auto"/>
              <w:ind w:firstLine="709"/>
              <w:jc w:val="left"/>
              <w:rPr>
                <w:rStyle w:val="a5"/>
                <w:sz w:val="28"/>
                <w:szCs w:val="28"/>
              </w:rPr>
            </w:pPr>
            <w:r>
              <w:rPr>
                <w:rStyle w:val="a5"/>
                <w:sz w:val="28"/>
                <w:szCs w:val="28"/>
              </w:rPr>
              <w:t>- за работу в ночное время</w:t>
            </w:r>
          </w:p>
        </w:tc>
        <w:tc>
          <w:tcPr>
            <w:tcW w:w="5247" w:type="dxa"/>
            <w:tcBorders>
              <w:top w:val="single" w:sz="4" w:space="0" w:color="auto"/>
              <w:left w:val="single" w:sz="4" w:space="0" w:color="auto"/>
              <w:bottom w:val="single" w:sz="4" w:space="0" w:color="auto"/>
              <w:right w:val="single" w:sz="4" w:space="0" w:color="auto"/>
            </w:tcBorders>
            <w:hideMark/>
          </w:tcPr>
          <w:p w:rsidR="0068003E" w:rsidRDefault="0068003E">
            <w:pPr>
              <w:pStyle w:val="a4"/>
              <w:shd w:val="clear" w:color="auto" w:fill="auto"/>
              <w:tabs>
                <w:tab w:val="left" w:pos="0"/>
                <w:tab w:val="left" w:pos="724"/>
                <w:tab w:val="left" w:pos="922"/>
              </w:tabs>
              <w:spacing w:before="0" w:after="0" w:line="240" w:lineRule="auto"/>
              <w:ind w:firstLine="709"/>
              <w:jc w:val="left"/>
              <w:rPr>
                <w:rStyle w:val="a5"/>
                <w:b/>
                <w:sz w:val="28"/>
                <w:szCs w:val="28"/>
              </w:rPr>
            </w:pPr>
            <w:r>
              <w:rPr>
                <w:rStyle w:val="a5"/>
                <w:sz w:val="28"/>
                <w:szCs w:val="28"/>
              </w:rPr>
              <w:t>0,40</w:t>
            </w:r>
          </w:p>
        </w:tc>
      </w:tr>
      <w:tr w:rsidR="0068003E" w:rsidTr="0068003E">
        <w:tc>
          <w:tcPr>
            <w:tcW w:w="4534" w:type="dxa"/>
            <w:tcBorders>
              <w:top w:val="single" w:sz="4" w:space="0" w:color="auto"/>
              <w:left w:val="single" w:sz="4" w:space="0" w:color="auto"/>
              <w:bottom w:val="single" w:sz="4" w:space="0" w:color="auto"/>
              <w:right w:val="single" w:sz="4" w:space="0" w:color="auto"/>
            </w:tcBorders>
            <w:hideMark/>
          </w:tcPr>
          <w:p w:rsidR="0068003E" w:rsidRDefault="0068003E">
            <w:pPr>
              <w:pStyle w:val="a4"/>
              <w:shd w:val="clear" w:color="auto" w:fill="auto"/>
              <w:tabs>
                <w:tab w:val="left" w:pos="0"/>
                <w:tab w:val="left" w:pos="724"/>
                <w:tab w:val="left" w:pos="922"/>
              </w:tabs>
              <w:spacing w:before="0" w:after="0" w:line="240" w:lineRule="auto"/>
              <w:ind w:firstLine="709"/>
              <w:jc w:val="left"/>
              <w:rPr>
                <w:rStyle w:val="a5"/>
                <w:sz w:val="28"/>
                <w:szCs w:val="28"/>
              </w:rPr>
            </w:pPr>
            <w:r>
              <w:rPr>
                <w:rStyle w:val="a5"/>
                <w:sz w:val="28"/>
                <w:szCs w:val="28"/>
              </w:rPr>
              <w:t>- за работу в выходные и праздничные дни</w:t>
            </w:r>
          </w:p>
        </w:tc>
        <w:tc>
          <w:tcPr>
            <w:tcW w:w="5247" w:type="dxa"/>
            <w:tcBorders>
              <w:top w:val="single" w:sz="4" w:space="0" w:color="auto"/>
              <w:left w:val="single" w:sz="4" w:space="0" w:color="auto"/>
              <w:bottom w:val="single" w:sz="4" w:space="0" w:color="auto"/>
              <w:right w:val="single" w:sz="4" w:space="0" w:color="auto"/>
            </w:tcBorders>
            <w:hideMark/>
          </w:tcPr>
          <w:p w:rsidR="0068003E" w:rsidRDefault="0068003E">
            <w:pPr>
              <w:pStyle w:val="a4"/>
              <w:shd w:val="clear" w:color="auto" w:fill="auto"/>
              <w:tabs>
                <w:tab w:val="left" w:pos="0"/>
                <w:tab w:val="left" w:pos="724"/>
                <w:tab w:val="left" w:pos="922"/>
              </w:tabs>
              <w:spacing w:before="0" w:after="0" w:line="240" w:lineRule="auto"/>
              <w:ind w:firstLine="709"/>
              <w:jc w:val="left"/>
              <w:rPr>
                <w:rStyle w:val="a5"/>
                <w:sz w:val="28"/>
                <w:szCs w:val="28"/>
              </w:rPr>
            </w:pPr>
            <w:r>
              <w:rPr>
                <w:rStyle w:val="a5"/>
                <w:sz w:val="28"/>
                <w:szCs w:val="28"/>
              </w:rPr>
              <w:t>В соответствии со ст.153 ТК РФ</w:t>
            </w:r>
          </w:p>
        </w:tc>
      </w:tr>
    </w:tbl>
    <w:p w:rsidR="0068003E" w:rsidRDefault="0068003E" w:rsidP="0068003E">
      <w:pPr>
        <w:pStyle w:val="a4"/>
        <w:shd w:val="clear" w:color="auto" w:fill="auto"/>
        <w:tabs>
          <w:tab w:val="left" w:pos="0"/>
        </w:tabs>
        <w:spacing w:before="0" w:after="0" w:line="240" w:lineRule="auto"/>
        <w:ind w:firstLine="709"/>
        <w:rPr>
          <w:rStyle w:val="a5"/>
          <w:sz w:val="28"/>
          <w:szCs w:val="28"/>
        </w:rPr>
      </w:pPr>
    </w:p>
    <w:p w:rsidR="0068003E" w:rsidRDefault="0068003E" w:rsidP="0068003E">
      <w:pPr>
        <w:pStyle w:val="a4"/>
        <w:shd w:val="clear" w:color="auto" w:fill="auto"/>
        <w:tabs>
          <w:tab w:val="left" w:pos="0"/>
        </w:tabs>
        <w:spacing w:before="0" w:after="0" w:line="240" w:lineRule="auto"/>
        <w:ind w:firstLine="709"/>
        <w:rPr>
          <w:rStyle w:val="a5"/>
          <w:sz w:val="28"/>
          <w:szCs w:val="28"/>
        </w:rPr>
      </w:pPr>
      <w:r>
        <w:rPr>
          <w:rStyle w:val="a5"/>
          <w:sz w:val="28"/>
          <w:szCs w:val="28"/>
        </w:rPr>
        <w:t>Доплата за работу в ночное время производится работникам за каждый час работы в ночное время. Ночным считается время с 22.00 до 6.00.</w:t>
      </w:r>
    </w:p>
    <w:p w:rsidR="0068003E" w:rsidRDefault="0068003E" w:rsidP="0068003E">
      <w:pPr>
        <w:pStyle w:val="a4"/>
        <w:shd w:val="clear" w:color="auto" w:fill="auto"/>
        <w:tabs>
          <w:tab w:val="left" w:pos="0"/>
        </w:tabs>
        <w:spacing w:before="0" w:after="0" w:line="240" w:lineRule="auto"/>
        <w:ind w:firstLine="709"/>
        <w:rPr>
          <w:rStyle w:val="a5"/>
          <w:sz w:val="28"/>
          <w:szCs w:val="28"/>
        </w:rPr>
      </w:pPr>
    </w:p>
    <w:p w:rsidR="0068003E" w:rsidRDefault="0068003E" w:rsidP="0068003E">
      <w:pPr>
        <w:pStyle w:val="12"/>
        <w:shd w:val="clear" w:color="auto" w:fill="auto"/>
        <w:tabs>
          <w:tab w:val="left" w:pos="0"/>
          <w:tab w:val="left" w:pos="283"/>
        </w:tabs>
        <w:spacing w:before="0" w:after="0" w:line="240" w:lineRule="auto"/>
        <w:ind w:firstLine="709"/>
        <w:rPr>
          <w:rStyle w:val="11"/>
          <w:color w:val="000000"/>
          <w:sz w:val="28"/>
          <w:szCs w:val="28"/>
        </w:rPr>
      </w:pPr>
      <w:bookmarkStart w:id="11" w:name="bookmark5"/>
      <w:r>
        <w:rPr>
          <w:rStyle w:val="11"/>
          <w:rFonts w:ascii="Times New Roman" w:hAnsi="Times New Roman"/>
          <w:color w:val="000000"/>
          <w:sz w:val="28"/>
          <w:szCs w:val="28"/>
          <w:lang w:val="en-US"/>
        </w:rPr>
        <w:t>VI</w:t>
      </w:r>
      <w:r>
        <w:rPr>
          <w:rStyle w:val="11"/>
          <w:rFonts w:ascii="Times New Roman" w:hAnsi="Times New Roman"/>
          <w:color w:val="000000"/>
          <w:sz w:val="28"/>
          <w:szCs w:val="28"/>
        </w:rPr>
        <w:t>. Стимулирующие выплаты</w:t>
      </w:r>
      <w:bookmarkEnd w:id="11"/>
    </w:p>
    <w:p w:rsidR="0068003E" w:rsidRDefault="0068003E" w:rsidP="0068003E">
      <w:pPr>
        <w:pStyle w:val="12"/>
        <w:shd w:val="clear" w:color="auto" w:fill="auto"/>
        <w:tabs>
          <w:tab w:val="left" w:pos="0"/>
          <w:tab w:val="left" w:pos="283"/>
        </w:tabs>
        <w:spacing w:before="0" w:after="0" w:line="240" w:lineRule="auto"/>
        <w:ind w:firstLine="709"/>
      </w:pPr>
    </w:p>
    <w:p w:rsidR="0068003E" w:rsidRDefault="0068003E" w:rsidP="0068003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6.1. Выплаты стимулирующего характера, размеры и условия их осуществления устанавливаются коллективными договорами, соглашениями в соответствии с перечнем видов выплат стимулирующего характера в  пределах  фонда  оплаты  труда.</w:t>
      </w:r>
    </w:p>
    <w:p w:rsidR="0068003E" w:rsidRDefault="0068003E" w:rsidP="0068003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68003E" w:rsidRDefault="0068003E" w:rsidP="0068003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68003E" w:rsidRDefault="0068003E" w:rsidP="0068003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6.2. К стимулирующим выплатам относятся следующие виды выплат.</w:t>
      </w:r>
    </w:p>
    <w:p w:rsidR="0068003E" w:rsidRDefault="0068003E" w:rsidP="0068003E">
      <w:pPr>
        <w:autoSpaceDE w:val="0"/>
        <w:autoSpaceDN w:val="0"/>
        <w:adjustRightInd w:val="0"/>
        <w:spacing w:after="0" w:line="240" w:lineRule="auto"/>
        <w:ind w:firstLine="705"/>
        <w:jc w:val="both"/>
        <w:rPr>
          <w:rFonts w:ascii="Times New Roman" w:hAnsi="Times New Roman"/>
          <w:color w:val="000000"/>
          <w:sz w:val="28"/>
          <w:szCs w:val="28"/>
        </w:rPr>
      </w:pPr>
      <w:r>
        <w:rPr>
          <w:rFonts w:ascii="Times New Roman" w:hAnsi="Times New Roman"/>
          <w:color w:val="000000"/>
          <w:sz w:val="28"/>
          <w:szCs w:val="28"/>
        </w:rPr>
        <w:t>6.2.1. Выплаты за интенсивность и высокие результаты работы:</w:t>
      </w:r>
    </w:p>
    <w:p w:rsidR="0068003E" w:rsidRDefault="0068003E" w:rsidP="0068003E">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надбавка за интенсивность труда;</w:t>
      </w:r>
    </w:p>
    <w:p w:rsidR="0068003E" w:rsidRDefault="0068003E" w:rsidP="0068003E">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премия за высокие результаты работы;</w:t>
      </w:r>
    </w:p>
    <w:p w:rsidR="0068003E" w:rsidRDefault="0068003E" w:rsidP="0068003E">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премия за выполнение особо важных и ответственных работ.</w:t>
      </w:r>
    </w:p>
    <w:p w:rsidR="0068003E" w:rsidRDefault="0068003E" w:rsidP="0068003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Конкретный размер выплаты за интенсивность и высокие результаты определяется в процентах от должностного оклада или тарифной ставки (оклада) работника или в абсолютном размере. Порядок установления выплаты закрепляется локальным нормативным актом </w:t>
      </w:r>
      <w:r w:rsidR="0009208B">
        <w:rPr>
          <w:rStyle w:val="a5"/>
          <w:sz w:val="28"/>
          <w:szCs w:val="28"/>
        </w:rPr>
        <w:t xml:space="preserve">МБОУ ДО «ЦДЮТ» </w:t>
      </w:r>
      <w:r>
        <w:rPr>
          <w:rFonts w:ascii="Times New Roman" w:hAnsi="Times New Roman"/>
          <w:color w:val="000000"/>
          <w:sz w:val="28"/>
          <w:szCs w:val="28"/>
        </w:rPr>
        <w:t xml:space="preserve"> </w:t>
      </w:r>
      <w:r w:rsidR="003505EF">
        <w:rPr>
          <w:rFonts w:ascii="Times New Roman" w:hAnsi="Times New Roman"/>
          <w:color w:val="000000"/>
          <w:sz w:val="28"/>
          <w:szCs w:val="28"/>
        </w:rPr>
        <w:t xml:space="preserve">  </w:t>
      </w:r>
      <w:r>
        <w:rPr>
          <w:rFonts w:ascii="Times New Roman" w:hAnsi="Times New Roman"/>
          <w:color w:val="000000"/>
          <w:sz w:val="28"/>
          <w:szCs w:val="28"/>
        </w:rPr>
        <w:t>(с учетом рекомендаций, предусмотренных письмом Министерства образования и науки Российской Федерации от  20 июня 2013 года  № АП-1073/02). Выплата устанавливается на срок не более одного года.</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6.2.1.1. Размеры надбавки за интенсивность устанавливаются руководителем в пределах фонда оплаты труда на основании представлений </w:t>
      </w:r>
      <w:r w:rsidR="003505EF">
        <w:rPr>
          <w:rFonts w:ascii="Times New Roman" w:hAnsi="Times New Roman"/>
          <w:color w:val="000000"/>
          <w:sz w:val="28"/>
          <w:szCs w:val="28"/>
        </w:rPr>
        <w:t xml:space="preserve">заместителей директора МБОУ ДО «ЦДЮТ» </w:t>
      </w:r>
      <w:r>
        <w:rPr>
          <w:rFonts w:ascii="Times New Roman" w:hAnsi="Times New Roman"/>
          <w:color w:val="000000"/>
          <w:sz w:val="28"/>
          <w:szCs w:val="28"/>
        </w:rPr>
        <w:t>по согласованию с представительным органом работников.</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установлении надбавки следует учитывать:</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интенсивность и напряженность работы;</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успешное и добросовестное исполнение работником своих должностных обязанностей в соответствующем периоде;</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организацию и проведение мероприятий, направленных на повышение авторитета и имиджа учреждения;</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выполнение работ, не входящих в круг должностных обязанностей.</w:t>
      </w:r>
    </w:p>
    <w:p w:rsidR="0068003E" w:rsidRDefault="0068003E" w:rsidP="0068003E">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6.2.1.2. Премия за высокие результаты работы.</w:t>
      </w:r>
    </w:p>
    <w:p w:rsidR="0068003E" w:rsidRDefault="0068003E" w:rsidP="0068003E">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Размеры премии за высокие результаты работы устанавливаются руководителем в пределах фонда оплаты труда на основании представлений </w:t>
      </w:r>
      <w:r w:rsidR="00F740CD">
        <w:rPr>
          <w:rFonts w:ascii="Times New Roman" w:hAnsi="Times New Roman"/>
          <w:color w:val="000000"/>
          <w:sz w:val="28"/>
          <w:szCs w:val="28"/>
        </w:rPr>
        <w:t xml:space="preserve">заместителей директора МБОУ ДО «ЦДЮТ» </w:t>
      </w:r>
      <w:r>
        <w:rPr>
          <w:rFonts w:ascii="Times New Roman" w:hAnsi="Times New Roman"/>
          <w:color w:val="000000"/>
          <w:sz w:val="28"/>
          <w:szCs w:val="28"/>
        </w:rPr>
        <w:t>по согласованию с представительным органом работников.</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установлении премии следует учитывать:</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стабильно высокие показатели результативности работы;</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применение в работе передовых методов труда, высокие достижения в работе, сложность выполняемой работы.</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6.2.1.3. Премия за выполнение особо важных и ответственных работ.</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Размеры премии за выполнение особо важных и ответственных работ устанавливаются руководителем в пределах фонда оплаты труда на основании представлений </w:t>
      </w:r>
      <w:r w:rsidR="00F740CD">
        <w:rPr>
          <w:rFonts w:ascii="Times New Roman" w:hAnsi="Times New Roman"/>
          <w:color w:val="000000"/>
          <w:sz w:val="28"/>
          <w:szCs w:val="28"/>
        </w:rPr>
        <w:t xml:space="preserve">заместителей директора МБОУ ДО «ЦДЮТ» </w:t>
      </w:r>
      <w:r>
        <w:rPr>
          <w:rFonts w:ascii="Times New Roman" w:hAnsi="Times New Roman"/>
          <w:color w:val="000000"/>
          <w:sz w:val="28"/>
          <w:szCs w:val="28"/>
        </w:rPr>
        <w:t>по согласованию с представительным органом работников.</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Максимальным размером премия за выполнение особо важных работ и проведение мероприятий не ограничивается.</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6.2.2. Выплаты за качество выполняемых работ:</w:t>
      </w:r>
    </w:p>
    <w:p w:rsidR="0068003E" w:rsidRDefault="0068003E" w:rsidP="0068003E">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премия за образцовое выполнение муниципального задания;</w:t>
      </w:r>
    </w:p>
    <w:p w:rsidR="0068003E" w:rsidRDefault="0068003E" w:rsidP="0068003E">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надбавка за наличие квалификационной категории.</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6.2.2.1. Размеры премии за образцовое выполнение муниципального задания устанавливаются руководителем в пределах фонда оплаты труда на основании представлений </w:t>
      </w:r>
      <w:r w:rsidR="00F740CD">
        <w:rPr>
          <w:rFonts w:ascii="Times New Roman" w:hAnsi="Times New Roman"/>
          <w:color w:val="000000"/>
          <w:sz w:val="28"/>
          <w:szCs w:val="28"/>
        </w:rPr>
        <w:t xml:space="preserve">заместителей директора МБОУ ДО «ЦДЮТ» </w:t>
      </w:r>
      <w:r>
        <w:rPr>
          <w:rFonts w:ascii="Times New Roman" w:hAnsi="Times New Roman"/>
          <w:color w:val="000000"/>
          <w:sz w:val="28"/>
          <w:szCs w:val="28"/>
        </w:rPr>
        <w:t>по согласованию с представительным органом работников.</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Премия за образцовое выполнение муниципального задания устанавливается в соответствии с показателями и критериями оценки эффективности деятельности работников, утвержденными локальными нормативными актами </w:t>
      </w:r>
      <w:r w:rsidR="006C586A">
        <w:rPr>
          <w:rStyle w:val="a5"/>
          <w:sz w:val="28"/>
          <w:szCs w:val="28"/>
        </w:rPr>
        <w:t>МБОУ ДО «ЦДЮТ»</w:t>
      </w:r>
      <w:r>
        <w:rPr>
          <w:rFonts w:ascii="Times New Roman" w:hAnsi="Times New Roman"/>
          <w:color w:val="000000"/>
          <w:sz w:val="28"/>
          <w:szCs w:val="28"/>
        </w:rPr>
        <w:t>.</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качестве критериев для оценки качества деятельности работников используются индикаторы, указывающие на их участие в создании и использовании ресурсов </w:t>
      </w:r>
      <w:r w:rsidR="006C586A">
        <w:rPr>
          <w:rStyle w:val="a5"/>
          <w:sz w:val="28"/>
          <w:szCs w:val="28"/>
        </w:rPr>
        <w:t xml:space="preserve">МБОУ ДО «ЦДЮТ» </w:t>
      </w:r>
      <w:r>
        <w:rPr>
          <w:rFonts w:ascii="Times New Roman" w:hAnsi="Times New Roman"/>
          <w:color w:val="000000"/>
          <w:sz w:val="28"/>
          <w:szCs w:val="28"/>
        </w:rPr>
        <w:t>(человеческих, материально-технических, финансовых, технологических и информационных).</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Индикатор должен быть представлен в исчислимом формате (в баллах, единицах, штуках, долях, процентах и пр.) для эффективного использования в качестве инструмента оценки деятельности.</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деятельности с использованием индикаторов осуществляется на основании статистических данных, результатов диагностик, замеров, опросов и пр.</w:t>
      </w:r>
    </w:p>
    <w:p w:rsidR="006C586A" w:rsidRDefault="0068003E" w:rsidP="0068003E">
      <w:pPr>
        <w:spacing w:after="0" w:line="240" w:lineRule="auto"/>
        <w:ind w:firstLine="709"/>
        <w:jc w:val="both"/>
        <w:rPr>
          <w:rStyle w:val="a5"/>
          <w:sz w:val="28"/>
          <w:szCs w:val="28"/>
        </w:rPr>
      </w:pPr>
      <w:r>
        <w:rPr>
          <w:rFonts w:ascii="Times New Roman" w:hAnsi="Times New Roman"/>
          <w:color w:val="000000"/>
          <w:sz w:val="28"/>
          <w:szCs w:val="28"/>
        </w:rPr>
        <w:t xml:space="preserve">Инструменты оценки (критерии, типы работы и индикаторы, оценивающие данный критерий, вес индикатора) устанавливаются в </w:t>
      </w:r>
      <w:r>
        <w:rPr>
          <w:rFonts w:ascii="Times New Roman" w:hAnsi="Times New Roman"/>
          <w:color w:val="000000"/>
          <w:sz w:val="28"/>
          <w:szCs w:val="28"/>
        </w:rPr>
        <w:lastRenderedPageBreak/>
        <w:t xml:space="preserve">зависимости от принятых показателей анализа деятельности </w:t>
      </w:r>
      <w:r w:rsidR="006C586A">
        <w:rPr>
          <w:rStyle w:val="a5"/>
          <w:sz w:val="28"/>
          <w:szCs w:val="28"/>
        </w:rPr>
        <w:t xml:space="preserve">МБОУ ДО «ЦДЮТ». </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Порядок установления выплаты закрепляется локальным нормативным актом </w:t>
      </w:r>
      <w:r w:rsidR="006C586A">
        <w:rPr>
          <w:rStyle w:val="a5"/>
          <w:sz w:val="28"/>
          <w:szCs w:val="28"/>
        </w:rPr>
        <w:t>МБОУ ДО «ЦДЮТ»</w:t>
      </w:r>
      <w:r>
        <w:rPr>
          <w:rFonts w:ascii="Times New Roman" w:hAnsi="Times New Roman"/>
          <w:color w:val="000000"/>
          <w:sz w:val="28"/>
          <w:szCs w:val="28"/>
        </w:rPr>
        <w:t xml:space="preserve">. </w:t>
      </w:r>
    </w:p>
    <w:p w:rsidR="0068003E" w:rsidRDefault="0068003E" w:rsidP="0068003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6.2.2.2. Надбавка за наличие квалификационной категории устанавливается в размере от базовой единицы:</w:t>
      </w:r>
    </w:p>
    <w:p w:rsidR="0068003E" w:rsidRDefault="0068003E" w:rsidP="0068003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специалистам;</w:t>
      </w:r>
    </w:p>
    <w:p w:rsidR="0068003E" w:rsidRDefault="0068003E" w:rsidP="0068003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-ру</w:t>
      </w:r>
      <w:r w:rsidR="00F740CD">
        <w:rPr>
          <w:rFonts w:ascii="Times New Roman" w:hAnsi="Times New Roman"/>
          <w:color w:val="000000"/>
          <w:sz w:val="28"/>
          <w:szCs w:val="28"/>
        </w:rPr>
        <w:t>ководителю</w:t>
      </w:r>
      <w:r>
        <w:rPr>
          <w:rFonts w:ascii="Times New Roman" w:hAnsi="Times New Roman"/>
          <w:color w:val="000000"/>
          <w:sz w:val="28"/>
          <w:szCs w:val="28"/>
        </w:rPr>
        <w:t xml:space="preserve"> </w:t>
      </w:r>
      <w:r w:rsidR="00F740CD">
        <w:rPr>
          <w:rFonts w:ascii="Times New Roman" w:hAnsi="Times New Roman"/>
          <w:color w:val="000000"/>
          <w:sz w:val="28"/>
          <w:szCs w:val="28"/>
        </w:rPr>
        <w:t xml:space="preserve">МБОУ ДО «ЦДЮТ» </w:t>
      </w:r>
      <w:r>
        <w:rPr>
          <w:rFonts w:ascii="Times New Roman" w:hAnsi="Times New Roman"/>
          <w:color w:val="000000"/>
          <w:sz w:val="28"/>
          <w:szCs w:val="28"/>
        </w:rPr>
        <w:t>(по педагогической деятельности).</w:t>
      </w:r>
    </w:p>
    <w:p w:rsidR="0068003E" w:rsidRDefault="0068003E" w:rsidP="0068003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Размер надбавки за квалификационную категорию указан в таблице 12.</w:t>
      </w:r>
    </w:p>
    <w:p w:rsidR="0068003E" w:rsidRDefault="0068003E" w:rsidP="0068003E">
      <w:pPr>
        <w:autoSpaceDE w:val="0"/>
        <w:autoSpaceDN w:val="0"/>
        <w:adjustRightInd w:val="0"/>
        <w:spacing w:after="0" w:line="240" w:lineRule="auto"/>
        <w:ind w:firstLine="709"/>
        <w:jc w:val="both"/>
        <w:rPr>
          <w:rFonts w:ascii="Times New Roman" w:hAnsi="Times New Roman"/>
          <w:color w:val="000000"/>
          <w:sz w:val="28"/>
          <w:szCs w:val="28"/>
        </w:rPr>
      </w:pPr>
    </w:p>
    <w:p w:rsidR="0068003E" w:rsidRDefault="0068003E" w:rsidP="0068003E">
      <w:pPr>
        <w:autoSpaceDE w:val="0"/>
        <w:autoSpaceDN w:val="0"/>
        <w:adjustRightInd w:val="0"/>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Размер надбавки за квалификационную категорию</w:t>
      </w:r>
    </w:p>
    <w:p w:rsidR="0068003E" w:rsidRDefault="0068003E" w:rsidP="0068003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Таблица 12</w:t>
      </w:r>
    </w:p>
    <w:tbl>
      <w:tblPr>
        <w:tblW w:w="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5"/>
        <w:gridCol w:w="5528"/>
      </w:tblGrid>
      <w:tr w:rsidR="0068003E" w:rsidTr="0068003E">
        <w:trPr>
          <w:trHeight w:val="724"/>
        </w:trPr>
        <w:tc>
          <w:tcPr>
            <w:tcW w:w="4395" w:type="dxa"/>
            <w:tcBorders>
              <w:top w:val="single" w:sz="4" w:space="0" w:color="auto"/>
              <w:left w:val="single" w:sz="4" w:space="0" w:color="auto"/>
              <w:bottom w:val="single" w:sz="4" w:space="0" w:color="auto"/>
              <w:right w:val="single" w:sz="4" w:space="0" w:color="auto"/>
            </w:tcBorders>
            <w:hideMark/>
          </w:tcPr>
          <w:p w:rsidR="0068003E" w:rsidRDefault="0068003E">
            <w:pPr>
              <w:pStyle w:val="ConsPlusNormal"/>
              <w:ind w:firstLine="709"/>
              <w:rPr>
                <w:rFonts w:ascii="Times New Roman" w:hAnsi="Times New Roman" w:cs="Times New Roman"/>
                <w:color w:val="000000"/>
                <w:sz w:val="28"/>
                <w:szCs w:val="28"/>
              </w:rPr>
            </w:pPr>
            <w:r>
              <w:rPr>
                <w:rFonts w:ascii="Times New Roman" w:hAnsi="Times New Roman" w:cs="Times New Roman"/>
                <w:color w:val="000000"/>
                <w:sz w:val="28"/>
                <w:szCs w:val="28"/>
              </w:rPr>
              <w:t>Основание для установления коэффициента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68003E" w:rsidRDefault="0068003E">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Размер надбавки за квалификационную категорию</w:t>
            </w:r>
          </w:p>
        </w:tc>
      </w:tr>
      <w:tr w:rsidR="0068003E" w:rsidTr="0068003E">
        <w:tc>
          <w:tcPr>
            <w:tcW w:w="4395" w:type="dxa"/>
            <w:tcBorders>
              <w:top w:val="single" w:sz="4" w:space="0" w:color="auto"/>
              <w:left w:val="single" w:sz="4" w:space="0" w:color="auto"/>
              <w:bottom w:val="single" w:sz="4" w:space="0" w:color="auto"/>
              <w:right w:val="single" w:sz="4" w:space="0" w:color="auto"/>
            </w:tcBorders>
            <w:hideMark/>
          </w:tcPr>
          <w:p w:rsidR="0068003E" w:rsidRDefault="0068003E">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528" w:type="dxa"/>
            <w:tcBorders>
              <w:top w:val="single" w:sz="4" w:space="0" w:color="auto"/>
              <w:left w:val="single" w:sz="4" w:space="0" w:color="auto"/>
              <w:bottom w:val="single" w:sz="4" w:space="0" w:color="auto"/>
              <w:right w:val="single" w:sz="4" w:space="0" w:color="auto"/>
            </w:tcBorders>
            <w:hideMark/>
          </w:tcPr>
          <w:p w:rsidR="0068003E" w:rsidRDefault="0068003E">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68003E" w:rsidTr="0068003E">
        <w:trPr>
          <w:trHeight w:val="454"/>
        </w:trPr>
        <w:tc>
          <w:tcPr>
            <w:tcW w:w="4395" w:type="dxa"/>
            <w:tcBorders>
              <w:top w:val="single" w:sz="4" w:space="0" w:color="auto"/>
              <w:left w:val="single" w:sz="4" w:space="0" w:color="auto"/>
              <w:bottom w:val="nil"/>
              <w:right w:val="single" w:sz="4" w:space="0" w:color="auto"/>
            </w:tcBorders>
            <w:hideMark/>
          </w:tcPr>
          <w:p w:rsidR="0068003E" w:rsidRDefault="0068003E">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Квалификационная категория (по педагогической деятельности):</w:t>
            </w:r>
          </w:p>
        </w:tc>
        <w:tc>
          <w:tcPr>
            <w:tcW w:w="5528" w:type="dxa"/>
            <w:tcBorders>
              <w:top w:val="single" w:sz="4" w:space="0" w:color="auto"/>
              <w:left w:val="single" w:sz="4" w:space="0" w:color="auto"/>
              <w:bottom w:val="nil"/>
              <w:right w:val="single" w:sz="4" w:space="0" w:color="auto"/>
            </w:tcBorders>
          </w:tcPr>
          <w:p w:rsidR="0068003E" w:rsidRDefault="0068003E">
            <w:pPr>
              <w:pStyle w:val="ConsPlusNormal"/>
              <w:jc w:val="both"/>
              <w:rPr>
                <w:rFonts w:ascii="Times New Roman" w:hAnsi="Times New Roman" w:cs="Times New Roman"/>
                <w:color w:val="000000"/>
                <w:sz w:val="28"/>
                <w:szCs w:val="28"/>
              </w:rPr>
            </w:pPr>
          </w:p>
        </w:tc>
      </w:tr>
      <w:tr w:rsidR="0068003E" w:rsidTr="0068003E">
        <w:tc>
          <w:tcPr>
            <w:tcW w:w="4395" w:type="dxa"/>
            <w:tcBorders>
              <w:top w:val="nil"/>
              <w:left w:val="single" w:sz="4" w:space="0" w:color="auto"/>
              <w:bottom w:val="nil"/>
              <w:right w:val="single" w:sz="4" w:space="0" w:color="auto"/>
            </w:tcBorders>
            <w:hideMark/>
          </w:tcPr>
          <w:p w:rsidR="0068003E" w:rsidRDefault="0068003E">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высшая категория</w:t>
            </w:r>
          </w:p>
        </w:tc>
        <w:tc>
          <w:tcPr>
            <w:tcW w:w="5528" w:type="dxa"/>
            <w:tcBorders>
              <w:top w:val="nil"/>
              <w:left w:val="single" w:sz="4" w:space="0" w:color="auto"/>
              <w:bottom w:val="nil"/>
              <w:right w:val="single" w:sz="4" w:space="0" w:color="auto"/>
            </w:tcBorders>
            <w:hideMark/>
          </w:tcPr>
          <w:p w:rsidR="0068003E" w:rsidRDefault="0068003E">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0,35</w:t>
            </w:r>
          </w:p>
        </w:tc>
      </w:tr>
      <w:tr w:rsidR="0068003E" w:rsidTr="0068003E">
        <w:tc>
          <w:tcPr>
            <w:tcW w:w="4395" w:type="dxa"/>
            <w:tcBorders>
              <w:top w:val="nil"/>
              <w:left w:val="single" w:sz="4" w:space="0" w:color="auto"/>
              <w:bottom w:val="single" w:sz="4" w:space="0" w:color="auto"/>
              <w:right w:val="single" w:sz="4" w:space="0" w:color="auto"/>
            </w:tcBorders>
            <w:hideMark/>
          </w:tcPr>
          <w:p w:rsidR="0068003E" w:rsidRDefault="0068003E">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первая категория</w:t>
            </w:r>
          </w:p>
        </w:tc>
        <w:tc>
          <w:tcPr>
            <w:tcW w:w="5528" w:type="dxa"/>
            <w:tcBorders>
              <w:top w:val="nil"/>
              <w:left w:val="single" w:sz="4" w:space="0" w:color="auto"/>
              <w:bottom w:val="single" w:sz="4" w:space="0" w:color="auto"/>
              <w:right w:val="single" w:sz="4" w:space="0" w:color="auto"/>
            </w:tcBorders>
            <w:hideMark/>
          </w:tcPr>
          <w:p w:rsidR="0068003E" w:rsidRDefault="0068003E">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0,20</w:t>
            </w:r>
          </w:p>
        </w:tc>
      </w:tr>
      <w:tr w:rsidR="0068003E" w:rsidTr="0068003E">
        <w:tc>
          <w:tcPr>
            <w:tcW w:w="4395" w:type="dxa"/>
            <w:tcBorders>
              <w:top w:val="single" w:sz="4" w:space="0" w:color="auto"/>
              <w:left w:val="single" w:sz="4" w:space="0" w:color="auto"/>
              <w:bottom w:val="nil"/>
              <w:right w:val="single" w:sz="4" w:space="0" w:color="auto"/>
            </w:tcBorders>
            <w:hideMark/>
          </w:tcPr>
          <w:p w:rsidR="0068003E" w:rsidRDefault="0068003E">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Квалификационная категория (прочие специалисты, кроме педагогических работников):</w:t>
            </w:r>
          </w:p>
        </w:tc>
        <w:tc>
          <w:tcPr>
            <w:tcW w:w="5528" w:type="dxa"/>
            <w:tcBorders>
              <w:top w:val="single" w:sz="4" w:space="0" w:color="auto"/>
              <w:left w:val="single" w:sz="4" w:space="0" w:color="auto"/>
              <w:bottom w:val="nil"/>
              <w:right w:val="single" w:sz="4" w:space="0" w:color="auto"/>
            </w:tcBorders>
          </w:tcPr>
          <w:p w:rsidR="0068003E" w:rsidRDefault="0068003E">
            <w:pPr>
              <w:pStyle w:val="ConsPlusNormal"/>
              <w:jc w:val="both"/>
              <w:rPr>
                <w:rFonts w:ascii="Times New Roman" w:hAnsi="Times New Roman" w:cs="Times New Roman"/>
                <w:color w:val="000000"/>
                <w:sz w:val="28"/>
                <w:szCs w:val="28"/>
              </w:rPr>
            </w:pPr>
          </w:p>
        </w:tc>
      </w:tr>
      <w:tr w:rsidR="0068003E" w:rsidTr="0068003E">
        <w:tc>
          <w:tcPr>
            <w:tcW w:w="4395" w:type="dxa"/>
            <w:tcBorders>
              <w:top w:val="nil"/>
              <w:left w:val="single" w:sz="4" w:space="0" w:color="auto"/>
              <w:bottom w:val="nil"/>
              <w:right w:val="single" w:sz="4" w:space="0" w:color="auto"/>
            </w:tcBorders>
            <w:hideMark/>
          </w:tcPr>
          <w:p w:rsidR="0068003E" w:rsidRDefault="0068003E">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ведущий</w:t>
            </w:r>
          </w:p>
        </w:tc>
        <w:tc>
          <w:tcPr>
            <w:tcW w:w="5528" w:type="dxa"/>
            <w:tcBorders>
              <w:top w:val="nil"/>
              <w:left w:val="single" w:sz="4" w:space="0" w:color="auto"/>
              <w:bottom w:val="nil"/>
              <w:right w:val="single" w:sz="4" w:space="0" w:color="auto"/>
            </w:tcBorders>
            <w:hideMark/>
          </w:tcPr>
          <w:p w:rsidR="0068003E" w:rsidRDefault="0068003E">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0,20</w:t>
            </w:r>
          </w:p>
        </w:tc>
      </w:tr>
      <w:tr w:rsidR="0068003E" w:rsidTr="0068003E">
        <w:tc>
          <w:tcPr>
            <w:tcW w:w="4395" w:type="dxa"/>
            <w:tcBorders>
              <w:top w:val="nil"/>
              <w:left w:val="single" w:sz="4" w:space="0" w:color="auto"/>
              <w:bottom w:val="nil"/>
              <w:right w:val="single" w:sz="4" w:space="0" w:color="auto"/>
            </w:tcBorders>
            <w:hideMark/>
          </w:tcPr>
          <w:p w:rsidR="0068003E" w:rsidRDefault="0068003E">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старший</w:t>
            </w:r>
          </w:p>
        </w:tc>
        <w:tc>
          <w:tcPr>
            <w:tcW w:w="5528" w:type="dxa"/>
            <w:tcBorders>
              <w:top w:val="nil"/>
              <w:left w:val="single" w:sz="4" w:space="0" w:color="auto"/>
              <w:bottom w:val="nil"/>
              <w:right w:val="single" w:sz="4" w:space="0" w:color="auto"/>
            </w:tcBorders>
            <w:hideMark/>
          </w:tcPr>
          <w:p w:rsidR="0068003E" w:rsidRDefault="0068003E">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0,15</w:t>
            </w:r>
          </w:p>
        </w:tc>
      </w:tr>
      <w:tr w:rsidR="0068003E" w:rsidTr="0068003E">
        <w:tc>
          <w:tcPr>
            <w:tcW w:w="4395" w:type="dxa"/>
            <w:tcBorders>
              <w:top w:val="nil"/>
              <w:left w:val="single" w:sz="4" w:space="0" w:color="auto"/>
              <w:bottom w:val="nil"/>
              <w:right w:val="single" w:sz="4" w:space="0" w:color="auto"/>
            </w:tcBorders>
            <w:hideMark/>
          </w:tcPr>
          <w:p w:rsidR="0068003E" w:rsidRDefault="0068003E">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первая категория</w:t>
            </w:r>
          </w:p>
        </w:tc>
        <w:tc>
          <w:tcPr>
            <w:tcW w:w="5528" w:type="dxa"/>
            <w:tcBorders>
              <w:top w:val="nil"/>
              <w:left w:val="single" w:sz="4" w:space="0" w:color="auto"/>
              <w:bottom w:val="nil"/>
              <w:right w:val="single" w:sz="4" w:space="0" w:color="auto"/>
            </w:tcBorders>
            <w:hideMark/>
          </w:tcPr>
          <w:p w:rsidR="0068003E" w:rsidRDefault="0068003E">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0,10</w:t>
            </w:r>
          </w:p>
        </w:tc>
      </w:tr>
      <w:tr w:rsidR="0068003E" w:rsidTr="0068003E">
        <w:tc>
          <w:tcPr>
            <w:tcW w:w="4395" w:type="dxa"/>
            <w:tcBorders>
              <w:top w:val="nil"/>
              <w:left w:val="single" w:sz="4" w:space="0" w:color="auto"/>
              <w:bottom w:val="single" w:sz="4" w:space="0" w:color="auto"/>
              <w:right w:val="single" w:sz="4" w:space="0" w:color="auto"/>
            </w:tcBorders>
            <w:hideMark/>
          </w:tcPr>
          <w:p w:rsidR="0068003E" w:rsidRDefault="0068003E">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вторая категория</w:t>
            </w:r>
          </w:p>
        </w:tc>
        <w:tc>
          <w:tcPr>
            <w:tcW w:w="5528" w:type="dxa"/>
            <w:tcBorders>
              <w:top w:val="nil"/>
              <w:left w:val="single" w:sz="4" w:space="0" w:color="auto"/>
              <w:bottom w:val="single" w:sz="4" w:space="0" w:color="auto"/>
              <w:right w:val="single" w:sz="4" w:space="0" w:color="auto"/>
            </w:tcBorders>
            <w:hideMark/>
          </w:tcPr>
          <w:p w:rsidR="0068003E" w:rsidRDefault="0068003E">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0,05</w:t>
            </w:r>
          </w:p>
        </w:tc>
      </w:tr>
    </w:tbl>
    <w:p w:rsidR="0068003E" w:rsidRDefault="0068003E" w:rsidP="0068003E">
      <w:pPr>
        <w:spacing w:after="0" w:line="240" w:lineRule="auto"/>
        <w:ind w:firstLine="709"/>
        <w:jc w:val="both"/>
        <w:rPr>
          <w:rFonts w:ascii="Times New Roman" w:hAnsi="Times New Roman"/>
          <w:color w:val="000000"/>
          <w:sz w:val="28"/>
          <w:szCs w:val="28"/>
        </w:rPr>
      </w:pP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6.2.3. Выплаты за стаж непрерывной работы, выслугу лет:</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за выслугу лет;</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за стаж непрерывной работы.</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Установление выплаты за стаж непрерывной работы, выслугу лет или  изменение  ее размера  проводится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6.2.3.1. Выплата педагогическим и научно-педагогическим  работникам  за выслугу лет устанавливается в размере от базовой единицы:</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при выслуге лет свыше 3 лет – 10 %;</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при выслуге лет свыше 10 лет – 25 %;</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при выслуге лет свыше 20 лет – 40 %.</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Основным документом для определения стажа педагогической работы является трудовая книжка работника.</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учреждениях,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Справки должны содержать данные о наименовании </w:t>
      </w:r>
      <w:r w:rsidR="006C586A">
        <w:rPr>
          <w:rStyle w:val="a5"/>
          <w:sz w:val="28"/>
          <w:szCs w:val="28"/>
        </w:rPr>
        <w:t>МБОУ ДО «ЦДЮТ»</w:t>
      </w:r>
      <w:r>
        <w:rPr>
          <w:rFonts w:ascii="Times New Roman" w:hAnsi="Times New Roman"/>
          <w:color w:val="000000"/>
          <w:sz w:val="28"/>
          <w:szCs w:val="28"/>
        </w:rPr>
        <w:t>, о должности и времени работы в этой должности, о дате выдачи справки, а также сведения, на основании которых выдана справка о работе.</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Периоды работы, входившие в стаж педагогической работы до вхождения Республики Крым в состав Российской Федерации, учитываются при определении выплаты педагогическим работникам за выслугу лет.</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6.2.3.2. Надбавка работникам (кроме педагогических и научно-педагогических  работников) за стаж непрерывной работы в отрасли образования устанавливается в размере от базовой единицы:</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при наличии стажа непрерывной работы свыше 3 лет – 5 %;</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при наличии стажа непрерывной работы свыше 10 лет – 15 %;</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при наличии стажа непрерывной работы свыше 20 лет – 25 %.</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Основным документом для определения стажа работы является трудовая книжка работника.</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w:t>
      </w:r>
      <w:r w:rsidRPr="00BD2B0C">
        <w:rPr>
          <w:rFonts w:ascii="Times New Roman" w:hAnsi="Times New Roman"/>
          <w:color w:val="000000"/>
          <w:sz w:val="28"/>
          <w:szCs w:val="28"/>
        </w:rPr>
        <w:t>образовательных учреждений</w:t>
      </w:r>
      <w:r>
        <w:rPr>
          <w:rFonts w:ascii="Times New Roman" w:hAnsi="Times New Roman"/>
          <w:color w:val="000000"/>
          <w:sz w:val="28"/>
          <w:szCs w:val="28"/>
        </w:rPr>
        <w:t>,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Справки должны содержать данные о наименовании</w:t>
      </w:r>
      <w:r w:rsidR="00F740CD">
        <w:rPr>
          <w:rStyle w:val="a5"/>
          <w:sz w:val="28"/>
          <w:szCs w:val="28"/>
        </w:rPr>
        <w:t xml:space="preserve"> образовательного учреждения</w:t>
      </w:r>
      <w:r>
        <w:rPr>
          <w:rFonts w:ascii="Times New Roman" w:hAnsi="Times New Roman"/>
          <w:color w:val="000000"/>
          <w:sz w:val="28"/>
          <w:szCs w:val="28"/>
        </w:rPr>
        <w:t>, о должности и времени работы в этой должности, о дате выдачи справки, а также сведения, на основании которых выдана справка о работе.</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стаж непрерывной работы в отрасли.</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6.2.4. Премиальные выплаты по итогам работы:</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премия по итогам работы за месяц;</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премия по итогам работы за квартал;</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премия по итогам работы за год.</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Премия по итогам работы за период (за месяц, квартал, год) выплачиваются с целью поощрения работников  за общие результаты труда с учетом эффективности труда работников в соответствующем периоде, определяемой на основе показателей и критериев оценки эффективности </w:t>
      </w:r>
      <w:r>
        <w:rPr>
          <w:rFonts w:ascii="Times New Roman" w:hAnsi="Times New Roman"/>
          <w:color w:val="000000"/>
          <w:sz w:val="28"/>
          <w:szCs w:val="28"/>
        </w:rPr>
        <w:lastRenderedPageBreak/>
        <w:t>труда, включая оценку качества и полноты оказываемых услуг. При премировании может учитываться как индивидуальный, так и коллективный результат труда.</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Размеры и условия осуществления выплаты премии по итогам работы для всех категорий работников учреждения устанавливаются в коллективном  договоре, локальных нормативных актах, принимаемых с учетом мнения представительного органа работников на основе формализованных показателей и критериев эффективности работы.</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Максимальным размером премия по итогам работы не ограничивается.</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определении размеров выплат по итогам работы учитывается:</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успешное и добросовестное исполнение работников своих должностных обязанностей в соответствующем периоде (отсутствие замечаний со стороны руководител</w:t>
      </w:r>
      <w:r w:rsidR="006C586A">
        <w:rPr>
          <w:rFonts w:ascii="Times New Roman" w:hAnsi="Times New Roman"/>
          <w:color w:val="000000"/>
          <w:sz w:val="28"/>
          <w:szCs w:val="28"/>
        </w:rPr>
        <w:t xml:space="preserve">я </w:t>
      </w:r>
      <w:r w:rsidR="006C586A">
        <w:rPr>
          <w:rStyle w:val="a5"/>
          <w:sz w:val="28"/>
          <w:szCs w:val="28"/>
        </w:rPr>
        <w:t>МБОУ ДО «ЦДЮТ»</w:t>
      </w:r>
      <w:r>
        <w:rPr>
          <w:rFonts w:ascii="Times New Roman" w:hAnsi="Times New Roman"/>
          <w:color w:val="000000"/>
          <w:sz w:val="28"/>
          <w:szCs w:val="28"/>
        </w:rPr>
        <w:t>);</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достижение и превышение плановых и нормативных показателей работы;</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инициатива, творчество и применение в работе современных форм и методов организации труда;</w:t>
      </w:r>
    </w:p>
    <w:p w:rsidR="0068003E" w:rsidRDefault="00F740CD"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участие и выполнение</w:t>
      </w:r>
      <w:r w:rsidR="0068003E">
        <w:rPr>
          <w:rFonts w:ascii="Times New Roman" w:hAnsi="Times New Roman"/>
          <w:color w:val="000000"/>
          <w:sz w:val="28"/>
          <w:szCs w:val="28"/>
        </w:rPr>
        <w:t xml:space="preserve"> важных работ, общественно значимых мероприятий.</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Премиальные выплаты по итогам работы выплачиваются в пределах доведенных бюджетных ассигнований, лимитов бюджетных обязательств бюджета Республики Крым и средств, поступающих от иной приносящей доход деятельности. Конкретный размер премиальных выплат по итогам работы определяется в процентах от должностного оклада или тарифной ставки (оклада) работника или в абсолютном размере. При увольнении работника по собственному желанию до истечения календарного месяца премия по итогам работы за месяц выплачивается пропорционально отработанному времени. </w:t>
      </w:r>
    </w:p>
    <w:p w:rsidR="0068003E" w:rsidRDefault="0068003E" w:rsidP="006800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Порядок установления премиальных выплат по итогам работы закрепляется локальным нормативным актом </w:t>
      </w:r>
      <w:r w:rsidR="006C586A">
        <w:rPr>
          <w:rStyle w:val="a5"/>
          <w:sz w:val="28"/>
          <w:szCs w:val="28"/>
        </w:rPr>
        <w:t>МБОУ ДО «ЦДЮТ»</w:t>
      </w:r>
      <w:r>
        <w:rPr>
          <w:rFonts w:ascii="Times New Roman" w:hAnsi="Times New Roman"/>
          <w:color w:val="000000"/>
          <w:sz w:val="28"/>
          <w:szCs w:val="28"/>
        </w:rPr>
        <w:t>.</w:t>
      </w:r>
    </w:p>
    <w:p w:rsidR="0068003E" w:rsidRDefault="0068003E" w:rsidP="0068003E">
      <w:pPr>
        <w:spacing w:after="0" w:line="240" w:lineRule="auto"/>
        <w:ind w:firstLine="709"/>
        <w:jc w:val="both"/>
        <w:rPr>
          <w:rStyle w:val="a5"/>
          <w:sz w:val="28"/>
          <w:szCs w:val="28"/>
        </w:rPr>
      </w:pPr>
    </w:p>
    <w:p w:rsidR="0068003E" w:rsidRDefault="0068003E" w:rsidP="0068003E">
      <w:pPr>
        <w:pStyle w:val="12"/>
        <w:shd w:val="clear" w:color="auto" w:fill="auto"/>
        <w:tabs>
          <w:tab w:val="left" w:pos="0"/>
          <w:tab w:val="left" w:pos="303"/>
        </w:tabs>
        <w:spacing w:before="0" w:after="0" w:line="240" w:lineRule="auto"/>
        <w:ind w:firstLine="709"/>
        <w:jc w:val="both"/>
        <w:rPr>
          <w:rStyle w:val="11"/>
          <w:sz w:val="28"/>
          <w:szCs w:val="28"/>
        </w:rPr>
      </w:pPr>
      <w:bookmarkStart w:id="12" w:name="bookmark6"/>
      <w:r>
        <w:rPr>
          <w:rStyle w:val="11"/>
          <w:rFonts w:ascii="Times New Roman" w:hAnsi="Times New Roman"/>
          <w:color w:val="000000"/>
          <w:sz w:val="28"/>
          <w:szCs w:val="28"/>
        </w:rPr>
        <w:tab/>
      </w:r>
      <w:r>
        <w:rPr>
          <w:rStyle w:val="11"/>
          <w:rFonts w:ascii="Times New Roman" w:hAnsi="Times New Roman"/>
          <w:color w:val="000000"/>
          <w:sz w:val="28"/>
          <w:szCs w:val="28"/>
        </w:rPr>
        <w:tab/>
      </w:r>
      <w:r>
        <w:rPr>
          <w:rStyle w:val="11"/>
          <w:rFonts w:ascii="Times New Roman" w:hAnsi="Times New Roman"/>
          <w:color w:val="000000"/>
          <w:sz w:val="28"/>
          <w:szCs w:val="28"/>
        </w:rPr>
        <w:tab/>
      </w:r>
      <w:r>
        <w:rPr>
          <w:rStyle w:val="11"/>
          <w:rFonts w:ascii="Times New Roman" w:hAnsi="Times New Roman"/>
          <w:color w:val="000000"/>
          <w:sz w:val="28"/>
          <w:szCs w:val="28"/>
        </w:rPr>
        <w:tab/>
      </w:r>
      <w:r>
        <w:rPr>
          <w:rStyle w:val="11"/>
          <w:rFonts w:ascii="Times New Roman" w:hAnsi="Times New Roman"/>
          <w:color w:val="000000"/>
          <w:sz w:val="28"/>
          <w:szCs w:val="28"/>
          <w:lang w:val="en-US"/>
        </w:rPr>
        <w:t>VII</w:t>
      </w:r>
      <w:r>
        <w:rPr>
          <w:rStyle w:val="11"/>
          <w:rFonts w:ascii="Times New Roman" w:hAnsi="Times New Roman"/>
          <w:color w:val="000000"/>
          <w:sz w:val="28"/>
          <w:szCs w:val="28"/>
        </w:rPr>
        <w:t>. Социальные выплаты</w:t>
      </w:r>
      <w:bookmarkEnd w:id="12"/>
    </w:p>
    <w:p w:rsidR="0068003E" w:rsidRDefault="0068003E" w:rsidP="0068003E">
      <w:pPr>
        <w:pStyle w:val="12"/>
        <w:shd w:val="clear" w:color="auto" w:fill="auto"/>
        <w:tabs>
          <w:tab w:val="left" w:pos="0"/>
          <w:tab w:val="left" w:pos="303"/>
        </w:tabs>
        <w:spacing w:before="0" w:after="0" w:line="240" w:lineRule="auto"/>
        <w:ind w:firstLine="709"/>
        <w:jc w:val="both"/>
        <w:rPr>
          <w:rStyle w:val="11"/>
          <w:rFonts w:ascii="Times New Roman" w:hAnsi="Times New Roman"/>
          <w:b/>
          <w:sz w:val="28"/>
          <w:szCs w:val="28"/>
        </w:rPr>
      </w:pPr>
    </w:p>
    <w:p w:rsidR="0068003E" w:rsidRDefault="0068003E" w:rsidP="0068003E">
      <w:pPr>
        <w:pStyle w:val="a4"/>
        <w:shd w:val="clear" w:color="auto" w:fill="auto"/>
        <w:tabs>
          <w:tab w:val="left" w:pos="0"/>
          <w:tab w:val="left" w:pos="1502"/>
          <w:tab w:val="left" w:pos="4706"/>
        </w:tabs>
        <w:spacing w:before="0" w:after="0" w:line="240" w:lineRule="auto"/>
        <w:ind w:firstLine="709"/>
      </w:pPr>
      <w:r>
        <w:rPr>
          <w:rStyle w:val="a5"/>
          <w:color w:val="000000"/>
          <w:sz w:val="28"/>
          <w:szCs w:val="28"/>
        </w:rPr>
        <w:t>7.1. К социальным выплатам относится материальная помощь на оздоровление.</w:t>
      </w:r>
    </w:p>
    <w:p w:rsidR="0068003E" w:rsidRDefault="0068003E" w:rsidP="0068003E">
      <w:pPr>
        <w:pStyle w:val="a4"/>
        <w:shd w:val="clear" w:color="auto" w:fill="auto"/>
        <w:tabs>
          <w:tab w:val="left" w:pos="0"/>
          <w:tab w:val="left" w:pos="1248"/>
          <w:tab w:val="left" w:pos="4706"/>
        </w:tabs>
        <w:spacing w:before="0" w:after="0" w:line="240" w:lineRule="auto"/>
        <w:ind w:firstLine="709"/>
        <w:rPr>
          <w:sz w:val="28"/>
          <w:szCs w:val="28"/>
        </w:rPr>
      </w:pPr>
      <w:r>
        <w:rPr>
          <w:rStyle w:val="a5"/>
          <w:color w:val="000000"/>
          <w:sz w:val="28"/>
          <w:szCs w:val="28"/>
        </w:rPr>
        <w:t xml:space="preserve">7.2. Работникам </w:t>
      </w:r>
      <w:r w:rsidR="00F740CD">
        <w:rPr>
          <w:color w:val="000000"/>
          <w:sz w:val="28"/>
          <w:szCs w:val="28"/>
        </w:rPr>
        <w:t xml:space="preserve">МБОУ ДО «ЦДЮТ» </w:t>
      </w:r>
      <w:r>
        <w:rPr>
          <w:rStyle w:val="a5"/>
          <w:color w:val="000000"/>
          <w:sz w:val="28"/>
          <w:szCs w:val="28"/>
        </w:rPr>
        <w:t>один раз в календарном году при уходе в ежегодный оплачиваемый отпуск выплачивается материальная помощь на оздоровление.</w:t>
      </w:r>
    </w:p>
    <w:p w:rsidR="0068003E" w:rsidRDefault="0068003E" w:rsidP="0068003E">
      <w:pPr>
        <w:pStyle w:val="a4"/>
        <w:shd w:val="clear" w:color="auto" w:fill="auto"/>
        <w:tabs>
          <w:tab w:val="left" w:pos="0"/>
          <w:tab w:val="left" w:pos="4706"/>
        </w:tabs>
        <w:spacing w:before="0" w:after="0" w:line="240" w:lineRule="auto"/>
        <w:ind w:firstLine="709"/>
        <w:rPr>
          <w:sz w:val="28"/>
          <w:szCs w:val="28"/>
        </w:rPr>
      </w:pPr>
      <w:r>
        <w:rPr>
          <w:rStyle w:val="a5"/>
          <w:color w:val="000000"/>
          <w:sz w:val="28"/>
          <w:szCs w:val="28"/>
        </w:rPr>
        <w:t xml:space="preserve">Выплата материальной помощи на </w:t>
      </w:r>
      <w:r w:rsidR="009E6CFB">
        <w:rPr>
          <w:rStyle w:val="a5"/>
          <w:color w:val="000000"/>
          <w:sz w:val="28"/>
          <w:szCs w:val="28"/>
        </w:rPr>
        <w:t xml:space="preserve">оздоровление </w:t>
      </w:r>
      <w:r>
        <w:rPr>
          <w:rStyle w:val="a5"/>
          <w:color w:val="000000"/>
          <w:sz w:val="28"/>
          <w:szCs w:val="28"/>
        </w:rPr>
        <w:t xml:space="preserve">осуществляется в пределах доведенных бюджетных ассигнований, лимитов бюджетных обязательств </w:t>
      </w:r>
      <w:r>
        <w:rPr>
          <w:rStyle w:val="a5"/>
          <w:sz w:val="28"/>
          <w:szCs w:val="28"/>
        </w:rPr>
        <w:t>бюджета муниципального образования Симферопольского района,</w:t>
      </w:r>
      <w:r>
        <w:rPr>
          <w:rStyle w:val="a5"/>
          <w:color w:val="000000"/>
          <w:sz w:val="28"/>
          <w:szCs w:val="28"/>
        </w:rPr>
        <w:t xml:space="preserve"> в том числе за счет средств субвенции из бюджета Республики Крым, а также средств, поступающих от иной приносящей доход деятельности, на оплату труда.</w:t>
      </w:r>
    </w:p>
    <w:p w:rsidR="0068003E" w:rsidRDefault="0068003E" w:rsidP="0068003E">
      <w:pPr>
        <w:pStyle w:val="a4"/>
        <w:shd w:val="clear" w:color="auto" w:fill="auto"/>
        <w:tabs>
          <w:tab w:val="left" w:pos="0"/>
          <w:tab w:val="left" w:pos="4706"/>
        </w:tabs>
        <w:spacing w:before="0" w:after="0" w:line="240" w:lineRule="auto"/>
        <w:ind w:firstLine="709"/>
        <w:rPr>
          <w:sz w:val="28"/>
          <w:szCs w:val="28"/>
        </w:rPr>
      </w:pPr>
      <w:r>
        <w:rPr>
          <w:rStyle w:val="a5"/>
          <w:color w:val="000000"/>
          <w:sz w:val="28"/>
          <w:szCs w:val="28"/>
        </w:rPr>
        <w:t xml:space="preserve">Решение о выплате материальной помощи на </w:t>
      </w:r>
      <w:r w:rsidR="009E6CFB">
        <w:rPr>
          <w:rStyle w:val="a5"/>
          <w:color w:val="000000"/>
          <w:sz w:val="28"/>
          <w:szCs w:val="28"/>
        </w:rPr>
        <w:t xml:space="preserve">оздоровление </w:t>
      </w:r>
      <w:r>
        <w:rPr>
          <w:rStyle w:val="a5"/>
          <w:color w:val="000000"/>
          <w:sz w:val="28"/>
          <w:szCs w:val="28"/>
        </w:rPr>
        <w:t xml:space="preserve">работнику </w:t>
      </w:r>
      <w:r>
        <w:rPr>
          <w:rStyle w:val="a5"/>
          <w:color w:val="000000"/>
          <w:sz w:val="28"/>
          <w:szCs w:val="28"/>
        </w:rPr>
        <w:lastRenderedPageBreak/>
        <w:t xml:space="preserve">принимается руководителем </w:t>
      </w:r>
      <w:r w:rsidR="006C586A">
        <w:rPr>
          <w:rStyle w:val="a5"/>
          <w:sz w:val="28"/>
          <w:szCs w:val="28"/>
        </w:rPr>
        <w:t xml:space="preserve">МБОУ ДО «ЦДЮТ» </w:t>
      </w:r>
      <w:r>
        <w:rPr>
          <w:rStyle w:val="a5"/>
          <w:color w:val="000000"/>
          <w:sz w:val="28"/>
          <w:szCs w:val="28"/>
        </w:rPr>
        <w:t xml:space="preserve"> и оформляется  приказом.</w:t>
      </w:r>
    </w:p>
    <w:p w:rsidR="0068003E" w:rsidRDefault="0068003E" w:rsidP="0068003E">
      <w:pPr>
        <w:pStyle w:val="a4"/>
        <w:shd w:val="clear" w:color="auto" w:fill="auto"/>
        <w:tabs>
          <w:tab w:val="left" w:pos="0"/>
          <w:tab w:val="left" w:pos="181"/>
          <w:tab w:val="left" w:pos="4706"/>
        </w:tabs>
        <w:spacing w:before="0" w:after="0" w:line="240" w:lineRule="auto"/>
        <w:ind w:firstLine="709"/>
        <w:rPr>
          <w:sz w:val="28"/>
          <w:szCs w:val="28"/>
        </w:rPr>
      </w:pPr>
      <w:r>
        <w:rPr>
          <w:rStyle w:val="a5"/>
          <w:color w:val="000000"/>
          <w:sz w:val="28"/>
          <w:szCs w:val="28"/>
        </w:rPr>
        <w:t xml:space="preserve">В случае разделения ежегодного (очередного) оплачиваемого отпуска в установленном порядке на части материальная помощь на </w:t>
      </w:r>
      <w:r w:rsidR="009E6CFB">
        <w:rPr>
          <w:rStyle w:val="a5"/>
          <w:color w:val="000000"/>
          <w:sz w:val="28"/>
          <w:szCs w:val="28"/>
        </w:rPr>
        <w:t xml:space="preserve">оздоровление </w:t>
      </w:r>
      <w:r>
        <w:rPr>
          <w:rStyle w:val="a5"/>
          <w:color w:val="000000"/>
          <w:sz w:val="28"/>
          <w:szCs w:val="28"/>
        </w:rPr>
        <w:t>выплачивается при предоставлении любой из частей указанного отпуска продолжительностью не менее 14 календарных дней.</w:t>
      </w:r>
    </w:p>
    <w:p w:rsidR="0068003E" w:rsidRDefault="0068003E" w:rsidP="0068003E">
      <w:pPr>
        <w:pStyle w:val="a4"/>
        <w:shd w:val="clear" w:color="auto" w:fill="auto"/>
        <w:tabs>
          <w:tab w:val="left" w:pos="0"/>
          <w:tab w:val="left" w:pos="4706"/>
        </w:tabs>
        <w:spacing w:before="0" w:after="0" w:line="240" w:lineRule="auto"/>
        <w:ind w:firstLine="709"/>
        <w:rPr>
          <w:sz w:val="28"/>
          <w:szCs w:val="28"/>
        </w:rPr>
      </w:pPr>
      <w:r>
        <w:rPr>
          <w:rStyle w:val="a5"/>
          <w:color w:val="000000"/>
          <w:sz w:val="28"/>
          <w:szCs w:val="28"/>
        </w:rPr>
        <w:t xml:space="preserve">Выплата материальной помощи на </w:t>
      </w:r>
      <w:r w:rsidR="009E6CFB">
        <w:rPr>
          <w:rStyle w:val="a5"/>
          <w:color w:val="000000"/>
          <w:sz w:val="28"/>
          <w:szCs w:val="28"/>
        </w:rPr>
        <w:t>оздоровление</w:t>
      </w:r>
      <w:r>
        <w:rPr>
          <w:rStyle w:val="a5"/>
          <w:color w:val="000000"/>
          <w:sz w:val="28"/>
          <w:szCs w:val="28"/>
        </w:rPr>
        <w:t xml:space="preserve"> осуществляется на основании письменного заявления работника по основному месту работы и основной занимаемой должности.</w:t>
      </w:r>
    </w:p>
    <w:p w:rsidR="0068003E" w:rsidRDefault="0068003E" w:rsidP="0068003E">
      <w:pPr>
        <w:pStyle w:val="a4"/>
        <w:shd w:val="clear" w:color="auto" w:fill="auto"/>
        <w:tabs>
          <w:tab w:val="left" w:pos="0"/>
          <w:tab w:val="left" w:pos="4706"/>
        </w:tabs>
        <w:spacing w:before="0" w:after="0" w:line="240" w:lineRule="auto"/>
        <w:ind w:firstLine="709"/>
        <w:rPr>
          <w:sz w:val="28"/>
          <w:szCs w:val="28"/>
        </w:rPr>
      </w:pPr>
      <w:r>
        <w:rPr>
          <w:rStyle w:val="a5"/>
          <w:color w:val="000000"/>
          <w:sz w:val="28"/>
          <w:szCs w:val="28"/>
        </w:rPr>
        <w:t xml:space="preserve">Размер материальной помощи </w:t>
      </w:r>
      <w:r w:rsidR="009E6CFB">
        <w:rPr>
          <w:rStyle w:val="a5"/>
          <w:color w:val="000000"/>
          <w:sz w:val="28"/>
          <w:szCs w:val="28"/>
        </w:rPr>
        <w:t xml:space="preserve">на оздоровление </w:t>
      </w:r>
      <w:r>
        <w:rPr>
          <w:rStyle w:val="a5"/>
          <w:color w:val="000000"/>
          <w:sz w:val="28"/>
          <w:szCs w:val="28"/>
        </w:rPr>
        <w:t xml:space="preserve">устанавливается коллективным договором, соглашением, локальным нормативным актом </w:t>
      </w:r>
      <w:r w:rsidR="006C586A">
        <w:rPr>
          <w:rStyle w:val="a5"/>
          <w:sz w:val="28"/>
          <w:szCs w:val="28"/>
        </w:rPr>
        <w:t>МБОУ ДО «ЦДЮТ»</w:t>
      </w:r>
      <w:r>
        <w:rPr>
          <w:rStyle w:val="a5"/>
          <w:color w:val="000000"/>
          <w:sz w:val="28"/>
          <w:szCs w:val="28"/>
        </w:rPr>
        <w:t xml:space="preserve">. </w:t>
      </w:r>
    </w:p>
    <w:p w:rsidR="0068003E" w:rsidRDefault="0068003E" w:rsidP="0068003E">
      <w:pPr>
        <w:pStyle w:val="a4"/>
        <w:shd w:val="clear" w:color="auto" w:fill="auto"/>
        <w:tabs>
          <w:tab w:val="left" w:pos="0"/>
          <w:tab w:val="left" w:pos="4706"/>
        </w:tabs>
        <w:spacing w:before="0" w:after="0" w:line="240" w:lineRule="auto"/>
        <w:ind w:firstLine="709"/>
        <w:rPr>
          <w:sz w:val="28"/>
          <w:szCs w:val="28"/>
        </w:rPr>
      </w:pPr>
      <w:r>
        <w:rPr>
          <w:rStyle w:val="a5"/>
          <w:color w:val="000000"/>
          <w:sz w:val="28"/>
          <w:szCs w:val="28"/>
        </w:rPr>
        <w:t xml:space="preserve">Выплата материальной помощи на </w:t>
      </w:r>
      <w:r w:rsidR="009E6CFB">
        <w:rPr>
          <w:rStyle w:val="a5"/>
          <w:color w:val="000000"/>
          <w:sz w:val="28"/>
          <w:szCs w:val="28"/>
        </w:rPr>
        <w:t xml:space="preserve">оздоровление </w:t>
      </w:r>
      <w:r>
        <w:rPr>
          <w:rStyle w:val="a5"/>
          <w:color w:val="000000"/>
          <w:sz w:val="28"/>
          <w:szCs w:val="28"/>
        </w:rPr>
        <w:t>не зависит от итогов оценки труда работника.</w:t>
      </w:r>
    </w:p>
    <w:p w:rsidR="0068003E" w:rsidRDefault="0068003E" w:rsidP="0068003E">
      <w:pPr>
        <w:pStyle w:val="a4"/>
        <w:shd w:val="clear" w:color="auto" w:fill="auto"/>
        <w:tabs>
          <w:tab w:val="left" w:pos="0"/>
          <w:tab w:val="left" w:pos="4706"/>
        </w:tabs>
        <w:spacing w:before="0" w:after="0" w:line="240" w:lineRule="auto"/>
        <w:ind w:firstLine="709"/>
        <w:rPr>
          <w:sz w:val="28"/>
          <w:szCs w:val="28"/>
        </w:rPr>
      </w:pPr>
      <w:r>
        <w:rPr>
          <w:rStyle w:val="a5"/>
          <w:color w:val="000000"/>
          <w:sz w:val="28"/>
          <w:szCs w:val="28"/>
        </w:rPr>
        <w:t xml:space="preserve">Материальная помощь на </w:t>
      </w:r>
      <w:r w:rsidR="009E6CFB">
        <w:rPr>
          <w:rStyle w:val="a5"/>
          <w:color w:val="000000"/>
          <w:sz w:val="28"/>
          <w:szCs w:val="28"/>
        </w:rPr>
        <w:t xml:space="preserve">оздоровление </w:t>
      </w:r>
      <w:r>
        <w:rPr>
          <w:rStyle w:val="a5"/>
          <w:color w:val="000000"/>
          <w:sz w:val="28"/>
          <w:szCs w:val="28"/>
        </w:rPr>
        <w:t>в размере пропорционально отработанному времени выплачивается работнику, не отработавшему полный календарный год:</w:t>
      </w:r>
    </w:p>
    <w:p w:rsidR="0068003E" w:rsidRDefault="0068003E" w:rsidP="0068003E">
      <w:pPr>
        <w:pStyle w:val="a4"/>
        <w:numPr>
          <w:ilvl w:val="0"/>
          <w:numId w:val="4"/>
        </w:numPr>
        <w:shd w:val="clear" w:color="auto" w:fill="auto"/>
        <w:tabs>
          <w:tab w:val="left" w:pos="0"/>
          <w:tab w:val="left" w:pos="858"/>
        </w:tabs>
        <w:spacing w:before="0" w:after="0" w:line="240" w:lineRule="auto"/>
        <w:ind w:firstLine="709"/>
        <w:rPr>
          <w:sz w:val="28"/>
          <w:szCs w:val="28"/>
        </w:rPr>
      </w:pPr>
      <w:r>
        <w:rPr>
          <w:rStyle w:val="a5"/>
          <w:color w:val="000000"/>
          <w:sz w:val="28"/>
          <w:szCs w:val="28"/>
        </w:rPr>
        <w:t>вновь принятому на работу;</w:t>
      </w:r>
    </w:p>
    <w:p w:rsidR="0068003E" w:rsidRDefault="0068003E" w:rsidP="0068003E">
      <w:pPr>
        <w:pStyle w:val="a4"/>
        <w:shd w:val="clear" w:color="auto" w:fill="auto"/>
        <w:tabs>
          <w:tab w:val="left" w:pos="0"/>
          <w:tab w:val="left" w:pos="4706"/>
        </w:tabs>
        <w:spacing w:before="0" w:after="0" w:line="240" w:lineRule="auto"/>
        <w:ind w:firstLine="709"/>
        <w:rPr>
          <w:rStyle w:val="a5"/>
          <w:color w:val="000000"/>
          <w:sz w:val="28"/>
          <w:szCs w:val="28"/>
        </w:rPr>
      </w:pPr>
      <w:r>
        <w:rPr>
          <w:rStyle w:val="a5"/>
          <w:color w:val="000000"/>
          <w:sz w:val="28"/>
          <w:szCs w:val="28"/>
        </w:rPr>
        <w:t>- при увольнении по собственному желанию, в том числе в связи с выходом на пенсию.</w:t>
      </w:r>
    </w:p>
    <w:p w:rsidR="0068003E" w:rsidRDefault="0068003E" w:rsidP="0068003E">
      <w:pPr>
        <w:pStyle w:val="a4"/>
        <w:shd w:val="clear" w:color="auto" w:fill="auto"/>
        <w:tabs>
          <w:tab w:val="left" w:pos="0"/>
          <w:tab w:val="left" w:pos="4706"/>
        </w:tabs>
        <w:spacing w:before="0" w:after="0" w:line="240" w:lineRule="auto"/>
        <w:ind w:firstLine="709"/>
        <w:rPr>
          <w:rStyle w:val="a5"/>
          <w:color w:val="000000"/>
          <w:sz w:val="28"/>
          <w:szCs w:val="28"/>
        </w:rPr>
      </w:pPr>
      <w:r>
        <w:rPr>
          <w:rStyle w:val="a5"/>
          <w:color w:val="000000"/>
          <w:sz w:val="28"/>
          <w:szCs w:val="28"/>
        </w:rPr>
        <w:t xml:space="preserve">Материальная помощь на оздоровление не выплачивается: </w:t>
      </w:r>
    </w:p>
    <w:p w:rsidR="0068003E" w:rsidRDefault="0068003E" w:rsidP="0068003E">
      <w:pPr>
        <w:pStyle w:val="a4"/>
        <w:shd w:val="clear" w:color="auto" w:fill="auto"/>
        <w:tabs>
          <w:tab w:val="left" w:pos="0"/>
          <w:tab w:val="left" w:pos="4706"/>
        </w:tabs>
        <w:spacing w:before="0" w:after="0" w:line="240" w:lineRule="auto"/>
        <w:ind w:firstLine="709"/>
      </w:pPr>
      <w:r>
        <w:rPr>
          <w:rStyle w:val="a5"/>
          <w:color w:val="000000"/>
          <w:sz w:val="28"/>
          <w:szCs w:val="28"/>
        </w:rPr>
        <w:t>- работнику, принятому на работу по совместительству;</w:t>
      </w:r>
    </w:p>
    <w:p w:rsidR="0068003E" w:rsidRDefault="0068003E" w:rsidP="0068003E">
      <w:pPr>
        <w:pStyle w:val="a4"/>
        <w:numPr>
          <w:ilvl w:val="0"/>
          <w:numId w:val="4"/>
        </w:numPr>
        <w:shd w:val="clear" w:color="auto" w:fill="auto"/>
        <w:tabs>
          <w:tab w:val="left" w:pos="0"/>
          <w:tab w:val="left" w:pos="1070"/>
          <w:tab w:val="left" w:pos="4706"/>
        </w:tabs>
        <w:spacing w:before="0" w:after="0" w:line="240" w:lineRule="auto"/>
        <w:ind w:firstLine="709"/>
        <w:rPr>
          <w:sz w:val="28"/>
          <w:szCs w:val="28"/>
        </w:rPr>
      </w:pPr>
      <w:r>
        <w:rPr>
          <w:rStyle w:val="a5"/>
          <w:color w:val="000000"/>
          <w:sz w:val="28"/>
          <w:szCs w:val="28"/>
        </w:rPr>
        <w:t>работнику, заключившему срочный трудовой договор (сроком до -двух месяцев);</w:t>
      </w:r>
    </w:p>
    <w:p w:rsidR="0068003E" w:rsidRDefault="0068003E" w:rsidP="0068003E">
      <w:pPr>
        <w:pStyle w:val="a4"/>
        <w:numPr>
          <w:ilvl w:val="0"/>
          <w:numId w:val="4"/>
        </w:numPr>
        <w:shd w:val="clear" w:color="auto" w:fill="auto"/>
        <w:tabs>
          <w:tab w:val="left" w:pos="0"/>
          <w:tab w:val="left" w:pos="1090"/>
          <w:tab w:val="left" w:pos="4706"/>
        </w:tabs>
        <w:spacing w:before="0" w:after="0" w:line="240" w:lineRule="auto"/>
        <w:ind w:firstLine="709"/>
        <w:rPr>
          <w:rStyle w:val="a5"/>
          <w:sz w:val="28"/>
          <w:szCs w:val="28"/>
        </w:rPr>
      </w:pPr>
      <w:r>
        <w:rPr>
          <w:rStyle w:val="a5"/>
          <w:color w:val="000000"/>
          <w:sz w:val="28"/>
          <w:szCs w:val="28"/>
        </w:rPr>
        <w:t>работнику, уволенному за виновные действия.</w:t>
      </w:r>
    </w:p>
    <w:p w:rsidR="0068003E" w:rsidRDefault="0068003E" w:rsidP="0068003E">
      <w:pPr>
        <w:pStyle w:val="a4"/>
        <w:shd w:val="clear" w:color="auto" w:fill="auto"/>
        <w:tabs>
          <w:tab w:val="left" w:pos="0"/>
          <w:tab w:val="left" w:pos="1090"/>
          <w:tab w:val="left" w:pos="4706"/>
        </w:tabs>
        <w:spacing w:before="0" w:after="0" w:line="240" w:lineRule="auto"/>
        <w:ind w:firstLine="709"/>
        <w:rPr>
          <w:rStyle w:val="a5"/>
          <w:sz w:val="28"/>
          <w:szCs w:val="28"/>
        </w:rPr>
      </w:pPr>
      <w:r>
        <w:rPr>
          <w:rStyle w:val="a5"/>
          <w:color w:val="000000"/>
          <w:sz w:val="28"/>
          <w:szCs w:val="28"/>
        </w:rPr>
        <w:t xml:space="preserve">Работникам </w:t>
      </w:r>
      <w:r w:rsidR="00F740CD">
        <w:rPr>
          <w:color w:val="000000"/>
          <w:sz w:val="28"/>
          <w:szCs w:val="28"/>
        </w:rPr>
        <w:t>МБОУ ДО «ЦДЮТ»</w:t>
      </w:r>
      <w:r>
        <w:rPr>
          <w:rStyle w:val="a5"/>
          <w:color w:val="000000"/>
          <w:sz w:val="28"/>
          <w:szCs w:val="28"/>
        </w:rPr>
        <w:t>, находящимся в трудной жизненной ситуации, может предоставляться материальная помощь за счет доходов от оказания платных услуг и иной приносящей доход деятельности, на  оплату труда. Условия и размеры предоставления материальной помощи устанавливаются соответствующим положением, утверждаемым локальным нормативным актом учреждения.</w:t>
      </w:r>
    </w:p>
    <w:p w:rsidR="0068003E" w:rsidRDefault="0068003E" w:rsidP="0068003E">
      <w:pPr>
        <w:pStyle w:val="a4"/>
        <w:shd w:val="clear" w:color="auto" w:fill="auto"/>
        <w:tabs>
          <w:tab w:val="left" w:pos="0"/>
          <w:tab w:val="left" w:pos="1090"/>
          <w:tab w:val="left" w:pos="4706"/>
        </w:tabs>
        <w:spacing w:before="0" w:after="0" w:line="240" w:lineRule="auto"/>
        <w:ind w:firstLine="0"/>
        <w:rPr>
          <w:rStyle w:val="a5"/>
          <w:sz w:val="28"/>
          <w:szCs w:val="28"/>
        </w:rPr>
      </w:pPr>
    </w:p>
    <w:p w:rsidR="0068003E" w:rsidRPr="006C586A" w:rsidRDefault="0068003E" w:rsidP="0068003E">
      <w:pPr>
        <w:pStyle w:val="41"/>
        <w:shd w:val="clear" w:color="auto" w:fill="auto"/>
        <w:tabs>
          <w:tab w:val="left" w:pos="0"/>
          <w:tab w:val="left" w:pos="998"/>
          <w:tab w:val="left" w:pos="4706"/>
        </w:tabs>
        <w:spacing w:before="0" w:line="240" w:lineRule="auto"/>
        <w:ind w:firstLine="709"/>
        <w:jc w:val="center"/>
        <w:rPr>
          <w:rStyle w:val="4"/>
          <w:rFonts w:ascii="Times New Roman" w:hAnsi="Times New Roman" w:cs="Times New Roman"/>
          <w:sz w:val="28"/>
          <w:szCs w:val="28"/>
        </w:rPr>
      </w:pPr>
      <w:r w:rsidRPr="006C586A">
        <w:rPr>
          <w:rStyle w:val="4"/>
          <w:rFonts w:ascii="Times New Roman" w:hAnsi="Times New Roman" w:cs="Times New Roman"/>
          <w:sz w:val="28"/>
          <w:szCs w:val="28"/>
          <w:lang w:val="en-US"/>
        </w:rPr>
        <w:t>VIII</w:t>
      </w:r>
      <w:r w:rsidRPr="006C586A">
        <w:rPr>
          <w:rStyle w:val="4"/>
          <w:rFonts w:ascii="Times New Roman" w:hAnsi="Times New Roman" w:cs="Times New Roman"/>
          <w:sz w:val="28"/>
          <w:szCs w:val="28"/>
        </w:rPr>
        <w:t xml:space="preserve">. Условия оплаты труда руководителя </w:t>
      </w:r>
      <w:r w:rsidR="006C586A" w:rsidRPr="006C586A">
        <w:rPr>
          <w:rStyle w:val="a5"/>
          <w:rFonts w:eastAsiaTheme="minorHAnsi"/>
          <w:b w:val="0"/>
          <w:sz w:val="28"/>
          <w:szCs w:val="28"/>
        </w:rPr>
        <w:t>МБОУ ДО «ЦДЮТ</w:t>
      </w:r>
      <w:r w:rsidR="006C586A" w:rsidRPr="006C586A">
        <w:rPr>
          <w:rStyle w:val="a5"/>
          <w:rFonts w:eastAsiaTheme="minorHAnsi"/>
          <w:sz w:val="28"/>
          <w:szCs w:val="28"/>
        </w:rPr>
        <w:t>»</w:t>
      </w:r>
      <w:r w:rsidRPr="006C586A">
        <w:rPr>
          <w:rStyle w:val="4"/>
          <w:rFonts w:ascii="Times New Roman" w:hAnsi="Times New Roman" w:cs="Times New Roman"/>
          <w:sz w:val="28"/>
          <w:szCs w:val="28"/>
        </w:rPr>
        <w:t>, его заместителей и главного бухгалтера</w:t>
      </w:r>
    </w:p>
    <w:p w:rsidR="0068003E" w:rsidRDefault="0068003E" w:rsidP="0068003E">
      <w:pPr>
        <w:pStyle w:val="41"/>
        <w:shd w:val="clear" w:color="auto" w:fill="auto"/>
        <w:tabs>
          <w:tab w:val="left" w:pos="0"/>
          <w:tab w:val="left" w:pos="998"/>
          <w:tab w:val="left" w:pos="4706"/>
        </w:tabs>
        <w:spacing w:before="0" w:line="240" w:lineRule="auto"/>
        <w:ind w:firstLine="709"/>
        <w:jc w:val="center"/>
        <w:rPr>
          <w:rFonts w:ascii="Times New Roman" w:hAnsi="Times New Roman"/>
        </w:rPr>
      </w:pPr>
    </w:p>
    <w:p w:rsidR="0068003E" w:rsidRDefault="0068003E" w:rsidP="0068003E">
      <w:pPr>
        <w:pStyle w:val="a4"/>
        <w:shd w:val="clear" w:color="auto" w:fill="auto"/>
        <w:tabs>
          <w:tab w:val="left" w:pos="0"/>
          <w:tab w:val="left" w:pos="1278"/>
          <w:tab w:val="left" w:pos="4706"/>
        </w:tabs>
        <w:spacing w:before="0" w:after="0" w:line="240" w:lineRule="auto"/>
        <w:ind w:firstLine="709"/>
        <w:rPr>
          <w:sz w:val="28"/>
          <w:szCs w:val="28"/>
        </w:rPr>
      </w:pPr>
      <w:r>
        <w:rPr>
          <w:rStyle w:val="a5"/>
          <w:color w:val="000000"/>
          <w:sz w:val="28"/>
          <w:szCs w:val="28"/>
        </w:rPr>
        <w:t xml:space="preserve">8.1. Заработная плата руководителя </w:t>
      </w:r>
      <w:r w:rsidR="00FF6FED">
        <w:rPr>
          <w:rStyle w:val="a5"/>
          <w:sz w:val="28"/>
          <w:szCs w:val="28"/>
        </w:rPr>
        <w:t>МБОУ ДО «ЦДЮТ»</w:t>
      </w:r>
      <w:r>
        <w:rPr>
          <w:rStyle w:val="a5"/>
          <w:color w:val="000000"/>
          <w:sz w:val="28"/>
          <w:szCs w:val="28"/>
        </w:rPr>
        <w:t>, его заместителей и главного бухгалтера состоит из должностного оклада, компенсационных, стимулирующих, социальных выплат, предусмотренных настоящим Положением.</w:t>
      </w:r>
    </w:p>
    <w:p w:rsidR="0068003E" w:rsidRDefault="0068003E" w:rsidP="0068003E">
      <w:pPr>
        <w:pStyle w:val="a4"/>
        <w:shd w:val="clear" w:color="auto" w:fill="auto"/>
        <w:tabs>
          <w:tab w:val="left" w:pos="0"/>
          <w:tab w:val="left" w:pos="1365"/>
          <w:tab w:val="left" w:pos="4706"/>
        </w:tabs>
        <w:spacing w:before="0" w:after="0" w:line="240" w:lineRule="auto"/>
        <w:ind w:firstLine="709"/>
        <w:rPr>
          <w:rStyle w:val="a5"/>
          <w:color w:val="000000"/>
          <w:sz w:val="28"/>
          <w:szCs w:val="28"/>
        </w:rPr>
      </w:pPr>
      <w:r>
        <w:rPr>
          <w:rStyle w:val="a5"/>
          <w:color w:val="000000"/>
          <w:sz w:val="28"/>
          <w:szCs w:val="28"/>
        </w:rPr>
        <w:t xml:space="preserve">8.2. Должностной оклад, компенсационные, стимулирующие, социальные выплаты руководителю </w:t>
      </w:r>
      <w:r w:rsidR="00FF6FED">
        <w:rPr>
          <w:rStyle w:val="a5"/>
          <w:sz w:val="28"/>
          <w:szCs w:val="28"/>
        </w:rPr>
        <w:t xml:space="preserve">МБОУ ДО «ЦДЮТ» </w:t>
      </w:r>
      <w:r>
        <w:rPr>
          <w:rStyle w:val="a5"/>
          <w:color w:val="000000"/>
          <w:sz w:val="28"/>
          <w:szCs w:val="28"/>
        </w:rPr>
        <w:t xml:space="preserve">устанавливаются приказом управления образования администрации Симферопольского района Республики Крым, осуществляющего функции и полномочия учредителя в соответствии с настоящим Положением. </w:t>
      </w:r>
    </w:p>
    <w:p w:rsidR="0068003E" w:rsidRDefault="0068003E" w:rsidP="0068003E">
      <w:pPr>
        <w:spacing w:after="0" w:line="240" w:lineRule="auto"/>
        <w:ind w:firstLine="708"/>
        <w:jc w:val="both"/>
      </w:pPr>
      <w:r>
        <w:rPr>
          <w:rStyle w:val="a5"/>
          <w:color w:val="000000"/>
          <w:sz w:val="28"/>
          <w:szCs w:val="28"/>
        </w:rPr>
        <w:t xml:space="preserve">8.3. </w:t>
      </w:r>
      <w:bookmarkStart w:id="13" w:name="sub_1044"/>
      <w:r>
        <w:rPr>
          <w:rFonts w:ascii="Times New Roman" w:hAnsi="Times New Roman"/>
          <w:sz w:val="28"/>
          <w:szCs w:val="28"/>
        </w:rPr>
        <w:t xml:space="preserve"> Должностные оклады, компенсационные, стимулирующие, социальные выплаты заместителям руководителя </w:t>
      </w:r>
      <w:r w:rsidR="00FF6FED">
        <w:rPr>
          <w:rStyle w:val="a5"/>
          <w:sz w:val="28"/>
          <w:szCs w:val="28"/>
        </w:rPr>
        <w:t>МБОУ ДО «ЦДЮТ»</w:t>
      </w:r>
      <w:r>
        <w:rPr>
          <w:rFonts w:ascii="Times New Roman" w:hAnsi="Times New Roman"/>
          <w:sz w:val="28"/>
          <w:szCs w:val="28"/>
        </w:rPr>
        <w:t xml:space="preserve">, </w:t>
      </w:r>
      <w:r>
        <w:rPr>
          <w:rFonts w:ascii="Times New Roman" w:hAnsi="Times New Roman"/>
          <w:sz w:val="28"/>
          <w:szCs w:val="28"/>
        </w:rPr>
        <w:lastRenderedPageBreak/>
        <w:t xml:space="preserve">устанавливаются приказами руководителя </w:t>
      </w:r>
      <w:r w:rsidR="00B40F88">
        <w:rPr>
          <w:rFonts w:ascii="Times New Roman" w:hAnsi="Times New Roman"/>
          <w:color w:val="000000"/>
          <w:sz w:val="28"/>
          <w:szCs w:val="28"/>
        </w:rPr>
        <w:t xml:space="preserve">МБОУ ДО «ЦДЮТ» </w:t>
      </w:r>
      <w:r>
        <w:rPr>
          <w:rFonts w:ascii="Times New Roman" w:hAnsi="Times New Roman"/>
          <w:sz w:val="28"/>
          <w:szCs w:val="28"/>
        </w:rPr>
        <w:t>в соответствии с настоящим Положением и указываются в трудовом договоре.</w:t>
      </w:r>
    </w:p>
    <w:bookmarkEnd w:id="13"/>
    <w:p w:rsidR="0068003E" w:rsidRDefault="0068003E" w:rsidP="0068003E">
      <w:pPr>
        <w:spacing w:after="0" w:line="240" w:lineRule="auto"/>
        <w:jc w:val="both"/>
        <w:rPr>
          <w:rFonts w:ascii="Times New Roman" w:hAnsi="Times New Roman"/>
          <w:sz w:val="28"/>
          <w:szCs w:val="28"/>
        </w:rPr>
      </w:pPr>
      <w:r>
        <w:rPr>
          <w:rStyle w:val="a5"/>
          <w:color w:val="000000"/>
          <w:sz w:val="28"/>
          <w:szCs w:val="28"/>
        </w:rPr>
        <w:t xml:space="preserve">           8.4.</w:t>
      </w:r>
      <w:r>
        <w:t xml:space="preserve"> </w:t>
      </w:r>
      <w:r>
        <w:rPr>
          <w:rFonts w:ascii="Times New Roman" w:hAnsi="Times New Roman"/>
          <w:sz w:val="28"/>
          <w:szCs w:val="28"/>
        </w:rPr>
        <w:t>Конкретный предельный размер соотношения между среднемесячной</w:t>
      </w:r>
      <w:r w:rsidR="00B40F88">
        <w:rPr>
          <w:rFonts w:ascii="Times New Roman" w:hAnsi="Times New Roman"/>
          <w:sz w:val="28"/>
          <w:szCs w:val="28"/>
        </w:rPr>
        <w:t xml:space="preserve"> заработной платой руководителя </w:t>
      </w:r>
      <w:r w:rsidR="00B40F88">
        <w:rPr>
          <w:rFonts w:ascii="Times New Roman" w:hAnsi="Times New Roman"/>
          <w:color w:val="000000"/>
          <w:sz w:val="28"/>
          <w:szCs w:val="28"/>
        </w:rPr>
        <w:t>МБОУ ДО «ЦДЮТ»</w:t>
      </w:r>
      <w:r w:rsidR="00B40F88">
        <w:rPr>
          <w:rFonts w:ascii="Times New Roman" w:hAnsi="Times New Roman"/>
          <w:sz w:val="28"/>
          <w:szCs w:val="28"/>
        </w:rPr>
        <w:t xml:space="preserve">, его заместителей </w:t>
      </w:r>
      <w:r>
        <w:rPr>
          <w:rFonts w:ascii="Times New Roman" w:hAnsi="Times New Roman"/>
          <w:sz w:val="28"/>
          <w:szCs w:val="28"/>
        </w:rPr>
        <w:t xml:space="preserve">и среднемесячной заработной платы работников </w:t>
      </w:r>
      <w:r w:rsidR="00B40F88">
        <w:rPr>
          <w:rFonts w:ascii="Times New Roman" w:hAnsi="Times New Roman"/>
          <w:sz w:val="28"/>
          <w:szCs w:val="28"/>
        </w:rPr>
        <w:t xml:space="preserve">этого учреждения </w:t>
      </w:r>
      <w:r>
        <w:rPr>
          <w:rFonts w:ascii="Times New Roman" w:hAnsi="Times New Roman"/>
          <w:sz w:val="28"/>
          <w:szCs w:val="28"/>
        </w:rPr>
        <w:t xml:space="preserve"> (без учета заработной платы соответствующего руководителя, его заместителей, главного бухгалтера) устанавливается </w:t>
      </w:r>
      <w:r>
        <w:rPr>
          <w:rStyle w:val="a5"/>
          <w:color w:val="000000"/>
          <w:sz w:val="28"/>
          <w:szCs w:val="28"/>
        </w:rPr>
        <w:t>управлением образования администрации Симферопольского района Республики Крым, осуществляющего функции и полномочия учредителя в кратности от 1 до 4.</w:t>
      </w:r>
    </w:p>
    <w:p w:rsidR="000C451E" w:rsidRPr="000C451E" w:rsidRDefault="0068003E" w:rsidP="000C451E">
      <w:pPr>
        <w:pStyle w:val="a4"/>
        <w:shd w:val="clear" w:color="auto" w:fill="auto"/>
        <w:tabs>
          <w:tab w:val="left" w:pos="0"/>
          <w:tab w:val="left" w:pos="1566"/>
          <w:tab w:val="left" w:pos="4706"/>
        </w:tabs>
        <w:spacing w:before="0" w:after="0" w:line="240" w:lineRule="auto"/>
        <w:ind w:firstLine="0"/>
        <w:rPr>
          <w:sz w:val="28"/>
          <w:szCs w:val="28"/>
        </w:rPr>
      </w:pPr>
      <w:r>
        <w:rPr>
          <w:sz w:val="28"/>
          <w:szCs w:val="28"/>
        </w:rPr>
        <w:t xml:space="preserve">           8.5. Должностные оклады заместителей руководителя </w:t>
      </w:r>
      <w:r w:rsidR="00FF6FED">
        <w:rPr>
          <w:rStyle w:val="a5"/>
          <w:sz w:val="28"/>
          <w:szCs w:val="28"/>
        </w:rPr>
        <w:t xml:space="preserve">МБОУ ДО «ЦДЮТ» </w:t>
      </w:r>
      <w:r>
        <w:rPr>
          <w:sz w:val="28"/>
          <w:szCs w:val="28"/>
        </w:rPr>
        <w:t xml:space="preserve"> устанавливаются в размере 5-10 процентов ниже должностного оклада руководителя </w:t>
      </w:r>
      <w:r w:rsidR="00F740CD">
        <w:rPr>
          <w:color w:val="000000"/>
          <w:sz w:val="28"/>
          <w:szCs w:val="28"/>
        </w:rPr>
        <w:t>МБОУ ДО «ЦДЮТ»</w:t>
      </w:r>
      <w:r>
        <w:rPr>
          <w:sz w:val="28"/>
          <w:szCs w:val="28"/>
        </w:rPr>
        <w:t>.</w:t>
      </w:r>
    </w:p>
    <w:p w:rsidR="00105268" w:rsidRPr="000C451E" w:rsidRDefault="000C451E" w:rsidP="000C451E">
      <w:pPr>
        <w:jc w:val="both"/>
        <w:rPr>
          <w:rFonts w:ascii="Times New Roman" w:hAnsi="Times New Roman"/>
          <w:b/>
          <w:sz w:val="28"/>
          <w:szCs w:val="28"/>
        </w:rPr>
      </w:pPr>
      <w:r w:rsidRPr="000C451E">
        <w:rPr>
          <w:rFonts w:ascii="Times New Roman" w:hAnsi="Times New Roman"/>
          <w:b/>
        </w:rPr>
        <w:t xml:space="preserve"> </w:t>
      </w:r>
      <w:r>
        <w:rPr>
          <w:rFonts w:ascii="Times New Roman" w:hAnsi="Times New Roman"/>
          <w:b/>
        </w:rPr>
        <w:t xml:space="preserve">         </w:t>
      </w:r>
      <w:r w:rsidRPr="000C451E">
        <w:rPr>
          <w:rFonts w:ascii="Times New Roman" w:hAnsi="Times New Roman"/>
          <w:b/>
          <w:sz w:val="28"/>
          <w:szCs w:val="28"/>
        </w:rPr>
        <w:t>2. Изменения является неотъемлемой частью к  коллективному договор</w:t>
      </w:r>
      <w:r w:rsidR="00D406BA">
        <w:rPr>
          <w:rFonts w:ascii="Times New Roman" w:hAnsi="Times New Roman"/>
          <w:b/>
          <w:sz w:val="28"/>
          <w:szCs w:val="28"/>
        </w:rPr>
        <w:t>у</w:t>
      </w:r>
      <w:bookmarkStart w:id="14" w:name="_GoBack"/>
      <w:bookmarkEnd w:id="14"/>
      <w:r w:rsidRPr="000C451E">
        <w:rPr>
          <w:rFonts w:ascii="Times New Roman" w:hAnsi="Times New Roman"/>
          <w:b/>
          <w:sz w:val="28"/>
          <w:szCs w:val="28"/>
        </w:rPr>
        <w:t xml:space="preserve"> </w:t>
      </w:r>
      <w:r>
        <w:rPr>
          <w:rStyle w:val="11"/>
          <w:rFonts w:ascii="Times New Roman" w:hAnsi="Times New Roman"/>
          <w:sz w:val="28"/>
          <w:szCs w:val="24"/>
        </w:rPr>
        <w:t>Муниципального бюджетного  образовательного учреждения дополнительного образования «Центр детского и юношеского творчества»» Симферопольского района Республики Крым</w:t>
      </w:r>
      <w:r w:rsidRPr="000C451E">
        <w:rPr>
          <w:rFonts w:ascii="Times New Roman" w:hAnsi="Times New Roman"/>
          <w:b/>
          <w:sz w:val="28"/>
          <w:szCs w:val="28"/>
        </w:rPr>
        <w:t xml:space="preserve"> и вступают в силу с 01.04.2919г.</w:t>
      </w:r>
    </w:p>
    <w:p w:rsidR="00D474B3" w:rsidRPr="000C451E" w:rsidRDefault="00D474B3" w:rsidP="0068003E">
      <w:pPr>
        <w:rPr>
          <w:rFonts w:ascii="Times New Roman" w:hAnsi="Times New Roman"/>
        </w:rPr>
      </w:pPr>
    </w:p>
    <w:p w:rsidR="00D474B3" w:rsidRPr="008374BB" w:rsidRDefault="00D474B3" w:rsidP="00D474B3">
      <w:pPr>
        <w:spacing w:after="0" w:line="240" w:lineRule="auto"/>
        <w:rPr>
          <w:rFonts w:ascii="Times New Roman" w:eastAsiaTheme="minorHAnsi" w:hAnsi="Times New Roman"/>
          <w:sz w:val="28"/>
          <w:szCs w:val="28"/>
          <w:lang w:eastAsia="en-US"/>
        </w:rPr>
      </w:pPr>
      <w:r w:rsidRPr="008374BB">
        <w:rPr>
          <w:rFonts w:ascii="Times New Roman" w:eastAsiaTheme="minorHAnsi" w:hAnsi="Times New Roman"/>
          <w:sz w:val="28"/>
          <w:szCs w:val="28"/>
          <w:lang w:eastAsia="en-US"/>
        </w:rPr>
        <w:t xml:space="preserve">Директор МБОУ                                                     Председатель первичной </w:t>
      </w:r>
    </w:p>
    <w:p w:rsidR="00D474B3" w:rsidRPr="008374BB" w:rsidRDefault="00D474B3" w:rsidP="00D474B3">
      <w:pPr>
        <w:spacing w:after="0" w:line="240" w:lineRule="auto"/>
        <w:rPr>
          <w:rFonts w:ascii="Times New Roman" w:eastAsiaTheme="minorHAnsi" w:hAnsi="Times New Roman"/>
          <w:sz w:val="28"/>
          <w:szCs w:val="28"/>
          <w:lang w:eastAsia="en-US"/>
        </w:rPr>
      </w:pPr>
      <w:r w:rsidRPr="008374BB">
        <w:rPr>
          <w:rFonts w:ascii="Times New Roman" w:eastAsiaTheme="minorHAnsi" w:hAnsi="Times New Roman"/>
          <w:sz w:val="28"/>
          <w:szCs w:val="28"/>
          <w:lang w:eastAsia="en-US"/>
        </w:rPr>
        <w:t xml:space="preserve">ДО «ЦДЮТ»                                                          профсоюзной организации                                                   </w:t>
      </w:r>
    </w:p>
    <w:p w:rsidR="00D474B3" w:rsidRPr="008374BB" w:rsidRDefault="00D474B3" w:rsidP="00D474B3">
      <w:pPr>
        <w:spacing w:after="0" w:line="240" w:lineRule="auto"/>
        <w:rPr>
          <w:rFonts w:ascii="Times New Roman" w:eastAsiaTheme="minorHAnsi" w:hAnsi="Times New Roman"/>
          <w:sz w:val="28"/>
          <w:szCs w:val="28"/>
          <w:lang w:eastAsia="en-US"/>
        </w:rPr>
      </w:pPr>
      <w:r w:rsidRPr="008374BB">
        <w:rPr>
          <w:rFonts w:ascii="Times New Roman" w:eastAsiaTheme="minorHAnsi" w:hAnsi="Times New Roman"/>
          <w:sz w:val="28"/>
          <w:szCs w:val="28"/>
          <w:lang w:eastAsia="en-US"/>
        </w:rPr>
        <w:t>______</w:t>
      </w:r>
      <w:proofErr w:type="gramStart"/>
      <w:r w:rsidRPr="008374BB">
        <w:rPr>
          <w:rFonts w:ascii="Times New Roman" w:eastAsiaTheme="minorHAnsi" w:hAnsi="Times New Roman"/>
          <w:sz w:val="28"/>
          <w:szCs w:val="28"/>
          <w:lang w:eastAsia="en-US"/>
        </w:rPr>
        <w:t>Т.Н.</w:t>
      </w:r>
      <w:proofErr w:type="gramEnd"/>
      <w:r>
        <w:rPr>
          <w:rFonts w:ascii="Times New Roman" w:eastAsiaTheme="minorHAnsi" w:hAnsi="Times New Roman"/>
          <w:sz w:val="28"/>
          <w:szCs w:val="28"/>
          <w:lang w:eastAsia="en-US"/>
        </w:rPr>
        <w:t xml:space="preserve"> </w:t>
      </w:r>
      <w:r w:rsidRPr="008374BB">
        <w:rPr>
          <w:rFonts w:ascii="Times New Roman" w:eastAsiaTheme="minorHAnsi" w:hAnsi="Times New Roman"/>
          <w:sz w:val="28"/>
          <w:szCs w:val="28"/>
          <w:lang w:eastAsia="en-US"/>
        </w:rPr>
        <w:t xml:space="preserve">Кирияк                                                    _______Е.Н. Антоненко                                                    </w:t>
      </w:r>
    </w:p>
    <w:p w:rsidR="00D474B3" w:rsidRPr="008374BB" w:rsidRDefault="00D474B3" w:rsidP="00D474B3">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13</w:t>
      </w:r>
      <w:r w:rsidRPr="008374BB">
        <w:rPr>
          <w:rFonts w:ascii="Times New Roman" w:eastAsiaTheme="minorHAnsi" w:hAnsi="Times New Roman"/>
          <w:sz w:val="28"/>
          <w:szCs w:val="28"/>
          <w:lang w:eastAsia="en-US"/>
        </w:rPr>
        <w:t xml:space="preserve">.05.2019г.                                 </w:t>
      </w:r>
      <w:r>
        <w:rPr>
          <w:rFonts w:ascii="Times New Roman" w:eastAsiaTheme="minorHAnsi" w:hAnsi="Times New Roman"/>
          <w:sz w:val="28"/>
          <w:szCs w:val="28"/>
          <w:lang w:eastAsia="en-US"/>
        </w:rPr>
        <w:t xml:space="preserve">                              13</w:t>
      </w:r>
      <w:r w:rsidRPr="008374BB">
        <w:rPr>
          <w:rFonts w:ascii="Times New Roman" w:eastAsiaTheme="minorHAnsi" w:hAnsi="Times New Roman"/>
          <w:sz w:val="28"/>
          <w:szCs w:val="28"/>
          <w:lang w:eastAsia="en-US"/>
        </w:rPr>
        <w:t xml:space="preserve">.05.2019г.                                                                            </w:t>
      </w:r>
    </w:p>
    <w:p w:rsidR="00D474B3" w:rsidRDefault="00D474B3" w:rsidP="0068003E"/>
    <w:sectPr w:rsidR="00D47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15:restartNumberingAfterBreak="0">
    <w:nsid w:val="00000007"/>
    <w:multiLevelType w:val="multilevel"/>
    <w:tmpl w:val="00000006"/>
    <w:lvl w:ilvl="0">
      <w:start w:val="2"/>
      <w:numFmt w:val="decimal"/>
      <w:lvlText w:val="%1."/>
      <w:lvlJc w:val="left"/>
      <w:pPr>
        <w:ind w:left="0" w:firstLine="0"/>
      </w:pPr>
      <w:rPr>
        <w:rFonts w:ascii="Times New Roman" w:hAnsi="Times New Roman" w:cs="Times New Roman"/>
        <w:b/>
        <w:bCs/>
        <w:i w:val="0"/>
        <w:iCs w:val="0"/>
        <w:smallCaps w:val="0"/>
        <w:strike w:val="0"/>
        <w:dstrike w:val="0"/>
        <w:color w:val="000000"/>
        <w:spacing w:val="-1"/>
        <w:w w:val="100"/>
        <w:position w:val="0"/>
        <w:sz w:val="26"/>
        <w:szCs w:val="26"/>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000000B"/>
    <w:multiLevelType w:val="multilevel"/>
    <w:tmpl w:val="0000000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3" w15:restartNumberingAfterBreak="0">
    <w:nsid w:val="0000000F"/>
    <w:multiLevelType w:val="multilevel"/>
    <w:tmpl w:val="0000000E"/>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4" w15:restartNumberingAfterBreak="0">
    <w:nsid w:val="28F044F4"/>
    <w:multiLevelType w:val="multilevel"/>
    <w:tmpl w:val="F6081D4A"/>
    <w:lvl w:ilvl="0">
      <w:start w:val="1"/>
      <w:numFmt w:val="decimal"/>
      <w:lvlText w:val="%1."/>
      <w:lvlJc w:val="left"/>
      <w:pPr>
        <w:tabs>
          <w:tab w:val="num" w:pos="432"/>
        </w:tabs>
        <w:ind w:left="432" w:hanging="432"/>
      </w:pPr>
    </w:lvl>
    <w:lvl w:ilvl="1">
      <w:start w:val="3"/>
      <w:numFmt w:val="decimal"/>
      <w:lvlText w:val="%1.%2."/>
      <w:lvlJc w:val="left"/>
      <w:pPr>
        <w:tabs>
          <w:tab w:val="num" w:pos="720"/>
        </w:tabs>
        <w:ind w:left="720" w:hanging="720"/>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4"/>
  </w:num>
  <w:num w:numId="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127"/>
    <w:rsid w:val="00084EA7"/>
    <w:rsid w:val="0009208B"/>
    <w:rsid w:val="000C451E"/>
    <w:rsid w:val="00105268"/>
    <w:rsid w:val="001B65EF"/>
    <w:rsid w:val="003505EF"/>
    <w:rsid w:val="00616990"/>
    <w:rsid w:val="0068003E"/>
    <w:rsid w:val="006A542C"/>
    <w:rsid w:val="006C586A"/>
    <w:rsid w:val="007048DA"/>
    <w:rsid w:val="00722286"/>
    <w:rsid w:val="00750903"/>
    <w:rsid w:val="008374BB"/>
    <w:rsid w:val="00873052"/>
    <w:rsid w:val="00892AB2"/>
    <w:rsid w:val="00975FBD"/>
    <w:rsid w:val="009C2F28"/>
    <w:rsid w:val="009E6CFB"/>
    <w:rsid w:val="00B40F88"/>
    <w:rsid w:val="00BD2B0C"/>
    <w:rsid w:val="00C97D86"/>
    <w:rsid w:val="00CB5EC0"/>
    <w:rsid w:val="00CD089C"/>
    <w:rsid w:val="00D2267B"/>
    <w:rsid w:val="00D406BA"/>
    <w:rsid w:val="00D474B3"/>
    <w:rsid w:val="00DB15F8"/>
    <w:rsid w:val="00F23127"/>
    <w:rsid w:val="00F740CD"/>
    <w:rsid w:val="00FB0691"/>
    <w:rsid w:val="00FF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A5B5"/>
  <w15:chartTrackingRefBased/>
  <w15:docId w15:val="{BD1266DF-FC3E-44DC-BC1B-39F2A780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03E"/>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68003E"/>
    <w:pPr>
      <w:keepNext/>
      <w:spacing w:before="240" w:after="60"/>
      <w:outlineLvl w:val="0"/>
    </w:pPr>
    <w:rPr>
      <w:rFonts w:ascii="Calibri Light" w:hAnsi="Calibri Light"/>
      <w:b/>
      <w:bCs/>
      <w:kern w:val="32"/>
      <w:sz w:val="32"/>
      <w:szCs w:val="32"/>
    </w:rPr>
  </w:style>
  <w:style w:type="paragraph" w:styleId="2">
    <w:name w:val="heading 2"/>
    <w:basedOn w:val="a"/>
    <w:link w:val="20"/>
    <w:uiPriority w:val="99"/>
    <w:semiHidden/>
    <w:unhideWhenUsed/>
    <w:qFormat/>
    <w:rsid w:val="0068003E"/>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003E"/>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9"/>
    <w:semiHidden/>
    <w:rsid w:val="0068003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8003E"/>
    <w:pPr>
      <w:spacing w:before="100" w:beforeAutospacing="1" w:after="100" w:afterAutospacing="1" w:line="240" w:lineRule="auto"/>
    </w:pPr>
    <w:rPr>
      <w:rFonts w:ascii="Times New Roman" w:hAnsi="Times New Roman"/>
      <w:sz w:val="24"/>
      <w:szCs w:val="24"/>
    </w:rPr>
  </w:style>
  <w:style w:type="paragraph" w:styleId="a4">
    <w:name w:val="Body Text"/>
    <w:basedOn w:val="a"/>
    <w:link w:val="a5"/>
    <w:uiPriority w:val="99"/>
    <w:unhideWhenUsed/>
    <w:rsid w:val="0068003E"/>
    <w:pPr>
      <w:widowControl w:val="0"/>
      <w:shd w:val="clear" w:color="auto" w:fill="FFFFFF"/>
      <w:spacing w:before="600" w:after="600" w:line="322" w:lineRule="exact"/>
      <w:ind w:hanging="1920"/>
      <w:jc w:val="both"/>
    </w:pPr>
    <w:rPr>
      <w:rFonts w:ascii="Times New Roman" w:hAnsi="Times New Roman"/>
      <w:sz w:val="26"/>
      <w:szCs w:val="26"/>
    </w:rPr>
  </w:style>
  <w:style w:type="character" w:customStyle="1" w:styleId="a5">
    <w:name w:val="Основной текст Знак"/>
    <w:basedOn w:val="a0"/>
    <w:link w:val="a4"/>
    <w:uiPriority w:val="99"/>
    <w:rsid w:val="0068003E"/>
    <w:rPr>
      <w:rFonts w:ascii="Times New Roman" w:eastAsia="Times New Roman" w:hAnsi="Times New Roman" w:cs="Times New Roman"/>
      <w:sz w:val="26"/>
      <w:szCs w:val="26"/>
      <w:shd w:val="clear" w:color="auto" w:fill="FFFFFF"/>
      <w:lang w:eastAsia="ru-RU"/>
    </w:rPr>
  </w:style>
  <w:style w:type="character" w:customStyle="1" w:styleId="a6">
    <w:name w:val="Текст выноски Знак"/>
    <w:basedOn w:val="a0"/>
    <w:link w:val="a7"/>
    <w:uiPriority w:val="99"/>
    <w:semiHidden/>
    <w:rsid w:val="0068003E"/>
    <w:rPr>
      <w:rFonts w:ascii="Segoe UI" w:eastAsia="Times New Roman" w:hAnsi="Segoe UI" w:cs="Segoe UI"/>
      <w:sz w:val="18"/>
      <w:szCs w:val="18"/>
      <w:lang w:eastAsia="ru-RU"/>
    </w:rPr>
  </w:style>
  <w:style w:type="paragraph" w:styleId="a7">
    <w:name w:val="Balloon Text"/>
    <w:basedOn w:val="a"/>
    <w:link w:val="a6"/>
    <w:uiPriority w:val="99"/>
    <w:semiHidden/>
    <w:unhideWhenUsed/>
    <w:rsid w:val="0068003E"/>
    <w:pPr>
      <w:spacing w:after="0" w:line="240" w:lineRule="auto"/>
    </w:pPr>
    <w:rPr>
      <w:rFonts w:ascii="Segoe UI" w:hAnsi="Segoe UI" w:cs="Segoe UI"/>
      <w:sz w:val="18"/>
      <w:szCs w:val="18"/>
    </w:rPr>
  </w:style>
  <w:style w:type="character" w:customStyle="1" w:styleId="a8">
    <w:name w:val="Без интервала Знак"/>
    <w:link w:val="a9"/>
    <w:uiPriority w:val="1"/>
    <w:locked/>
    <w:rsid w:val="0068003E"/>
  </w:style>
  <w:style w:type="paragraph" w:styleId="a9">
    <w:name w:val="No Spacing"/>
    <w:link w:val="a8"/>
    <w:uiPriority w:val="1"/>
    <w:qFormat/>
    <w:rsid w:val="0068003E"/>
    <w:pPr>
      <w:spacing w:after="0" w:line="240" w:lineRule="auto"/>
    </w:pPr>
  </w:style>
  <w:style w:type="paragraph" w:customStyle="1" w:styleId="aa">
    <w:name w:val="Знак"/>
    <w:basedOn w:val="a"/>
    <w:uiPriority w:val="99"/>
    <w:rsid w:val="0068003E"/>
    <w:pPr>
      <w:widowControl w:val="0"/>
      <w:adjustRightInd w:val="0"/>
      <w:spacing w:after="160" w:line="240" w:lineRule="exact"/>
      <w:jc w:val="right"/>
    </w:pPr>
    <w:rPr>
      <w:rFonts w:ascii="Arial" w:hAnsi="Arial" w:cs="Arial"/>
      <w:sz w:val="20"/>
      <w:szCs w:val="20"/>
      <w:lang w:val="en-GB" w:eastAsia="en-US"/>
    </w:rPr>
  </w:style>
  <w:style w:type="character" w:customStyle="1" w:styleId="4">
    <w:name w:val="Основной текст (4)_"/>
    <w:link w:val="41"/>
    <w:locked/>
    <w:rsid w:val="0068003E"/>
    <w:rPr>
      <w:b/>
      <w:bCs/>
      <w:sz w:val="26"/>
      <w:szCs w:val="26"/>
      <w:shd w:val="clear" w:color="auto" w:fill="FFFFFF"/>
    </w:rPr>
  </w:style>
  <w:style w:type="paragraph" w:customStyle="1" w:styleId="41">
    <w:name w:val="Основной текст (4)1"/>
    <w:basedOn w:val="a"/>
    <w:link w:val="4"/>
    <w:rsid w:val="0068003E"/>
    <w:pPr>
      <w:widowControl w:val="0"/>
      <w:shd w:val="clear" w:color="auto" w:fill="FFFFFF"/>
      <w:spacing w:before="600" w:after="0" w:line="322" w:lineRule="exact"/>
      <w:ind w:hanging="1140"/>
    </w:pPr>
    <w:rPr>
      <w:rFonts w:asciiTheme="minorHAnsi" w:eastAsiaTheme="minorHAnsi" w:hAnsiTheme="minorHAnsi" w:cstheme="minorBidi"/>
      <w:b/>
      <w:bCs/>
      <w:sz w:val="26"/>
      <w:szCs w:val="26"/>
      <w:lang w:eastAsia="en-US"/>
    </w:rPr>
  </w:style>
  <w:style w:type="character" w:customStyle="1" w:styleId="ab">
    <w:name w:val="Колонтитул_"/>
    <w:link w:val="ac"/>
    <w:locked/>
    <w:rsid w:val="0068003E"/>
    <w:rPr>
      <w:spacing w:val="4"/>
      <w:sz w:val="21"/>
      <w:szCs w:val="21"/>
      <w:shd w:val="clear" w:color="auto" w:fill="FFFFFF"/>
    </w:rPr>
  </w:style>
  <w:style w:type="paragraph" w:customStyle="1" w:styleId="ac">
    <w:name w:val="Колонтитул"/>
    <w:basedOn w:val="a"/>
    <w:link w:val="ab"/>
    <w:rsid w:val="0068003E"/>
    <w:pPr>
      <w:widowControl w:val="0"/>
      <w:shd w:val="clear" w:color="auto" w:fill="FFFFFF"/>
      <w:spacing w:after="0" w:line="240" w:lineRule="atLeast"/>
    </w:pPr>
    <w:rPr>
      <w:rFonts w:asciiTheme="minorHAnsi" w:eastAsiaTheme="minorHAnsi" w:hAnsiTheme="minorHAnsi" w:cstheme="minorBidi"/>
      <w:spacing w:val="4"/>
      <w:sz w:val="21"/>
      <w:szCs w:val="21"/>
      <w:lang w:eastAsia="en-US"/>
    </w:rPr>
  </w:style>
  <w:style w:type="character" w:customStyle="1" w:styleId="11">
    <w:name w:val="Заголовок №1_"/>
    <w:link w:val="12"/>
    <w:locked/>
    <w:rsid w:val="0068003E"/>
    <w:rPr>
      <w:b/>
      <w:bCs/>
      <w:sz w:val="26"/>
      <w:szCs w:val="26"/>
      <w:shd w:val="clear" w:color="auto" w:fill="FFFFFF"/>
    </w:rPr>
  </w:style>
  <w:style w:type="paragraph" w:customStyle="1" w:styleId="12">
    <w:name w:val="Заголовок №1"/>
    <w:basedOn w:val="a"/>
    <w:link w:val="11"/>
    <w:rsid w:val="0068003E"/>
    <w:pPr>
      <w:widowControl w:val="0"/>
      <w:shd w:val="clear" w:color="auto" w:fill="FFFFFF"/>
      <w:spacing w:before="540" w:after="300" w:line="317" w:lineRule="exact"/>
      <w:jc w:val="center"/>
      <w:outlineLvl w:val="0"/>
    </w:pPr>
    <w:rPr>
      <w:rFonts w:asciiTheme="minorHAnsi" w:eastAsiaTheme="minorHAnsi" w:hAnsiTheme="minorHAnsi" w:cstheme="minorBidi"/>
      <w:b/>
      <w:bCs/>
      <w:sz w:val="26"/>
      <w:szCs w:val="26"/>
      <w:lang w:eastAsia="en-US"/>
    </w:rPr>
  </w:style>
  <w:style w:type="character" w:customStyle="1" w:styleId="ad">
    <w:name w:val="Подпись к таблице_"/>
    <w:link w:val="13"/>
    <w:locked/>
    <w:rsid w:val="0068003E"/>
    <w:rPr>
      <w:sz w:val="26"/>
      <w:szCs w:val="26"/>
      <w:shd w:val="clear" w:color="auto" w:fill="FFFFFF"/>
    </w:rPr>
  </w:style>
  <w:style w:type="paragraph" w:customStyle="1" w:styleId="13">
    <w:name w:val="Подпись к таблице1"/>
    <w:basedOn w:val="a"/>
    <w:link w:val="ad"/>
    <w:rsid w:val="0068003E"/>
    <w:pPr>
      <w:widowControl w:val="0"/>
      <w:shd w:val="clear" w:color="auto" w:fill="FFFFFF"/>
      <w:spacing w:after="60" w:line="240" w:lineRule="atLeast"/>
    </w:pPr>
    <w:rPr>
      <w:rFonts w:asciiTheme="minorHAnsi" w:eastAsiaTheme="minorHAnsi" w:hAnsiTheme="minorHAnsi" w:cstheme="minorBidi"/>
      <w:sz w:val="26"/>
      <w:szCs w:val="26"/>
      <w:lang w:eastAsia="en-US"/>
    </w:rPr>
  </w:style>
  <w:style w:type="paragraph" w:customStyle="1" w:styleId="21">
    <w:name w:val="Текст2"/>
    <w:basedOn w:val="a"/>
    <w:uiPriority w:val="99"/>
    <w:rsid w:val="0068003E"/>
    <w:pPr>
      <w:suppressAutoHyphens/>
      <w:spacing w:after="0" w:line="240" w:lineRule="auto"/>
    </w:pPr>
    <w:rPr>
      <w:rFonts w:ascii="Courier New" w:eastAsia="Calibri" w:hAnsi="Courier New"/>
      <w:sz w:val="20"/>
      <w:szCs w:val="20"/>
      <w:lang w:eastAsia="ar-SA"/>
    </w:rPr>
  </w:style>
  <w:style w:type="paragraph" w:customStyle="1" w:styleId="ConsPlusNormal">
    <w:name w:val="ConsPlusNormal"/>
    <w:uiPriority w:val="99"/>
    <w:rsid w:val="0068003E"/>
    <w:pPr>
      <w:widowControl w:val="0"/>
      <w:autoSpaceDE w:val="0"/>
      <w:autoSpaceDN w:val="0"/>
      <w:spacing w:after="0" w:line="240" w:lineRule="auto"/>
    </w:pPr>
    <w:rPr>
      <w:rFonts w:ascii="Calibri" w:eastAsia="Times New Roman" w:hAnsi="Calibri" w:cs="Calibri"/>
      <w:szCs w:val="20"/>
      <w:lang w:eastAsia="ru-RU"/>
    </w:rPr>
  </w:style>
  <w:style w:type="paragraph" w:customStyle="1" w:styleId="align-center">
    <w:name w:val="align-center"/>
    <w:basedOn w:val="a"/>
    <w:uiPriority w:val="99"/>
    <w:rsid w:val="0068003E"/>
    <w:pPr>
      <w:spacing w:before="100" w:beforeAutospacing="1" w:after="100" w:afterAutospacing="1" w:line="240" w:lineRule="auto"/>
    </w:pPr>
    <w:rPr>
      <w:rFonts w:ascii="Times New Roman" w:hAnsi="Times New Roman"/>
      <w:sz w:val="24"/>
      <w:szCs w:val="24"/>
    </w:rPr>
  </w:style>
  <w:style w:type="paragraph" w:customStyle="1" w:styleId="ae">
    <w:name w:val="Нормальный (таблица)"/>
    <w:basedOn w:val="a"/>
    <w:next w:val="a"/>
    <w:uiPriority w:val="99"/>
    <w:rsid w:val="0068003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Прижатый влево"/>
    <w:basedOn w:val="a"/>
    <w:next w:val="a"/>
    <w:uiPriority w:val="99"/>
    <w:rsid w:val="0068003E"/>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0">
    <w:name w:val="Комментарий"/>
    <w:basedOn w:val="a"/>
    <w:next w:val="a"/>
    <w:uiPriority w:val="99"/>
    <w:rsid w:val="0068003E"/>
    <w:pPr>
      <w:widowControl w:val="0"/>
      <w:shd w:val="clear" w:color="auto" w:fill="F0F0F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1">
    <w:name w:val="Информация о версии"/>
    <w:basedOn w:val="af0"/>
    <w:next w:val="a"/>
    <w:uiPriority w:val="99"/>
    <w:rsid w:val="0068003E"/>
    <w:rPr>
      <w:i/>
      <w:iCs/>
    </w:rPr>
  </w:style>
  <w:style w:type="character" w:customStyle="1" w:styleId="af2">
    <w:name w:val="Подпись к таблице"/>
    <w:rsid w:val="0068003E"/>
    <w:rPr>
      <w:sz w:val="26"/>
      <w:szCs w:val="26"/>
      <w:u w:val="single"/>
      <w:shd w:val="clear" w:color="auto" w:fill="FFFFFF"/>
      <w:lang w:bidi="ar-SA"/>
    </w:rPr>
  </w:style>
  <w:style w:type="character" w:customStyle="1" w:styleId="af3">
    <w:name w:val="Цветовое выделение"/>
    <w:uiPriority w:val="99"/>
    <w:rsid w:val="0068003E"/>
    <w:rPr>
      <w:b/>
      <w:bCs w:val="0"/>
      <w:color w:val="26282F"/>
    </w:rPr>
  </w:style>
  <w:style w:type="character" w:customStyle="1" w:styleId="af4">
    <w:name w:val="Гипертекстовая ссылка"/>
    <w:uiPriority w:val="99"/>
    <w:rsid w:val="0068003E"/>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25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054;&#1055;&#1051;&#1040;&#1058;&#1040;%20&#1058;&#1056;&#1059;&#1044;&#1040;\&#1054;&#1087;&#1083;&#1072;&#1090;&#1072;%20&#1056;&#1040;&#1049;&#1054;&#1053;\&#1054;&#1055;&#1051;&#1040;&#1058;&#1040;%20&#1056;&#1040;&#1049;&#1054;&#1053;%2020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4;&#1055;&#1051;&#1040;&#1058;&#1040;%20&#1058;&#1056;&#1059;&#1044;&#1040;\&#1054;&#1087;&#1083;&#1072;&#1090;&#1072;%20&#1056;&#1040;&#1049;&#1054;&#1053;\&#1054;&#1055;&#1051;&#1040;&#1058;&#1040;%20&#1056;&#1040;&#1049;&#1054;&#1053;%202019.doc" TargetMode="External"/><Relationship Id="rId5" Type="http://schemas.openxmlformats.org/officeDocument/2006/relationships/hyperlink" Target="file:///D:\&#1054;&#1055;&#1051;&#1040;&#1058;&#1040;%20&#1058;&#1056;&#1059;&#1044;&#1040;\&#1054;&#1087;&#1083;&#1072;&#1090;&#1072;%20&#1056;&#1040;&#1049;&#1054;&#1053;\&#1054;&#1055;&#1051;&#1040;&#1058;&#1040;%20&#1056;&#1040;&#1049;&#1054;&#1053;%202019.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22</Pages>
  <Words>6764</Words>
  <Characters>38557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Елена</cp:lastModifiedBy>
  <cp:revision>21</cp:revision>
  <cp:lastPrinted>2019-05-13T07:58:00Z</cp:lastPrinted>
  <dcterms:created xsi:type="dcterms:W3CDTF">2019-04-05T06:53:00Z</dcterms:created>
  <dcterms:modified xsi:type="dcterms:W3CDTF">2019-05-14T08:36:00Z</dcterms:modified>
</cp:coreProperties>
</file>