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3097E" w14:textId="77777777" w:rsidR="00AC32BD" w:rsidRPr="00C11621" w:rsidRDefault="001237C4" w:rsidP="002F668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21">
        <w:rPr>
          <w:rFonts w:ascii="Times New Roman" w:hAnsi="Times New Roman" w:cs="Times New Roman"/>
          <w:b/>
          <w:bCs/>
          <w:sz w:val="24"/>
          <w:szCs w:val="24"/>
        </w:rPr>
        <w:t>Плакат</w:t>
      </w:r>
      <w:r w:rsidRPr="00C11621">
        <w:rPr>
          <w:rFonts w:ascii="Times New Roman" w:hAnsi="Times New Roman" w:cs="Times New Roman"/>
          <w:sz w:val="24"/>
          <w:szCs w:val="24"/>
        </w:rPr>
        <w:t xml:space="preserve"> (афиша, постер) — изображение, как правило, большого размера, с кратким лаконичным текстом. </w:t>
      </w:r>
    </w:p>
    <w:p w14:paraId="01B5B240" w14:textId="75356577" w:rsidR="00AC32BD" w:rsidRPr="00C11621" w:rsidRDefault="001237C4" w:rsidP="002F668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21">
        <w:rPr>
          <w:rFonts w:ascii="Times New Roman" w:hAnsi="Times New Roman" w:cs="Times New Roman"/>
          <w:sz w:val="24"/>
          <w:szCs w:val="24"/>
        </w:rPr>
        <w:t xml:space="preserve">В плакате часто используется художественная метафора, разномасштабные фигуры, изображение событий, происходящих в разное время и в разных местах, контурное обозначение предметов. </w:t>
      </w:r>
      <w:r w:rsidRPr="00C11621">
        <w:rPr>
          <w:rFonts w:ascii="Times New Roman" w:hAnsi="Times New Roman" w:cs="Times New Roman"/>
          <w:sz w:val="24"/>
          <w:szCs w:val="24"/>
        </w:rPr>
        <w:t>В композиции плаката необходимо выделение главного и отказ от второстепенных</w:t>
      </w:r>
      <w:r w:rsidRPr="00C11621">
        <w:rPr>
          <w:rFonts w:ascii="Times New Roman" w:hAnsi="Times New Roman" w:cs="Times New Roman"/>
          <w:sz w:val="24"/>
          <w:szCs w:val="24"/>
        </w:rPr>
        <w:t xml:space="preserve"> деталей. </w:t>
      </w:r>
      <w:r w:rsidRPr="00C11621">
        <w:rPr>
          <w:rFonts w:ascii="Times New Roman" w:hAnsi="Times New Roman" w:cs="Times New Roman"/>
          <w:sz w:val="24"/>
          <w:szCs w:val="24"/>
        </w:rPr>
        <w:t xml:space="preserve">Часто используется силуэт, совмещение различных масштабов. </w:t>
      </w:r>
    </w:p>
    <w:p w14:paraId="3283F88C" w14:textId="77777777" w:rsidR="00AC32BD" w:rsidRPr="00C11621" w:rsidRDefault="001237C4" w:rsidP="002F668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621">
        <w:rPr>
          <w:rFonts w:ascii="Times New Roman" w:hAnsi="Times New Roman" w:cs="Times New Roman"/>
          <w:sz w:val="24"/>
          <w:szCs w:val="24"/>
        </w:rPr>
        <w:t xml:space="preserve">В плакате нужно применять </w:t>
      </w:r>
      <w:proofErr w:type="spellStart"/>
      <w:r w:rsidRPr="00C11621">
        <w:rPr>
          <w:rFonts w:ascii="Times New Roman" w:hAnsi="Times New Roman" w:cs="Times New Roman"/>
          <w:sz w:val="24"/>
          <w:szCs w:val="24"/>
        </w:rPr>
        <w:t>основны</w:t>
      </w:r>
      <w:proofErr w:type="spellEnd"/>
      <w:r w:rsidRPr="00C11621">
        <w:rPr>
          <w:rFonts w:ascii="Times New Roman" w:hAnsi="Times New Roman" w:cs="Times New Roman"/>
          <w:sz w:val="24"/>
          <w:szCs w:val="24"/>
        </w:rPr>
        <w:t xml:space="preserve"> дизайна. </w:t>
      </w:r>
    </w:p>
    <w:p w14:paraId="0BE2EEA7" w14:textId="77777777" w:rsidR="00AC32BD" w:rsidRPr="00C11621" w:rsidRDefault="001237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1621">
        <w:rPr>
          <w:rFonts w:ascii="Times New Roman" w:hAnsi="Times New Roman" w:cs="Times New Roman"/>
          <w:sz w:val="24"/>
          <w:szCs w:val="24"/>
          <w:lang w:val="en-US"/>
        </w:rPr>
        <w:t>Таблица</w:t>
      </w:r>
      <w:proofErr w:type="spellEnd"/>
      <w:r w:rsidRPr="00C11621">
        <w:rPr>
          <w:rFonts w:ascii="Times New Roman" w:hAnsi="Times New Roman" w:cs="Times New Roman"/>
          <w:sz w:val="24"/>
          <w:szCs w:val="24"/>
          <w:lang w:val="en-US"/>
        </w:rPr>
        <w:t xml:space="preserve"> 1 — </w:t>
      </w:r>
      <w:proofErr w:type="spellStart"/>
      <w:r w:rsidRPr="00C11621">
        <w:rPr>
          <w:rFonts w:ascii="Times New Roman" w:hAnsi="Times New Roman" w:cs="Times New Roman"/>
          <w:sz w:val="24"/>
          <w:szCs w:val="24"/>
          <w:lang w:val="en-US"/>
        </w:rPr>
        <w:t>Технологическая</w:t>
      </w:r>
      <w:proofErr w:type="spellEnd"/>
      <w:r w:rsidRPr="00C11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621">
        <w:rPr>
          <w:rFonts w:ascii="Times New Roman" w:hAnsi="Times New Roman" w:cs="Times New Roman"/>
          <w:sz w:val="24"/>
          <w:szCs w:val="24"/>
          <w:lang w:val="en-US"/>
        </w:rPr>
        <w:t>карта</w:t>
      </w:r>
      <w:proofErr w:type="spellEnd"/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66"/>
        <w:gridCol w:w="3695"/>
        <w:gridCol w:w="6379"/>
      </w:tblGrid>
      <w:tr w:rsidR="001237C4" w:rsidRPr="001237C4" w14:paraId="7A8D9FAD" w14:textId="77777777" w:rsidTr="001237C4">
        <w:trPr>
          <w:trHeight w:val="23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3458" w14:textId="77777777" w:rsidR="00AC32BD" w:rsidRPr="001237C4" w:rsidRDefault="001237C4" w:rsidP="00123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C5E0" w14:textId="6976CA4D" w:rsidR="00AC32BD" w:rsidRPr="001237C4" w:rsidRDefault="002F668C" w:rsidP="00123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Макет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1D4CD" w14:textId="40F8B608" w:rsidR="00AC32BD" w:rsidRPr="001237C4" w:rsidRDefault="002F668C" w:rsidP="00123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Пояснение </w:t>
            </w:r>
          </w:p>
        </w:tc>
      </w:tr>
      <w:tr w:rsidR="001237C4" w:rsidRPr="001237C4" w14:paraId="7E5D7461" w14:textId="77777777" w:rsidTr="001237C4">
        <w:trPr>
          <w:trHeight w:val="184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B393" w14:textId="77777777" w:rsidR="00AC32BD" w:rsidRPr="001237C4" w:rsidRDefault="001237C4" w:rsidP="00123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CE78" w14:textId="17163257" w:rsidR="00AC32BD" w:rsidRPr="001237C4" w:rsidRDefault="008D4548" w:rsidP="001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49C01F9B">
                <v:group id="_x0000_s1034" style="position:absolute;left:0;text-align:left;margin-left:48.9pt;margin-top:7.5pt;width:50.25pt;height:73.85pt;z-index:1;mso-position-horizontal-relative:text;mso-position-vertical-relative:text" coordorigin="3378,5527" coordsize="1125,1590">
                  <v:rect id="_x0000_s1028" style="position:absolute;left:3378;top:5527;width:1125;height:1590;mso-position-horizontal-relative:margin;mso-position-vertical-relative:margin"/>
                  <v:rect id="_x0000_s1033" style="position:absolute;left:3528;top:5700;width:825;height:1232;mso-position-horizontal-relative:margin;mso-position-vertical-relative:margin"/>
                </v:group>
              </w:pic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990AF" w14:textId="77777777" w:rsidR="00AC32BD" w:rsidRPr="001237C4" w:rsidRDefault="0012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sz w:val="24"/>
                <w:szCs w:val="24"/>
              </w:rPr>
              <w:t xml:space="preserve">На белом листе бумаги отмечаются поля. </w:t>
            </w:r>
          </w:p>
          <w:p w14:paraId="2500612B" w14:textId="77777777" w:rsidR="00AC32BD" w:rsidRPr="001237C4" w:rsidRDefault="0012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sz w:val="24"/>
                <w:szCs w:val="24"/>
              </w:rPr>
              <w:t xml:space="preserve">Поля — это базовые струны макета. </w:t>
            </w:r>
          </w:p>
          <w:p w14:paraId="1A9C6F10" w14:textId="77777777" w:rsidR="00AC32BD" w:rsidRPr="001237C4" w:rsidRDefault="0012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sz w:val="24"/>
                <w:szCs w:val="24"/>
              </w:rPr>
              <w:t>Делаем п</w:t>
            </w:r>
            <w:r w:rsidRPr="001237C4">
              <w:rPr>
                <w:rFonts w:ascii="Times New Roman" w:hAnsi="Times New Roman" w:cs="Times New Roman"/>
                <w:sz w:val="24"/>
                <w:szCs w:val="24"/>
              </w:rPr>
              <w:t xml:space="preserve">оля одинаковыми по размеру. Такой приём добавляет визуально аккуратности. </w:t>
            </w:r>
          </w:p>
        </w:tc>
      </w:tr>
      <w:tr w:rsidR="001237C4" w:rsidRPr="001237C4" w14:paraId="1F637AE5" w14:textId="77777777" w:rsidTr="001237C4">
        <w:trPr>
          <w:trHeight w:val="179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9696" w14:textId="77777777" w:rsidR="00AC32BD" w:rsidRPr="001237C4" w:rsidRDefault="001237C4" w:rsidP="00123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E151" w14:textId="328A45C3" w:rsidR="00AC32BD" w:rsidRPr="001237C4" w:rsidRDefault="008D4548" w:rsidP="001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BAB3781">
                <v:group id="_x0000_s1039" style="position:absolute;left:0;text-align:left;margin-left:48.3pt;margin-top:9.15pt;width:50.85pt;height:77.1pt;z-index:2;mso-position-horizontal-relative:text;mso-position-vertical-relative:text" coordorigin="3363,8095" coordsize="1131,1602">
                  <v:group id="_x0000_s1035" style="position:absolute;left:3363;top:8107;width:1125;height:1590" coordorigin="3378,5527" coordsize="1125,1590">
                    <v:rect id="_x0000_s1036" style="position:absolute;left:3378;top:5527;width:1125;height:1590;mso-position-horizontal-relative:margin;mso-position-vertical-relative:margin"/>
                    <v:rect id="_x0000_s1037" style="position:absolute;left:3528;top:5700;width:825;height:1232;mso-position-horizontal-relative:margin;mso-position-vertical-relative:margin"/>
                  </v:group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38" type="#_x0000_t6" style="position:absolute;left:3780;top:8095;width:714;height:1311;flip:x y" fillcolor="black">
                    <v:shadow offset="4pt" offset2="4pt"/>
                    <o:extrusion v:ext="view" rotationangle=",-10"/>
                  </v:shape>
                </v:group>
              </w:pic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BEAF" w14:textId="77777777" w:rsidR="00AC32BD" w:rsidRPr="001237C4" w:rsidRDefault="0012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sz w:val="24"/>
                <w:szCs w:val="24"/>
              </w:rPr>
              <w:t xml:space="preserve">Точка композиции, графическая </w:t>
            </w:r>
            <w:proofErr w:type="spellStart"/>
            <w:r w:rsidRPr="001237C4">
              <w:rPr>
                <w:rFonts w:ascii="Times New Roman" w:hAnsi="Times New Roman" w:cs="Times New Roman"/>
                <w:sz w:val="24"/>
                <w:szCs w:val="24"/>
              </w:rPr>
              <w:t>доминантадоминанта</w:t>
            </w:r>
            <w:proofErr w:type="spellEnd"/>
            <w:r w:rsidRPr="001237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D32CBF" w14:textId="77777777" w:rsidR="00AC32BD" w:rsidRPr="001237C4" w:rsidRDefault="0012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7C4">
              <w:rPr>
                <w:rFonts w:ascii="Times New Roman" w:hAnsi="Times New Roman" w:cs="Times New Roman"/>
                <w:sz w:val="24"/>
                <w:szCs w:val="24"/>
              </w:rPr>
              <w:t>Ассиметричность</w:t>
            </w:r>
            <w:proofErr w:type="spellEnd"/>
            <w:r w:rsidRPr="001237C4">
              <w:rPr>
                <w:rFonts w:ascii="Times New Roman" w:hAnsi="Times New Roman" w:cs="Times New Roman"/>
                <w:sz w:val="24"/>
                <w:szCs w:val="24"/>
              </w:rPr>
              <w:t xml:space="preserve"> в композиции плаката функциональнее. </w:t>
            </w:r>
          </w:p>
          <w:p w14:paraId="6B6867D0" w14:textId="77777777" w:rsidR="00AC32BD" w:rsidRPr="001237C4" w:rsidRDefault="0012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sz w:val="24"/>
                <w:szCs w:val="24"/>
              </w:rPr>
              <w:t xml:space="preserve">Точка справа, потому что это позволяет выровнять текст по левому полю. </w:t>
            </w:r>
          </w:p>
        </w:tc>
      </w:tr>
      <w:tr w:rsidR="001237C4" w:rsidRPr="001237C4" w14:paraId="4E5E9BA6" w14:textId="77777777" w:rsidTr="001237C4">
        <w:trPr>
          <w:trHeight w:val="194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5F0F" w14:textId="77777777" w:rsidR="00AC32BD" w:rsidRPr="001237C4" w:rsidRDefault="001237C4" w:rsidP="00123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A150" w14:textId="019654E5" w:rsidR="00AC32BD" w:rsidRPr="001237C4" w:rsidRDefault="008D4548" w:rsidP="001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ED91E12">
                <v:group id="_x0000_s1049" style="position:absolute;left:0;text-align:left;margin-left:47.25pt;margin-top:8.6pt;width:51.65pt;height:79.45pt;z-index:3;mso-position-horizontal-relative:text;mso-position-vertical-relative:text" coordorigin="3318,10765" coordsize="1152,1685">
                  <v:group id="_x0000_s1040" style="position:absolute;left:3339;top:10765;width:1131;height:1602" coordorigin="3363,8095" coordsize="1131,1602">
                    <v:group id="_x0000_s1041" style="position:absolute;left:3363;top:8107;width:1125;height:1590" coordorigin="3378,5527" coordsize="1125,1590">
                      <v:rect id="_x0000_s1042" style="position:absolute;left:3378;top:5527;width:1125;height:1590;mso-position-horizontal-relative:margin;mso-position-vertical-relative:margin"/>
                      <v:rect id="_x0000_s1043" style="position:absolute;left:3528;top:5700;width:825;height:1232;mso-position-horizontal-relative:margin;mso-position-vertical-relative:margin"/>
                    </v:group>
                    <v:shape id="_x0000_s1044" type="#_x0000_t6" style="position:absolute;left:3780;top:8095;width:714;height:1311;flip:x y" fillcolor="black">
                      <v:shadow offset="4pt" offset2="4pt"/>
                      <o:extrusion v:ext="view" rotationangle=",-10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45" type="#_x0000_t32" style="position:absolute;left:3318;top:11292;width:540;height:1062" o:connectortype="straight"/>
                  <v:oval id="_x0000_s1047" style="position:absolute;left:3678;top:12102;width:282;height:348" fillcolor="black" strokeweight="3pt">
                    <v:shadow type="perspective" color="#7f7f7f" opacity=".5" offset="1pt" offset2="-1pt"/>
                  </v:oval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048" type="#_x0000_t120" style="position:absolute;left:3744;top:11958;width:143;height:150" fillcolor="black" strokeweight="3pt">
                    <v:shadow type="perspective" color="#7f7f7f" opacity=".5" offset="1pt" offset2="-1pt"/>
                  </v:shape>
                </v:group>
              </w:pic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2BE4" w14:textId="77777777" w:rsidR="00AC32BD" w:rsidRPr="001237C4" w:rsidRDefault="0012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sz w:val="24"/>
                <w:szCs w:val="24"/>
              </w:rPr>
              <w:t xml:space="preserve">Разбиваем пространство формата вокруг точки композиции / заполняем пустое место. </w:t>
            </w:r>
          </w:p>
        </w:tc>
      </w:tr>
      <w:tr w:rsidR="001237C4" w:rsidRPr="001237C4" w14:paraId="552818A9" w14:textId="77777777" w:rsidTr="001237C4">
        <w:trPr>
          <w:trHeight w:val="179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16A2" w14:textId="77777777" w:rsidR="00AC32BD" w:rsidRPr="001237C4" w:rsidRDefault="001237C4" w:rsidP="00123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0AD6" w14:textId="3C41D584" w:rsidR="00AC32BD" w:rsidRPr="001237C4" w:rsidRDefault="00C11621" w:rsidP="001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8F2E12F">
                <v:group id="_x0000_s1066" style="position:absolute;left:0;text-align:left;margin-left:45.8pt;margin-top:5.95pt;width:53.35pt;height:76.05pt;z-index:4;mso-position-horizontal-relative:text;mso-position-vertical-relative:text" coordorigin="2259,11421" coordsize="1152,1685">
                  <v:group id="_x0000_s1050" style="position:absolute;left:2259;top:11421;width:1152;height:1685" coordorigin="3318,10765" coordsize="1152,1685">
                    <v:group id="_x0000_s1051" style="position:absolute;left:3339;top:10765;width:1131;height:1602" coordorigin="3363,8095" coordsize="1131,1602">
                      <v:group id="_x0000_s1052" style="position:absolute;left:3363;top:8107;width:1125;height:1590" coordorigin="3378,5527" coordsize="1125,1590">
                        <v:rect id="_x0000_s1053" style="position:absolute;left:3378;top:5527;width:1125;height:1590;mso-position-horizontal-relative:margin;mso-position-vertical-relative:margin"/>
                        <v:rect id="_x0000_s1054" style="position:absolute;left:3528;top:5700;width:825;height:1232;mso-position-horizontal-relative:margin;mso-position-vertical-relative:margin"/>
                      </v:group>
                      <v:shape id="_x0000_s1055" type="#_x0000_t6" style="position:absolute;left:3780;top:8095;width:714;height:1311;flip:x y" fillcolor="black">
                        <v:shadow offset="4pt" offset2="4pt"/>
                        <o:extrusion v:ext="view" rotationangle=",-10"/>
                      </v:shape>
                    </v:group>
                    <v:shape id="_x0000_s1056" type="#_x0000_t32" style="position:absolute;left:3318;top:11292;width:540;height:1062" o:connectortype="straight"/>
                    <v:oval id="_x0000_s1057" style="position:absolute;left:3678;top:12102;width:282;height:348" fillcolor="black" strokeweight="3pt">
                      <v:shadow type="perspective" color="#7f7f7f" opacity=".5" offset="1pt" offset2="-1pt"/>
                    </v:oval>
                    <v:shape id="_x0000_s1058" type="#_x0000_t120" style="position:absolute;left:3744;top:11958;width:143;height:150" fillcolor="black" strokeweight="3pt">
                      <v:shadow type="perspective" color="#7f7f7f" opacity=".5" offset="1pt" offset2="-1pt"/>
                    </v:shape>
                  </v:group>
                  <v:rect id="_x0000_s1061" style="position:absolute;left:2430;top:11606;width:369;height:269" fillcolor="gray" strokecolor="gray"/>
                  <v:rect id="_x0000_s1062" style="position:absolute;left:2445;top:12008;width:480;height:300" fillcolor="gray" strokecolor="gray"/>
                  <v:rect id="_x0000_s1063" style="position:absolute;left:2805;top:12386;width:288;height:143" fillcolor="#c0504d" strokecolor="#c0504d" strokeweight="3pt">
                    <v:shadow type="perspective" color="#622423" opacity=".5" offset="1pt" offset2="-1pt"/>
                  </v:rect>
                  <v:rect id="_x0000_s1064" style="position:absolute;left:2985;top:12782;width:156;height:71" fillcolor="gray" strokecolor="gray"/>
                  <v:rect id="_x0000_s1065" style="position:absolute;left:3183;top:12758;width:143;height:143" fillcolor="black"/>
                </v:group>
              </w:pic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6A36C" w14:textId="67B83A54" w:rsidR="00AC32BD" w:rsidRPr="001237C4" w:rsidRDefault="002F668C" w:rsidP="008D4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sz w:val="24"/>
                <w:szCs w:val="24"/>
              </w:rPr>
              <w:t>Располагаем</w:t>
            </w:r>
            <w:r w:rsidR="001237C4" w:rsidRPr="001237C4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Pr="001237C4"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следующем порядке:</w:t>
            </w:r>
            <w:r w:rsidR="008D4548" w:rsidRPr="001237C4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1237C4" w:rsidRPr="001237C4">
              <w:rPr>
                <w:rFonts w:ascii="Times New Roman" w:hAnsi="Times New Roman" w:cs="Times New Roman"/>
                <w:sz w:val="24"/>
                <w:szCs w:val="24"/>
              </w:rPr>
              <w:t>аголовок</w:t>
            </w:r>
            <w:r w:rsidR="001237C4" w:rsidRPr="00123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7C4">
              <w:rPr>
                <w:rFonts w:ascii="Times New Roman" w:hAnsi="Times New Roman" w:cs="Times New Roman"/>
                <w:sz w:val="24"/>
                <w:szCs w:val="24"/>
              </w:rPr>
              <w:t>«ТРИ ТОЛСТЯКА»</w:t>
            </w:r>
            <w:r w:rsidR="008D4548" w:rsidRPr="001237C4">
              <w:rPr>
                <w:rFonts w:ascii="Times New Roman" w:hAnsi="Times New Roman" w:cs="Times New Roman"/>
                <w:sz w:val="24"/>
                <w:szCs w:val="24"/>
              </w:rPr>
              <w:t>; д</w:t>
            </w:r>
            <w:r w:rsidR="001237C4" w:rsidRPr="001237C4">
              <w:rPr>
                <w:rFonts w:ascii="Times New Roman" w:hAnsi="Times New Roman" w:cs="Times New Roman"/>
                <w:sz w:val="24"/>
                <w:szCs w:val="24"/>
              </w:rPr>
              <w:t>ополнение</w:t>
            </w:r>
            <w:r w:rsidR="008D4548" w:rsidRPr="00123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7C4">
              <w:rPr>
                <w:rFonts w:ascii="Times New Roman" w:hAnsi="Times New Roman" w:cs="Times New Roman"/>
                <w:sz w:val="24"/>
                <w:szCs w:val="24"/>
              </w:rPr>
              <w:t>«ПРИГЛАШАЕМ НА СПЕКТАКЛЬ ДЕТСКОЙ ТЕАТРАЛЬНОЙ СТУДИИ»</w:t>
            </w:r>
            <w:r w:rsidR="008D4548" w:rsidRPr="001237C4">
              <w:rPr>
                <w:rFonts w:ascii="Times New Roman" w:hAnsi="Times New Roman" w:cs="Times New Roman"/>
                <w:sz w:val="24"/>
                <w:szCs w:val="24"/>
              </w:rPr>
              <w:t>; в</w:t>
            </w:r>
            <w:r w:rsidR="001237C4" w:rsidRPr="001237C4">
              <w:rPr>
                <w:rFonts w:ascii="Times New Roman" w:hAnsi="Times New Roman" w:cs="Times New Roman"/>
                <w:sz w:val="24"/>
                <w:szCs w:val="24"/>
              </w:rPr>
              <w:t>ремя, место, сайт, номер, красная кнопка (</w:t>
            </w:r>
            <w:r w:rsidR="001237C4" w:rsidRPr="00123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="001237C4" w:rsidRPr="001237C4">
              <w:rPr>
                <w:rFonts w:ascii="Times New Roman" w:hAnsi="Times New Roman" w:cs="Times New Roman"/>
                <w:sz w:val="24"/>
                <w:szCs w:val="24"/>
              </w:rPr>
              <w:t xml:space="preserve">-код). </w:t>
            </w:r>
            <w:r w:rsidRPr="001237C4">
              <w:rPr>
                <w:rFonts w:ascii="Times New Roman" w:hAnsi="Times New Roman" w:cs="Times New Roman"/>
                <w:sz w:val="24"/>
                <w:szCs w:val="24"/>
              </w:rPr>
              <w:t>«16:00 АКТОВЫЙ ЗАЛ».</w:t>
            </w:r>
          </w:p>
        </w:tc>
      </w:tr>
      <w:tr w:rsidR="001237C4" w:rsidRPr="001237C4" w14:paraId="0D609EFF" w14:textId="77777777" w:rsidTr="001237C4">
        <w:trPr>
          <w:trHeight w:val="431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6EE99" w14:textId="77777777" w:rsidR="00AC32BD" w:rsidRPr="001237C4" w:rsidRDefault="001237C4" w:rsidP="00123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C504F" w14:textId="499BE045" w:rsidR="00AC32BD" w:rsidRPr="001237C4" w:rsidRDefault="001237C4" w:rsidP="001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097EC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i1203" type="#_x0000_t75" style="width:163.5pt;height:231.75pt;visibility:visible;mso-wrap-style:square">
                  <v:imagedata r:id="rId5" o:title=""/>
                </v:shape>
              </w:pic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8964" w14:textId="77777777" w:rsidR="00AC32BD" w:rsidRPr="001237C4" w:rsidRDefault="0012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7C4">
              <w:rPr>
                <w:rFonts w:ascii="Times New Roman" w:hAnsi="Times New Roman" w:cs="Times New Roman"/>
                <w:sz w:val="24"/>
                <w:szCs w:val="24"/>
              </w:rPr>
              <w:t>Добавляем цвет. Используем: цветная бумага (к</w:t>
            </w:r>
            <w:r w:rsidRPr="001237C4">
              <w:rPr>
                <w:rFonts w:ascii="Times New Roman" w:hAnsi="Times New Roman" w:cs="Times New Roman"/>
                <w:sz w:val="24"/>
                <w:szCs w:val="24"/>
              </w:rPr>
              <w:t xml:space="preserve">оричневый, чёрный, синий и красный цвет) для графических элементов плаката (шторка, тень, лестница, человечки и фраки); клей, ножницы; фломастеры (чёрный и красный цвет) для написания текста. </w:t>
            </w:r>
          </w:p>
        </w:tc>
      </w:tr>
    </w:tbl>
    <w:p w14:paraId="3170A39A" w14:textId="048E5FD6" w:rsidR="00AC32BD" w:rsidRPr="002F668C" w:rsidRDefault="00AC32BD" w:rsidP="001237C4">
      <w:pPr>
        <w:rPr>
          <w:rFonts w:ascii="Times New Roman" w:hAnsi="Times New Roman" w:cs="Times New Roman"/>
          <w:sz w:val="28"/>
          <w:szCs w:val="28"/>
        </w:rPr>
      </w:pPr>
    </w:p>
    <w:sectPr w:rsidR="00AC32BD" w:rsidRPr="002F668C" w:rsidSect="00C11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2BD"/>
    <w:rsid w:val="001237C4"/>
    <w:rsid w:val="002F668C"/>
    <w:rsid w:val="008D4548"/>
    <w:rsid w:val="00AC32BD"/>
    <w:rsid w:val="00C1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7"/>
    <o:shapelayout v:ext="edit">
      <o:idmap v:ext="edit" data="1"/>
      <o:rules v:ext="edit">
        <o:r id="V:Rule1" type="connector" idref="#_x0000_s1045"/>
        <o:r id="V:Rule2" type="connector" idref="#_x0000_s1056"/>
      </o:rules>
    </o:shapelayout>
  </w:shapeDefaults>
  <w:decimalSymbol w:val=","/>
  <w:listSeparator w:val=";"/>
  <w14:docId w14:val="5FFCA96B"/>
  <w15:docId w15:val="{EBD15D37-F47A-49DA-B3EB-3D1B7670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144C2-08D4-4884-B9BB-777A00BE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M2101K7BNY</dc:creator>
  <cp:lastModifiedBy>Пользователь</cp:lastModifiedBy>
  <cp:revision>2</cp:revision>
  <dcterms:created xsi:type="dcterms:W3CDTF">2023-10-12T20:52:00Z</dcterms:created>
  <dcterms:modified xsi:type="dcterms:W3CDTF">2023-10-14T20:09:00Z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5db13b74e6e344e7a5bd30fd78d5bb46</vt:lpwstr>
  </property>
</Properties>
</file>