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2C" w:rsidRPr="0069213D" w:rsidRDefault="00DD1100" w:rsidP="007F7D2C">
      <w:pPr>
        <w:jc w:val="center"/>
        <w:rPr>
          <w:rFonts w:ascii="Cambria" w:hAnsi="Cambria"/>
          <w:b/>
          <w:sz w:val="28"/>
          <w:szCs w:val="24"/>
        </w:rPr>
      </w:pPr>
      <w:r w:rsidRPr="0069213D">
        <w:rPr>
          <w:rFonts w:ascii="Cambria" w:hAnsi="Cambria"/>
          <w:b/>
          <w:sz w:val="28"/>
          <w:szCs w:val="24"/>
        </w:rPr>
        <w:t>Шестой</w:t>
      </w:r>
      <w:r w:rsidR="007F7D2C" w:rsidRPr="0069213D">
        <w:rPr>
          <w:rFonts w:ascii="Cambria" w:hAnsi="Cambria"/>
          <w:b/>
          <w:sz w:val="28"/>
          <w:szCs w:val="24"/>
        </w:rPr>
        <w:t xml:space="preserve"> комплекс </w:t>
      </w:r>
      <w:r w:rsidR="0069213D">
        <w:rPr>
          <w:rFonts w:ascii="Cambria" w:hAnsi="Cambria"/>
          <w:b/>
          <w:sz w:val="28"/>
          <w:szCs w:val="24"/>
        </w:rPr>
        <w:t xml:space="preserve">артикуляционной гимнастики </w:t>
      </w:r>
      <w:r w:rsidR="0069213D" w:rsidRPr="0069213D">
        <w:rPr>
          <w:rFonts w:ascii="Cambria" w:hAnsi="Cambria"/>
          <w:b/>
          <w:sz w:val="28"/>
          <w:szCs w:val="24"/>
        </w:rPr>
        <w:t>подготавливающий</w:t>
      </w:r>
      <w:r w:rsidR="007F7D2C" w:rsidRPr="0069213D">
        <w:rPr>
          <w:rFonts w:ascii="Cambria" w:hAnsi="Cambria"/>
          <w:b/>
          <w:sz w:val="28"/>
          <w:szCs w:val="24"/>
        </w:rPr>
        <w:t xml:space="preserve"> </w:t>
      </w:r>
      <w:r w:rsidR="0069213D" w:rsidRPr="0069213D">
        <w:rPr>
          <w:rFonts w:ascii="Cambria" w:hAnsi="Cambria"/>
          <w:b/>
          <w:sz w:val="28"/>
          <w:szCs w:val="24"/>
        </w:rPr>
        <w:t xml:space="preserve">речевой аппарат </w:t>
      </w:r>
      <w:r w:rsidRPr="0069213D">
        <w:rPr>
          <w:rFonts w:ascii="Cambria" w:hAnsi="Cambria"/>
          <w:b/>
          <w:sz w:val="28"/>
          <w:szCs w:val="24"/>
        </w:rPr>
        <w:t>для правильног</w:t>
      </w:r>
      <w:r w:rsidR="0069213D">
        <w:rPr>
          <w:rFonts w:ascii="Cambria" w:hAnsi="Cambria"/>
          <w:b/>
          <w:sz w:val="28"/>
          <w:szCs w:val="24"/>
        </w:rPr>
        <w:t xml:space="preserve">о </w:t>
      </w:r>
      <w:r w:rsidR="0069213D" w:rsidRPr="0069213D">
        <w:rPr>
          <w:rFonts w:ascii="Cambria" w:hAnsi="Cambria"/>
          <w:b/>
          <w:sz w:val="28"/>
          <w:szCs w:val="24"/>
        </w:rPr>
        <w:t xml:space="preserve">произношения </w:t>
      </w:r>
      <w:proofErr w:type="spellStart"/>
      <w:proofErr w:type="gramStart"/>
      <w:r w:rsidR="0069213D" w:rsidRPr="0069213D">
        <w:rPr>
          <w:rFonts w:ascii="Cambria" w:hAnsi="Cambria"/>
          <w:b/>
          <w:sz w:val="28"/>
          <w:szCs w:val="24"/>
        </w:rPr>
        <w:t>передне</w:t>
      </w:r>
      <w:proofErr w:type="spellEnd"/>
      <w:r w:rsidR="0069213D" w:rsidRPr="0069213D">
        <w:rPr>
          <w:rFonts w:ascii="Cambria" w:hAnsi="Cambria"/>
          <w:b/>
          <w:sz w:val="28"/>
          <w:szCs w:val="24"/>
        </w:rPr>
        <w:t>-язычных</w:t>
      </w:r>
      <w:proofErr w:type="gramEnd"/>
      <w:r w:rsidRPr="0069213D">
        <w:rPr>
          <w:rFonts w:ascii="Cambria" w:hAnsi="Cambria"/>
          <w:b/>
          <w:sz w:val="28"/>
          <w:szCs w:val="24"/>
        </w:rPr>
        <w:t xml:space="preserve"> звуков [Д], [Т].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Удерживание губ в улыбке, передние верхние и нижние зубы обнажены.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Спокойное открывание и закрывание рта, губы в положении улыбки.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Язык широкий.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Подъем языка за верхние зубы.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Чередование движений языка вверх и вниз.</w:t>
      </w:r>
    </w:p>
    <w:p w:rsidR="007F7D2C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Чередование следующих движений языка (при опушенном кончике): отодвигать его в глубь рта и приближать к передним нижним резцам.</w:t>
      </w:r>
    </w:p>
    <w:p w:rsidR="001F2CAF" w:rsidRPr="001F2CAF" w:rsidRDefault="001F2CAF" w:rsidP="001F2CAF">
      <w:pPr>
        <w:pStyle w:val="a3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7F7D2C" w:rsidRPr="007F7D2C" w:rsidRDefault="001F2CAF" w:rsidP="007F7D2C">
      <w:pPr>
        <w:spacing w:after="0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4EAB9F3B" wp14:editId="290889DB">
            <wp:simplePos x="0" y="0"/>
            <wp:positionH relativeFrom="column">
              <wp:posOffset>4577715</wp:posOffset>
            </wp:positionH>
            <wp:positionV relativeFrom="paragraph">
              <wp:posOffset>207645</wp:posOffset>
            </wp:positionV>
            <wp:extent cx="1152525" cy="1276350"/>
            <wp:effectExtent l="38100" t="38100" r="28575" b="19050"/>
            <wp:wrapThrough wrapText="bothSides">
              <wp:wrapPolygon edited="0">
                <wp:start x="-714" y="-645"/>
                <wp:lineTo x="-714" y="21922"/>
                <wp:lineTo x="22136" y="21922"/>
                <wp:lineTo x="22136" y="-645"/>
                <wp:lineTo x="-714" y="-645"/>
              </wp:wrapPolygon>
            </wp:wrapThrough>
            <wp:docPr id="14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763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4D4D4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100">
        <w:rPr>
          <w:rFonts w:ascii="Cambria" w:hAnsi="Cambria"/>
          <w:b/>
          <w:i/>
          <w:sz w:val="24"/>
          <w:szCs w:val="24"/>
        </w:rPr>
        <w:t>«Широкая улыбка</w:t>
      </w:r>
      <w:r w:rsidR="007F7D2C" w:rsidRPr="00B276A7">
        <w:rPr>
          <w:rFonts w:ascii="Cambria" w:hAnsi="Cambria"/>
          <w:b/>
          <w:i/>
          <w:sz w:val="24"/>
          <w:szCs w:val="24"/>
        </w:rPr>
        <w:t>»</w:t>
      </w:r>
      <w:r w:rsidRPr="001F2CAF">
        <w:rPr>
          <w:noProof/>
          <w:lang w:eastAsia="ru-RU"/>
        </w:rPr>
        <w:t xml:space="preserve"> </w:t>
      </w:r>
    </w:p>
    <w:p w:rsidR="007F7D2C" w:rsidRPr="00B276A7" w:rsidRDefault="007F7D2C" w:rsidP="007F7D2C">
      <w:pPr>
        <w:spacing w:after="0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  <w:u w:val="single"/>
        </w:rPr>
        <w:t>Цель</w:t>
      </w:r>
      <w:r>
        <w:rPr>
          <w:rFonts w:ascii="Cambria" w:hAnsi="Cambria"/>
          <w:sz w:val="24"/>
          <w:szCs w:val="24"/>
          <w:u w:val="single"/>
        </w:rPr>
        <w:t>:</w:t>
      </w:r>
      <w:r w:rsidRPr="00B276A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в</w:t>
      </w:r>
      <w:r w:rsidRPr="00B276A7">
        <w:rPr>
          <w:rFonts w:ascii="Cambria" w:hAnsi="Cambria"/>
          <w:sz w:val="24"/>
          <w:szCs w:val="24"/>
        </w:rPr>
        <w:t>ырабатывать умение удерживать губы в улыбке, обнажая нижние и верхние передние зубы.</w:t>
      </w:r>
    </w:p>
    <w:p w:rsidR="007F7D2C" w:rsidRDefault="007F7D2C" w:rsidP="007F7D2C">
      <w:pPr>
        <w:spacing w:after="0"/>
        <w:rPr>
          <w:rFonts w:ascii="Cambria" w:hAnsi="Cambria"/>
          <w:sz w:val="24"/>
          <w:szCs w:val="24"/>
        </w:rPr>
      </w:pPr>
      <w:r w:rsidRPr="009019E5">
        <w:rPr>
          <w:rFonts w:ascii="Cambria" w:hAnsi="Cambria"/>
          <w:sz w:val="24"/>
          <w:szCs w:val="24"/>
          <w:u w:val="single"/>
        </w:rPr>
        <w:t>Описание.</w:t>
      </w:r>
      <w:r w:rsidRPr="00B276A7">
        <w:rPr>
          <w:rFonts w:ascii="Cambria" w:hAnsi="Cambria"/>
          <w:sz w:val="24"/>
          <w:szCs w:val="24"/>
        </w:rPr>
        <w:t xml:space="preserve"> Улыбнуться без напряжения так, чтобы были видны передние верхние и нижние зубы. Удерживать в таком положении г</w:t>
      </w:r>
      <w:r w:rsidR="00DD1100">
        <w:rPr>
          <w:rFonts w:ascii="Cambria" w:hAnsi="Cambria"/>
          <w:sz w:val="24"/>
          <w:szCs w:val="24"/>
        </w:rPr>
        <w:t>убы под счет от одного</w:t>
      </w:r>
      <w:r w:rsidR="00DD1100" w:rsidRPr="00DD1100">
        <w:rPr>
          <w:rFonts w:ascii="Cambria" w:hAnsi="Cambria"/>
          <w:sz w:val="24"/>
          <w:szCs w:val="24"/>
        </w:rPr>
        <w:t xml:space="preserve"> до 7 сек</w:t>
      </w:r>
      <w:r w:rsidR="00DD1100">
        <w:rPr>
          <w:rFonts w:ascii="Cambria" w:hAnsi="Cambria"/>
          <w:sz w:val="24"/>
          <w:szCs w:val="24"/>
        </w:rPr>
        <w:t>унд.</w:t>
      </w:r>
    </w:p>
    <w:p w:rsidR="007F7D2C" w:rsidRPr="009019E5" w:rsidRDefault="007F7D2C" w:rsidP="007F7D2C">
      <w:pPr>
        <w:spacing w:after="0"/>
        <w:rPr>
          <w:rFonts w:ascii="Cambria" w:hAnsi="Cambria"/>
          <w:sz w:val="24"/>
          <w:szCs w:val="24"/>
          <w:u w:val="single"/>
        </w:rPr>
      </w:pPr>
      <w:r w:rsidRPr="009019E5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7F7D2C" w:rsidRDefault="007F7D2C" w:rsidP="007F7D2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Следить, чтобы при улыбке верхняя губа не подворачивалась, не натягивалась на верхние зубы.</w:t>
      </w:r>
    </w:p>
    <w:p w:rsidR="007F7D2C" w:rsidRPr="009019E5" w:rsidRDefault="007F7D2C" w:rsidP="007F7D2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9019E5">
        <w:rPr>
          <w:rFonts w:ascii="Cambria" w:hAnsi="Cambria"/>
          <w:sz w:val="24"/>
          <w:szCs w:val="24"/>
        </w:rPr>
        <w:t>Если ребенок не показывает нижние зубы, нужно научить его при сомкнутых губах опускать и поднимать только нижнюю губу. Сначала это упражнение можно проводить так: положив палец под нижнюю губу, опускать и поднимать ее. Зубы при этом сомкнуты, нижняя челюсть неподвижна.</w:t>
      </w:r>
    </w:p>
    <w:p w:rsidR="007F7D2C" w:rsidRPr="00B276A7" w:rsidRDefault="0069213D" w:rsidP="007F7D2C">
      <w:pPr>
        <w:spacing w:after="0"/>
        <w:rPr>
          <w:rFonts w:ascii="Cambria" w:hAnsi="Cambri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3088" behindDoc="0" locked="0" layoutInCell="1" allowOverlap="1" wp14:anchorId="0405A12E" wp14:editId="670519FB">
            <wp:simplePos x="0" y="0"/>
            <wp:positionH relativeFrom="column">
              <wp:posOffset>3653790</wp:posOffset>
            </wp:positionH>
            <wp:positionV relativeFrom="paragraph">
              <wp:posOffset>115570</wp:posOffset>
            </wp:positionV>
            <wp:extent cx="1133475" cy="1133475"/>
            <wp:effectExtent l="38100" t="38100" r="28575" b="28575"/>
            <wp:wrapThrough wrapText="bothSides">
              <wp:wrapPolygon edited="0">
                <wp:start x="-726" y="-726"/>
                <wp:lineTo x="-726" y="22145"/>
                <wp:lineTo x="22145" y="22145"/>
                <wp:lineTo x="22145" y="-726"/>
                <wp:lineTo x="-726" y="-726"/>
              </wp:wrapPolygon>
            </wp:wrapThrough>
            <wp:docPr id="6" name="Рисунок 6" descr="https://chasy-bs.ru/wa-data/public/shop/products/12/34/413412/images/115655/115655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sy-bs.ru/wa-data/public/shop/products/12/34/413412/images/115655/115655.9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D2C" w:rsidRPr="007F7D2C" w:rsidRDefault="00DD1100" w:rsidP="007F7D2C">
      <w:pPr>
        <w:spacing w:after="0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«Часики тик-так</w:t>
      </w:r>
      <w:r w:rsidR="007F7D2C" w:rsidRPr="00B276A7">
        <w:rPr>
          <w:rFonts w:ascii="Cambria" w:hAnsi="Cambria"/>
          <w:b/>
          <w:i/>
          <w:sz w:val="24"/>
          <w:szCs w:val="24"/>
        </w:rPr>
        <w:t>»</w:t>
      </w:r>
      <w:r w:rsidR="001F2CAF" w:rsidRPr="001F2CAF">
        <w:rPr>
          <w:noProof/>
          <w:lang w:eastAsia="ru-RU"/>
        </w:rPr>
        <w:t xml:space="preserve"> </w:t>
      </w:r>
    </w:p>
    <w:p w:rsidR="0069213D" w:rsidRDefault="007F7D2C" w:rsidP="00DD1100">
      <w:pPr>
        <w:spacing w:after="0"/>
        <w:jc w:val="both"/>
        <w:rPr>
          <w:rFonts w:ascii="Cambria" w:hAnsi="Cambria"/>
          <w:sz w:val="24"/>
          <w:szCs w:val="24"/>
        </w:rPr>
      </w:pPr>
      <w:r w:rsidRPr="009019E5">
        <w:rPr>
          <w:rFonts w:ascii="Cambria" w:hAnsi="Cambria"/>
          <w:sz w:val="24"/>
          <w:szCs w:val="24"/>
          <w:u w:val="single"/>
        </w:rPr>
        <w:t>Описание.</w:t>
      </w:r>
      <w:r w:rsidRPr="00B276A7">
        <w:rPr>
          <w:rFonts w:ascii="Cambria" w:hAnsi="Cambria"/>
          <w:sz w:val="24"/>
          <w:szCs w:val="24"/>
        </w:rPr>
        <w:t xml:space="preserve"> </w:t>
      </w:r>
      <w:r w:rsidR="00DD1100">
        <w:rPr>
          <w:rFonts w:ascii="Cambria" w:hAnsi="Cambria"/>
          <w:sz w:val="24"/>
          <w:szCs w:val="24"/>
        </w:rPr>
        <w:t>Я</w:t>
      </w:r>
      <w:r w:rsidR="00DD1100" w:rsidRPr="00DD1100">
        <w:rPr>
          <w:rFonts w:ascii="Cambria" w:hAnsi="Cambria"/>
          <w:sz w:val="24"/>
          <w:szCs w:val="24"/>
        </w:rPr>
        <w:t>зычок быстро движется</w:t>
      </w:r>
      <w:r w:rsidR="00DD1100">
        <w:rPr>
          <w:rFonts w:ascii="Cambria" w:hAnsi="Cambria"/>
          <w:sz w:val="24"/>
          <w:szCs w:val="24"/>
        </w:rPr>
        <w:t xml:space="preserve"> влево </w:t>
      </w:r>
      <w:r w:rsidR="0069213D">
        <w:rPr>
          <w:rFonts w:ascii="Cambria" w:hAnsi="Cambria"/>
          <w:sz w:val="24"/>
          <w:szCs w:val="24"/>
        </w:rPr>
        <w:t>–</w:t>
      </w:r>
      <w:r w:rsidR="00DD1100">
        <w:rPr>
          <w:rFonts w:ascii="Cambria" w:hAnsi="Cambria"/>
          <w:sz w:val="24"/>
          <w:szCs w:val="24"/>
        </w:rPr>
        <w:t xml:space="preserve"> </w:t>
      </w:r>
    </w:p>
    <w:p w:rsidR="007F7D2C" w:rsidRDefault="00DD1100" w:rsidP="00DD1100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вправо по верхней губе под счет от одного до 10</w:t>
      </w:r>
      <w:r w:rsidR="007F7D2C" w:rsidRPr="00B276A7">
        <w:rPr>
          <w:rFonts w:ascii="Cambria" w:hAnsi="Cambria"/>
          <w:sz w:val="24"/>
          <w:szCs w:val="24"/>
        </w:rPr>
        <w:t>.</w:t>
      </w:r>
    </w:p>
    <w:p w:rsidR="00DD1100" w:rsidRDefault="00DD1100" w:rsidP="007F7D2C">
      <w:pPr>
        <w:spacing w:after="0"/>
        <w:rPr>
          <w:rFonts w:ascii="Cambria" w:hAnsi="Cambria"/>
          <w:sz w:val="24"/>
          <w:szCs w:val="24"/>
        </w:rPr>
      </w:pPr>
    </w:p>
    <w:p w:rsidR="0069213D" w:rsidRDefault="0069213D" w:rsidP="00DD1100">
      <w:pPr>
        <w:spacing w:after="0"/>
        <w:rPr>
          <w:rFonts w:ascii="Cambria" w:hAnsi="Cambria"/>
          <w:b/>
          <w:i/>
          <w:sz w:val="24"/>
          <w:szCs w:val="24"/>
        </w:rPr>
      </w:pPr>
    </w:p>
    <w:p w:rsidR="0069213D" w:rsidRDefault="0069213D" w:rsidP="00DD1100">
      <w:pPr>
        <w:spacing w:after="0"/>
        <w:rPr>
          <w:rFonts w:ascii="Cambria" w:hAnsi="Cambria"/>
          <w:b/>
          <w:i/>
          <w:sz w:val="24"/>
          <w:szCs w:val="24"/>
        </w:rPr>
      </w:pPr>
    </w:p>
    <w:p w:rsidR="0069213D" w:rsidRDefault="0069213D" w:rsidP="00DD1100">
      <w:pPr>
        <w:spacing w:after="0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16EBA401" wp14:editId="68FF7747">
            <wp:simplePos x="0" y="0"/>
            <wp:positionH relativeFrom="column">
              <wp:posOffset>4362450</wp:posOffset>
            </wp:positionH>
            <wp:positionV relativeFrom="paragraph">
              <wp:posOffset>125095</wp:posOffset>
            </wp:positionV>
            <wp:extent cx="1171575" cy="1390650"/>
            <wp:effectExtent l="38100" t="38100" r="28575" b="19050"/>
            <wp:wrapThrough wrapText="bothSides">
              <wp:wrapPolygon edited="0">
                <wp:start x="-702" y="-592"/>
                <wp:lineTo x="-702" y="21896"/>
                <wp:lineTo x="22127" y="21896"/>
                <wp:lineTo x="22127" y="-592"/>
                <wp:lineTo x="-702" y="-592"/>
              </wp:wrapPolygon>
            </wp:wrapThrough>
            <wp:docPr id="5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906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100" w:rsidRDefault="00DD1100" w:rsidP="00DD1100">
      <w:pPr>
        <w:spacing w:after="0"/>
        <w:rPr>
          <w:rFonts w:ascii="Cambria" w:hAnsi="Cambria"/>
          <w:sz w:val="24"/>
          <w:szCs w:val="24"/>
        </w:rPr>
      </w:pPr>
      <w:r w:rsidRPr="00DD1100">
        <w:rPr>
          <w:rFonts w:ascii="Cambria" w:hAnsi="Cambria"/>
          <w:b/>
          <w:i/>
          <w:sz w:val="24"/>
          <w:szCs w:val="24"/>
        </w:rPr>
        <w:t>«Язычок не слушается»</w:t>
      </w:r>
      <w:r>
        <w:rPr>
          <w:rFonts w:ascii="Cambria" w:hAnsi="Cambria"/>
          <w:sz w:val="24"/>
          <w:szCs w:val="24"/>
        </w:rPr>
        <w:t xml:space="preserve"> </w:t>
      </w:r>
    </w:p>
    <w:p w:rsidR="00DD1100" w:rsidRPr="00DD1100" w:rsidRDefault="00DD1100" w:rsidP="00DD1100">
      <w:pPr>
        <w:spacing w:after="0"/>
        <w:rPr>
          <w:rFonts w:ascii="Cambria" w:hAnsi="Cambria"/>
          <w:sz w:val="24"/>
          <w:szCs w:val="24"/>
        </w:rPr>
      </w:pPr>
      <w:r w:rsidRPr="00DD1100">
        <w:rPr>
          <w:rFonts w:ascii="Cambria" w:hAnsi="Cambria"/>
          <w:sz w:val="24"/>
          <w:szCs w:val="24"/>
          <w:u w:val="single"/>
        </w:rPr>
        <w:t>Описание.</w:t>
      </w:r>
      <w:r>
        <w:rPr>
          <w:rFonts w:ascii="Cambria" w:hAnsi="Cambria"/>
          <w:sz w:val="24"/>
          <w:szCs w:val="24"/>
        </w:rPr>
        <w:t xml:space="preserve"> П</w:t>
      </w:r>
      <w:r w:rsidRPr="00DD1100">
        <w:rPr>
          <w:rFonts w:ascii="Cambria" w:hAnsi="Cambria"/>
          <w:sz w:val="24"/>
          <w:szCs w:val="24"/>
        </w:rPr>
        <w:t xml:space="preserve">роизнести </w:t>
      </w:r>
      <w:proofErr w:type="spellStart"/>
      <w:r w:rsidRPr="00DD1100">
        <w:rPr>
          <w:rFonts w:ascii="Cambria" w:hAnsi="Cambria"/>
          <w:sz w:val="24"/>
          <w:szCs w:val="24"/>
        </w:rPr>
        <w:t>пя-пя-пя</w:t>
      </w:r>
      <w:proofErr w:type="spellEnd"/>
      <w:r w:rsidRPr="00DD1100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постучав верхней губой по языку</w:t>
      </w:r>
      <w:r w:rsidRPr="00DD1100">
        <w:rPr>
          <w:rFonts w:ascii="Cambria" w:hAnsi="Cambria"/>
          <w:sz w:val="24"/>
          <w:szCs w:val="24"/>
        </w:rPr>
        <w:t>.</w:t>
      </w:r>
      <w:r w:rsidR="0069213D" w:rsidRPr="0069213D">
        <w:rPr>
          <w:noProof/>
          <w:lang w:eastAsia="ru-RU"/>
        </w:rPr>
        <w:t xml:space="preserve"> </w:t>
      </w:r>
    </w:p>
    <w:p w:rsidR="00DD1100" w:rsidRDefault="00DD1100" w:rsidP="00DD1100">
      <w:pPr>
        <w:spacing w:after="0"/>
        <w:rPr>
          <w:rFonts w:ascii="Cambria" w:hAnsi="Cambria"/>
          <w:sz w:val="24"/>
          <w:szCs w:val="24"/>
        </w:rPr>
      </w:pPr>
    </w:p>
    <w:p w:rsidR="00DD1100" w:rsidRDefault="00DD1100" w:rsidP="00DD1100">
      <w:pPr>
        <w:spacing w:after="0"/>
        <w:rPr>
          <w:rFonts w:ascii="Cambria" w:hAnsi="Cambria"/>
          <w:b/>
          <w:i/>
          <w:sz w:val="24"/>
          <w:szCs w:val="24"/>
        </w:rPr>
      </w:pPr>
    </w:p>
    <w:p w:rsidR="00DD1100" w:rsidRDefault="00DD1100" w:rsidP="00DD1100">
      <w:pPr>
        <w:spacing w:after="0"/>
        <w:rPr>
          <w:rFonts w:ascii="Cambria" w:hAnsi="Cambria"/>
          <w:b/>
          <w:i/>
          <w:sz w:val="24"/>
          <w:szCs w:val="24"/>
        </w:rPr>
      </w:pPr>
    </w:p>
    <w:p w:rsidR="0069213D" w:rsidRDefault="0069213D" w:rsidP="00DD1100">
      <w:pPr>
        <w:spacing w:after="0"/>
        <w:rPr>
          <w:rFonts w:ascii="Cambria" w:hAnsi="Cambria"/>
          <w:b/>
          <w:i/>
          <w:sz w:val="24"/>
          <w:szCs w:val="24"/>
        </w:rPr>
      </w:pPr>
    </w:p>
    <w:p w:rsidR="0069213D" w:rsidRDefault="0069213D" w:rsidP="00DD1100">
      <w:pPr>
        <w:spacing w:after="0"/>
        <w:rPr>
          <w:rFonts w:ascii="Cambria" w:hAnsi="Cambria"/>
          <w:b/>
          <w:i/>
          <w:sz w:val="24"/>
          <w:szCs w:val="24"/>
        </w:rPr>
      </w:pPr>
    </w:p>
    <w:p w:rsidR="00DD1100" w:rsidRPr="00DD1100" w:rsidRDefault="0069213D" w:rsidP="00DD1100">
      <w:pPr>
        <w:spacing w:after="0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6510F452" wp14:editId="5679CBC0">
            <wp:simplePos x="0" y="0"/>
            <wp:positionH relativeFrom="column">
              <wp:posOffset>4419600</wp:posOffset>
            </wp:positionH>
            <wp:positionV relativeFrom="paragraph">
              <wp:posOffset>28575</wp:posOffset>
            </wp:positionV>
            <wp:extent cx="1257300" cy="1257300"/>
            <wp:effectExtent l="38100" t="38100" r="19050" b="19050"/>
            <wp:wrapThrough wrapText="bothSides">
              <wp:wrapPolygon edited="0">
                <wp:start x="-655" y="-655"/>
                <wp:lineTo x="-655" y="21927"/>
                <wp:lineTo x="21927" y="21927"/>
                <wp:lineTo x="21927" y="-655"/>
                <wp:lineTo x="-655" y="-655"/>
              </wp:wrapPolygon>
            </wp:wrapThrough>
            <wp:docPr id="3" name="Рисунок 3" descr="http://cdn.onlinewebfonts.com/svg/download_556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onlinewebfonts.com/svg/download_55688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100" w:rsidRPr="00DD1100">
        <w:rPr>
          <w:rFonts w:ascii="Cambria" w:hAnsi="Cambria"/>
          <w:b/>
          <w:i/>
          <w:sz w:val="24"/>
          <w:szCs w:val="24"/>
        </w:rPr>
        <w:t>«Язычок – лопаточка»</w:t>
      </w:r>
    </w:p>
    <w:p w:rsidR="00DD1100" w:rsidRPr="00B276A7" w:rsidRDefault="00DD1100" w:rsidP="00DD1100">
      <w:pPr>
        <w:spacing w:after="0"/>
        <w:jc w:val="both"/>
        <w:rPr>
          <w:rFonts w:ascii="Cambria" w:hAnsi="Cambria"/>
          <w:sz w:val="24"/>
          <w:szCs w:val="24"/>
        </w:rPr>
      </w:pPr>
      <w:r w:rsidRPr="00DD1100">
        <w:rPr>
          <w:rFonts w:ascii="Cambria" w:hAnsi="Cambria"/>
          <w:sz w:val="24"/>
          <w:szCs w:val="24"/>
          <w:u w:val="single"/>
        </w:rPr>
        <w:t>Описание.</w:t>
      </w:r>
      <w:r>
        <w:rPr>
          <w:rFonts w:ascii="Cambria" w:hAnsi="Cambria"/>
          <w:sz w:val="24"/>
          <w:szCs w:val="24"/>
        </w:rPr>
        <w:t xml:space="preserve"> Р</w:t>
      </w:r>
      <w:r w:rsidRPr="00DD1100">
        <w:rPr>
          <w:rFonts w:ascii="Cambria" w:hAnsi="Cambria"/>
          <w:sz w:val="24"/>
          <w:szCs w:val="24"/>
        </w:rPr>
        <w:t>асслабить язык, сделав его широким, расположить на расслабленной нижней губе.</w:t>
      </w:r>
    </w:p>
    <w:p w:rsidR="00D33AC4" w:rsidRPr="003C5428" w:rsidRDefault="00D33AC4" w:rsidP="007F7D2C">
      <w:pPr>
        <w:pStyle w:val="a3"/>
        <w:spacing w:after="0"/>
        <w:ind w:left="-567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8A2DC7" w:rsidRPr="003C5428" w:rsidRDefault="008A2DC7" w:rsidP="0069213D">
      <w:pPr>
        <w:spacing w:after="0"/>
        <w:jc w:val="both"/>
        <w:rPr>
          <w:rFonts w:ascii="Cambria" w:hAnsi="Cambria"/>
          <w:color w:val="000000" w:themeColor="text1"/>
          <w:sz w:val="28"/>
          <w:szCs w:val="28"/>
        </w:rPr>
      </w:pPr>
      <w:bookmarkStart w:id="0" w:name="_GoBack"/>
      <w:bookmarkEnd w:id="0"/>
    </w:p>
    <w:sectPr w:rsidR="008A2DC7" w:rsidRPr="003C5428" w:rsidSect="00E536E0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04A"/>
    <w:multiLevelType w:val="hybridMultilevel"/>
    <w:tmpl w:val="CB4A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B7AAD"/>
    <w:multiLevelType w:val="hybridMultilevel"/>
    <w:tmpl w:val="17F204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1277C"/>
    <w:multiLevelType w:val="hybridMultilevel"/>
    <w:tmpl w:val="1B56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B7203"/>
    <w:multiLevelType w:val="hybridMultilevel"/>
    <w:tmpl w:val="7FDCA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10030"/>
    <w:multiLevelType w:val="hybridMultilevel"/>
    <w:tmpl w:val="C1CEB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8A2DC7"/>
    <w:rsid w:val="00024823"/>
    <w:rsid w:val="001F2CAF"/>
    <w:rsid w:val="00282B73"/>
    <w:rsid w:val="00303661"/>
    <w:rsid w:val="00346A41"/>
    <w:rsid w:val="0037523E"/>
    <w:rsid w:val="003C5428"/>
    <w:rsid w:val="00502BD9"/>
    <w:rsid w:val="005038CD"/>
    <w:rsid w:val="005240B7"/>
    <w:rsid w:val="005C102C"/>
    <w:rsid w:val="006672A7"/>
    <w:rsid w:val="0069213D"/>
    <w:rsid w:val="007F7D2C"/>
    <w:rsid w:val="008A2DC7"/>
    <w:rsid w:val="00D33AC4"/>
    <w:rsid w:val="00DB3F07"/>
    <w:rsid w:val="00DD1100"/>
    <w:rsid w:val="00E31857"/>
    <w:rsid w:val="00E536E0"/>
    <w:rsid w:val="00F5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478ED-913F-4109-8139-48BEBB79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Минина</cp:lastModifiedBy>
  <cp:revision>14</cp:revision>
  <cp:lastPrinted>2020-10-07T07:39:00Z</cp:lastPrinted>
  <dcterms:created xsi:type="dcterms:W3CDTF">2012-11-18T11:32:00Z</dcterms:created>
  <dcterms:modified xsi:type="dcterms:W3CDTF">2020-10-07T07:39:00Z</dcterms:modified>
</cp:coreProperties>
</file>