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88A" w:rsidRPr="0099588A" w:rsidRDefault="0099588A" w:rsidP="009958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88A">
        <w:rPr>
          <w:rFonts w:ascii="Times New Roman" w:hAnsi="Times New Roman" w:cs="Times New Roman"/>
          <w:b/>
          <w:sz w:val="28"/>
          <w:szCs w:val="28"/>
        </w:rPr>
        <w:t>Технологическая карта аудита образовательной программы дошкольного образования</w:t>
      </w:r>
      <w:bookmarkStart w:id="0" w:name="_GoBack"/>
      <w:bookmarkEnd w:id="0"/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pict>
          <v:rect id="_x0000_i1025" style="width:0;height:0" o:hralign="center" o:hrstd="t" o:hr="t" fillcolor="#a0a0a0" stroked="f"/>
        </w:pict>
      </w:r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t>Критерии анализа соответствия программы ДОО</w:t>
      </w:r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t>1. Структура ОП ДОО</w:t>
      </w:r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t>1.1. Программа состоит из обязательной части и части, формируемой участниками образовательных отношений (п.2.9. ФГОС ДО)</w:t>
      </w:r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650" type="#_x0000_t75" style="width:20.25pt;height:18pt" o:ole="">
            <v:imagedata r:id="rId4" o:title=""/>
          </v:shape>
          <w:control r:id="rId5" w:name="DefaultOcxName" w:shapeid="_x0000_i1650"/>
        </w:object>
      </w:r>
      <w:r w:rsidRPr="0099588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99588A">
        <w:rPr>
          <w:rFonts w:ascii="Times New Roman" w:hAnsi="Times New Roman" w:cs="Times New Roman"/>
          <w:sz w:val="28"/>
          <w:szCs w:val="28"/>
        </w:rPr>
        <w:t>Да </w:t>
      </w:r>
      <w:r w:rsidRPr="0099588A">
        <w:rPr>
          <w:rFonts w:ascii="Times New Roman" w:hAnsi="Times New Roman" w:cs="Times New Roman"/>
          <w:sz w:val="28"/>
          <w:szCs w:val="28"/>
        </w:rPr>
        <w:object w:dxaOrig="225" w:dyaOrig="225">
          <v:shape id="_x0000_i1649" type="#_x0000_t75" style="width:20.25pt;height:18pt" o:ole="">
            <v:imagedata r:id="rId4" o:title=""/>
          </v:shape>
          <w:control r:id="rId6" w:name="DefaultOcxName1" w:shapeid="_x0000_i1649"/>
        </w:object>
      </w:r>
      <w:r w:rsidRPr="0099588A">
        <w:rPr>
          <w:rFonts w:ascii="Times New Roman" w:hAnsi="Times New Roman" w:cs="Times New Roman"/>
          <w:sz w:val="28"/>
          <w:szCs w:val="28"/>
        </w:rPr>
        <w:t> Нет</w:t>
      </w:r>
      <w:proofErr w:type="gramEnd"/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t xml:space="preserve">1.2. Программа включает три раздела: </w:t>
      </w:r>
      <w:proofErr w:type="spellStart"/>
      <w:r w:rsidRPr="0099588A">
        <w:rPr>
          <w:rFonts w:ascii="Times New Roman" w:hAnsi="Times New Roman" w:cs="Times New Roman"/>
          <w:sz w:val="28"/>
          <w:szCs w:val="28"/>
        </w:rPr>
        <w:t>целевои</w:t>
      </w:r>
      <w:proofErr w:type="spellEnd"/>
      <w:r w:rsidRPr="0099588A">
        <w:rPr>
          <w:rFonts w:ascii="Times New Roman" w:hAnsi="Times New Roman" w:cs="Times New Roman"/>
          <w:sz w:val="28"/>
          <w:szCs w:val="28"/>
        </w:rPr>
        <w:t xml:space="preserve">̆, </w:t>
      </w:r>
      <w:proofErr w:type="spellStart"/>
      <w:r w:rsidRPr="0099588A">
        <w:rPr>
          <w:rFonts w:ascii="Times New Roman" w:hAnsi="Times New Roman" w:cs="Times New Roman"/>
          <w:sz w:val="28"/>
          <w:szCs w:val="28"/>
        </w:rPr>
        <w:t>содержательныи</w:t>
      </w:r>
      <w:proofErr w:type="spellEnd"/>
      <w:r w:rsidRPr="0099588A">
        <w:rPr>
          <w:rFonts w:ascii="Times New Roman" w:hAnsi="Times New Roman" w:cs="Times New Roman"/>
          <w:sz w:val="28"/>
          <w:szCs w:val="28"/>
        </w:rPr>
        <w:t xml:space="preserve">̆ и </w:t>
      </w:r>
      <w:proofErr w:type="spellStart"/>
      <w:r w:rsidRPr="0099588A">
        <w:rPr>
          <w:rFonts w:ascii="Times New Roman" w:hAnsi="Times New Roman" w:cs="Times New Roman"/>
          <w:sz w:val="28"/>
          <w:szCs w:val="28"/>
        </w:rPr>
        <w:t>организационныи</w:t>
      </w:r>
      <w:proofErr w:type="spellEnd"/>
      <w:r w:rsidRPr="0099588A">
        <w:rPr>
          <w:rFonts w:ascii="Times New Roman" w:hAnsi="Times New Roman" w:cs="Times New Roman"/>
          <w:sz w:val="28"/>
          <w:szCs w:val="28"/>
        </w:rPr>
        <w:t>̆, в каждом из которых отражена обязательная часть и часть, формируемая участниками образовательных отношений (п.2.11. ФГОС ДО)</w:t>
      </w:r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object w:dxaOrig="225" w:dyaOrig="225">
          <v:shape id="_x0000_i1648" type="#_x0000_t75" style="width:20.25pt;height:18pt" o:ole="">
            <v:imagedata r:id="rId4" o:title=""/>
          </v:shape>
          <w:control r:id="rId7" w:name="DefaultOcxName2" w:shapeid="_x0000_i1648"/>
        </w:object>
      </w:r>
      <w:r w:rsidRPr="0099588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99588A">
        <w:rPr>
          <w:rFonts w:ascii="Times New Roman" w:hAnsi="Times New Roman" w:cs="Times New Roman"/>
          <w:sz w:val="28"/>
          <w:szCs w:val="28"/>
        </w:rPr>
        <w:t>Да </w:t>
      </w:r>
      <w:r w:rsidRPr="0099588A">
        <w:rPr>
          <w:rFonts w:ascii="Times New Roman" w:hAnsi="Times New Roman" w:cs="Times New Roman"/>
          <w:sz w:val="28"/>
          <w:szCs w:val="28"/>
        </w:rPr>
        <w:object w:dxaOrig="225" w:dyaOrig="225">
          <v:shape id="_x0000_i1647" type="#_x0000_t75" style="width:20.25pt;height:18pt" o:ole="">
            <v:imagedata r:id="rId4" o:title=""/>
          </v:shape>
          <w:control r:id="rId8" w:name="DefaultOcxName3" w:shapeid="_x0000_i1647"/>
        </w:object>
      </w:r>
      <w:r w:rsidRPr="0099588A">
        <w:rPr>
          <w:rFonts w:ascii="Times New Roman" w:hAnsi="Times New Roman" w:cs="Times New Roman"/>
          <w:sz w:val="28"/>
          <w:szCs w:val="28"/>
        </w:rPr>
        <w:t> Нет</w:t>
      </w:r>
      <w:proofErr w:type="gramEnd"/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t>1.3. В Программе представлен раздел по педагогической диагностике достижения планируемых результатов, указаны формы, методы ее проведения (п.16 ФОП ДО)</w:t>
      </w:r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object w:dxaOrig="225" w:dyaOrig="225">
          <v:shape id="_x0000_i1646" type="#_x0000_t75" style="width:20.25pt;height:18pt" o:ole="">
            <v:imagedata r:id="rId4" o:title=""/>
          </v:shape>
          <w:control r:id="rId9" w:name="DefaultOcxName4" w:shapeid="_x0000_i1646"/>
        </w:object>
      </w:r>
      <w:r w:rsidRPr="0099588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99588A">
        <w:rPr>
          <w:rFonts w:ascii="Times New Roman" w:hAnsi="Times New Roman" w:cs="Times New Roman"/>
          <w:sz w:val="28"/>
          <w:szCs w:val="28"/>
        </w:rPr>
        <w:t>Да </w:t>
      </w:r>
      <w:r w:rsidRPr="0099588A">
        <w:rPr>
          <w:rFonts w:ascii="Times New Roman" w:hAnsi="Times New Roman" w:cs="Times New Roman"/>
          <w:sz w:val="28"/>
          <w:szCs w:val="28"/>
        </w:rPr>
        <w:object w:dxaOrig="225" w:dyaOrig="225">
          <v:shape id="_x0000_i1645" type="#_x0000_t75" style="width:20.25pt;height:18pt" o:ole="">
            <v:imagedata r:id="rId4" o:title=""/>
          </v:shape>
          <w:control r:id="rId10" w:name="DefaultOcxName5" w:shapeid="_x0000_i1645"/>
        </w:object>
      </w:r>
      <w:r w:rsidRPr="0099588A">
        <w:rPr>
          <w:rFonts w:ascii="Times New Roman" w:hAnsi="Times New Roman" w:cs="Times New Roman"/>
          <w:sz w:val="28"/>
          <w:szCs w:val="28"/>
        </w:rPr>
        <w:t> Нет</w:t>
      </w:r>
      <w:proofErr w:type="gramEnd"/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t>Комментарий к разделу</w:t>
      </w:r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EEDC3B9" wp14:editId="24B988B3">
            <wp:extent cx="266700" cy="266700"/>
            <wp:effectExtent l="0" t="0" r="0" b="0"/>
            <wp:docPr id="1" name="Рисунок 1" descr="info">
              <a:hlinkClick xmlns:a="http://schemas.openxmlformats.org/drawingml/2006/main" r:id="rId11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nfo">
                      <a:hlinkClick r:id="rId11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object w:dxaOrig="225" w:dyaOrig="225">
          <v:shape id="_x0000_i1644" type="#_x0000_t75" style="width:136.5pt;height:60.75pt" o:ole="">
            <v:imagedata r:id="rId13" o:title=""/>
          </v:shape>
          <w:control r:id="rId14" w:name="DefaultOcxName6" w:shapeid="_x0000_i1644"/>
        </w:object>
      </w:r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pict>
          <v:rect id="_x0000_i1026" style="width:0;height:0" o:hralign="center" o:hrstd="t" o:hr="t" fillcolor="#a0a0a0" stroked="f"/>
        </w:pict>
      </w:r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t>2. Целевой раздел</w:t>
      </w:r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t>Обязательная часть</w:t>
      </w:r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t>2.1. Цели и задачи реализации Программы полностью соответствуют ФОП ДО (п.14.2. ФОП ДО)</w:t>
      </w:r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object w:dxaOrig="225" w:dyaOrig="225">
          <v:shape id="_x0000_i1643" type="#_x0000_t75" style="width:20.25pt;height:18pt" o:ole="">
            <v:imagedata r:id="rId4" o:title=""/>
          </v:shape>
          <w:control r:id="rId15" w:name="DefaultOcxName7" w:shapeid="_x0000_i1643"/>
        </w:object>
      </w:r>
      <w:r w:rsidRPr="0099588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99588A">
        <w:rPr>
          <w:rFonts w:ascii="Times New Roman" w:hAnsi="Times New Roman" w:cs="Times New Roman"/>
          <w:sz w:val="28"/>
          <w:szCs w:val="28"/>
        </w:rPr>
        <w:t>Да </w:t>
      </w:r>
      <w:r w:rsidRPr="0099588A">
        <w:rPr>
          <w:rFonts w:ascii="Times New Roman" w:hAnsi="Times New Roman" w:cs="Times New Roman"/>
          <w:sz w:val="28"/>
          <w:szCs w:val="28"/>
        </w:rPr>
        <w:object w:dxaOrig="225" w:dyaOrig="225">
          <v:shape id="_x0000_i1642" type="#_x0000_t75" style="width:20.25pt;height:18pt" o:ole="">
            <v:imagedata r:id="rId4" o:title=""/>
          </v:shape>
          <w:control r:id="rId16" w:name="DefaultOcxName8" w:shapeid="_x0000_i1642"/>
        </w:object>
      </w:r>
      <w:r w:rsidRPr="0099588A">
        <w:rPr>
          <w:rFonts w:ascii="Times New Roman" w:hAnsi="Times New Roman" w:cs="Times New Roman"/>
          <w:sz w:val="28"/>
          <w:szCs w:val="28"/>
        </w:rPr>
        <w:t> Нет</w:t>
      </w:r>
      <w:proofErr w:type="gramEnd"/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t>2.2. Принципы и подходы к формированию Программы полностью соответствуют ФОП ДО (п.14.3. ФОП ДО)</w:t>
      </w:r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object w:dxaOrig="225" w:dyaOrig="225">
          <v:shape id="_x0000_i1641" type="#_x0000_t75" style="width:20.25pt;height:18pt" o:ole="">
            <v:imagedata r:id="rId4" o:title=""/>
          </v:shape>
          <w:control r:id="rId17" w:name="DefaultOcxName9" w:shapeid="_x0000_i1641"/>
        </w:object>
      </w:r>
      <w:r w:rsidRPr="0099588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99588A">
        <w:rPr>
          <w:rFonts w:ascii="Times New Roman" w:hAnsi="Times New Roman" w:cs="Times New Roman"/>
          <w:sz w:val="28"/>
          <w:szCs w:val="28"/>
        </w:rPr>
        <w:t>Да </w:t>
      </w:r>
      <w:r w:rsidRPr="0099588A">
        <w:rPr>
          <w:rFonts w:ascii="Times New Roman" w:hAnsi="Times New Roman" w:cs="Times New Roman"/>
          <w:sz w:val="28"/>
          <w:szCs w:val="28"/>
        </w:rPr>
        <w:object w:dxaOrig="225" w:dyaOrig="225">
          <v:shape id="_x0000_i1640" type="#_x0000_t75" style="width:20.25pt;height:18pt" o:ole="">
            <v:imagedata r:id="rId4" o:title=""/>
          </v:shape>
          <w:control r:id="rId18" w:name="DefaultOcxName10" w:shapeid="_x0000_i1640"/>
        </w:object>
      </w:r>
      <w:r w:rsidRPr="0099588A">
        <w:rPr>
          <w:rFonts w:ascii="Times New Roman" w:hAnsi="Times New Roman" w:cs="Times New Roman"/>
          <w:sz w:val="28"/>
          <w:szCs w:val="28"/>
        </w:rPr>
        <w:t> Нет</w:t>
      </w:r>
      <w:proofErr w:type="gramEnd"/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lastRenderedPageBreak/>
        <w:t>2.3. Описаны значимые для разработки и реализации Программы характеристики, отражающие специфику ДОО (информация об Организации, количестве и направленности групп, контингенте воспитанников и их семей, режиме работы ДОО, социальном партнерстве)</w:t>
      </w:r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object w:dxaOrig="225" w:dyaOrig="225">
          <v:shape id="_x0000_i1639" type="#_x0000_t75" style="width:20.25pt;height:18pt" o:ole="">
            <v:imagedata r:id="rId4" o:title=""/>
          </v:shape>
          <w:control r:id="rId19" w:name="DefaultOcxName11" w:shapeid="_x0000_i1639"/>
        </w:object>
      </w:r>
      <w:r w:rsidRPr="0099588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99588A">
        <w:rPr>
          <w:rFonts w:ascii="Times New Roman" w:hAnsi="Times New Roman" w:cs="Times New Roman"/>
          <w:sz w:val="28"/>
          <w:szCs w:val="28"/>
        </w:rPr>
        <w:t>Да </w:t>
      </w:r>
      <w:r w:rsidRPr="0099588A">
        <w:rPr>
          <w:rFonts w:ascii="Times New Roman" w:hAnsi="Times New Roman" w:cs="Times New Roman"/>
          <w:sz w:val="28"/>
          <w:szCs w:val="28"/>
        </w:rPr>
        <w:object w:dxaOrig="225" w:dyaOrig="225">
          <v:shape id="_x0000_i1638" type="#_x0000_t75" style="width:20.25pt;height:18pt" o:ole="">
            <v:imagedata r:id="rId4" o:title=""/>
          </v:shape>
          <w:control r:id="rId20" w:name="DefaultOcxName12" w:shapeid="_x0000_i1638"/>
        </w:object>
      </w:r>
      <w:r w:rsidRPr="0099588A">
        <w:rPr>
          <w:rFonts w:ascii="Times New Roman" w:hAnsi="Times New Roman" w:cs="Times New Roman"/>
          <w:sz w:val="28"/>
          <w:szCs w:val="28"/>
        </w:rPr>
        <w:t> Нет</w:t>
      </w:r>
      <w:proofErr w:type="gramEnd"/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t>2.4. Представлены характеристики особенностей развития детей раннего и дошкольного возраста</w:t>
      </w:r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object w:dxaOrig="225" w:dyaOrig="225">
          <v:shape id="_x0000_i1637" type="#_x0000_t75" style="width:20.25pt;height:18pt" o:ole="">
            <v:imagedata r:id="rId4" o:title=""/>
          </v:shape>
          <w:control r:id="rId21" w:name="DefaultOcxName13" w:shapeid="_x0000_i1637"/>
        </w:object>
      </w:r>
      <w:r w:rsidRPr="0099588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99588A">
        <w:rPr>
          <w:rFonts w:ascii="Times New Roman" w:hAnsi="Times New Roman" w:cs="Times New Roman"/>
          <w:sz w:val="28"/>
          <w:szCs w:val="28"/>
        </w:rPr>
        <w:t>Да </w:t>
      </w:r>
      <w:r w:rsidRPr="0099588A">
        <w:rPr>
          <w:rFonts w:ascii="Times New Roman" w:hAnsi="Times New Roman" w:cs="Times New Roman"/>
          <w:sz w:val="28"/>
          <w:szCs w:val="28"/>
        </w:rPr>
        <w:object w:dxaOrig="225" w:dyaOrig="225">
          <v:shape id="_x0000_i1636" type="#_x0000_t75" style="width:20.25pt;height:18pt" o:ole="">
            <v:imagedata r:id="rId4" o:title=""/>
          </v:shape>
          <w:control r:id="rId22" w:name="DefaultOcxName14" w:shapeid="_x0000_i1636"/>
        </w:object>
      </w:r>
      <w:r w:rsidRPr="0099588A">
        <w:rPr>
          <w:rFonts w:ascii="Times New Roman" w:hAnsi="Times New Roman" w:cs="Times New Roman"/>
          <w:sz w:val="28"/>
          <w:szCs w:val="28"/>
        </w:rPr>
        <w:t> Нет</w:t>
      </w:r>
      <w:proofErr w:type="gramEnd"/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t>2.5. Планируемые результаты освоения программы полностью соответствуют ФОП ДО (п.15. ФОП ДО)</w:t>
      </w:r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object w:dxaOrig="225" w:dyaOrig="225">
          <v:shape id="_x0000_i1635" type="#_x0000_t75" style="width:20.25pt;height:18pt" o:ole="">
            <v:imagedata r:id="rId4" o:title=""/>
          </v:shape>
          <w:control r:id="rId23" w:name="DefaultOcxName15" w:shapeid="_x0000_i1635"/>
        </w:object>
      </w:r>
      <w:r w:rsidRPr="0099588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99588A">
        <w:rPr>
          <w:rFonts w:ascii="Times New Roman" w:hAnsi="Times New Roman" w:cs="Times New Roman"/>
          <w:sz w:val="28"/>
          <w:szCs w:val="28"/>
        </w:rPr>
        <w:t>Да </w:t>
      </w:r>
      <w:r w:rsidRPr="0099588A">
        <w:rPr>
          <w:rFonts w:ascii="Times New Roman" w:hAnsi="Times New Roman" w:cs="Times New Roman"/>
          <w:sz w:val="28"/>
          <w:szCs w:val="28"/>
        </w:rPr>
        <w:object w:dxaOrig="225" w:dyaOrig="225">
          <v:shape id="_x0000_i1634" type="#_x0000_t75" style="width:20.25pt;height:18pt" o:ole="">
            <v:imagedata r:id="rId4" o:title=""/>
          </v:shape>
          <w:control r:id="rId24" w:name="DefaultOcxName16" w:shapeid="_x0000_i1634"/>
        </w:object>
      </w:r>
      <w:r w:rsidRPr="0099588A">
        <w:rPr>
          <w:rFonts w:ascii="Times New Roman" w:hAnsi="Times New Roman" w:cs="Times New Roman"/>
          <w:sz w:val="28"/>
          <w:szCs w:val="28"/>
        </w:rPr>
        <w:t> Нет</w:t>
      </w:r>
      <w:proofErr w:type="gramEnd"/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t xml:space="preserve">2.6. Компоненты целевого раздела оформлены в виде ссылки на ФОП </w:t>
      </w:r>
      <w:proofErr w:type="gramStart"/>
      <w:r w:rsidRPr="0099588A">
        <w:rPr>
          <w:rFonts w:ascii="Times New Roman" w:hAnsi="Times New Roman" w:cs="Times New Roman"/>
          <w:sz w:val="28"/>
          <w:szCs w:val="28"/>
        </w:rPr>
        <w:t>ДО:</w:t>
      </w:r>
      <w:r w:rsidRPr="0099588A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99588A">
        <w:rPr>
          <w:rFonts w:ascii="Times New Roman" w:hAnsi="Times New Roman" w:cs="Times New Roman"/>
          <w:sz w:val="28"/>
          <w:szCs w:val="28"/>
        </w:rPr>
        <w:t xml:space="preserve"> цели и задачи реализации Программы,</w:t>
      </w:r>
      <w:r w:rsidRPr="0099588A">
        <w:rPr>
          <w:rFonts w:ascii="Times New Roman" w:hAnsi="Times New Roman" w:cs="Times New Roman"/>
          <w:sz w:val="28"/>
          <w:szCs w:val="28"/>
        </w:rPr>
        <w:br/>
        <w:t>- принципы и подходы к ее формированию,</w:t>
      </w:r>
      <w:r w:rsidRPr="0099588A">
        <w:rPr>
          <w:rFonts w:ascii="Times New Roman" w:hAnsi="Times New Roman" w:cs="Times New Roman"/>
          <w:sz w:val="28"/>
          <w:szCs w:val="28"/>
        </w:rPr>
        <w:br/>
        <w:t>- планируемые результаты освоения программы</w:t>
      </w:r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object w:dxaOrig="225" w:dyaOrig="225">
          <v:shape id="_x0000_i1633" type="#_x0000_t75" style="width:20.25pt;height:18pt" o:ole="">
            <v:imagedata r:id="rId4" o:title=""/>
          </v:shape>
          <w:control r:id="rId25" w:name="DefaultOcxName17" w:shapeid="_x0000_i1633"/>
        </w:object>
      </w:r>
      <w:r w:rsidRPr="0099588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99588A">
        <w:rPr>
          <w:rFonts w:ascii="Times New Roman" w:hAnsi="Times New Roman" w:cs="Times New Roman"/>
          <w:sz w:val="28"/>
          <w:szCs w:val="28"/>
        </w:rPr>
        <w:t>Да </w:t>
      </w:r>
      <w:r w:rsidRPr="0099588A">
        <w:rPr>
          <w:rFonts w:ascii="Times New Roman" w:hAnsi="Times New Roman" w:cs="Times New Roman"/>
          <w:sz w:val="28"/>
          <w:szCs w:val="28"/>
        </w:rPr>
        <w:object w:dxaOrig="225" w:dyaOrig="225">
          <v:shape id="_x0000_i1632" type="#_x0000_t75" style="width:20.25pt;height:18pt" o:ole="">
            <v:imagedata r:id="rId4" o:title=""/>
          </v:shape>
          <w:control r:id="rId26" w:name="DefaultOcxName18" w:shapeid="_x0000_i1632"/>
        </w:object>
      </w:r>
      <w:r w:rsidRPr="0099588A">
        <w:rPr>
          <w:rFonts w:ascii="Times New Roman" w:hAnsi="Times New Roman" w:cs="Times New Roman"/>
          <w:sz w:val="28"/>
          <w:szCs w:val="28"/>
        </w:rPr>
        <w:t> Нет</w:t>
      </w:r>
      <w:proofErr w:type="gramEnd"/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t>Комментарий к разделу</w:t>
      </w:r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A727AAD" wp14:editId="7E67430F">
            <wp:extent cx="266700" cy="266700"/>
            <wp:effectExtent l="0" t="0" r="0" b="0"/>
            <wp:docPr id="2" name="Рисунок 2" descr="info">
              <a:hlinkClick xmlns:a="http://schemas.openxmlformats.org/drawingml/2006/main" r:id="rId11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info">
                      <a:hlinkClick r:id="rId11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object w:dxaOrig="225" w:dyaOrig="225">
          <v:shape id="_x0000_i1631" type="#_x0000_t75" style="width:136.5pt;height:60.75pt" o:ole="">
            <v:imagedata r:id="rId13" o:title=""/>
          </v:shape>
          <w:control r:id="rId27" w:name="DefaultOcxName19" w:shapeid="_x0000_i1631"/>
        </w:object>
      </w:r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t>Часть, формируемая участниками образовательных отношений</w:t>
      </w:r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t>2.7. ЧФУ включает одну или несколько парциальных/региональных/экспериментальных программ ДО с актуальными ссылками на их размещение</w:t>
      </w:r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object w:dxaOrig="225" w:dyaOrig="225">
          <v:shape id="_x0000_i1630" type="#_x0000_t75" style="width:20.25pt;height:18pt" o:ole="">
            <v:imagedata r:id="rId4" o:title=""/>
          </v:shape>
          <w:control r:id="rId28" w:name="DefaultOcxName20" w:shapeid="_x0000_i1630"/>
        </w:object>
      </w:r>
      <w:r w:rsidRPr="0099588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99588A">
        <w:rPr>
          <w:rFonts w:ascii="Times New Roman" w:hAnsi="Times New Roman" w:cs="Times New Roman"/>
          <w:sz w:val="28"/>
          <w:szCs w:val="28"/>
        </w:rPr>
        <w:t>Да </w:t>
      </w:r>
      <w:r w:rsidRPr="0099588A">
        <w:rPr>
          <w:rFonts w:ascii="Times New Roman" w:hAnsi="Times New Roman" w:cs="Times New Roman"/>
          <w:sz w:val="28"/>
          <w:szCs w:val="28"/>
        </w:rPr>
        <w:object w:dxaOrig="225" w:dyaOrig="225">
          <v:shape id="_x0000_i1629" type="#_x0000_t75" style="width:20.25pt;height:18pt" o:ole="">
            <v:imagedata r:id="rId4" o:title=""/>
          </v:shape>
          <w:control r:id="rId29" w:name="DefaultOcxName21" w:shapeid="_x0000_i1629"/>
        </w:object>
      </w:r>
      <w:r w:rsidRPr="0099588A">
        <w:rPr>
          <w:rFonts w:ascii="Times New Roman" w:hAnsi="Times New Roman" w:cs="Times New Roman"/>
          <w:sz w:val="28"/>
          <w:szCs w:val="28"/>
        </w:rPr>
        <w:t> Нет</w:t>
      </w:r>
      <w:proofErr w:type="gramEnd"/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t>2.8. ЧФУ представлена одной или несколькими образовательными задачами, расширяющими или дополняющими обозначенные в ФОП ДО задачи обучения, воспитания и развития детей младенческого, раннего или дошкольного возрастов, задачи, технологии, формы, расширяющие содержание ФОП ДО</w:t>
      </w:r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object w:dxaOrig="225" w:dyaOrig="225">
          <v:shape id="_x0000_i1628" type="#_x0000_t75" style="width:20.25pt;height:18pt" o:ole="">
            <v:imagedata r:id="rId4" o:title=""/>
          </v:shape>
          <w:control r:id="rId30" w:name="DefaultOcxName22" w:shapeid="_x0000_i1628"/>
        </w:object>
      </w:r>
      <w:r w:rsidRPr="0099588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99588A">
        <w:rPr>
          <w:rFonts w:ascii="Times New Roman" w:hAnsi="Times New Roman" w:cs="Times New Roman"/>
          <w:sz w:val="28"/>
          <w:szCs w:val="28"/>
        </w:rPr>
        <w:t>Да </w:t>
      </w:r>
      <w:r w:rsidRPr="0099588A">
        <w:rPr>
          <w:rFonts w:ascii="Times New Roman" w:hAnsi="Times New Roman" w:cs="Times New Roman"/>
          <w:sz w:val="28"/>
          <w:szCs w:val="28"/>
        </w:rPr>
        <w:object w:dxaOrig="225" w:dyaOrig="225">
          <v:shape id="_x0000_i1627" type="#_x0000_t75" style="width:20.25pt;height:18pt" o:ole="">
            <v:imagedata r:id="rId4" o:title=""/>
          </v:shape>
          <w:control r:id="rId31" w:name="DefaultOcxName23" w:shapeid="_x0000_i1627"/>
        </w:object>
      </w:r>
      <w:r w:rsidRPr="0099588A">
        <w:rPr>
          <w:rFonts w:ascii="Times New Roman" w:hAnsi="Times New Roman" w:cs="Times New Roman"/>
          <w:sz w:val="28"/>
          <w:szCs w:val="28"/>
        </w:rPr>
        <w:t> Нет</w:t>
      </w:r>
      <w:proofErr w:type="gramEnd"/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lastRenderedPageBreak/>
        <w:t>2.9. ЧФУ представлена одной или несколькими парциальными/региональными/экспериментальными программами ДО и одной или несколькими образовательными задачами, расширяющими или дополняющими обозначенные в ФОП ДО задачи обучения, воспитания и развития детей младенческого, раннего или дошкольного возрастов (для отдельных возрастных групп/для всех возрастных групп ДОО)</w:t>
      </w:r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object w:dxaOrig="225" w:dyaOrig="225">
          <v:shape id="_x0000_i1626" type="#_x0000_t75" style="width:20.25pt;height:18pt" o:ole="">
            <v:imagedata r:id="rId4" o:title=""/>
          </v:shape>
          <w:control r:id="rId32" w:name="DefaultOcxName24" w:shapeid="_x0000_i1626"/>
        </w:object>
      </w:r>
      <w:r w:rsidRPr="0099588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99588A">
        <w:rPr>
          <w:rFonts w:ascii="Times New Roman" w:hAnsi="Times New Roman" w:cs="Times New Roman"/>
          <w:sz w:val="28"/>
          <w:szCs w:val="28"/>
        </w:rPr>
        <w:t>Да </w:t>
      </w:r>
      <w:r w:rsidRPr="0099588A">
        <w:rPr>
          <w:rFonts w:ascii="Times New Roman" w:hAnsi="Times New Roman" w:cs="Times New Roman"/>
          <w:sz w:val="28"/>
          <w:szCs w:val="28"/>
        </w:rPr>
        <w:object w:dxaOrig="225" w:dyaOrig="225">
          <v:shape id="_x0000_i1625" type="#_x0000_t75" style="width:20.25pt;height:18pt" o:ole="">
            <v:imagedata r:id="rId4" o:title=""/>
          </v:shape>
          <w:control r:id="rId33" w:name="DefaultOcxName25" w:shapeid="_x0000_i1625"/>
        </w:object>
      </w:r>
      <w:r w:rsidRPr="0099588A">
        <w:rPr>
          <w:rFonts w:ascii="Times New Roman" w:hAnsi="Times New Roman" w:cs="Times New Roman"/>
          <w:sz w:val="28"/>
          <w:szCs w:val="28"/>
        </w:rPr>
        <w:t> Нет</w:t>
      </w:r>
      <w:proofErr w:type="gramEnd"/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t>2.10. Указаны перечень или количество возрастных групп, в которых реализуется ЧФУ</w:t>
      </w:r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object w:dxaOrig="225" w:dyaOrig="225">
          <v:shape id="_x0000_i1624" type="#_x0000_t75" style="width:20.25pt;height:18pt" o:ole="">
            <v:imagedata r:id="rId4" o:title=""/>
          </v:shape>
          <w:control r:id="rId34" w:name="DefaultOcxName26" w:shapeid="_x0000_i1624"/>
        </w:object>
      </w:r>
      <w:r w:rsidRPr="0099588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99588A">
        <w:rPr>
          <w:rFonts w:ascii="Times New Roman" w:hAnsi="Times New Roman" w:cs="Times New Roman"/>
          <w:sz w:val="28"/>
          <w:szCs w:val="28"/>
        </w:rPr>
        <w:t>Да </w:t>
      </w:r>
      <w:r w:rsidRPr="0099588A">
        <w:rPr>
          <w:rFonts w:ascii="Times New Roman" w:hAnsi="Times New Roman" w:cs="Times New Roman"/>
          <w:sz w:val="28"/>
          <w:szCs w:val="28"/>
        </w:rPr>
        <w:object w:dxaOrig="225" w:dyaOrig="225">
          <v:shape id="_x0000_i1623" type="#_x0000_t75" style="width:20.25pt;height:18pt" o:ole="">
            <v:imagedata r:id="rId4" o:title=""/>
          </v:shape>
          <w:control r:id="rId35" w:name="DefaultOcxName27" w:shapeid="_x0000_i1623"/>
        </w:object>
      </w:r>
      <w:r w:rsidRPr="0099588A">
        <w:rPr>
          <w:rFonts w:ascii="Times New Roman" w:hAnsi="Times New Roman" w:cs="Times New Roman"/>
          <w:sz w:val="28"/>
          <w:szCs w:val="28"/>
        </w:rPr>
        <w:t> Нет</w:t>
      </w:r>
      <w:proofErr w:type="gramEnd"/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t>2.11. Целевой раздел ЧФУ представлен в виде актуальных ссылок на его компоненты/извлечениями из текста</w:t>
      </w:r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object w:dxaOrig="225" w:dyaOrig="225">
          <v:shape id="_x0000_i1622" type="#_x0000_t75" style="width:20.25pt;height:18pt" o:ole="">
            <v:imagedata r:id="rId4" o:title=""/>
          </v:shape>
          <w:control r:id="rId36" w:name="DefaultOcxName28" w:shapeid="_x0000_i1622"/>
        </w:object>
      </w:r>
      <w:r w:rsidRPr="0099588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99588A">
        <w:rPr>
          <w:rFonts w:ascii="Times New Roman" w:hAnsi="Times New Roman" w:cs="Times New Roman"/>
          <w:sz w:val="28"/>
          <w:szCs w:val="28"/>
        </w:rPr>
        <w:t>Да </w:t>
      </w:r>
      <w:r w:rsidRPr="0099588A">
        <w:rPr>
          <w:rFonts w:ascii="Times New Roman" w:hAnsi="Times New Roman" w:cs="Times New Roman"/>
          <w:sz w:val="28"/>
          <w:szCs w:val="28"/>
        </w:rPr>
        <w:object w:dxaOrig="225" w:dyaOrig="225">
          <v:shape id="_x0000_i1621" type="#_x0000_t75" style="width:20.25pt;height:18pt" o:ole="">
            <v:imagedata r:id="rId4" o:title=""/>
          </v:shape>
          <w:control r:id="rId37" w:name="DefaultOcxName29" w:shapeid="_x0000_i1621"/>
        </w:object>
      </w:r>
      <w:r w:rsidRPr="0099588A">
        <w:rPr>
          <w:rFonts w:ascii="Times New Roman" w:hAnsi="Times New Roman" w:cs="Times New Roman"/>
          <w:sz w:val="28"/>
          <w:szCs w:val="28"/>
        </w:rPr>
        <w:t> Нет</w:t>
      </w:r>
      <w:proofErr w:type="gramEnd"/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t>Комментарий к разделу</w:t>
      </w:r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2CA3464" wp14:editId="53ACA10C">
            <wp:extent cx="266700" cy="266700"/>
            <wp:effectExtent l="0" t="0" r="0" b="0"/>
            <wp:docPr id="3" name="Рисунок 3" descr="info">
              <a:hlinkClick xmlns:a="http://schemas.openxmlformats.org/drawingml/2006/main" r:id="rId11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info">
                      <a:hlinkClick r:id="rId11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object w:dxaOrig="225" w:dyaOrig="225">
          <v:shape id="_x0000_i1620" type="#_x0000_t75" style="width:136.5pt;height:60.75pt" o:ole="">
            <v:imagedata r:id="rId13" o:title=""/>
          </v:shape>
          <w:control r:id="rId38" w:name="DefaultOcxName30" w:shapeid="_x0000_i1620"/>
        </w:object>
      </w:r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pict>
          <v:rect id="_x0000_i1027" style="width:0;height:0" o:hralign="center" o:hrstd="t" o:hr="t" fillcolor="#a0a0a0" stroked="f"/>
        </w:pict>
      </w:r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t>3. Содержательный раздел программы</w:t>
      </w:r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t>Обязательная часть</w:t>
      </w:r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t xml:space="preserve">3.1. Описание </w:t>
      </w:r>
      <w:proofErr w:type="spellStart"/>
      <w:r w:rsidRPr="0099588A">
        <w:rPr>
          <w:rFonts w:ascii="Times New Roman" w:hAnsi="Times New Roman" w:cs="Times New Roman"/>
          <w:sz w:val="28"/>
          <w:szCs w:val="28"/>
        </w:rPr>
        <w:t>образовательнои</w:t>
      </w:r>
      <w:proofErr w:type="spellEnd"/>
      <w:r w:rsidRPr="0099588A">
        <w:rPr>
          <w:rFonts w:ascii="Times New Roman" w:hAnsi="Times New Roman" w:cs="Times New Roman"/>
          <w:sz w:val="28"/>
          <w:szCs w:val="28"/>
        </w:rPr>
        <w:t>̆ деятельности в соответствии с направлениями развития ребенка, представленными в пяти образовательных областях, полностью соответствует ФОП ДО и оформлено в виде ссылок на нее/ извлечениями из текста ФОП ДО</w:t>
      </w:r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object w:dxaOrig="225" w:dyaOrig="225">
          <v:shape id="_x0000_i1619" type="#_x0000_t75" style="width:20.25pt;height:18pt" o:ole="">
            <v:imagedata r:id="rId4" o:title=""/>
          </v:shape>
          <w:control r:id="rId39" w:name="DefaultOcxName31" w:shapeid="_x0000_i1619"/>
        </w:object>
      </w:r>
      <w:r w:rsidRPr="0099588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99588A">
        <w:rPr>
          <w:rFonts w:ascii="Times New Roman" w:hAnsi="Times New Roman" w:cs="Times New Roman"/>
          <w:sz w:val="28"/>
          <w:szCs w:val="28"/>
        </w:rPr>
        <w:t>Да </w:t>
      </w:r>
      <w:r w:rsidRPr="0099588A">
        <w:rPr>
          <w:rFonts w:ascii="Times New Roman" w:hAnsi="Times New Roman" w:cs="Times New Roman"/>
          <w:sz w:val="28"/>
          <w:szCs w:val="28"/>
        </w:rPr>
        <w:object w:dxaOrig="225" w:dyaOrig="225">
          <v:shape id="_x0000_i1618" type="#_x0000_t75" style="width:20.25pt;height:18pt" o:ole="">
            <v:imagedata r:id="rId4" o:title=""/>
          </v:shape>
          <w:control r:id="rId40" w:name="DefaultOcxName32" w:shapeid="_x0000_i1618"/>
        </w:object>
      </w:r>
      <w:r w:rsidRPr="0099588A">
        <w:rPr>
          <w:rFonts w:ascii="Times New Roman" w:hAnsi="Times New Roman" w:cs="Times New Roman"/>
          <w:sz w:val="28"/>
          <w:szCs w:val="28"/>
        </w:rPr>
        <w:t> Нет</w:t>
      </w:r>
      <w:proofErr w:type="gramEnd"/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t>3.2. В каждой образовательной области представлен перечень методических пособий, обеспечивающих реализацию ее содержания</w:t>
      </w:r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object w:dxaOrig="225" w:dyaOrig="225">
          <v:shape id="_x0000_i1617" type="#_x0000_t75" style="width:20.25pt;height:18pt" o:ole="">
            <v:imagedata r:id="rId4" o:title=""/>
          </v:shape>
          <w:control r:id="rId41" w:name="DefaultOcxName33" w:shapeid="_x0000_i1617"/>
        </w:object>
      </w:r>
      <w:r w:rsidRPr="0099588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99588A">
        <w:rPr>
          <w:rFonts w:ascii="Times New Roman" w:hAnsi="Times New Roman" w:cs="Times New Roman"/>
          <w:sz w:val="28"/>
          <w:szCs w:val="28"/>
        </w:rPr>
        <w:t>Да </w:t>
      </w:r>
      <w:r w:rsidRPr="0099588A">
        <w:rPr>
          <w:rFonts w:ascii="Times New Roman" w:hAnsi="Times New Roman" w:cs="Times New Roman"/>
          <w:sz w:val="28"/>
          <w:szCs w:val="28"/>
        </w:rPr>
        <w:object w:dxaOrig="225" w:dyaOrig="225">
          <v:shape id="_x0000_i1616" type="#_x0000_t75" style="width:20.25pt;height:18pt" o:ole="">
            <v:imagedata r:id="rId4" o:title=""/>
          </v:shape>
          <w:control r:id="rId42" w:name="DefaultOcxName34" w:shapeid="_x0000_i1616"/>
        </w:object>
      </w:r>
      <w:r w:rsidRPr="0099588A">
        <w:rPr>
          <w:rFonts w:ascii="Times New Roman" w:hAnsi="Times New Roman" w:cs="Times New Roman"/>
          <w:sz w:val="28"/>
          <w:szCs w:val="28"/>
        </w:rPr>
        <w:t> Нет</w:t>
      </w:r>
      <w:proofErr w:type="gramEnd"/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t>3.3. Описание вариативных форм, способов, методов и средств реализации Программы оформлено в виде ссылки на ФОП ДО/ извлечениями из текста</w:t>
      </w:r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lastRenderedPageBreak/>
        <w:object w:dxaOrig="225" w:dyaOrig="225">
          <v:shape id="_x0000_i1615" type="#_x0000_t75" style="width:20.25pt;height:18pt" o:ole="">
            <v:imagedata r:id="rId4" o:title=""/>
          </v:shape>
          <w:control r:id="rId43" w:name="DefaultOcxName35" w:shapeid="_x0000_i1615"/>
        </w:object>
      </w:r>
      <w:r w:rsidRPr="0099588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99588A">
        <w:rPr>
          <w:rFonts w:ascii="Times New Roman" w:hAnsi="Times New Roman" w:cs="Times New Roman"/>
          <w:sz w:val="28"/>
          <w:szCs w:val="28"/>
        </w:rPr>
        <w:t>Да </w:t>
      </w:r>
      <w:r w:rsidRPr="0099588A">
        <w:rPr>
          <w:rFonts w:ascii="Times New Roman" w:hAnsi="Times New Roman" w:cs="Times New Roman"/>
          <w:sz w:val="28"/>
          <w:szCs w:val="28"/>
        </w:rPr>
        <w:object w:dxaOrig="225" w:dyaOrig="225">
          <v:shape id="_x0000_i1614" type="#_x0000_t75" style="width:20.25pt;height:18pt" o:ole="">
            <v:imagedata r:id="rId4" o:title=""/>
          </v:shape>
          <w:control r:id="rId44" w:name="DefaultOcxName36" w:shapeid="_x0000_i1614"/>
        </w:object>
      </w:r>
      <w:r w:rsidRPr="0099588A">
        <w:rPr>
          <w:rFonts w:ascii="Times New Roman" w:hAnsi="Times New Roman" w:cs="Times New Roman"/>
          <w:sz w:val="28"/>
          <w:szCs w:val="28"/>
        </w:rPr>
        <w:t> Нет</w:t>
      </w:r>
      <w:proofErr w:type="gramEnd"/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t xml:space="preserve">3.4. Направления и задачи КРР включают перечисления категорий </w:t>
      </w:r>
      <w:proofErr w:type="gramStart"/>
      <w:r w:rsidRPr="0099588A">
        <w:rPr>
          <w:rFonts w:ascii="Times New Roman" w:hAnsi="Times New Roman" w:cs="Times New Roman"/>
          <w:sz w:val="28"/>
          <w:szCs w:val="28"/>
        </w:rPr>
        <w:t>целевых групп</w:t>
      </w:r>
      <w:proofErr w:type="gramEnd"/>
      <w:r w:rsidRPr="0099588A">
        <w:rPr>
          <w:rFonts w:ascii="Times New Roman" w:hAnsi="Times New Roman" w:cs="Times New Roman"/>
          <w:sz w:val="28"/>
          <w:szCs w:val="28"/>
        </w:rPr>
        <w:t xml:space="preserve"> обучающихся и содержание коррекционно-развивающей работы и оформлено в виде ссылки на ФОП ДО/ извлечениями из текста ФОП ДО</w:t>
      </w:r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object w:dxaOrig="225" w:dyaOrig="225">
          <v:shape id="_x0000_i1613" type="#_x0000_t75" style="width:20.25pt;height:18pt" o:ole="">
            <v:imagedata r:id="rId4" o:title=""/>
          </v:shape>
          <w:control r:id="rId45" w:name="DefaultOcxName37" w:shapeid="_x0000_i1613"/>
        </w:object>
      </w:r>
      <w:r w:rsidRPr="0099588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99588A">
        <w:rPr>
          <w:rFonts w:ascii="Times New Roman" w:hAnsi="Times New Roman" w:cs="Times New Roman"/>
          <w:sz w:val="28"/>
          <w:szCs w:val="28"/>
        </w:rPr>
        <w:t>Да </w:t>
      </w:r>
      <w:r w:rsidRPr="0099588A">
        <w:rPr>
          <w:rFonts w:ascii="Times New Roman" w:hAnsi="Times New Roman" w:cs="Times New Roman"/>
          <w:sz w:val="28"/>
          <w:szCs w:val="28"/>
        </w:rPr>
        <w:object w:dxaOrig="225" w:dyaOrig="225">
          <v:shape id="_x0000_i1612" type="#_x0000_t75" style="width:20.25pt;height:18pt" o:ole="">
            <v:imagedata r:id="rId4" o:title=""/>
          </v:shape>
          <w:control r:id="rId46" w:name="DefaultOcxName38" w:shapeid="_x0000_i1612"/>
        </w:object>
      </w:r>
      <w:r w:rsidRPr="0099588A">
        <w:rPr>
          <w:rFonts w:ascii="Times New Roman" w:hAnsi="Times New Roman" w:cs="Times New Roman"/>
          <w:sz w:val="28"/>
          <w:szCs w:val="28"/>
        </w:rPr>
        <w:t> Нет</w:t>
      </w:r>
      <w:proofErr w:type="gramEnd"/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t xml:space="preserve">3.5. Описание особенностей </w:t>
      </w:r>
      <w:proofErr w:type="spellStart"/>
      <w:r w:rsidRPr="0099588A">
        <w:rPr>
          <w:rFonts w:ascii="Times New Roman" w:hAnsi="Times New Roman" w:cs="Times New Roman"/>
          <w:sz w:val="28"/>
          <w:szCs w:val="28"/>
        </w:rPr>
        <w:t>образовательнои</w:t>
      </w:r>
      <w:proofErr w:type="spellEnd"/>
      <w:r w:rsidRPr="0099588A">
        <w:rPr>
          <w:rFonts w:ascii="Times New Roman" w:hAnsi="Times New Roman" w:cs="Times New Roman"/>
          <w:sz w:val="28"/>
          <w:szCs w:val="28"/>
        </w:rPr>
        <w:t>̆ деятельности разных видов и культурных практик оформлено в виде ссылки на ФОП ДО/ извлечениями из текста ФОП ДО</w:t>
      </w:r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object w:dxaOrig="225" w:dyaOrig="225">
          <v:shape id="_x0000_i1611" type="#_x0000_t75" style="width:20.25pt;height:18pt" o:ole="">
            <v:imagedata r:id="rId4" o:title=""/>
          </v:shape>
          <w:control r:id="rId47" w:name="DefaultOcxName39" w:shapeid="_x0000_i1611"/>
        </w:object>
      </w:r>
      <w:r w:rsidRPr="0099588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99588A">
        <w:rPr>
          <w:rFonts w:ascii="Times New Roman" w:hAnsi="Times New Roman" w:cs="Times New Roman"/>
          <w:sz w:val="28"/>
          <w:szCs w:val="28"/>
        </w:rPr>
        <w:t>Да </w:t>
      </w:r>
      <w:r w:rsidRPr="0099588A">
        <w:rPr>
          <w:rFonts w:ascii="Times New Roman" w:hAnsi="Times New Roman" w:cs="Times New Roman"/>
          <w:sz w:val="28"/>
          <w:szCs w:val="28"/>
        </w:rPr>
        <w:object w:dxaOrig="225" w:dyaOrig="225">
          <v:shape id="_x0000_i1610" type="#_x0000_t75" style="width:20.25pt;height:18pt" o:ole="">
            <v:imagedata r:id="rId4" o:title=""/>
          </v:shape>
          <w:control r:id="rId48" w:name="DefaultOcxName40" w:shapeid="_x0000_i1610"/>
        </w:object>
      </w:r>
      <w:r w:rsidRPr="0099588A">
        <w:rPr>
          <w:rFonts w:ascii="Times New Roman" w:hAnsi="Times New Roman" w:cs="Times New Roman"/>
          <w:sz w:val="28"/>
          <w:szCs w:val="28"/>
        </w:rPr>
        <w:t> Нет</w:t>
      </w:r>
      <w:proofErr w:type="gramEnd"/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t xml:space="preserve">3.6. Описание способов и направлений поддержки </w:t>
      </w:r>
      <w:proofErr w:type="spellStart"/>
      <w:r w:rsidRPr="0099588A">
        <w:rPr>
          <w:rFonts w:ascii="Times New Roman" w:hAnsi="Times New Roman" w:cs="Times New Roman"/>
          <w:sz w:val="28"/>
          <w:szCs w:val="28"/>
        </w:rPr>
        <w:t>детскои</w:t>
      </w:r>
      <w:proofErr w:type="spellEnd"/>
      <w:r w:rsidRPr="0099588A">
        <w:rPr>
          <w:rFonts w:ascii="Times New Roman" w:hAnsi="Times New Roman" w:cs="Times New Roman"/>
          <w:sz w:val="28"/>
          <w:szCs w:val="28"/>
        </w:rPr>
        <w:t>̆ инициативы оформлено в виде ссылки на ФОП ДО/ извлечениями из текста ФОП ДО</w:t>
      </w:r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object w:dxaOrig="225" w:dyaOrig="225">
          <v:shape id="_x0000_i1609" type="#_x0000_t75" style="width:20.25pt;height:18pt" o:ole="">
            <v:imagedata r:id="rId4" o:title=""/>
          </v:shape>
          <w:control r:id="rId49" w:name="DefaultOcxName41" w:shapeid="_x0000_i1609"/>
        </w:object>
      </w:r>
      <w:r w:rsidRPr="0099588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99588A">
        <w:rPr>
          <w:rFonts w:ascii="Times New Roman" w:hAnsi="Times New Roman" w:cs="Times New Roman"/>
          <w:sz w:val="28"/>
          <w:szCs w:val="28"/>
        </w:rPr>
        <w:t>Да </w:t>
      </w:r>
      <w:r w:rsidRPr="0099588A">
        <w:rPr>
          <w:rFonts w:ascii="Times New Roman" w:hAnsi="Times New Roman" w:cs="Times New Roman"/>
          <w:sz w:val="28"/>
          <w:szCs w:val="28"/>
        </w:rPr>
        <w:object w:dxaOrig="225" w:dyaOrig="225">
          <v:shape id="_x0000_i1608" type="#_x0000_t75" style="width:20.25pt;height:18pt" o:ole="">
            <v:imagedata r:id="rId4" o:title=""/>
          </v:shape>
          <w:control r:id="rId50" w:name="DefaultOcxName42" w:shapeid="_x0000_i1608"/>
        </w:object>
      </w:r>
      <w:r w:rsidRPr="0099588A">
        <w:rPr>
          <w:rFonts w:ascii="Times New Roman" w:hAnsi="Times New Roman" w:cs="Times New Roman"/>
          <w:sz w:val="28"/>
          <w:szCs w:val="28"/>
        </w:rPr>
        <w:t> Нет</w:t>
      </w:r>
      <w:proofErr w:type="gramEnd"/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t>3.7. Описание особенностей взаимодействия педагогического коллектива с семьями воспитанников оформлено в виде ссылки на ФОП ДО/ извлечениями из текста ФОП ДО</w:t>
      </w:r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object w:dxaOrig="225" w:dyaOrig="225">
          <v:shape id="_x0000_i1607" type="#_x0000_t75" style="width:20.25pt;height:18pt" o:ole="">
            <v:imagedata r:id="rId4" o:title=""/>
          </v:shape>
          <w:control r:id="rId51" w:name="DefaultOcxName43" w:shapeid="_x0000_i1607"/>
        </w:object>
      </w:r>
      <w:r w:rsidRPr="0099588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99588A">
        <w:rPr>
          <w:rFonts w:ascii="Times New Roman" w:hAnsi="Times New Roman" w:cs="Times New Roman"/>
          <w:sz w:val="28"/>
          <w:szCs w:val="28"/>
        </w:rPr>
        <w:t>Да </w:t>
      </w:r>
      <w:r w:rsidRPr="0099588A">
        <w:rPr>
          <w:rFonts w:ascii="Times New Roman" w:hAnsi="Times New Roman" w:cs="Times New Roman"/>
          <w:sz w:val="28"/>
          <w:szCs w:val="28"/>
        </w:rPr>
        <w:object w:dxaOrig="225" w:dyaOrig="225">
          <v:shape id="_x0000_i1606" type="#_x0000_t75" style="width:20.25pt;height:18pt" o:ole="">
            <v:imagedata r:id="rId4" o:title=""/>
          </v:shape>
          <w:control r:id="rId52" w:name="DefaultOcxName44" w:shapeid="_x0000_i1606"/>
        </w:object>
      </w:r>
      <w:r w:rsidRPr="0099588A">
        <w:rPr>
          <w:rFonts w:ascii="Times New Roman" w:hAnsi="Times New Roman" w:cs="Times New Roman"/>
          <w:sz w:val="28"/>
          <w:szCs w:val="28"/>
        </w:rPr>
        <w:t> Нет</w:t>
      </w:r>
      <w:proofErr w:type="gramEnd"/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t>3.8. В обязательной части представлены иные характеристики содержания Программы, наиболее существенные с точки зрения авторов Программы</w:t>
      </w:r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object w:dxaOrig="225" w:dyaOrig="225">
          <v:shape id="_x0000_i1605" type="#_x0000_t75" style="width:20.25pt;height:18pt" o:ole="">
            <v:imagedata r:id="rId4" o:title=""/>
          </v:shape>
          <w:control r:id="rId53" w:name="DefaultOcxName45" w:shapeid="_x0000_i1605"/>
        </w:object>
      </w:r>
      <w:r w:rsidRPr="0099588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99588A">
        <w:rPr>
          <w:rFonts w:ascii="Times New Roman" w:hAnsi="Times New Roman" w:cs="Times New Roman"/>
          <w:sz w:val="28"/>
          <w:szCs w:val="28"/>
        </w:rPr>
        <w:t>Да </w:t>
      </w:r>
      <w:r w:rsidRPr="0099588A">
        <w:rPr>
          <w:rFonts w:ascii="Times New Roman" w:hAnsi="Times New Roman" w:cs="Times New Roman"/>
          <w:sz w:val="28"/>
          <w:szCs w:val="28"/>
        </w:rPr>
        <w:object w:dxaOrig="225" w:dyaOrig="225">
          <v:shape id="_x0000_i1604" type="#_x0000_t75" style="width:20.25pt;height:18pt" o:ole="">
            <v:imagedata r:id="rId4" o:title=""/>
          </v:shape>
          <w:control r:id="rId54" w:name="DefaultOcxName46" w:shapeid="_x0000_i1604"/>
        </w:object>
      </w:r>
      <w:r w:rsidRPr="0099588A">
        <w:rPr>
          <w:rFonts w:ascii="Times New Roman" w:hAnsi="Times New Roman" w:cs="Times New Roman"/>
          <w:sz w:val="28"/>
          <w:szCs w:val="28"/>
        </w:rPr>
        <w:t> Нет</w:t>
      </w:r>
      <w:proofErr w:type="gramEnd"/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t>Комментарий к разделу</w:t>
      </w:r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932E9C0" wp14:editId="4167F67D">
            <wp:extent cx="266700" cy="266700"/>
            <wp:effectExtent l="0" t="0" r="0" b="0"/>
            <wp:docPr id="4" name="Рисунок 4" descr="info">
              <a:hlinkClick xmlns:a="http://schemas.openxmlformats.org/drawingml/2006/main" r:id="rId11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info">
                      <a:hlinkClick r:id="rId11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object w:dxaOrig="225" w:dyaOrig="225">
          <v:shape id="_x0000_i1603" type="#_x0000_t75" style="width:136.5pt;height:60.75pt" o:ole="">
            <v:imagedata r:id="rId13" o:title=""/>
          </v:shape>
          <w:control r:id="rId55" w:name="DefaultOcxName47" w:shapeid="_x0000_i1603"/>
        </w:object>
      </w:r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t>Программа воспитания</w:t>
      </w:r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t>3.9. Целевой раздел программы воспитания соответствует ФОП ДО по структуре и содержанию и оформлен в виде ссылки на программу воспитания в ФОП ДО/ извлечениями из текста ФОП ДО</w:t>
      </w:r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object w:dxaOrig="225" w:dyaOrig="225">
          <v:shape id="_x0000_i1602" type="#_x0000_t75" style="width:20.25pt;height:18pt" o:ole="">
            <v:imagedata r:id="rId4" o:title=""/>
          </v:shape>
          <w:control r:id="rId56" w:name="DefaultOcxName48" w:shapeid="_x0000_i1602"/>
        </w:object>
      </w:r>
      <w:r w:rsidRPr="0099588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99588A">
        <w:rPr>
          <w:rFonts w:ascii="Times New Roman" w:hAnsi="Times New Roman" w:cs="Times New Roman"/>
          <w:sz w:val="28"/>
          <w:szCs w:val="28"/>
        </w:rPr>
        <w:t>Да </w:t>
      </w:r>
      <w:r w:rsidRPr="0099588A">
        <w:rPr>
          <w:rFonts w:ascii="Times New Roman" w:hAnsi="Times New Roman" w:cs="Times New Roman"/>
          <w:sz w:val="28"/>
          <w:szCs w:val="28"/>
        </w:rPr>
        <w:object w:dxaOrig="225" w:dyaOrig="225">
          <v:shape id="_x0000_i1601" type="#_x0000_t75" style="width:20.25pt;height:18pt" o:ole="">
            <v:imagedata r:id="rId4" o:title=""/>
          </v:shape>
          <w:control r:id="rId57" w:name="DefaultOcxName49" w:shapeid="_x0000_i1601"/>
        </w:object>
      </w:r>
      <w:r w:rsidRPr="0099588A">
        <w:rPr>
          <w:rFonts w:ascii="Times New Roman" w:hAnsi="Times New Roman" w:cs="Times New Roman"/>
          <w:sz w:val="28"/>
          <w:szCs w:val="28"/>
        </w:rPr>
        <w:t> Нет</w:t>
      </w:r>
      <w:proofErr w:type="gramEnd"/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t xml:space="preserve">3.10. В содержательном разделе программы воспитания отражены характеристики уклада ДОО, воспитывающей среды Организации, общностей </w:t>
      </w:r>
      <w:r w:rsidRPr="0099588A">
        <w:rPr>
          <w:rFonts w:ascii="Times New Roman" w:hAnsi="Times New Roman" w:cs="Times New Roman"/>
          <w:sz w:val="28"/>
          <w:szCs w:val="28"/>
        </w:rPr>
        <w:lastRenderedPageBreak/>
        <w:t>ДОО, особенности работы с родителями, организации событий в ДОО, совместной деятельности в образовательных ситуациях, предметно-пространственной среды Организации, социального партнерства ДОО</w:t>
      </w:r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object w:dxaOrig="225" w:dyaOrig="225">
          <v:shape id="_x0000_i1600" type="#_x0000_t75" style="width:20.25pt;height:18pt" o:ole="">
            <v:imagedata r:id="rId4" o:title=""/>
          </v:shape>
          <w:control r:id="rId58" w:name="DefaultOcxName50" w:shapeid="_x0000_i1600"/>
        </w:object>
      </w:r>
      <w:r w:rsidRPr="0099588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99588A">
        <w:rPr>
          <w:rFonts w:ascii="Times New Roman" w:hAnsi="Times New Roman" w:cs="Times New Roman"/>
          <w:sz w:val="28"/>
          <w:szCs w:val="28"/>
        </w:rPr>
        <w:t>Да </w:t>
      </w:r>
      <w:r w:rsidRPr="0099588A">
        <w:rPr>
          <w:rFonts w:ascii="Times New Roman" w:hAnsi="Times New Roman" w:cs="Times New Roman"/>
          <w:sz w:val="28"/>
          <w:szCs w:val="28"/>
        </w:rPr>
        <w:object w:dxaOrig="225" w:dyaOrig="225">
          <v:shape id="_x0000_i1599" type="#_x0000_t75" style="width:20.25pt;height:18pt" o:ole="">
            <v:imagedata r:id="rId4" o:title=""/>
          </v:shape>
          <w:control r:id="rId59" w:name="DefaultOcxName51" w:shapeid="_x0000_i1599"/>
        </w:object>
      </w:r>
      <w:r w:rsidRPr="0099588A">
        <w:rPr>
          <w:rFonts w:ascii="Times New Roman" w:hAnsi="Times New Roman" w:cs="Times New Roman"/>
          <w:sz w:val="28"/>
          <w:szCs w:val="28"/>
        </w:rPr>
        <w:t> Нет</w:t>
      </w:r>
      <w:proofErr w:type="gramEnd"/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t>3.11. Организационный раздел Программы воспитания соответствует ФОП ДО по структуре и содержанию и оформлен в виде ссылки на ФОП ДО/ извлечениями из текста ФОП ДО</w:t>
      </w:r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object w:dxaOrig="225" w:dyaOrig="225">
          <v:shape id="_x0000_i1598" type="#_x0000_t75" style="width:20.25pt;height:18pt" o:ole="">
            <v:imagedata r:id="rId4" o:title=""/>
          </v:shape>
          <w:control r:id="rId60" w:name="DefaultOcxName52" w:shapeid="_x0000_i1598"/>
        </w:object>
      </w:r>
      <w:r w:rsidRPr="0099588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99588A">
        <w:rPr>
          <w:rFonts w:ascii="Times New Roman" w:hAnsi="Times New Roman" w:cs="Times New Roman"/>
          <w:sz w:val="28"/>
          <w:szCs w:val="28"/>
        </w:rPr>
        <w:t>Да </w:t>
      </w:r>
      <w:r w:rsidRPr="0099588A">
        <w:rPr>
          <w:rFonts w:ascii="Times New Roman" w:hAnsi="Times New Roman" w:cs="Times New Roman"/>
          <w:sz w:val="28"/>
          <w:szCs w:val="28"/>
        </w:rPr>
        <w:object w:dxaOrig="225" w:dyaOrig="225">
          <v:shape id="_x0000_i1597" type="#_x0000_t75" style="width:20.25pt;height:18pt" o:ole="">
            <v:imagedata r:id="rId4" o:title=""/>
          </v:shape>
          <w:control r:id="rId61" w:name="DefaultOcxName53" w:shapeid="_x0000_i1597"/>
        </w:object>
      </w:r>
      <w:r w:rsidRPr="0099588A">
        <w:rPr>
          <w:rFonts w:ascii="Times New Roman" w:hAnsi="Times New Roman" w:cs="Times New Roman"/>
          <w:sz w:val="28"/>
          <w:szCs w:val="28"/>
        </w:rPr>
        <w:t> Нет</w:t>
      </w:r>
      <w:proofErr w:type="gramEnd"/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t>Комментарий к разделу</w:t>
      </w:r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310ADFC" wp14:editId="29D9A316">
            <wp:extent cx="266700" cy="266700"/>
            <wp:effectExtent l="0" t="0" r="0" b="0"/>
            <wp:docPr id="5" name="Рисунок 5" descr="info">
              <a:hlinkClick xmlns:a="http://schemas.openxmlformats.org/drawingml/2006/main" r:id="rId11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info">
                      <a:hlinkClick r:id="rId11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object w:dxaOrig="225" w:dyaOrig="225">
          <v:shape id="_x0000_i1506" type="#_x0000_t75" style="width:136.5pt;height:60.75pt" o:ole="">
            <v:imagedata r:id="rId13" o:title=""/>
          </v:shape>
          <w:control r:id="rId62" w:name="DefaultOcxName54" w:shapeid="_x0000_i1506"/>
        </w:object>
      </w:r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t>Часть, формируемая участниками образовательных отношений</w:t>
      </w:r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t xml:space="preserve">3.12. В ЧФУ перечислены образовательные области, в которых реализуются парциальные программы/виды деятельности и/или культурные практики, задачи, методики, формы организации </w:t>
      </w:r>
      <w:proofErr w:type="spellStart"/>
      <w:r w:rsidRPr="0099588A">
        <w:rPr>
          <w:rFonts w:ascii="Times New Roman" w:hAnsi="Times New Roman" w:cs="Times New Roman"/>
          <w:sz w:val="28"/>
          <w:szCs w:val="28"/>
        </w:rPr>
        <w:t>образовательнои</w:t>
      </w:r>
      <w:proofErr w:type="spellEnd"/>
      <w:r w:rsidRPr="0099588A">
        <w:rPr>
          <w:rFonts w:ascii="Times New Roman" w:hAnsi="Times New Roman" w:cs="Times New Roman"/>
          <w:sz w:val="28"/>
          <w:szCs w:val="28"/>
        </w:rPr>
        <w:t>̆ работы, расширяющие и дополняющие содержание ФОП ДО</w:t>
      </w:r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object w:dxaOrig="225" w:dyaOrig="225">
          <v:shape id="_x0000_i1415" type="#_x0000_t75" style="width:20.25pt;height:18pt" o:ole="">
            <v:imagedata r:id="rId4" o:title=""/>
          </v:shape>
          <w:control r:id="rId63" w:name="DefaultOcxName55" w:shapeid="_x0000_i1415"/>
        </w:object>
      </w:r>
      <w:r w:rsidRPr="0099588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99588A">
        <w:rPr>
          <w:rFonts w:ascii="Times New Roman" w:hAnsi="Times New Roman" w:cs="Times New Roman"/>
          <w:sz w:val="28"/>
          <w:szCs w:val="28"/>
        </w:rPr>
        <w:t>Да </w:t>
      </w:r>
      <w:r w:rsidRPr="0099588A">
        <w:rPr>
          <w:rFonts w:ascii="Times New Roman" w:hAnsi="Times New Roman" w:cs="Times New Roman"/>
          <w:sz w:val="28"/>
          <w:szCs w:val="28"/>
        </w:rPr>
        <w:object w:dxaOrig="225" w:dyaOrig="225">
          <v:shape id="_x0000_i1414" type="#_x0000_t75" style="width:20.25pt;height:18pt" o:ole="">
            <v:imagedata r:id="rId4" o:title=""/>
          </v:shape>
          <w:control r:id="rId64" w:name="DefaultOcxName56" w:shapeid="_x0000_i1414"/>
        </w:object>
      </w:r>
      <w:r w:rsidRPr="0099588A">
        <w:rPr>
          <w:rFonts w:ascii="Times New Roman" w:hAnsi="Times New Roman" w:cs="Times New Roman"/>
          <w:sz w:val="28"/>
          <w:szCs w:val="28"/>
        </w:rPr>
        <w:t> Нет</w:t>
      </w:r>
      <w:proofErr w:type="gramEnd"/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t xml:space="preserve">3.13. В ЧФУ отражены специфика национальных, социокультурных и иных условий, в которых осуществляется образовательная деятельность, потребности и интересы </w:t>
      </w:r>
      <w:proofErr w:type="spellStart"/>
      <w:r w:rsidRPr="0099588A">
        <w:rPr>
          <w:rFonts w:ascii="Times New Roman" w:hAnsi="Times New Roman" w:cs="Times New Roman"/>
          <w:sz w:val="28"/>
          <w:szCs w:val="28"/>
        </w:rPr>
        <w:t>детеи</w:t>
      </w:r>
      <w:proofErr w:type="spellEnd"/>
      <w:r w:rsidRPr="0099588A">
        <w:rPr>
          <w:rFonts w:ascii="Times New Roman" w:hAnsi="Times New Roman" w:cs="Times New Roman"/>
          <w:sz w:val="28"/>
          <w:szCs w:val="28"/>
        </w:rPr>
        <w:t>̆, а также возможности педагогического коллектива, сложившиеся традиции ДОО</w:t>
      </w:r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object w:dxaOrig="225" w:dyaOrig="225">
          <v:shape id="_x0000_i1413" type="#_x0000_t75" style="width:20.25pt;height:18pt" o:ole="">
            <v:imagedata r:id="rId4" o:title=""/>
          </v:shape>
          <w:control r:id="rId65" w:name="DefaultOcxName57" w:shapeid="_x0000_i1413"/>
        </w:object>
      </w:r>
      <w:r w:rsidRPr="0099588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99588A">
        <w:rPr>
          <w:rFonts w:ascii="Times New Roman" w:hAnsi="Times New Roman" w:cs="Times New Roman"/>
          <w:sz w:val="28"/>
          <w:szCs w:val="28"/>
        </w:rPr>
        <w:t>Да </w:t>
      </w:r>
      <w:r w:rsidRPr="0099588A">
        <w:rPr>
          <w:rFonts w:ascii="Times New Roman" w:hAnsi="Times New Roman" w:cs="Times New Roman"/>
          <w:sz w:val="28"/>
          <w:szCs w:val="28"/>
        </w:rPr>
        <w:object w:dxaOrig="225" w:dyaOrig="225">
          <v:shape id="_x0000_i1322" type="#_x0000_t75" style="width:20.25pt;height:18pt" o:ole="">
            <v:imagedata r:id="rId4" o:title=""/>
          </v:shape>
          <w:control r:id="rId66" w:name="DefaultOcxName58" w:shapeid="_x0000_i1322"/>
        </w:object>
      </w:r>
      <w:r w:rsidRPr="0099588A">
        <w:rPr>
          <w:rFonts w:ascii="Times New Roman" w:hAnsi="Times New Roman" w:cs="Times New Roman"/>
          <w:sz w:val="28"/>
          <w:szCs w:val="28"/>
        </w:rPr>
        <w:t> Нет</w:t>
      </w:r>
      <w:proofErr w:type="gramEnd"/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t>3.14. В ЧФУ описана образовательная деятельность в одной или нескольких образовательных областях либо ее содержание представлено в виде актуальных ссылок на верифицированные источники с его описанием</w:t>
      </w:r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object w:dxaOrig="225" w:dyaOrig="225">
          <v:shape id="_x0000_i1231" type="#_x0000_t75" style="width:20.25pt;height:18pt" o:ole="">
            <v:imagedata r:id="rId4" o:title=""/>
          </v:shape>
          <w:control r:id="rId67" w:name="DefaultOcxName59" w:shapeid="_x0000_i1231"/>
        </w:object>
      </w:r>
      <w:r w:rsidRPr="0099588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99588A">
        <w:rPr>
          <w:rFonts w:ascii="Times New Roman" w:hAnsi="Times New Roman" w:cs="Times New Roman"/>
          <w:sz w:val="28"/>
          <w:szCs w:val="28"/>
        </w:rPr>
        <w:t>Да </w:t>
      </w:r>
      <w:r w:rsidRPr="0099588A">
        <w:rPr>
          <w:rFonts w:ascii="Times New Roman" w:hAnsi="Times New Roman" w:cs="Times New Roman"/>
          <w:sz w:val="28"/>
          <w:szCs w:val="28"/>
        </w:rPr>
        <w:object w:dxaOrig="225" w:dyaOrig="225">
          <v:shape id="_x0000_i1230" type="#_x0000_t75" style="width:20.25pt;height:18pt" o:ole="">
            <v:imagedata r:id="rId4" o:title=""/>
          </v:shape>
          <w:control r:id="rId68" w:name="DefaultOcxName60" w:shapeid="_x0000_i1230"/>
        </w:object>
      </w:r>
      <w:r w:rsidRPr="0099588A">
        <w:rPr>
          <w:rFonts w:ascii="Times New Roman" w:hAnsi="Times New Roman" w:cs="Times New Roman"/>
          <w:sz w:val="28"/>
          <w:szCs w:val="28"/>
        </w:rPr>
        <w:t> Нет</w:t>
      </w:r>
      <w:proofErr w:type="gramEnd"/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t>3.15. Структура содержательного раздела ЧФУ соответствует требованиям ФГОС ДО к ее компонентам (представлены вариативные формы, способы, методы и средства реализации Программы, особенности образовательной деятельности разных видов и культурных практик, особенности взаимодействия педагогического коллектива с семьями воспитанников)</w:t>
      </w:r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lastRenderedPageBreak/>
        <w:object w:dxaOrig="225" w:dyaOrig="225">
          <v:shape id="_x0000_i1229" type="#_x0000_t75" style="width:20.25pt;height:18pt" o:ole="">
            <v:imagedata r:id="rId4" o:title=""/>
          </v:shape>
          <w:control r:id="rId69" w:name="DefaultOcxName61" w:shapeid="_x0000_i1229"/>
        </w:object>
      </w:r>
      <w:r w:rsidRPr="0099588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99588A">
        <w:rPr>
          <w:rFonts w:ascii="Times New Roman" w:hAnsi="Times New Roman" w:cs="Times New Roman"/>
          <w:sz w:val="28"/>
          <w:szCs w:val="28"/>
        </w:rPr>
        <w:t>Да </w:t>
      </w:r>
      <w:r w:rsidRPr="0099588A">
        <w:rPr>
          <w:rFonts w:ascii="Times New Roman" w:hAnsi="Times New Roman" w:cs="Times New Roman"/>
          <w:sz w:val="28"/>
          <w:szCs w:val="28"/>
        </w:rPr>
        <w:object w:dxaOrig="225" w:dyaOrig="225">
          <v:shape id="_x0000_i1228" type="#_x0000_t75" style="width:20.25pt;height:18pt" o:ole="">
            <v:imagedata r:id="rId4" o:title=""/>
          </v:shape>
          <w:control r:id="rId70" w:name="DefaultOcxName62" w:shapeid="_x0000_i1228"/>
        </w:object>
      </w:r>
      <w:r w:rsidRPr="0099588A">
        <w:rPr>
          <w:rFonts w:ascii="Times New Roman" w:hAnsi="Times New Roman" w:cs="Times New Roman"/>
          <w:sz w:val="28"/>
          <w:szCs w:val="28"/>
        </w:rPr>
        <w:t> Нет</w:t>
      </w:r>
      <w:proofErr w:type="gramEnd"/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t>Комментарий к разделу</w:t>
      </w:r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3872E80" wp14:editId="29DB9451">
            <wp:extent cx="266700" cy="266700"/>
            <wp:effectExtent l="0" t="0" r="0" b="0"/>
            <wp:docPr id="6" name="Рисунок 6" descr="info">
              <a:hlinkClick xmlns:a="http://schemas.openxmlformats.org/drawingml/2006/main" r:id="rId11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info">
                      <a:hlinkClick r:id="rId11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object w:dxaOrig="225" w:dyaOrig="225">
          <v:shape id="_x0000_i1227" type="#_x0000_t75" style="width:136.5pt;height:60.75pt" o:ole="">
            <v:imagedata r:id="rId13" o:title=""/>
          </v:shape>
          <w:control r:id="rId71" w:name="DefaultOcxName63" w:shapeid="_x0000_i1227"/>
        </w:object>
      </w:r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pict>
          <v:rect id="_x0000_i1028" style="width:0;height:0" o:hralign="center" o:hrstd="t" o:hr="t" fillcolor="#a0a0a0" stroked="f"/>
        </w:pict>
      </w:r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t>4. Организационный раздел</w:t>
      </w:r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t>Обязательная часть</w:t>
      </w:r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t>4.1. Психолого-педагогические условия реализации Программы полностью соответствуют ФОП ДО и оформлены в виде ссылки на нее (п.30 ФОП ДО) / извлечениями из текста ФОП ДО</w:t>
      </w:r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object w:dxaOrig="225" w:dyaOrig="225">
          <v:shape id="_x0000_i1226" type="#_x0000_t75" style="width:20.25pt;height:18pt" o:ole="">
            <v:imagedata r:id="rId4" o:title=""/>
          </v:shape>
          <w:control r:id="rId72" w:name="DefaultOcxName64" w:shapeid="_x0000_i1226"/>
        </w:object>
      </w:r>
      <w:r w:rsidRPr="0099588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99588A">
        <w:rPr>
          <w:rFonts w:ascii="Times New Roman" w:hAnsi="Times New Roman" w:cs="Times New Roman"/>
          <w:sz w:val="28"/>
          <w:szCs w:val="28"/>
        </w:rPr>
        <w:t>Да </w:t>
      </w:r>
      <w:r w:rsidRPr="0099588A">
        <w:rPr>
          <w:rFonts w:ascii="Times New Roman" w:hAnsi="Times New Roman" w:cs="Times New Roman"/>
          <w:sz w:val="28"/>
          <w:szCs w:val="28"/>
        </w:rPr>
        <w:object w:dxaOrig="225" w:dyaOrig="225">
          <v:shape id="_x0000_i1225" type="#_x0000_t75" style="width:20.25pt;height:18pt" o:ole="">
            <v:imagedata r:id="rId4" o:title=""/>
          </v:shape>
          <w:control r:id="rId73" w:name="DefaultOcxName65" w:shapeid="_x0000_i1225"/>
        </w:object>
      </w:r>
      <w:r w:rsidRPr="0099588A">
        <w:rPr>
          <w:rFonts w:ascii="Times New Roman" w:hAnsi="Times New Roman" w:cs="Times New Roman"/>
          <w:sz w:val="28"/>
          <w:szCs w:val="28"/>
        </w:rPr>
        <w:t> Нет</w:t>
      </w:r>
      <w:proofErr w:type="gramEnd"/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t>4.2. Представлено описание МТО Программы, раскрывающего особенности МТО ДОО</w:t>
      </w:r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object w:dxaOrig="225" w:dyaOrig="225">
          <v:shape id="_x0000_i1224" type="#_x0000_t75" style="width:20.25pt;height:18pt" o:ole="">
            <v:imagedata r:id="rId4" o:title=""/>
          </v:shape>
          <w:control r:id="rId74" w:name="DefaultOcxName66" w:shapeid="_x0000_i1224"/>
        </w:object>
      </w:r>
      <w:r w:rsidRPr="0099588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99588A">
        <w:rPr>
          <w:rFonts w:ascii="Times New Roman" w:hAnsi="Times New Roman" w:cs="Times New Roman"/>
          <w:sz w:val="28"/>
          <w:szCs w:val="28"/>
        </w:rPr>
        <w:t>Да </w:t>
      </w:r>
      <w:r w:rsidRPr="0099588A">
        <w:rPr>
          <w:rFonts w:ascii="Times New Roman" w:hAnsi="Times New Roman" w:cs="Times New Roman"/>
          <w:sz w:val="28"/>
          <w:szCs w:val="28"/>
        </w:rPr>
        <w:object w:dxaOrig="225" w:dyaOrig="225">
          <v:shape id="_x0000_i1223" type="#_x0000_t75" style="width:20.25pt;height:18pt" o:ole="">
            <v:imagedata r:id="rId4" o:title=""/>
          </v:shape>
          <w:control r:id="rId75" w:name="DefaultOcxName67" w:shapeid="_x0000_i1223"/>
        </w:object>
      </w:r>
      <w:r w:rsidRPr="0099588A">
        <w:rPr>
          <w:rFonts w:ascii="Times New Roman" w:hAnsi="Times New Roman" w:cs="Times New Roman"/>
          <w:sz w:val="28"/>
          <w:szCs w:val="28"/>
        </w:rPr>
        <w:t> Нет</w:t>
      </w:r>
      <w:proofErr w:type="gramEnd"/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t xml:space="preserve">4.3. Представлены особенности РППС ДОО и оформлены в виде ссылки на нее (п.31 ФОП </w:t>
      </w:r>
      <w:proofErr w:type="gramStart"/>
      <w:r w:rsidRPr="0099588A">
        <w:rPr>
          <w:rFonts w:ascii="Times New Roman" w:hAnsi="Times New Roman" w:cs="Times New Roman"/>
          <w:sz w:val="28"/>
          <w:szCs w:val="28"/>
        </w:rPr>
        <w:t>ДО)/</w:t>
      </w:r>
      <w:proofErr w:type="gramEnd"/>
      <w:r w:rsidRPr="0099588A">
        <w:rPr>
          <w:rFonts w:ascii="Times New Roman" w:hAnsi="Times New Roman" w:cs="Times New Roman"/>
          <w:sz w:val="28"/>
          <w:szCs w:val="28"/>
        </w:rPr>
        <w:t xml:space="preserve"> извлечениями из текста ФОП ДО</w:t>
      </w:r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object w:dxaOrig="225" w:dyaOrig="225">
          <v:shape id="_x0000_i1222" type="#_x0000_t75" style="width:20.25pt;height:18pt" o:ole="">
            <v:imagedata r:id="rId4" o:title=""/>
          </v:shape>
          <w:control r:id="rId76" w:name="DefaultOcxName68" w:shapeid="_x0000_i1222"/>
        </w:object>
      </w:r>
      <w:r w:rsidRPr="0099588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99588A">
        <w:rPr>
          <w:rFonts w:ascii="Times New Roman" w:hAnsi="Times New Roman" w:cs="Times New Roman"/>
          <w:sz w:val="28"/>
          <w:szCs w:val="28"/>
        </w:rPr>
        <w:t>Да </w:t>
      </w:r>
      <w:r w:rsidRPr="0099588A">
        <w:rPr>
          <w:rFonts w:ascii="Times New Roman" w:hAnsi="Times New Roman" w:cs="Times New Roman"/>
          <w:sz w:val="28"/>
          <w:szCs w:val="28"/>
        </w:rPr>
        <w:object w:dxaOrig="225" w:dyaOrig="225">
          <v:shape id="_x0000_i1221" type="#_x0000_t75" style="width:20.25pt;height:18pt" o:ole="">
            <v:imagedata r:id="rId4" o:title=""/>
          </v:shape>
          <w:control r:id="rId77" w:name="DefaultOcxName69" w:shapeid="_x0000_i1221"/>
        </w:object>
      </w:r>
      <w:r w:rsidRPr="0099588A">
        <w:rPr>
          <w:rFonts w:ascii="Times New Roman" w:hAnsi="Times New Roman" w:cs="Times New Roman"/>
          <w:sz w:val="28"/>
          <w:szCs w:val="28"/>
        </w:rPr>
        <w:t> Нет</w:t>
      </w:r>
      <w:proofErr w:type="gramEnd"/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t>4.4. Описана обеспеченность методическими материалами и средствами обучения и воспитания в ДОО</w:t>
      </w:r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object w:dxaOrig="225" w:dyaOrig="225">
          <v:shape id="_x0000_i1220" type="#_x0000_t75" style="width:20.25pt;height:18pt" o:ole="">
            <v:imagedata r:id="rId4" o:title=""/>
          </v:shape>
          <w:control r:id="rId78" w:name="DefaultOcxName70" w:shapeid="_x0000_i1220"/>
        </w:object>
      </w:r>
      <w:r w:rsidRPr="0099588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99588A">
        <w:rPr>
          <w:rFonts w:ascii="Times New Roman" w:hAnsi="Times New Roman" w:cs="Times New Roman"/>
          <w:sz w:val="28"/>
          <w:szCs w:val="28"/>
        </w:rPr>
        <w:t>Да </w:t>
      </w:r>
      <w:r w:rsidRPr="0099588A">
        <w:rPr>
          <w:rFonts w:ascii="Times New Roman" w:hAnsi="Times New Roman" w:cs="Times New Roman"/>
          <w:sz w:val="28"/>
          <w:szCs w:val="28"/>
        </w:rPr>
        <w:object w:dxaOrig="225" w:dyaOrig="225">
          <v:shape id="_x0000_i1219" type="#_x0000_t75" style="width:20.25pt;height:18pt" o:ole="">
            <v:imagedata r:id="rId4" o:title=""/>
          </v:shape>
          <w:control r:id="rId79" w:name="DefaultOcxName71" w:shapeid="_x0000_i1219"/>
        </w:object>
      </w:r>
      <w:r w:rsidRPr="0099588A">
        <w:rPr>
          <w:rFonts w:ascii="Times New Roman" w:hAnsi="Times New Roman" w:cs="Times New Roman"/>
          <w:sz w:val="28"/>
          <w:szCs w:val="28"/>
        </w:rPr>
        <w:t> Нет</w:t>
      </w:r>
      <w:proofErr w:type="gramEnd"/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t>4.5. Представлены кадровые условия реализации Программы</w:t>
      </w:r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object w:dxaOrig="225" w:dyaOrig="225">
          <v:shape id="_x0000_i1218" type="#_x0000_t75" style="width:20.25pt;height:18pt" o:ole="">
            <v:imagedata r:id="rId4" o:title=""/>
          </v:shape>
          <w:control r:id="rId80" w:name="DefaultOcxName72" w:shapeid="_x0000_i1218"/>
        </w:object>
      </w:r>
      <w:r w:rsidRPr="0099588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99588A">
        <w:rPr>
          <w:rFonts w:ascii="Times New Roman" w:hAnsi="Times New Roman" w:cs="Times New Roman"/>
          <w:sz w:val="28"/>
          <w:szCs w:val="28"/>
        </w:rPr>
        <w:t>Да </w:t>
      </w:r>
      <w:r w:rsidRPr="0099588A">
        <w:rPr>
          <w:rFonts w:ascii="Times New Roman" w:hAnsi="Times New Roman" w:cs="Times New Roman"/>
          <w:sz w:val="28"/>
          <w:szCs w:val="28"/>
        </w:rPr>
        <w:object w:dxaOrig="225" w:dyaOrig="225">
          <v:shape id="_x0000_i1217" type="#_x0000_t75" style="width:20.25pt;height:18pt" o:ole="">
            <v:imagedata r:id="rId4" o:title=""/>
          </v:shape>
          <w:control r:id="rId81" w:name="DefaultOcxName73" w:shapeid="_x0000_i1217"/>
        </w:object>
      </w:r>
      <w:r w:rsidRPr="0099588A">
        <w:rPr>
          <w:rFonts w:ascii="Times New Roman" w:hAnsi="Times New Roman" w:cs="Times New Roman"/>
          <w:sz w:val="28"/>
          <w:szCs w:val="28"/>
        </w:rPr>
        <w:t> Нет</w:t>
      </w:r>
      <w:proofErr w:type="gramEnd"/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t xml:space="preserve">4.6. Распорядок и /или режим дня полностью соответствует ФОП ДО и оформлен в виде ссылки на ФОП ДО (п. 35. ФОП </w:t>
      </w:r>
      <w:proofErr w:type="gramStart"/>
      <w:r w:rsidRPr="0099588A">
        <w:rPr>
          <w:rFonts w:ascii="Times New Roman" w:hAnsi="Times New Roman" w:cs="Times New Roman"/>
          <w:sz w:val="28"/>
          <w:szCs w:val="28"/>
        </w:rPr>
        <w:t>ДО)/</w:t>
      </w:r>
      <w:proofErr w:type="gramEnd"/>
      <w:r w:rsidRPr="0099588A">
        <w:rPr>
          <w:rFonts w:ascii="Times New Roman" w:hAnsi="Times New Roman" w:cs="Times New Roman"/>
          <w:sz w:val="28"/>
          <w:szCs w:val="28"/>
        </w:rPr>
        <w:t xml:space="preserve"> извлечениями из текста ФОП ДО</w:t>
      </w:r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object w:dxaOrig="225" w:dyaOrig="225">
          <v:shape id="_x0000_i1216" type="#_x0000_t75" style="width:20.25pt;height:18pt" o:ole="">
            <v:imagedata r:id="rId4" o:title=""/>
          </v:shape>
          <w:control r:id="rId82" w:name="DefaultOcxName74" w:shapeid="_x0000_i1216"/>
        </w:object>
      </w:r>
      <w:r w:rsidRPr="0099588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99588A">
        <w:rPr>
          <w:rFonts w:ascii="Times New Roman" w:hAnsi="Times New Roman" w:cs="Times New Roman"/>
          <w:sz w:val="28"/>
          <w:szCs w:val="28"/>
        </w:rPr>
        <w:t>Да </w:t>
      </w:r>
      <w:r w:rsidRPr="0099588A">
        <w:rPr>
          <w:rFonts w:ascii="Times New Roman" w:hAnsi="Times New Roman" w:cs="Times New Roman"/>
          <w:sz w:val="28"/>
          <w:szCs w:val="28"/>
        </w:rPr>
        <w:object w:dxaOrig="225" w:dyaOrig="225">
          <v:shape id="_x0000_i1215" type="#_x0000_t75" style="width:20.25pt;height:18pt" o:ole="">
            <v:imagedata r:id="rId4" o:title=""/>
          </v:shape>
          <w:control r:id="rId83" w:name="DefaultOcxName75" w:shapeid="_x0000_i1215"/>
        </w:object>
      </w:r>
      <w:r w:rsidRPr="0099588A">
        <w:rPr>
          <w:rFonts w:ascii="Times New Roman" w:hAnsi="Times New Roman" w:cs="Times New Roman"/>
          <w:sz w:val="28"/>
          <w:szCs w:val="28"/>
        </w:rPr>
        <w:t> Нет</w:t>
      </w:r>
      <w:proofErr w:type="gramEnd"/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lastRenderedPageBreak/>
        <w:t>4.7. Представлен календарный план воспитательной работы, отражающий традиционные события, праздники, мероприятия, проводимые в ДОО на основе на основе Федерального календарного плана воспитательной работы</w:t>
      </w:r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object w:dxaOrig="225" w:dyaOrig="225">
          <v:shape id="_x0000_i1214" type="#_x0000_t75" style="width:20.25pt;height:18pt" o:ole="">
            <v:imagedata r:id="rId4" o:title=""/>
          </v:shape>
          <w:control r:id="rId84" w:name="DefaultOcxName76" w:shapeid="_x0000_i1214"/>
        </w:object>
      </w:r>
      <w:r w:rsidRPr="0099588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99588A">
        <w:rPr>
          <w:rFonts w:ascii="Times New Roman" w:hAnsi="Times New Roman" w:cs="Times New Roman"/>
          <w:sz w:val="28"/>
          <w:szCs w:val="28"/>
        </w:rPr>
        <w:t>Да </w:t>
      </w:r>
      <w:r w:rsidRPr="0099588A">
        <w:rPr>
          <w:rFonts w:ascii="Times New Roman" w:hAnsi="Times New Roman" w:cs="Times New Roman"/>
          <w:sz w:val="28"/>
          <w:szCs w:val="28"/>
        </w:rPr>
        <w:object w:dxaOrig="225" w:dyaOrig="225">
          <v:shape id="_x0000_i1213" type="#_x0000_t75" style="width:20.25pt;height:18pt" o:ole="">
            <v:imagedata r:id="rId4" o:title=""/>
          </v:shape>
          <w:control r:id="rId85" w:name="DefaultOcxName77" w:shapeid="_x0000_i1213"/>
        </w:object>
      </w:r>
      <w:r w:rsidRPr="0099588A">
        <w:rPr>
          <w:rFonts w:ascii="Times New Roman" w:hAnsi="Times New Roman" w:cs="Times New Roman"/>
          <w:sz w:val="28"/>
          <w:szCs w:val="28"/>
        </w:rPr>
        <w:t> Нет</w:t>
      </w:r>
      <w:proofErr w:type="gramEnd"/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t>Комментарий к разделу</w:t>
      </w:r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CFB18D3" wp14:editId="06ED971D">
            <wp:extent cx="266700" cy="266700"/>
            <wp:effectExtent l="0" t="0" r="0" b="0"/>
            <wp:docPr id="7" name="Рисунок 7" descr="info">
              <a:hlinkClick xmlns:a="http://schemas.openxmlformats.org/drawingml/2006/main" r:id="rId11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info">
                      <a:hlinkClick r:id="rId11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object w:dxaOrig="225" w:dyaOrig="225">
          <v:shape id="_x0000_i1212" type="#_x0000_t75" style="width:136.5pt;height:60.75pt" o:ole="">
            <v:imagedata r:id="rId13" o:title=""/>
          </v:shape>
          <w:control r:id="rId86" w:name="DefaultOcxName78" w:shapeid="_x0000_i1212"/>
        </w:object>
      </w:r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t>Часть, формируемая участниками образовательных отношений</w:t>
      </w:r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t>4.8. Описание материально-технического обеспечения, обеспеченности методическими материалами и средствами обучения и воспитания в соответствии с парциальными программами/ задачами/методами, оформленные в виде ссылок на верифицированные ресурсы/ извлечениями из текста</w:t>
      </w:r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object w:dxaOrig="225" w:dyaOrig="225">
          <v:shape id="_x0000_i1211" type="#_x0000_t75" style="width:20.25pt;height:18pt" o:ole="">
            <v:imagedata r:id="rId4" o:title=""/>
          </v:shape>
          <w:control r:id="rId87" w:name="DefaultOcxName79" w:shapeid="_x0000_i1211"/>
        </w:object>
      </w:r>
      <w:r w:rsidRPr="0099588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99588A">
        <w:rPr>
          <w:rFonts w:ascii="Times New Roman" w:hAnsi="Times New Roman" w:cs="Times New Roman"/>
          <w:sz w:val="28"/>
          <w:szCs w:val="28"/>
        </w:rPr>
        <w:t>Да </w:t>
      </w:r>
      <w:r w:rsidRPr="0099588A">
        <w:rPr>
          <w:rFonts w:ascii="Times New Roman" w:hAnsi="Times New Roman" w:cs="Times New Roman"/>
          <w:sz w:val="28"/>
          <w:szCs w:val="28"/>
        </w:rPr>
        <w:object w:dxaOrig="225" w:dyaOrig="225">
          <v:shape id="_x0000_i1210" type="#_x0000_t75" style="width:20.25pt;height:18pt" o:ole="">
            <v:imagedata r:id="rId4" o:title=""/>
          </v:shape>
          <w:control r:id="rId88" w:name="DefaultOcxName80" w:shapeid="_x0000_i1210"/>
        </w:object>
      </w:r>
      <w:r w:rsidRPr="0099588A">
        <w:rPr>
          <w:rFonts w:ascii="Times New Roman" w:hAnsi="Times New Roman" w:cs="Times New Roman"/>
          <w:sz w:val="28"/>
          <w:szCs w:val="28"/>
        </w:rPr>
        <w:t> Нет</w:t>
      </w:r>
      <w:proofErr w:type="gramEnd"/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t>4.9. Раскрыты особенности организации РППС, которые характеризуют условия, созданные в ДОО для реализации парциальных программ/ задач/форм и методов</w:t>
      </w:r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object w:dxaOrig="225" w:dyaOrig="225">
          <v:shape id="_x0000_i1209" type="#_x0000_t75" style="width:20.25pt;height:18pt" o:ole="">
            <v:imagedata r:id="rId4" o:title=""/>
          </v:shape>
          <w:control r:id="rId89" w:name="DefaultOcxName81" w:shapeid="_x0000_i1209"/>
        </w:object>
      </w:r>
      <w:r w:rsidRPr="0099588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99588A">
        <w:rPr>
          <w:rFonts w:ascii="Times New Roman" w:hAnsi="Times New Roman" w:cs="Times New Roman"/>
          <w:sz w:val="28"/>
          <w:szCs w:val="28"/>
        </w:rPr>
        <w:t>Да </w:t>
      </w:r>
      <w:r w:rsidRPr="0099588A">
        <w:rPr>
          <w:rFonts w:ascii="Times New Roman" w:hAnsi="Times New Roman" w:cs="Times New Roman"/>
          <w:sz w:val="28"/>
          <w:szCs w:val="28"/>
        </w:rPr>
        <w:object w:dxaOrig="225" w:dyaOrig="225">
          <v:shape id="_x0000_i1208" type="#_x0000_t75" style="width:20.25pt;height:18pt" o:ole="">
            <v:imagedata r:id="rId4" o:title=""/>
          </v:shape>
          <w:control r:id="rId90" w:name="DefaultOcxName82" w:shapeid="_x0000_i1208"/>
        </w:object>
      </w:r>
      <w:r w:rsidRPr="0099588A">
        <w:rPr>
          <w:rFonts w:ascii="Times New Roman" w:hAnsi="Times New Roman" w:cs="Times New Roman"/>
          <w:sz w:val="28"/>
          <w:szCs w:val="28"/>
        </w:rPr>
        <w:t> Нет</w:t>
      </w:r>
      <w:proofErr w:type="gramEnd"/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t>4.10. Представлены кадровые условия реализации парциальных программ/ задач/методов, свидетельствующие об обеспеченности ДОО кадровым потенциалом для их реализации</w:t>
      </w:r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object w:dxaOrig="225" w:dyaOrig="225">
          <v:shape id="_x0000_i1207" type="#_x0000_t75" style="width:20.25pt;height:18pt" o:ole="">
            <v:imagedata r:id="rId4" o:title=""/>
          </v:shape>
          <w:control r:id="rId91" w:name="DefaultOcxName83" w:shapeid="_x0000_i1207"/>
        </w:object>
      </w:r>
      <w:r w:rsidRPr="0099588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99588A">
        <w:rPr>
          <w:rFonts w:ascii="Times New Roman" w:hAnsi="Times New Roman" w:cs="Times New Roman"/>
          <w:sz w:val="28"/>
          <w:szCs w:val="28"/>
        </w:rPr>
        <w:t>Да </w:t>
      </w:r>
      <w:r w:rsidRPr="0099588A">
        <w:rPr>
          <w:rFonts w:ascii="Times New Roman" w:hAnsi="Times New Roman" w:cs="Times New Roman"/>
          <w:sz w:val="28"/>
          <w:szCs w:val="28"/>
        </w:rPr>
        <w:object w:dxaOrig="225" w:dyaOrig="225">
          <v:shape id="_x0000_i1206" type="#_x0000_t75" style="width:20.25pt;height:18pt" o:ole="">
            <v:imagedata r:id="rId4" o:title=""/>
          </v:shape>
          <w:control r:id="rId92" w:name="DefaultOcxName84" w:shapeid="_x0000_i1206"/>
        </w:object>
      </w:r>
      <w:r w:rsidRPr="0099588A">
        <w:rPr>
          <w:rFonts w:ascii="Times New Roman" w:hAnsi="Times New Roman" w:cs="Times New Roman"/>
          <w:sz w:val="28"/>
          <w:szCs w:val="28"/>
        </w:rPr>
        <w:t> Нет</w:t>
      </w:r>
      <w:proofErr w:type="gramEnd"/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t>Комментарий к разделу</w:t>
      </w:r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69B456F" wp14:editId="4E1D9469">
            <wp:extent cx="266700" cy="266700"/>
            <wp:effectExtent l="0" t="0" r="0" b="0"/>
            <wp:docPr id="8" name="Рисунок 8" descr="info">
              <a:hlinkClick xmlns:a="http://schemas.openxmlformats.org/drawingml/2006/main" r:id="rId11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info">
                      <a:hlinkClick r:id="rId11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88A" w:rsidRPr="0099588A" w:rsidRDefault="0099588A" w:rsidP="0099588A">
      <w:pPr>
        <w:jc w:val="both"/>
        <w:rPr>
          <w:rFonts w:ascii="Times New Roman" w:hAnsi="Times New Roman" w:cs="Times New Roman"/>
          <w:sz w:val="28"/>
          <w:szCs w:val="28"/>
        </w:rPr>
      </w:pPr>
      <w:r w:rsidRPr="0099588A">
        <w:rPr>
          <w:rFonts w:ascii="Times New Roman" w:hAnsi="Times New Roman" w:cs="Times New Roman"/>
          <w:sz w:val="28"/>
          <w:szCs w:val="28"/>
        </w:rPr>
        <w:object w:dxaOrig="225" w:dyaOrig="225">
          <v:shape id="_x0000_i1205" type="#_x0000_t75" style="width:136.5pt;height:60.75pt" o:ole="">
            <v:imagedata r:id="rId13" o:title=""/>
          </v:shape>
          <w:control r:id="rId93" w:name="DefaultOcxName85" w:shapeid="_x0000_i1205"/>
        </w:object>
      </w:r>
    </w:p>
    <w:p w:rsidR="00D5026F" w:rsidRPr="0099588A" w:rsidRDefault="00D5026F" w:rsidP="0099588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5026F" w:rsidRPr="00995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88A"/>
    <w:rsid w:val="005A0014"/>
    <w:rsid w:val="0099588A"/>
    <w:rsid w:val="00D5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0A8BB-28DD-4C28-B8D1-1F74B9906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6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3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77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6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24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3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77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1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62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8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1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4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0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2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07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5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3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25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3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6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73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8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1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4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2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0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0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3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4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2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6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9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4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3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6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4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1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8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0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1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7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3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2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43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21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9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5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1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9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8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9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4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9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7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9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2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2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5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0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6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9" Type="http://schemas.openxmlformats.org/officeDocument/2006/relationships/control" Target="activeX/activeX32.xml"/><Relationship Id="rId21" Type="http://schemas.openxmlformats.org/officeDocument/2006/relationships/control" Target="activeX/activeX14.xml"/><Relationship Id="rId34" Type="http://schemas.openxmlformats.org/officeDocument/2006/relationships/control" Target="activeX/activeX27.xml"/><Relationship Id="rId42" Type="http://schemas.openxmlformats.org/officeDocument/2006/relationships/control" Target="activeX/activeX35.xml"/><Relationship Id="rId47" Type="http://schemas.openxmlformats.org/officeDocument/2006/relationships/control" Target="activeX/activeX40.xml"/><Relationship Id="rId50" Type="http://schemas.openxmlformats.org/officeDocument/2006/relationships/control" Target="activeX/activeX43.xml"/><Relationship Id="rId55" Type="http://schemas.openxmlformats.org/officeDocument/2006/relationships/control" Target="activeX/activeX48.xml"/><Relationship Id="rId63" Type="http://schemas.openxmlformats.org/officeDocument/2006/relationships/control" Target="activeX/activeX56.xml"/><Relationship Id="rId68" Type="http://schemas.openxmlformats.org/officeDocument/2006/relationships/control" Target="activeX/activeX61.xml"/><Relationship Id="rId76" Type="http://schemas.openxmlformats.org/officeDocument/2006/relationships/control" Target="activeX/activeX69.xml"/><Relationship Id="rId84" Type="http://schemas.openxmlformats.org/officeDocument/2006/relationships/control" Target="activeX/activeX77.xml"/><Relationship Id="rId89" Type="http://schemas.openxmlformats.org/officeDocument/2006/relationships/control" Target="activeX/activeX82.xml"/><Relationship Id="rId7" Type="http://schemas.openxmlformats.org/officeDocument/2006/relationships/control" Target="activeX/activeX3.xml"/><Relationship Id="rId71" Type="http://schemas.openxmlformats.org/officeDocument/2006/relationships/control" Target="activeX/activeX64.xml"/><Relationship Id="rId92" Type="http://schemas.openxmlformats.org/officeDocument/2006/relationships/control" Target="activeX/activeX85.xml"/><Relationship Id="rId2" Type="http://schemas.openxmlformats.org/officeDocument/2006/relationships/settings" Target="settings.xml"/><Relationship Id="rId16" Type="http://schemas.openxmlformats.org/officeDocument/2006/relationships/control" Target="activeX/activeX9.xml"/><Relationship Id="rId29" Type="http://schemas.openxmlformats.org/officeDocument/2006/relationships/control" Target="activeX/activeX22.xml"/><Relationship Id="rId11" Type="http://schemas.openxmlformats.org/officeDocument/2006/relationships/hyperlink" Target="javascript:void(0);" TargetMode="External"/><Relationship Id="rId24" Type="http://schemas.openxmlformats.org/officeDocument/2006/relationships/control" Target="activeX/activeX17.xml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40" Type="http://schemas.openxmlformats.org/officeDocument/2006/relationships/control" Target="activeX/activeX33.xml"/><Relationship Id="rId45" Type="http://schemas.openxmlformats.org/officeDocument/2006/relationships/control" Target="activeX/activeX38.xml"/><Relationship Id="rId53" Type="http://schemas.openxmlformats.org/officeDocument/2006/relationships/control" Target="activeX/activeX46.xml"/><Relationship Id="rId58" Type="http://schemas.openxmlformats.org/officeDocument/2006/relationships/control" Target="activeX/activeX51.xml"/><Relationship Id="rId66" Type="http://schemas.openxmlformats.org/officeDocument/2006/relationships/control" Target="activeX/activeX59.xml"/><Relationship Id="rId74" Type="http://schemas.openxmlformats.org/officeDocument/2006/relationships/control" Target="activeX/activeX67.xml"/><Relationship Id="rId79" Type="http://schemas.openxmlformats.org/officeDocument/2006/relationships/control" Target="activeX/activeX72.xml"/><Relationship Id="rId87" Type="http://schemas.openxmlformats.org/officeDocument/2006/relationships/control" Target="activeX/activeX80.xml"/><Relationship Id="rId5" Type="http://schemas.openxmlformats.org/officeDocument/2006/relationships/control" Target="activeX/activeX1.xml"/><Relationship Id="rId61" Type="http://schemas.openxmlformats.org/officeDocument/2006/relationships/control" Target="activeX/activeX54.xml"/><Relationship Id="rId82" Type="http://schemas.openxmlformats.org/officeDocument/2006/relationships/control" Target="activeX/activeX75.xml"/><Relationship Id="rId90" Type="http://schemas.openxmlformats.org/officeDocument/2006/relationships/control" Target="activeX/activeX83.xml"/><Relationship Id="rId95" Type="http://schemas.openxmlformats.org/officeDocument/2006/relationships/theme" Target="theme/theme1.xml"/><Relationship Id="rId19" Type="http://schemas.openxmlformats.org/officeDocument/2006/relationships/control" Target="activeX/activeX1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Relationship Id="rId43" Type="http://schemas.openxmlformats.org/officeDocument/2006/relationships/control" Target="activeX/activeX36.xml"/><Relationship Id="rId48" Type="http://schemas.openxmlformats.org/officeDocument/2006/relationships/control" Target="activeX/activeX41.xml"/><Relationship Id="rId56" Type="http://schemas.openxmlformats.org/officeDocument/2006/relationships/control" Target="activeX/activeX49.xml"/><Relationship Id="rId64" Type="http://schemas.openxmlformats.org/officeDocument/2006/relationships/control" Target="activeX/activeX57.xml"/><Relationship Id="rId69" Type="http://schemas.openxmlformats.org/officeDocument/2006/relationships/control" Target="activeX/activeX62.xml"/><Relationship Id="rId77" Type="http://schemas.openxmlformats.org/officeDocument/2006/relationships/control" Target="activeX/activeX70.xml"/><Relationship Id="rId8" Type="http://schemas.openxmlformats.org/officeDocument/2006/relationships/control" Target="activeX/activeX4.xml"/><Relationship Id="rId51" Type="http://schemas.openxmlformats.org/officeDocument/2006/relationships/control" Target="activeX/activeX44.xml"/><Relationship Id="rId72" Type="http://schemas.openxmlformats.org/officeDocument/2006/relationships/control" Target="activeX/activeX65.xml"/><Relationship Id="rId80" Type="http://schemas.openxmlformats.org/officeDocument/2006/relationships/control" Target="activeX/activeX73.xml"/><Relationship Id="rId85" Type="http://schemas.openxmlformats.org/officeDocument/2006/relationships/control" Target="activeX/activeX78.xml"/><Relationship Id="rId93" Type="http://schemas.openxmlformats.org/officeDocument/2006/relationships/control" Target="activeX/activeX86.xml"/><Relationship Id="rId3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38" Type="http://schemas.openxmlformats.org/officeDocument/2006/relationships/control" Target="activeX/activeX31.xml"/><Relationship Id="rId46" Type="http://schemas.openxmlformats.org/officeDocument/2006/relationships/control" Target="activeX/activeX39.xml"/><Relationship Id="rId59" Type="http://schemas.openxmlformats.org/officeDocument/2006/relationships/control" Target="activeX/activeX52.xml"/><Relationship Id="rId67" Type="http://schemas.openxmlformats.org/officeDocument/2006/relationships/control" Target="activeX/activeX60.xml"/><Relationship Id="rId20" Type="http://schemas.openxmlformats.org/officeDocument/2006/relationships/control" Target="activeX/activeX13.xml"/><Relationship Id="rId41" Type="http://schemas.openxmlformats.org/officeDocument/2006/relationships/control" Target="activeX/activeX34.xml"/><Relationship Id="rId54" Type="http://schemas.openxmlformats.org/officeDocument/2006/relationships/control" Target="activeX/activeX47.xml"/><Relationship Id="rId62" Type="http://schemas.openxmlformats.org/officeDocument/2006/relationships/control" Target="activeX/activeX55.xml"/><Relationship Id="rId70" Type="http://schemas.openxmlformats.org/officeDocument/2006/relationships/control" Target="activeX/activeX63.xml"/><Relationship Id="rId75" Type="http://schemas.openxmlformats.org/officeDocument/2006/relationships/control" Target="activeX/activeX68.xml"/><Relationship Id="rId83" Type="http://schemas.openxmlformats.org/officeDocument/2006/relationships/control" Target="activeX/activeX76.xml"/><Relationship Id="rId88" Type="http://schemas.openxmlformats.org/officeDocument/2006/relationships/control" Target="activeX/activeX81.xml"/><Relationship Id="rId91" Type="http://schemas.openxmlformats.org/officeDocument/2006/relationships/control" Target="activeX/activeX84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control" Target="activeX/activeX29.xml"/><Relationship Id="rId49" Type="http://schemas.openxmlformats.org/officeDocument/2006/relationships/control" Target="activeX/activeX42.xml"/><Relationship Id="rId57" Type="http://schemas.openxmlformats.org/officeDocument/2006/relationships/control" Target="activeX/activeX50.xml"/><Relationship Id="rId10" Type="http://schemas.openxmlformats.org/officeDocument/2006/relationships/control" Target="activeX/activeX6.xml"/><Relationship Id="rId31" Type="http://schemas.openxmlformats.org/officeDocument/2006/relationships/control" Target="activeX/activeX24.xml"/><Relationship Id="rId44" Type="http://schemas.openxmlformats.org/officeDocument/2006/relationships/control" Target="activeX/activeX37.xml"/><Relationship Id="rId52" Type="http://schemas.openxmlformats.org/officeDocument/2006/relationships/control" Target="activeX/activeX45.xml"/><Relationship Id="rId60" Type="http://schemas.openxmlformats.org/officeDocument/2006/relationships/control" Target="activeX/activeX53.xml"/><Relationship Id="rId65" Type="http://schemas.openxmlformats.org/officeDocument/2006/relationships/control" Target="activeX/activeX58.xml"/><Relationship Id="rId73" Type="http://schemas.openxmlformats.org/officeDocument/2006/relationships/control" Target="activeX/activeX66.xml"/><Relationship Id="rId78" Type="http://schemas.openxmlformats.org/officeDocument/2006/relationships/control" Target="activeX/activeX71.xml"/><Relationship Id="rId81" Type="http://schemas.openxmlformats.org/officeDocument/2006/relationships/control" Target="activeX/activeX74.xml"/><Relationship Id="rId86" Type="http://schemas.openxmlformats.org/officeDocument/2006/relationships/control" Target="activeX/activeX79.xml"/><Relationship Id="rId94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1622</Words>
  <Characters>9251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</dc:creator>
  <cp:keywords/>
  <dc:description/>
  <cp:lastModifiedBy>ELIA</cp:lastModifiedBy>
  <cp:revision>1</cp:revision>
  <dcterms:created xsi:type="dcterms:W3CDTF">2023-11-28T12:30:00Z</dcterms:created>
  <dcterms:modified xsi:type="dcterms:W3CDTF">2023-11-28T12:33:00Z</dcterms:modified>
</cp:coreProperties>
</file>