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CE" w:rsidRDefault="006F50CE" w:rsidP="006F50CE">
      <w:pPr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F50CE" w:rsidRDefault="006F50CE" w:rsidP="006F50CE">
      <w:pPr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Урожайновская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 Симферопольского района Республики Крым</w:t>
      </w:r>
    </w:p>
    <w:p w:rsidR="006F50CE" w:rsidRDefault="006F50CE" w:rsidP="006F50CE">
      <w:pPr>
        <w:spacing w:after="1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ул.40 лет Победы, 152, с. Урожайное, Симферопольский район, РК, 297535</w:t>
      </w:r>
    </w:p>
    <w:p w:rsidR="006F50CE" w:rsidRDefault="006F50CE" w:rsidP="006F50CE">
      <w:pPr>
        <w:spacing w:after="1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P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50CE">
        <w:rPr>
          <w:rFonts w:ascii="Times New Roman" w:hAnsi="Times New Roman" w:cs="Times New Roman"/>
          <w:b/>
          <w:sz w:val="36"/>
          <w:szCs w:val="36"/>
        </w:rPr>
        <w:t>Основн</w:t>
      </w:r>
      <w:r>
        <w:rPr>
          <w:rFonts w:ascii="Times New Roman" w:hAnsi="Times New Roman" w:cs="Times New Roman"/>
          <w:b/>
          <w:sz w:val="36"/>
          <w:szCs w:val="36"/>
        </w:rPr>
        <w:t xml:space="preserve">ые подходы к разработке рабочей </w:t>
      </w:r>
      <w:r w:rsidRPr="006F50CE">
        <w:rPr>
          <w:rFonts w:ascii="Times New Roman" w:hAnsi="Times New Roman" w:cs="Times New Roman"/>
          <w:b/>
          <w:sz w:val="36"/>
          <w:szCs w:val="36"/>
        </w:rPr>
        <w:t xml:space="preserve">программы по предупреждению и коррекции </w:t>
      </w:r>
      <w:proofErr w:type="spellStart"/>
      <w:r w:rsidRPr="006F50CE">
        <w:rPr>
          <w:rFonts w:ascii="Times New Roman" w:hAnsi="Times New Roman" w:cs="Times New Roman"/>
          <w:b/>
          <w:sz w:val="36"/>
          <w:szCs w:val="36"/>
        </w:rPr>
        <w:t>дизорфографии</w:t>
      </w:r>
      <w:proofErr w:type="spellEnd"/>
      <w:r w:rsidRPr="006F50C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F50CE" w:rsidRPr="006F50CE" w:rsidRDefault="006F50CE" w:rsidP="006F50CE">
      <w:pPr>
        <w:autoSpaceDE w:val="0"/>
        <w:autoSpaceDN w:val="0"/>
        <w:adjustRightInd w:val="0"/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50CE">
        <w:rPr>
          <w:rFonts w:ascii="Times New Roman" w:hAnsi="Times New Roman" w:cs="Times New Roman"/>
          <w:b/>
          <w:sz w:val="36"/>
          <w:szCs w:val="36"/>
        </w:rPr>
        <w:t xml:space="preserve">у младших школьников </w:t>
      </w:r>
    </w:p>
    <w:p w:rsidR="006F50CE" w:rsidRPr="006F50CE" w:rsidRDefault="006F50CE" w:rsidP="006F50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50CE">
        <w:rPr>
          <w:rFonts w:ascii="Times New Roman" w:hAnsi="Times New Roman" w:cs="Times New Roman"/>
          <w:b/>
          <w:sz w:val="36"/>
          <w:szCs w:val="36"/>
        </w:rPr>
        <w:t>с общим недоразвитием речи</w:t>
      </w: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Подготовила:</w:t>
      </w:r>
    </w:p>
    <w:p w:rsidR="006F50CE" w:rsidRDefault="006F50CE" w:rsidP="006F50C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учитель-логопед</w:t>
      </w:r>
    </w:p>
    <w:p w:rsidR="006F50CE" w:rsidRDefault="006F50CE" w:rsidP="006F50C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Урожайновская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школа»</w:t>
      </w:r>
    </w:p>
    <w:p w:rsidR="006F50CE" w:rsidRDefault="006F50CE" w:rsidP="006F50C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Куртсеитова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Р.Б.</w:t>
      </w: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с. Урожайное</w:t>
      </w:r>
    </w:p>
    <w:p w:rsidR="006F50CE" w:rsidRDefault="006F50CE" w:rsidP="006F50CE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2021</w:t>
      </w:r>
    </w:p>
    <w:p w:rsidR="00C60588" w:rsidRDefault="00C60588" w:rsidP="00230C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подходы к разработке рабочей программы по предупреждению </w:t>
      </w:r>
    </w:p>
    <w:p w:rsidR="00C60588" w:rsidRDefault="00C60588" w:rsidP="00230C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коррекции</w:t>
      </w:r>
      <w:r w:rsidR="00230C88" w:rsidRPr="00230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0C88" w:rsidRPr="00230C88">
        <w:rPr>
          <w:rFonts w:ascii="Times New Roman" w:hAnsi="Times New Roman" w:cs="Times New Roman"/>
          <w:b/>
          <w:sz w:val="24"/>
          <w:szCs w:val="24"/>
        </w:rPr>
        <w:t>дизорфографии</w:t>
      </w:r>
      <w:proofErr w:type="spellEnd"/>
      <w:r w:rsidR="00230C88" w:rsidRPr="00230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25D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230C88" w:rsidRPr="00230C88">
        <w:rPr>
          <w:rFonts w:ascii="Times New Roman" w:hAnsi="Times New Roman" w:cs="Times New Roman"/>
          <w:b/>
          <w:sz w:val="24"/>
          <w:szCs w:val="24"/>
        </w:rPr>
        <w:t>младших школьников</w:t>
      </w:r>
      <w:r w:rsidR="007A52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C88" w:rsidRPr="006F50CE" w:rsidRDefault="007A525D" w:rsidP="006F50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общим недоразвитием речи</w:t>
      </w:r>
      <w:bookmarkStart w:id="0" w:name="_GoBack"/>
      <w:bookmarkEnd w:id="0"/>
    </w:p>
    <w:p w:rsidR="00230C88" w:rsidRDefault="00230C88" w:rsidP="00230C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91E2F" w:rsidRPr="002C3CC3" w:rsidRDefault="00491E2F" w:rsidP="007E4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>Согласно Федеральным государстве</w:t>
      </w:r>
      <w:r w:rsidR="00B72EB8" w:rsidRPr="002C3CC3">
        <w:rPr>
          <w:rFonts w:ascii="Times New Roman" w:hAnsi="Times New Roman" w:cs="Times New Roman"/>
          <w:sz w:val="24"/>
          <w:szCs w:val="24"/>
        </w:rPr>
        <w:t>нным стандартам общего образова</w:t>
      </w:r>
      <w:r w:rsidRPr="002C3CC3">
        <w:rPr>
          <w:rFonts w:ascii="Times New Roman" w:hAnsi="Times New Roman" w:cs="Times New Roman"/>
          <w:sz w:val="24"/>
          <w:szCs w:val="24"/>
        </w:rPr>
        <w:t>ния, предмет «Русский язык» занимает лидирующее место в начальном обучении, так как направлен на формирование функциональной грамотности и коммуникативной компетенции младших школьников.</w:t>
      </w:r>
      <w:r w:rsidR="007E40F4">
        <w:rPr>
          <w:rFonts w:ascii="Times New Roman" w:hAnsi="Times New Roman" w:cs="Times New Roman"/>
          <w:sz w:val="24"/>
          <w:szCs w:val="24"/>
        </w:rPr>
        <w:t xml:space="preserve"> </w:t>
      </w:r>
      <w:r w:rsidRPr="002C3CC3">
        <w:rPr>
          <w:rFonts w:ascii="Times New Roman" w:hAnsi="Times New Roman" w:cs="Times New Roman"/>
          <w:sz w:val="24"/>
          <w:szCs w:val="24"/>
        </w:rPr>
        <w:t>В начальной школе русский язык служит опорным предметом для изучения смежных дисциплин, а в дальнейшем знания и умения, приобретенные при его изучении, становятся необходимым фундаментом обучения в средних и старших классах общеобразовательных учреждений.</w:t>
      </w:r>
    </w:p>
    <w:p w:rsidR="00491E2F" w:rsidRPr="002C3CC3" w:rsidRDefault="00491E2F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 xml:space="preserve">Одним из серьезных препятствий на пути усвоения программного материала по русскому языку, </w:t>
      </w:r>
      <w:proofErr w:type="gramStart"/>
      <w:r w:rsidRPr="002C3CC3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2C3CC3">
        <w:rPr>
          <w:rFonts w:ascii="Times New Roman" w:hAnsi="Times New Roman" w:cs="Times New Roman"/>
          <w:sz w:val="24"/>
          <w:szCs w:val="24"/>
        </w:rPr>
        <w:t xml:space="preserve"> и по всем другим предметам, является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дизорфография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. Успешное обучение учащихся с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дизорфографией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в общеобразовательной школе без логопедической помощи невозможно, так как </w:t>
      </w:r>
      <w:proofErr w:type="spellStart"/>
      <w:r w:rsidRPr="002C3CC3">
        <w:rPr>
          <w:rFonts w:ascii="Times New Roman" w:hAnsi="Times New Roman" w:cs="Times New Roman"/>
          <w:b/>
          <w:bCs/>
          <w:iCs/>
          <w:sz w:val="24"/>
          <w:szCs w:val="24"/>
        </w:rPr>
        <w:t>дизорфография</w:t>
      </w:r>
      <w:proofErr w:type="spellEnd"/>
      <w:r w:rsidRPr="002C3C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C3CC3">
        <w:rPr>
          <w:rFonts w:ascii="Times New Roman" w:hAnsi="Times New Roman" w:cs="Times New Roman"/>
          <w:sz w:val="24"/>
          <w:szCs w:val="24"/>
        </w:rPr>
        <w:t>— это специфическое, стойкое нарушение процесса усвоения орфографических знаний, умений и навыков, обусловленное недоразвитием ряда неречевых и речевых психических функций, обеспечивающих этот процесс у детей.</w:t>
      </w:r>
    </w:p>
    <w:p w:rsidR="00491E2F" w:rsidRPr="002C3CC3" w:rsidRDefault="00920C83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>Статистика показывает, что с</w:t>
      </w:r>
      <w:r w:rsidR="00EC0863" w:rsidRPr="002C3CC3">
        <w:rPr>
          <w:rFonts w:ascii="Times New Roman" w:hAnsi="Times New Roman" w:cs="Times New Roman"/>
          <w:sz w:val="24"/>
          <w:szCs w:val="24"/>
        </w:rPr>
        <w:t xml:space="preserve"> каждым годом в начальных классах </w:t>
      </w:r>
      <w:r w:rsidR="00CD6338" w:rsidRPr="002C3CC3">
        <w:rPr>
          <w:rFonts w:ascii="Times New Roman" w:hAnsi="Times New Roman" w:cs="Times New Roman"/>
          <w:sz w:val="24"/>
          <w:szCs w:val="24"/>
        </w:rPr>
        <w:t>увеличивается количеств</w:t>
      </w:r>
      <w:r w:rsidR="00383A80" w:rsidRPr="002C3CC3">
        <w:rPr>
          <w:rFonts w:ascii="Times New Roman" w:hAnsi="Times New Roman" w:cs="Times New Roman"/>
          <w:sz w:val="24"/>
          <w:szCs w:val="24"/>
        </w:rPr>
        <w:t>о</w:t>
      </w:r>
      <w:r w:rsidR="00CD6338" w:rsidRPr="002C3CC3">
        <w:rPr>
          <w:rFonts w:ascii="Times New Roman" w:hAnsi="Times New Roman" w:cs="Times New Roman"/>
          <w:sz w:val="24"/>
          <w:szCs w:val="24"/>
        </w:rPr>
        <w:t xml:space="preserve"> </w:t>
      </w:r>
      <w:r w:rsidR="00EC0863" w:rsidRPr="002C3CC3">
        <w:rPr>
          <w:rFonts w:ascii="Times New Roman" w:hAnsi="Times New Roman" w:cs="Times New Roman"/>
          <w:sz w:val="24"/>
          <w:szCs w:val="24"/>
        </w:rPr>
        <w:t xml:space="preserve">детей  с </w:t>
      </w:r>
      <w:proofErr w:type="spellStart"/>
      <w:r w:rsidR="00EC0863" w:rsidRPr="002C3CC3">
        <w:rPr>
          <w:rFonts w:ascii="Times New Roman" w:hAnsi="Times New Roman" w:cs="Times New Roman"/>
          <w:sz w:val="24"/>
          <w:szCs w:val="24"/>
        </w:rPr>
        <w:t>дизорфографией</w:t>
      </w:r>
      <w:proofErr w:type="spellEnd"/>
      <w:r w:rsidR="00EC0863" w:rsidRPr="002C3CC3">
        <w:rPr>
          <w:rFonts w:ascii="Times New Roman" w:hAnsi="Times New Roman" w:cs="Times New Roman"/>
          <w:sz w:val="24"/>
          <w:szCs w:val="24"/>
        </w:rPr>
        <w:t xml:space="preserve">. </w:t>
      </w:r>
      <w:r w:rsidR="00CD6338" w:rsidRPr="002C3CC3">
        <w:rPr>
          <w:rFonts w:ascii="Times New Roman" w:hAnsi="Times New Roman" w:cs="Times New Roman"/>
          <w:sz w:val="24"/>
          <w:szCs w:val="24"/>
        </w:rPr>
        <w:t xml:space="preserve">В связи с увеличением числа учащихся с данным нарушением письменной речи </w:t>
      </w:r>
      <w:r w:rsidR="00383A80" w:rsidRPr="002C3CC3">
        <w:rPr>
          <w:rFonts w:ascii="Times New Roman" w:hAnsi="Times New Roman" w:cs="Times New Roman"/>
          <w:sz w:val="24"/>
          <w:szCs w:val="24"/>
        </w:rPr>
        <w:t xml:space="preserve">и </w:t>
      </w:r>
      <w:r w:rsidR="00CD6338" w:rsidRPr="002C3CC3">
        <w:rPr>
          <w:rFonts w:ascii="Times New Roman" w:hAnsi="Times New Roman" w:cs="Times New Roman"/>
          <w:sz w:val="24"/>
          <w:szCs w:val="24"/>
        </w:rPr>
        <w:t xml:space="preserve">усложнением структуры этого речевого расстройства устранение </w:t>
      </w:r>
      <w:proofErr w:type="spellStart"/>
      <w:r w:rsidR="00CD6338" w:rsidRPr="002C3CC3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="00CD6338" w:rsidRPr="002C3CC3">
        <w:rPr>
          <w:rFonts w:ascii="Times New Roman" w:hAnsi="Times New Roman" w:cs="Times New Roman"/>
          <w:sz w:val="24"/>
          <w:szCs w:val="24"/>
        </w:rPr>
        <w:t xml:space="preserve"> у младших школьников</w:t>
      </w:r>
      <w:r w:rsidR="00383A80" w:rsidRPr="002C3CC3">
        <w:rPr>
          <w:rFonts w:ascii="Times New Roman" w:hAnsi="Times New Roman" w:cs="Times New Roman"/>
          <w:sz w:val="24"/>
          <w:szCs w:val="24"/>
        </w:rPr>
        <w:t xml:space="preserve"> </w:t>
      </w:r>
      <w:r w:rsidR="00CD6338" w:rsidRPr="002C3CC3">
        <w:rPr>
          <w:rFonts w:ascii="Times New Roman" w:hAnsi="Times New Roman" w:cs="Times New Roman"/>
          <w:sz w:val="24"/>
          <w:szCs w:val="24"/>
        </w:rPr>
        <w:t>- одна из самых актуальных проблем начального образования. Учащиеся 3-4 классов особенно нуждаются в логопедической помощи, так как стойкие и специфические нарушения в овладении орфографическими знаниями, умениями и навыками препятствуют адаптации младших школьников к требованиям средней школы. Своевременная и квалифицированная помощь позволяет преодолеть данное нарушение и предотвратить обусловленные ими отрицательные последствия.</w:t>
      </w:r>
    </w:p>
    <w:p w:rsidR="00CD6338" w:rsidRPr="002C3CC3" w:rsidRDefault="00383A80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 xml:space="preserve">Учитывая вышеперечисленное, </w:t>
      </w:r>
      <w:r w:rsidR="00CD6338" w:rsidRPr="002C3CC3">
        <w:rPr>
          <w:rFonts w:ascii="Times New Roman" w:hAnsi="Times New Roman" w:cs="Times New Roman"/>
          <w:sz w:val="24"/>
          <w:szCs w:val="24"/>
        </w:rPr>
        <w:t xml:space="preserve">поиск оптимальных путей предупреждения и коррекции </w:t>
      </w:r>
      <w:proofErr w:type="spellStart"/>
      <w:r w:rsidR="00CD6338" w:rsidRPr="002C3CC3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="00CD6338" w:rsidRPr="002C3CC3">
        <w:rPr>
          <w:rFonts w:ascii="Times New Roman" w:hAnsi="Times New Roman" w:cs="Times New Roman"/>
          <w:sz w:val="24"/>
          <w:szCs w:val="24"/>
        </w:rPr>
        <w:t xml:space="preserve"> у учащихся начальных классов </w:t>
      </w:r>
      <w:r w:rsidR="00C93A5A" w:rsidRPr="002C3CC3">
        <w:rPr>
          <w:rFonts w:ascii="Times New Roman" w:hAnsi="Times New Roman" w:cs="Times New Roman"/>
          <w:sz w:val="24"/>
          <w:szCs w:val="24"/>
        </w:rPr>
        <w:t xml:space="preserve">с ОНР </w:t>
      </w:r>
      <w:r w:rsidR="00CD6338" w:rsidRPr="002C3CC3">
        <w:rPr>
          <w:rFonts w:ascii="Times New Roman" w:hAnsi="Times New Roman" w:cs="Times New Roman"/>
          <w:sz w:val="24"/>
          <w:szCs w:val="24"/>
        </w:rPr>
        <w:t>является актуальной, теоретически и практически значимой проблемой.</w:t>
      </w:r>
    </w:p>
    <w:p w:rsidR="00383A80" w:rsidRPr="002C3CC3" w:rsidRDefault="00383A80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 xml:space="preserve">Значимость своевременной коррекции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привела к необходимости разработки программы «Предупреждение и коррекция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младших школьников</w:t>
      </w:r>
      <w:r w:rsidR="005F600F">
        <w:rPr>
          <w:rFonts w:ascii="Times New Roman" w:hAnsi="Times New Roman" w:cs="Times New Roman"/>
          <w:sz w:val="24"/>
          <w:szCs w:val="24"/>
        </w:rPr>
        <w:t xml:space="preserve"> с общим недоразвитием речи</w:t>
      </w:r>
      <w:r w:rsidRPr="002C3CC3">
        <w:rPr>
          <w:rFonts w:ascii="Times New Roman" w:hAnsi="Times New Roman" w:cs="Times New Roman"/>
          <w:sz w:val="24"/>
          <w:szCs w:val="24"/>
        </w:rPr>
        <w:t xml:space="preserve">», которая реализуется на базе МБОУ «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Урожайновская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школа». </w:t>
      </w:r>
    </w:p>
    <w:p w:rsidR="00606FE2" w:rsidRPr="002C3CC3" w:rsidRDefault="00606FE2" w:rsidP="004A1B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Данная рабочая программа коррекционно-логопедической работы по предупреждению и преодолению 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дизорфографиии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составлена с учётом следующих нормативно-правовых  и инструктивно-методических документов: </w:t>
      </w:r>
    </w:p>
    <w:p w:rsidR="00606FE2" w:rsidRPr="002C3CC3" w:rsidRDefault="00606FE2" w:rsidP="004A1B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- Закона РФ «Об образовании» № 273 - ФЗ в последней редакции от 12 декабря 2012 г.;</w:t>
      </w:r>
    </w:p>
    <w:p w:rsidR="00606FE2" w:rsidRPr="002C3CC3" w:rsidRDefault="00606FE2" w:rsidP="004A1B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государственный образовательный стандарт начального общего образования;</w:t>
      </w:r>
    </w:p>
    <w:p w:rsidR="00606FE2" w:rsidRPr="002C3CC3" w:rsidRDefault="00606FE2" w:rsidP="004A1B91">
      <w:pPr>
        <w:pStyle w:val="a4"/>
        <w:ind w:firstLine="708"/>
        <w:jc w:val="both"/>
        <w:rPr>
          <w:rFonts w:ascii="Times New Roman" w:hAnsi="Times New Roman" w:cs="Times New Roman"/>
          <w:spacing w:val="50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- Инструктивного письма Минобразования РФ «Об организации работы логопедического пункта общеобразовательного учреждения» от 14.12.2000 г. </w:t>
      </w:r>
      <w:r w:rsidRPr="002C3CC3">
        <w:rPr>
          <w:rFonts w:ascii="Times New Roman" w:hAnsi="Times New Roman" w:cs="Times New Roman"/>
          <w:spacing w:val="50"/>
          <w:sz w:val="24"/>
          <w:szCs w:val="24"/>
          <w:lang w:val="ru-RU"/>
        </w:rPr>
        <w:t>№2;</w:t>
      </w:r>
    </w:p>
    <w:p w:rsidR="00606FE2" w:rsidRPr="002C3CC3" w:rsidRDefault="00606FE2" w:rsidP="004A1B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pacing w:val="50"/>
          <w:sz w:val="24"/>
          <w:szCs w:val="24"/>
          <w:lang w:val="ru-RU"/>
        </w:rPr>
        <w:t>-</w:t>
      </w: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Инструктивно-методического письма о работе учителя-логопеда при общеобразовательной школе </w:t>
      </w:r>
      <w:proofErr w:type="gramStart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Ястребова</w:t>
      </w:r>
      <w:proofErr w:type="spellEnd"/>
      <w:proofErr w:type="gramEnd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А.В., Бессонова Т.П.).</w:t>
      </w:r>
    </w:p>
    <w:p w:rsidR="00606FE2" w:rsidRPr="002C3CC3" w:rsidRDefault="00606FE2" w:rsidP="004A1B9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В основу рабочей программы положены методические разработки и рекомендации ведущих логопедов - практиков: О.И. 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Азовой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, А.В. 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Китиковой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E40F4">
        <w:rPr>
          <w:rFonts w:ascii="Times New Roman" w:hAnsi="Times New Roman" w:cs="Times New Roman"/>
          <w:sz w:val="24"/>
          <w:szCs w:val="24"/>
          <w:lang w:val="ru-RU"/>
        </w:rPr>
        <w:t xml:space="preserve">О.Е. Елецкой, </w:t>
      </w:r>
      <w:r w:rsidR="007D74E3"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А.Н. Корнева, </w:t>
      </w:r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Т.В. </w:t>
      </w:r>
      <w:proofErr w:type="spellStart"/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Волосовец</w:t>
      </w:r>
      <w:proofErr w:type="spellEnd"/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Е.Н. </w:t>
      </w:r>
      <w:proofErr w:type="spellStart"/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Кутеповой</w:t>
      </w:r>
      <w:proofErr w:type="spellEnd"/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И. В. </w:t>
      </w:r>
      <w:proofErr w:type="spellStart"/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Прищеповой</w:t>
      </w:r>
      <w:proofErr w:type="spellEnd"/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Л.В. </w:t>
      </w:r>
      <w:proofErr w:type="spellStart"/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Аскульской</w:t>
      </w:r>
      <w:proofErr w:type="spellEnd"/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</w:t>
      </w:r>
    </w:p>
    <w:p w:rsidR="007703C6" w:rsidRPr="002C3CC3" w:rsidRDefault="007703C6" w:rsidP="004A1B9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C3CC3">
        <w:rPr>
          <w:b/>
        </w:rPr>
        <w:t>Целью</w:t>
      </w:r>
      <w:r w:rsidRPr="002C3CC3">
        <w:t xml:space="preserve"> данной программы является </w:t>
      </w:r>
      <w:r w:rsidRPr="002C3CC3">
        <w:rPr>
          <w:color w:val="000000"/>
        </w:rPr>
        <w:t xml:space="preserve">создание системы логопедической работы, которая обеспечит эффективную коррекцию </w:t>
      </w:r>
      <w:proofErr w:type="spellStart"/>
      <w:r w:rsidRPr="002C3CC3">
        <w:rPr>
          <w:color w:val="000000"/>
        </w:rPr>
        <w:t>дизорфографии</w:t>
      </w:r>
      <w:proofErr w:type="spellEnd"/>
      <w:r w:rsidRPr="002C3CC3">
        <w:rPr>
          <w:color w:val="000000"/>
        </w:rPr>
        <w:t xml:space="preserve"> у учащихся</w:t>
      </w:r>
      <w:r w:rsidR="007E40F4">
        <w:rPr>
          <w:color w:val="000000"/>
        </w:rPr>
        <w:t xml:space="preserve"> с ОНР</w:t>
      </w:r>
      <w:r w:rsidRPr="002C3CC3">
        <w:rPr>
          <w:color w:val="000000"/>
        </w:rPr>
        <w:t xml:space="preserve">, </w:t>
      </w:r>
      <w:r w:rsidRPr="002C3CC3">
        <w:t xml:space="preserve">имеющих трудности в обучении, в освоении ими общеобразовательных программ, способствуя </w:t>
      </w:r>
      <w:r w:rsidRPr="002C3CC3">
        <w:lastRenderedPageBreak/>
        <w:t>овладению школьно-значимыми универсальными учебными действиями по русскому языку.</w:t>
      </w:r>
      <w:r w:rsidRPr="002C3CC3">
        <w:rPr>
          <w:color w:val="000000"/>
        </w:rPr>
        <w:t xml:space="preserve"> </w:t>
      </w:r>
    </w:p>
    <w:p w:rsidR="007703C6" w:rsidRPr="002C3CC3" w:rsidRDefault="007703C6" w:rsidP="004A1B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</w:t>
      </w:r>
      <w:r w:rsidRPr="002C3CC3">
        <w:rPr>
          <w:rFonts w:ascii="Times New Roman" w:hAnsi="Times New Roman" w:cs="Times New Roman"/>
          <w:b/>
          <w:sz w:val="24"/>
          <w:szCs w:val="24"/>
          <w:lang w:val="ru-RU"/>
        </w:rPr>
        <w:t>задачами</w:t>
      </w: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курса коррекционных занятий по данной программе являются: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Развитие навыков различных форм языкового анализа (фонематического, морфемного, морфологического)</w:t>
      </w:r>
      <w:r w:rsidRPr="002C3CC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.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Формирование и развитие лексико-грамматического строя речи.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Формирование фонематических, морфологических и синтаксических обобщений.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Формирование и развитие навыка прогнозирования и распознавания «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ошибкоопасных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>» мест.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Формирование навыка запоминания и применения грамматического правила по алгоритму.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Развитие навыков грамотного письма посредством самостоятельного определения на письме орфограмм и решение необходимых для этого орфографических задач. 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Уточнение, активизация и обогащение словарного запаса учащихся.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Развитие анализаторов, участвующих в акте письма:  слухового, </w:t>
      </w:r>
      <w:r w:rsidRPr="002C3CC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зрительного, кинестетического.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 уточнение зрительно-пространственных и пространственно-временных ориентиров.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    познавательных     процессов:     слухового     внимания, </w:t>
      </w:r>
      <w:r w:rsidRPr="002C3CC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зрительного   внимания,   слуховой   памяти,   зрительной   памяти, </w:t>
      </w:r>
      <w:r w:rsidRPr="002C3CC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логического мышления.</w:t>
      </w:r>
    </w:p>
    <w:p w:rsidR="007703C6" w:rsidRPr="002C3CC3" w:rsidRDefault="007703C6" w:rsidP="004A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Повышение и мотивации и интереса к учению.</w:t>
      </w:r>
    </w:p>
    <w:p w:rsidR="00E416C8" w:rsidRPr="002C3CC3" w:rsidRDefault="00E416C8" w:rsidP="004A1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>Программа опирается на следующие</w:t>
      </w:r>
      <w:r w:rsidRPr="002C3CC3">
        <w:rPr>
          <w:rFonts w:ascii="Times New Roman" w:hAnsi="Times New Roman" w:cs="Times New Roman"/>
          <w:b/>
          <w:sz w:val="24"/>
          <w:szCs w:val="24"/>
        </w:rPr>
        <w:t xml:space="preserve"> принципы</w:t>
      </w:r>
      <w:r w:rsidRPr="002C3CC3">
        <w:rPr>
          <w:rFonts w:ascii="Times New Roman" w:hAnsi="Times New Roman" w:cs="Times New Roman"/>
          <w:sz w:val="24"/>
          <w:szCs w:val="24"/>
        </w:rPr>
        <w:t>:</w:t>
      </w:r>
    </w:p>
    <w:p w:rsidR="00D778B9" w:rsidRPr="002C3CC3" w:rsidRDefault="00E416C8" w:rsidP="004A1B9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Принцип системного подхода, который предполагает анализ взаимодействия различных компонентов речи и организации преемственной работы всех участников коррекционно-развивающего процесса.</w:t>
      </w:r>
    </w:p>
    <w:p w:rsidR="00E416C8" w:rsidRPr="002C3CC3" w:rsidRDefault="00E416C8" w:rsidP="004A1B9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Принцип </w:t>
      </w:r>
      <w:r w:rsidR="00D778B9" w:rsidRPr="002C3CC3">
        <w:rPr>
          <w:rFonts w:ascii="Times New Roman" w:hAnsi="Times New Roman" w:cs="Times New Roman"/>
          <w:sz w:val="24"/>
          <w:szCs w:val="24"/>
          <w:lang w:val="ru-RU"/>
        </w:rPr>
        <w:t>комплексности: коррекция данного речевого нарушения должна носить медико-психолого-педагогический характер.</w:t>
      </w:r>
    </w:p>
    <w:p w:rsidR="00D778B9" w:rsidRPr="002C3CC3" w:rsidRDefault="00D778B9" w:rsidP="004A1B9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Принцип учёта этиологии и патогенеза: в процессе коррекции нужно учитывать причины и механизмы данного речевого нарушения. </w:t>
      </w:r>
    </w:p>
    <w:p w:rsidR="00D778B9" w:rsidRPr="002C3CC3" w:rsidRDefault="00D778B9" w:rsidP="004A1B9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Онтогенетический принцип (принцип учета закономерностей нормального хода речевого развития);</w:t>
      </w:r>
    </w:p>
    <w:p w:rsidR="00D778B9" w:rsidRPr="002C3CC3" w:rsidRDefault="00D778B9" w:rsidP="004A1B9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принцип учета симптоматики и степени выраженности нарушений;</w:t>
      </w:r>
    </w:p>
    <w:p w:rsidR="00D778B9" w:rsidRPr="002C3CC3" w:rsidRDefault="00D778B9" w:rsidP="004A1B9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принцип максимальной опоры на полимодальные 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афферентации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>, на возможно большее количество функциональных систем, на различные анализаторы.</w:t>
      </w:r>
    </w:p>
    <w:p w:rsidR="00D778B9" w:rsidRPr="002C3CC3" w:rsidRDefault="00D778B9" w:rsidP="004A1B9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2C3CC3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proofErr w:type="gramEnd"/>
      <w:r w:rsidRPr="002C3CC3">
        <w:rPr>
          <w:rFonts w:ascii="Times New Roman" w:hAnsi="Times New Roman" w:cs="Times New Roman"/>
          <w:sz w:val="24"/>
          <w:szCs w:val="24"/>
        </w:rPr>
        <w:t xml:space="preserve"> </w:t>
      </w:r>
      <w:r w:rsidRPr="002C3CC3">
        <w:rPr>
          <w:rFonts w:ascii="Times New Roman" w:hAnsi="Times New Roman" w:cs="Times New Roman"/>
          <w:sz w:val="24"/>
          <w:szCs w:val="24"/>
          <w:lang w:val="ru-RU"/>
        </w:rPr>
        <w:t>учёта возрастных особенностей.</w:t>
      </w:r>
    </w:p>
    <w:p w:rsidR="00D778B9" w:rsidRPr="002C3CC3" w:rsidRDefault="00D778B9" w:rsidP="004A1B9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принцип поэтапного ф</w:t>
      </w:r>
      <w:r w:rsidR="00E9178C"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ормирования умственных действий, предполагающую этап материализации, выполнение действия в речевом плане и далее – в умственном плане. </w:t>
      </w:r>
    </w:p>
    <w:p w:rsidR="00D778B9" w:rsidRPr="002C3CC3" w:rsidRDefault="00D778B9" w:rsidP="004A1B9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принцип постепенного усложнения заданий и речевого материала с учетом «зоны ближайшего развития»;</w:t>
      </w:r>
    </w:p>
    <w:p w:rsidR="00C3307E" w:rsidRPr="00C3307E" w:rsidRDefault="00D778B9" w:rsidP="00C3307E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общедидактические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принципы: научности, наглядности, доступности, сознательности усвоения материала и т. д.)</w:t>
      </w:r>
    </w:p>
    <w:p w:rsidR="007703C6" w:rsidRDefault="007703C6" w:rsidP="004A1B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b/>
          <w:sz w:val="24"/>
          <w:szCs w:val="24"/>
          <w:lang w:val="ru-RU"/>
        </w:rPr>
        <w:t>Адресатом</w:t>
      </w: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программы являются учащиеся 3-4 классов, у которых в ходе логопедического обследования выявлена 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дизорфография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3307E" w:rsidRDefault="00C3307E" w:rsidP="00A56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Первичная </w:t>
      </w:r>
      <w:r w:rsidRPr="00C3307E">
        <w:rPr>
          <w:rFonts w:ascii="Times New Roman" w:hAnsi="Times New Roman" w:cs="Times New Roman"/>
          <w:sz w:val="24"/>
          <w:szCs w:val="24"/>
        </w:rPr>
        <w:t>диагностика устной речи, письма и чтения проводится в начале учебного года (с 1 по 15 сентября).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07E">
        <w:rPr>
          <w:rFonts w:ascii="Times New Roman" w:hAnsi="Times New Roman" w:cs="Times New Roman"/>
          <w:sz w:val="24"/>
          <w:szCs w:val="24"/>
        </w:rPr>
        <w:t>Итоговая диагностика проводится в конце учебного года (с 15 по 31 мая</w:t>
      </w:r>
      <w:r w:rsidR="00A5685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21639" w:rsidRDefault="00C3307E" w:rsidP="00C33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7E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639" w:rsidRPr="00221639" w:rsidRDefault="00221639" w:rsidP="00221639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21639">
        <w:rPr>
          <w:rFonts w:ascii="Times New Roman" w:hAnsi="Times New Roman" w:cs="Times New Roman"/>
          <w:sz w:val="24"/>
          <w:szCs w:val="24"/>
        </w:rPr>
        <w:t>текущий контроль (проверка тетрадей);</w:t>
      </w:r>
    </w:p>
    <w:p w:rsidR="00221639" w:rsidRPr="005F600F" w:rsidRDefault="00221639" w:rsidP="00221639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00F">
        <w:rPr>
          <w:rFonts w:ascii="Times New Roman" w:hAnsi="Times New Roman" w:cs="Times New Roman"/>
          <w:sz w:val="24"/>
          <w:szCs w:val="24"/>
          <w:lang w:val="ru-RU"/>
        </w:rPr>
        <w:t>тематический контроль (проверка усвоения материала по каждой теме);</w:t>
      </w:r>
    </w:p>
    <w:p w:rsidR="00C3307E" w:rsidRPr="00221639" w:rsidRDefault="00221639" w:rsidP="00221639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00F">
        <w:rPr>
          <w:rFonts w:ascii="Times New Roman" w:hAnsi="Times New Roman" w:cs="Times New Roman"/>
          <w:sz w:val="24"/>
          <w:szCs w:val="24"/>
          <w:lang w:val="ru-RU"/>
        </w:rPr>
        <w:lastRenderedPageBreak/>
        <w:t>итоговый контроль проводится в конце учебного года (диктант</w:t>
      </w:r>
      <w:r w:rsidR="00C3307E" w:rsidRPr="005F600F">
        <w:rPr>
          <w:rFonts w:ascii="Times New Roman" w:hAnsi="Times New Roman" w:cs="Times New Roman"/>
          <w:sz w:val="24"/>
          <w:szCs w:val="24"/>
          <w:lang w:val="ru-RU"/>
        </w:rPr>
        <w:t xml:space="preserve">, списывание, </w:t>
      </w:r>
      <w:r w:rsidRPr="005F600F">
        <w:rPr>
          <w:rFonts w:ascii="Times New Roman" w:hAnsi="Times New Roman" w:cs="Times New Roman"/>
          <w:sz w:val="24"/>
          <w:szCs w:val="24"/>
          <w:lang w:val="ru-RU"/>
        </w:rPr>
        <w:t>анализ итоговых классных контрольных работ).</w:t>
      </w:r>
    </w:p>
    <w:p w:rsidR="00F615CF" w:rsidRPr="002C3CC3" w:rsidRDefault="00F615CF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 xml:space="preserve">Данная программа по коррекции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включает в себя занятия в течение учебного года, продолжительностью 45 минут, и проводятся 2 раза в неделю. Для проведения занятий используются различный учебно-наглядный материал (схемы, символы, условные обозначения, таблицы, памятки, алгоритмы, карточки с заданиями, словарь орфографический, раздаточный материал, дидактические игры и т.д.). Для реализации цели и задач коррекционно-развивающего обучения по данной программе </w:t>
      </w:r>
      <w:r w:rsidR="0033494C" w:rsidRPr="002C3CC3">
        <w:rPr>
          <w:rFonts w:ascii="Times New Roman" w:hAnsi="Times New Roman" w:cs="Times New Roman"/>
          <w:sz w:val="24"/>
          <w:szCs w:val="24"/>
        </w:rPr>
        <w:t xml:space="preserve">также рекомендовано использовать </w:t>
      </w:r>
      <w:r w:rsidRPr="002C3CC3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 по преодолению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у младших школьников (Составитель</w:t>
      </w:r>
      <w:r w:rsidR="00E9178C" w:rsidRPr="002C3CC3">
        <w:rPr>
          <w:rFonts w:ascii="Times New Roman" w:hAnsi="Times New Roman" w:cs="Times New Roman"/>
          <w:sz w:val="24"/>
          <w:szCs w:val="24"/>
        </w:rPr>
        <w:t xml:space="preserve"> </w:t>
      </w:r>
      <w:r w:rsidRPr="002C3CC3">
        <w:rPr>
          <w:rFonts w:ascii="Times New Roman" w:hAnsi="Times New Roman" w:cs="Times New Roman"/>
          <w:sz w:val="24"/>
          <w:szCs w:val="24"/>
        </w:rPr>
        <w:t>А.В.</w:t>
      </w:r>
      <w:r w:rsidR="00FD375D" w:rsidRPr="002C3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457">
        <w:rPr>
          <w:rFonts w:ascii="Times New Roman" w:hAnsi="Times New Roman" w:cs="Times New Roman"/>
          <w:sz w:val="24"/>
          <w:szCs w:val="24"/>
        </w:rPr>
        <w:t>Китикова</w:t>
      </w:r>
      <w:proofErr w:type="spellEnd"/>
      <w:r w:rsidR="00A22457">
        <w:rPr>
          <w:rFonts w:ascii="Times New Roman" w:hAnsi="Times New Roman" w:cs="Times New Roman"/>
          <w:sz w:val="24"/>
          <w:szCs w:val="24"/>
        </w:rPr>
        <w:t>).</w:t>
      </w:r>
    </w:p>
    <w:p w:rsidR="00F615CF" w:rsidRPr="002C3CC3" w:rsidRDefault="00F615CF" w:rsidP="004A1B9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C3CC3">
        <w:rPr>
          <w:b/>
          <w:color w:val="000000"/>
        </w:rPr>
        <w:t xml:space="preserve">Характеристика учащихся с </w:t>
      </w:r>
      <w:proofErr w:type="spellStart"/>
      <w:r w:rsidRPr="002C3CC3">
        <w:rPr>
          <w:b/>
          <w:color w:val="000000"/>
        </w:rPr>
        <w:t>дизорфографией</w:t>
      </w:r>
      <w:proofErr w:type="spellEnd"/>
    </w:p>
    <w:p w:rsidR="0003705D" w:rsidRPr="002C3CC3" w:rsidRDefault="0033494C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Дизорфография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п</w:t>
      </w:r>
      <w:r w:rsidR="0003705D" w:rsidRPr="002C3CC3">
        <w:rPr>
          <w:rFonts w:ascii="Times New Roman" w:hAnsi="Times New Roman" w:cs="Times New Roman"/>
          <w:sz w:val="24"/>
          <w:szCs w:val="24"/>
        </w:rPr>
        <w:t xml:space="preserve">роявляется как изолированно, так и в структуре сложного нарушения — общего </w:t>
      </w:r>
      <w:r w:rsidRPr="002C3CC3">
        <w:rPr>
          <w:rFonts w:ascii="Times New Roman" w:hAnsi="Times New Roman" w:cs="Times New Roman"/>
          <w:sz w:val="24"/>
          <w:szCs w:val="24"/>
        </w:rPr>
        <w:t xml:space="preserve">недоразвития речи. Нарушения усвоения правописания у младших школьников с ОНР часто сочетается </w:t>
      </w:r>
      <w:r w:rsidR="0003705D" w:rsidRPr="002C3CC3">
        <w:rPr>
          <w:rFonts w:ascii="Times New Roman" w:hAnsi="Times New Roman" w:cs="Times New Roman"/>
          <w:sz w:val="24"/>
          <w:szCs w:val="24"/>
        </w:rPr>
        <w:t>с нарушениями устной и письменной речи (</w:t>
      </w:r>
      <w:proofErr w:type="spellStart"/>
      <w:r w:rsidR="0003705D" w:rsidRPr="002C3CC3">
        <w:rPr>
          <w:rFonts w:ascii="Times New Roman" w:hAnsi="Times New Roman" w:cs="Times New Roman"/>
          <w:sz w:val="24"/>
          <w:szCs w:val="24"/>
        </w:rPr>
        <w:t>дисграфией</w:t>
      </w:r>
      <w:proofErr w:type="spellEnd"/>
      <w:r w:rsidR="0003705D" w:rsidRPr="002C3C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3705D" w:rsidRPr="002C3CC3">
        <w:rPr>
          <w:rFonts w:ascii="Times New Roman" w:hAnsi="Times New Roman" w:cs="Times New Roman"/>
          <w:sz w:val="24"/>
          <w:szCs w:val="24"/>
        </w:rPr>
        <w:t>дислексией</w:t>
      </w:r>
      <w:proofErr w:type="spellEnd"/>
      <w:r w:rsidR="0003705D" w:rsidRPr="002C3CC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3494C" w:rsidRPr="002C3CC3" w:rsidRDefault="0003705D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 xml:space="preserve">Сопоставительный анализ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дисграфических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и орфографических ошибок у детей с нарушением речевого развития и у детей, не имеющих отклонений в этой сфере, показал, что во многих случаях между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дисграфическими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и орфографическими ошибками имеется тесная связь. Нередко дети, прошедшие коррекционный курс по устранению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, избавлялись от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дисграфических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ошибок, но при этом у них обнаруживалось огромное количество орфографических ошибок, неподдающихся педагогической коррекции. В некоторых случаях первые два года обучения проходили у детей благополучно, но с третьего класса количество ошибок резко возрастало и стойко сохранялось.</w:t>
      </w:r>
      <w:r w:rsidR="00FD375D" w:rsidRPr="002C3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05D" w:rsidRPr="002C3CC3" w:rsidRDefault="0033494C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 xml:space="preserve">Симптоматика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(характерные ошибки и затруднения) у младших школьников с ОНР носит полиморфный характер.  </w:t>
      </w:r>
      <w:r w:rsidR="00FD375D" w:rsidRPr="002C3CC3">
        <w:rPr>
          <w:rFonts w:ascii="Times New Roman" w:hAnsi="Times New Roman" w:cs="Times New Roman"/>
          <w:sz w:val="24"/>
          <w:szCs w:val="24"/>
        </w:rPr>
        <w:t xml:space="preserve">Как правило, уже у первоклассников  отмечается недостаточная психологическая готовность к школьному обучению. Она проявляется в особенностях их личностного и интеллектуального развития. У детей с трудом формируются способы продуктивной учебно-практической деятельности, адекватное отношение к своим способностям и результатам выполненной работы. В дальнейшем это приводит к неуравновешенности, беспечному отношению к учебе. Для таких детей характерна слабая целенаправленность учебно-практической деятельности, что выражается в повышенной отвлекаемости и импульсивности. Уже при встрече с первыми орфографическими задачами школьники с </w:t>
      </w:r>
      <w:proofErr w:type="spellStart"/>
      <w:r w:rsidR="00FD375D" w:rsidRPr="002C3CC3">
        <w:rPr>
          <w:rFonts w:ascii="Times New Roman" w:hAnsi="Times New Roman" w:cs="Times New Roman"/>
          <w:sz w:val="24"/>
          <w:szCs w:val="24"/>
        </w:rPr>
        <w:t>дизорфографией</w:t>
      </w:r>
      <w:proofErr w:type="spellEnd"/>
      <w:r w:rsidR="00FD375D" w:rsidRPr="002C3CC3">
        <w:rPr>
          <w:rFonts w:ascii="Times New Roman" w:hAnsi="Times New Roman" w:cs="Times New Roman"/>
          <w:sz w:val="24"/>
          <w:szCs w:val="24"/>
        </w:rPr>
        <w:t xml:space="preserve"> стараются избежать волевого напряжения. А это в конечном итоге препятствует нахождению адекватных способов их решения. Например, при выполнении задания по определению безударной гласной в корне слова дети прибегают к угадыванию. </w:t>
      </w:r>
    </w:p>
    <w:p w:rsidR="00F615CF" w:rsidRPr="002C3CC3" w:rsidRDefault="00200F6B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Дизорфография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у учащихся проявляется в нечетком владении учебной терминологией</w:t>
      </w:r>
      <w:r w:rsidR="00FD375D" w:rsidRPr="002C3CC3">
        <w:rPr>
          <w:rFonts w:ascii="Times New Roman" w:hAnsi="Times New Roman" w:cs="Times New Roman"/>
          <w:sz w:val="24"/>
          <w:szCs w:val="24"/>
        </w:rPr>
        <w:t xml:space="preserve"> (например, «звук», «слог», «гласные»)</w:t>
      </w:r>
      <w:r w:rsidRPr="002C3CC3">
        <w:rPr>
          <w:rFonts w:ascii="Times New Roman" w:hAnsi="Times New Roman" w:cs="Times New Roman"/>
          <w:sz w:val="24"/>
          <w:szCs w:val="24"/>
        </w:rPr>
        <w:t xml:space="preserve">, в сложности формулирования правил правописания, в трудности усвоения и применения правил правописания, в обнаружении орфограмм в слове, в неумении актуализировать и интегрировать полученные знания при реализации правил орфографии, в трудностях автоматизации орфографических умений и навыков, что и приводит к большому количеству орфографических ошибок в письменных работах. </w:t>
      </w:r>
      <w:r w:rsidR="0003705D" w:rsidRPr="002C3CC3">
        <w:rPr>
          <w:rFonts w:ascii="Times New Roman" w:hAnsi="Times New Roman" w:cs="Times New Roman"/>
          <w:sz w:val="24"/>
          <w:szCs w:val="24"/>
        </w:rPr>
        <w:t xml:space="preserve">Детям с </w:t>
      </w:r>
      <w:proofErr w:type="spellStart"/>
      <w:r w:rsidR="0003705D" w:rsidRPr="002C3CC3">
        <w:rPr>
          <w:rFonts w:ascii="Times New Roman" w:hAnsi="Times New Roman" w:cs="Times New Roman"/>
          <w:sz w:val="24"/>
          <w:szCs w:val="24"/>
        </w:rPr>
        <w:t>дизорфографией</w:t>
      </w:r>
      <w:proofErr w:type="spellEnd"/>
      <w:r w:rsidR="0003705D" w:rsidRPr="002C3CC3">
        <w:rPr>
          <w:rFonts w:ascii="Times New Roman" w:hAnsi="Times New Roman" w:cs="Times New Roman"/>
          <w:sz w:val="24"/>
          <w:szCs w:val="24"/>
        </w:rPr>
        <w:t xml:space="preserve"> практически недоступна система суждений и умозаключений, благодаря которым</w:t>
      </w:r>
      <w:r w:rsidR="00FD375D" w:rsidRPr="002C3CC3">
        <w:rPr>
          <w:rFonts w:ascii="Times New Roman" w:hAnsi="Times New Roman" w:cs="Times New Roman"/>
          <w:sz w:val="24"/>
          <w:szCs w:val="24"/>
        </w:rPr>
        <w:t xml:space="preserve"> возможно выделение искомых слов (проверочного и проверяемого). </w:t>
      </w:r>
    </w:p>
    <w:p w:rsidR="00076158" w:rsidRPr="002C3CC3" w:rsidRDefault="00076158" w:rsidP="004A1B91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>У большинства учащихся, имеющих данное нарушение от</w:t>
      </w:r>
      <w:r w:rsidRPr="002C3CC3">
        <w:rPr>
          <w:rFonts w:ascii="Times New Roman" w:hAnsi="Times New Roman" w:cs="Times New Roman"/>
          <w:color w:val="000000"/>
          <w:sz w:val="24"/>
          <w:szCs w:val="24"/>
        </w:rPr>
        <w:softHyphen/>
        <w:t>мечается недостаточный уровень речевых функций:</w:t>
      </w:r>
    </w:p>
    <w:p w:rsidR="00076158" w:rsidRPr="002C3CC3" w:rsidRDefault="00076158" w:rsidP="004A1B91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>1)  снижение слухоречевой памяти;</w:t>
      </w:r>
    </w:p>
    <w:p w:rsidR="00076158" w:rsidRPr="002C3CC3" w:rsidRDefault="00076158" w:rsidP="004A1B91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2)  нарушение буквенного </w:t>
      </w:r>
      <w:proofErr w:type="spellStart"/>
      <w:r w:rsidRPr="002C3CC3">
        <w:rPr>
          <w:rFonts w:ascii="Times New Roman" w:hAnsi="Times New Roman" w:cs="Times New Roman"/>
          <w:color w:val="000000"/>
          <w:sz w:val="24"/>
          <w:szCs w:val="24"/>
        </w:rPr>
        <w:t>гнозиса</w:t>
      </w:r>
      <w:proofErr w:type="spellEnd"/>
      <w:r w:rsidRPr="002C3CC3">
        <w:rPr>
          <w:rFonts w:ascii="Times New Roman" w:hAnsi="Times New Roman" w:cs="Times New Roman"/>
          <w:color w:val="000000"/>
          <w:sz w:val="24"/>
          <w:szCs w:val="24"/>
        </w:rPr>
        <w:t>, сложность слуховой дифференциации фонем;</w:t>
      </w:r>
    </w:p>
    <w:p w:rsidR="00076158" w:rsidRPr="002C3CC3" w:rsidRDefault="00076158" w:rsidP="004A1B91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 w:rsidRPr="002C3CC3">
        <w:rPr>
          <w:rFonts w:ascii="Times New Roman" w:hAnsi="Times New Roman" w:cs="Times New Roman"/>
          <w:sz w:val="24"/>
          <w:szCs w:val="24"/>
        </w:rPr>
        <w:t>дефицит произвольной концентрации, переключения и распределения внимания;</w:t>
      </w:r>
    </w:p>
    <w:p w:rsidR="00076158" w:rsidRPr="002C3CC3" w:rsidRDefault="00076158" w:rsidP="004A1B91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>4)  затруднено восприятие ритмической структуры слова;</w:t>
      </w:r>
    </w:p>
    <w:p w:rsidR="00076158" w:rsidRPr="002C3CC3" w:rsidRDefault="00076158" w:rsidP="004A1B91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>5)  нечеткая дикция, плохая артикуляция;</w:t>
      </w:r>
    </w:p>
    <w:p w:rsidR="00076158" w:rsidRPr="002C3CC3" w:rsidRDefault="00076158" w:rsidP="004A1B91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 нарушение лексико</w:t>
      </w:r>
      <w:r w:rsidR="005374C7" w:rsidRPr="002C3CC3">
        <w:rPr>
          <w:rFonts w:ascii="Times New Roman" w:hAnsi="Times New Roman" w:cs="Times New Roman"/>
          <w:color w:val="000000"/>
          <w:sz w:val="24"/>
          <w:szCs w:val="24"/>
        </w:rPr>
        <w:t>-грамматического строя речи;</w:t>
      </w:r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6158" w:rsidRPr="002C3CC3" w:rsidRDefault="00076158" w:rsidP="004A1B91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>7)  недо</w:t>
      </w:r>
      <w:r w:rsidR="005374C7" w:rsidRPr="002C3CC3">
        <w:rPr>
          <w:rFonts w:ascii="Times New Roman" w:hAnsi="Times New Roman" w:cs="Times New Roman"/>
          <w:color w:val="000000"/>
          <w:sz w:val="24"/>
          <w:szCs w:val="24"/>
        </w:rPr>
        <w:t>статочное развитие самоконтроля;</w:t>
      </w:r>
    </w:p>
    <w:p w:rsidR="005374C7" w:rsidRPr="002C3CC3" w:rsidRDefault="00076158" w:rsidP="004A1B91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>8)  недостаточное развити</w:t>
      </w:r>
      <w:r w:rsidR="005374C7" w:rsidRPr="002C3CC3">
        <w:rPr>
          <w:rFonts w:ascii="Times New Roman" w:hAnsi="Times New Roman" w:cs="Times New Roman"/>
          <w:color w:val="000000"/>
          <w:sz w:val="24"/>
          <w:szCs w:val="24"/>
        </w:rPr>
        <w:t>е словесно-логического мышления.</w:t>
      </w:r>
    </w:p>
    <w:p w:rsidR="005374C7" w:rsidRPr="002C3CC3" w:rsidRDefault="005374C7" w:rsidP="004A1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>При этом наибольшее количество ошибок отмечается в следующих случаях:</w:t>
      </w:r>
    </w:p>
    <w:p w:rsidR="005374C7" w:rsidRDefault="005374C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Безударные гласные в корне слова. </w:t>
      </w:r>
    </w:p>
    <w:p w:rsidR="00A22457" w:rsidRPr="002C3CC3" w:rsidRDefault="00A2245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Звонкие и глухие согласные в корне слова.</w:t>
      </w:r>
    </w:p>
    <w:p w:rsidR="005374C7" w:rsidRPr="002C3CC3" w:rsidRDefault="005374C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Согласование прилагательных, существительных в роде, числе, падеже; глаголов в роде и числе. </w:t>
      </w:r>
    </w:p>
    <w:p w:rsidR="005374C7" w:rsidRPr="002C3CC3" w:rsidRDefault="00DE2E71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</w:t>
      </w:r>
      <w:proofErr w:type="spellStart"/>
      <w:r w:rsidR="005374C7" w:rsidRPr="002C3CC3">
        <w:rPr>
          <w:rFonts w:ascii="Times New Roman" w:hAnsi="Times New Roman" w:cs="Times New Roman"/>
          <w:sz w:val="24"/>
          <w:szCs w:val="24"/>
        </w:rPr>
        <w:t>приставок</w:t>
      </w:r>
      <w:proofErr w:type="spellEnd"/>
      <w:r w:rsidR="005374C7" w:rsidRPr="002C3C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374C7" w:rsidRPr="002C3CC3">
        <w:rPr>
          <w:rFonts w:ascii="Times New Roman" w:hAnsi="Times New Roman" w:cs="Times New Roman"/>
          <w:sz w:val="24"/>
          <w:szCs w:val="24"/>
        </w:rPr>
        <w:t>предлогов</w:t>
      </w:r>
      <w:proofErr w:type="spellEnd"/>
      <w:r w:rsidR="005374C7" w:rsidRPr="002C3C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4C7" w:rsidRPr="002C3CC3" w:rsidRDefault="005374C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Личные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окончания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глаголов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4C7" w:rsidRPr="002C3CC3" w:rsidRDefault="005374C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Разделительный мягкий и твердый знаки.</w:t>
      </w:r>
    </w:p>
    <w:p w:rsidR="005374C7" w:rsidRPr="002C3CC3" w:rsidRDefault="005374C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Чк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чн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нщ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, -«ь» для обозначения мягкости согласных. </w:t>
      </w:r>
    </w:p>
    <w:p w:rsidR="005374C7" w:rsidRPr="002C3CC3" w:rsidRDefault="005374C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Парные согласные в корне слова.</w:t>
      </w:r>
    </w:p>
    <w:p w:rsidR="005374C7" w:rsidRPr="002C3CC3" w:rsidRDefault="005374C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Гласные «и», «у», «а» после шипящих.</w:t>
      </w:r>
    </w:p>
    <w:p w:rsidR="005374C7" w:rsidRPr="002C3CC3" w:rsidRDefault="0033494C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Правописание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</w:t>
      </w:r>
      <w:r w:rsidRPr="002C3CC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374C7" w:rsidRPr="002C3CC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374C7" w:rsidRPr="002C3CC3">
        <w:rPr>
          <w:rFonts w:ascii="Times New Roman" w:hAnsi="Times New Roman" w:cs="Times New Roman"/>
          <w:sz w:val="24"/>
          <w:szCs w:val="24"/>
        </w:rPr>
        <w:t>глаголами</w:t>
      </w:r>
      <w:proofErr w:type="spellEnd"/>
      <w:r w:rsidR="005374C7" w:rsidRPr="002C3C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4C7" w:rsidRPr="002C3CC3" w:rsidRDefault="005374C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Правописание -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ться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и -</w:t>
      </w:r>
      <w:proofErr w:type="spellStart"/>
      <w:r w:rsidRPr="002C3CC3">
        <w:rPr>
          <w:rFonts w:ascii="Times New Roman" w:hAnsi="Times New Roman" w:cs="Times New Roman"/>
          <w:sz w:val="24"/>
          <w:szCs w:val="24"/>
          <w:lang w:val="ru-RU"/>
        </w:rPr>
        <w:t>тся</w:t>
      </w:r>
      <w:proofErr w:type="spellEnd"/>
      <w:r w:rsidRPr="002C3CC3">
        <w:rPr>
          <w:rFonts w:ascii="Times New Roman" w:hAnsi="Times New Roman" w:cs="Times New Roman"/>
          <w:sz w:val="24"/>
          <w:szCs w:val="24"/>
          <w:lang w:val="ru-RU"/>
        </w:rPr>
        <w:t xml:space="preserve"> в глаголах. </w:t>
      </w:r>
    </w:p>
    <w:p w:rsidR="005374C7" w:rsidRDefault="005374C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CC3">
        <w:rPr>
          <w:rFonts w:ascii="Times New Roman" w:hAnsi="Times New Roman" w:cs="Times New Roman"/>
          <w:sz w:val="24"/>
          <w:szCs w:val="24"/>
          <w:lang w:val="ru-RU"/>
        </w:rPr>
        <w:t>Мягкий знак после шипящих на конце существительных, глаголов, кратких прилагательных.</w:t>
      </w:r>
    </w:p>
    <w:p w:rsidR="00A22457" w:rsidRPr="002C3CC3" w:rsidRDefault="00A22457" w:rsidP="004A1B9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Знаки препинания в конце предложения. </w:t>
      </w:r>
    </w:p>
    <w:p w:rsidR="005374C7" w:rsidRPr="002C3CC3" w:rsidRDefault="005374C7" w:rsidP="004A1B91">
      <w:pPr>
        <w:spacing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C3">
        <w:rPr>
          <w:rFonts w:ascii="Times New Roman" w:hAnsi="Times New Roman" w:cs="Times New Roman"/>
          <w:b/>
          <w:sz w:val="24"/>
          <w:szCs w:val="24"/>
        </w:rPr>
        <w:t>Содержание коррекционно-развивающей работы</w:t>
      </w:r>
    </w:p>
    <w:p w:rsidR="00076158" w:rsidRPr="002C3CC3" w:rsidRDefault="005374C7" w:rsidP="004A1B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 xml:space="preserve">При организации логопедической работы по преодолению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дизорфографических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 xml:space="preserve"> ошибок принято придерживаться определенной последовательности, согласно перспективному планированию по следующим направлениям, которые были предложены О.И. </w:t>
      </w:r>
      <w:proofErr w:type="spellStart"/>
      <w:r w:rsidRPr="002C3CC3">
        <w:rPr>
          <w:rFonts w:ascii="Times New Roman" w:hAnsi="Times New Roman" w:cs="Times New Roman"/>
          <w:sz w:val="24"/>
          <w:szCs w:val="24"/>
        </w:rPr>
        <w:t>Азовой</w:t>
      </w:r>
      <w:proofErr w:type="spellEnd"/>
      <w:r w:rsidRPr="002C3CC3">
        <w:rPr>
          <w:rFonts w:ascii="Times New Roman" w:hAnsi="Times New Roman" w:cs="Times New Roman"/>
          <w:sz w:val="24"/>
          <w:szCs w:val="24"/>
        </w:rPr>
        <w:t>:</w:t>
      </w:r>
    </w:p>
    <w:p w:rsidR="00DA7714" w:rsidRDefault="00DA7714" w:rsidP="00A22457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C3CC3">
        <w:rPr>
          <w:b/>
          <w:bCs/>
          <w:color w:val="000000"/>
        </w:rPr>
        <w:t>Совершенствование</w:t>
      </w:r>
      <w:r w:rsidRPr="002C3CC3">
        <w:rPr>
          <w:color w:val="000000"/>
        </w:rPr>
        <w:t xml:space="preserve"> </w:t>
      </w:r>
      <w:r w:rsidRPr="002C3CC3">
        <w:rPr>
          <w:b/>
          <w:bCs/>
          <w:color w:val="000000"/>
        </w:rPr>
        <w:t>фонетико-фонематической стороны речи</w:t>
      </w:r>
    </w:p>
    <w:p w:rsidR="00A22457" w:rsidRDefault="00A22457" w:rsidP="004A1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задачи данного направления:</w:t>
      </w:r>
    </w:p>
    <w:p w:rsidR="00DA7714" w:rsidRPr="002C3CC3" w:rsidRDefault="00DA7714" w:rsidP="004A1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звукопроизношения и </w:t>
      </w:r>
      <w:proofErr w:type="spellStart"/>
      <w:r w:rsidRPr="002C3CC3">
        <w:rPr>
          <w:rFonts w:ascii="Times New Roman" w:hAnsi="Times New Roman" w:cs="Times New Roman"/>
          <w:color w:val="000000"/>
          <w:sz w:val="24"/>
          <w:szCs w:val="24"/>
        </w:rPr>
        <w:t>звукослоговой</w:t>
      </w:r>
      <w:proofErr w:type="spellEnd"/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структуры слова</w:t>
      </w:r>
      <w:r w:rsidR="00A224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66EE1" w:rsidRPr="002C3CC3" w:rsidRDefault="00DA7714" w:rsidP="004A1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слогового анализа и синтеза.</w:t>
      </w:r>
    </w:p>
    <w:p w:rsidR="00C21260" w:rsidRPr="00230C88" w:rsidRDefault="00D66EE1" w:rsidP="00C21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3CC3">
        <w:rPr>
          <w:rFonts w:ascii="Times New Roman" w:hAnsi="Times New Roman" w:cs="Times New Roman"/>
          <w:sz w:val="24"/>
          <w:szCs w:val="24"/>
        </w:rPr>
        <w:t>Виды работ: определение количества слогов по числу гласных звуков в слове; определение последовательности слогов в слове; составление схем слов; формирование умения делить слова для переноса; проводится сопоставление слова при делении его на слоги и для переноса, а также определение слов с правильным и неправильным делением для переноса.</w:t>
      </w:r>
    </w:p>
    <w:p w:rsidR="00DA7714" w:rsidRPr="002C3CC3" w:rsidRDefault="00DA7714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-Работа над ударением: определение ударного слога и ударного гласного, дифференциация ударных и безударных гласных в слове.</w:t>
      </w:r>
    </w:p>
    <w:p w:rsidR="00DA7714" w:rsidRPr="002C3CC3" w:rsidRDefault="00DA7714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Развитие фонематического восприятия (слуховой дифференциации звонких и глухих, твердых и мягких согласных, аффрикат и их компонентов, определение позиционных чередований).</w:t>
      </w:r>
    </w:p>
    <w:p w:rsidR="00D66EE1" w:rsidRPr="002C3CC3" w:rsidRDefault="00D66EE1" w:rsidP="004A1B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A7714" w:rsidRPr="002C3CC3">
        <w:rPr>
          <w:rFonts w:ascii="Times New Roman" w:hAnsi="Times New Roman" w:cs="Times New Roman"/>
          <w:color w:val="000000"/>
          <w:sz w:val="24"/>
          <w:szCs w:val="24"/>
        </w:rPr>
        <w:t>Формирование фонематического анализа и синтеза, фонематических представлений.</w:t>
      </w:r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этого направления, особо</w:t>
      </w:r>
      <w:r w:rsidR="00C06A7D"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е внимание следует уделить </w:t>
      </w:r>
      <w:r w:rsidRPr="002C3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3CC3">
        <w:rPr>
          <w:rFonts w:ascii="Times New Roman" w:hAnsi="Times New Roman" w:cs="Times New Roman"/>
          <w:sz w:val="24"/>
          <w:szCs w:val="24"/>
        </w:rPr>
        <w:t>сложным формам фонематического анализа и синтеза (определению количества, последовательности и позицион</w:t>
      </w:r>
      <w:r w:rsidR="00C06A7D" w:rsidRPr="002C3CC3">
        <w:rPr>
          <w:rFonts w:ascii="Times New Roman" w:hAnsi="Times New Roman" w:cs="Times New Roman"/>
          <w:sz w:val="24"/>
          <w:szCs w:val="24"/>
        </w:rPr>
        <w:t>ного места звуков). Сравнивать</w:t>
      </w:r>
      <w:r w:rsidRPr="002C3CC3">
        <w:rPr>
          <w:rFonts w:ascii="Times New Roman" w:hAnsi="Times New Roman" w:cs="Times New Roman"/>
          <w:sz w:val="24"/>
          <w:szCs w:val="24"/>
        </w:rPr>
        <w:t xml:space="preserve"> звуковая структура различных форм слов (глаз – глаза), мотивирующего и производного слова (стол – столик), родственных слов (дом – домик – домище), слов с одинаковым аффиксом (лесник – печник – дворник). Развитие звукового анализа </w:t>
      </w:r>
      <w:r w:rsidR="00C06A7D" w:rsidRPr="002C3CC3">
        <w:rPr>
          <w:rFonts w:ascii="Times New Roman" w:hAnsi="Times New Roman" w:cs="Times New Roman"/>
          <w:sz w:val="24"/>
          <w:szCs w:val="24"/>
        </w:rPr>
        <w:t xml:space="preserve">должна осуществляться </w:t>
      </w:r>
      <w:r w:rsidRPr="002C3CC3">
        <w:rPr>
          <w:rFonts w:ascii="Times New Roman" w:hAnsi="Times New Roman" w:cs="Times New Roman"/>
          <w:sz w:val="24"/>
          <w:szCs w:val="24"/>
        </w:rPr>
        <w:t>в тесной взаимосвязи с морфемным анализом, с выделением общей морфемы и определением ее звукового состава в сильной позиции.</w:t>
      </w:r>
    </w:p>
    <w:p w:rsidR="00D66EE1" w:rsidRDefault="00D66EE1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C3CC3">
        <w:rPr>
          <w:b/>
          <w:bCs/>
          <w:color w:val="000000"/>
        </w:rPr>
        <w:t>2. Формирование лексического компонента</w:t>
      </w:r>
      <w:r w:rsidRPr="002C3CC3">
        <w:rPr>
          <w:color w:val="000000"/>
        </w:rPr>
        <w:t xml:space="preserve"> </w:t>
      </w:r>
      <w:r w:rsidRPr="002C3CC3">
        <w:rPr>
          <w:b/>
          <w:bCs/>
          <w:color w:val="000000"/>
        </w:rPr>
        <w:t>языковой способности</w:t>
      </w:r>
    </w:p>
    <w:p w:rsidR="00D66EE1" w:rsidRPr="002C3CC3" w:rsidRDefault="00D66EE1" w:rsidP="00A2245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 Обогащение словаря параллельно с расширением представлений об окружающей действительности, с изучением школьной программы, особенно по русскому языку.</w:t>
      </w:r>
    </w:p>
    <w:p w:rsidR="003F5695" w:rsidRPr="002C3CC3" w:rsidRDefault="003F5695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 Закрепление учебной лингвистической терминологии.</w:t>
      </w:r>
    </w:p>
    <w:p w:rsidR="003F5695" w:rsidRPr="002C3CC3" w:rsidRDefault="0033494C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lastRenderedPageBreak/>
        <w:t xml:space="preserve">- </w:t>
      </w:r>
      <w:r w:rsidR="003F5695" w:rsidRPr="002C3CC3">
        <w:rPr>
          <w:color w:val="000000"/>
        </w:rPr>
        <w:t>Формирование структуры значения слова в единстве лексического, грамматического значения.</w:t>
      </w:r>
    </w:p>
    <w:p w:rsidR="00D66EE1" w:rsidRDefault="003F5695" w:rsidP="004A1B91">
      <w:pPr>
        <w:pStyle w:val="30"/>
        <w:tabs>
          <w:tab w:val="clear" w:pos="8640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 xml:space="preserve"> В рамках этого направления о</w:t>
      </w:r>
      <w:r w:rsidR="00D66EE1" w:rsidRPr="002C3CC3">
        <w:rPr>
          <w:rFonts w:ascii="Times New Roman" w:hAnsi="Times New Roman"/>
          <w:sz w:val="24"/>
          <w:szCs w:val="24"/>
        </w:rPr>
        <w:t xml:space="preserve">собое внимание </w:t>
      </w:r>
      <w:r w:rsidR="00C06A7D" w:rsidRPr="002C3CC3">
        <w:rPr>
          <w:rFonts w:ascii="Times New Roman" w:hAnsi="Times New Roman"/>
          <w:sz w:val="24"/>
          <w:szCs w:val="24"/>
        </w:rPr>
        <w:t xml:space="preserve">следует уделить </w:t>
      </w:r>
      <w:r w:rsidR="00D66EE1" w:rsidRPr="002C3CC3">
        <w:rPr>
          <w:rFonts w:ascii="Times New Roman" w:hAnsi="Times New Roman"/>
          <w:sz w:val="24"/>
          <w:szCs w:val="24"/>
        </w:rPr>
        <w:t>сравнению семантики родственных слов</w:t>
      </w:r>
      <w:r w:rsidRPr="002C3CC3">
        <w:rPr>
          <w:rFonts w:ascii="Times New Roman" w:hAnsi="Times New Roman"/>
          <w:sz w:val="24"/>
          <w:szCs w:val="24"/>
        </w:rPr>
        <w:t xml:space="preserve">, </w:t>
      </w:r>
      <w:r w:rsidR="00C06A7D" w:rsidRPr="002C3CC3">
        <w:rPr>
          <w:rFonts w:ascii="Times New Roman" w:hAnsi="Times New Roman"/>
          <w:sz w:val="24"/>
          <w:szCs w:val="24"/>
        </w:rPr>
        <w:t>подбору однокоренных слов</w:t>
      </w:r>
      <w:r w:rsidR="00620E42" w:rsidRPr="002C3CC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620E42" w:rsidRPr="002C3CC3">
        <w:rPr>
          <w:rFonts w:ascii="Times New Roman" w:hAnsi="Times New Roman"/>
          <w:sz w:val="24"/>
          <w:szCs w:val="24"/>
        </w:rPr>
        <w:t>например</w:t>
      </w:r>
      <w:proofErr w:type="gramEnd"/>
      <w:r w:rsidR="00620E42" w:rsidRPr="002C3CC3">
        <w:rPr>
          <w:rFonts w:ascii="Times New Roman" w:hAnsi="Times New Roman"/>
          <w:sz w:val="24"/>
          <w:szCs w:val="24"/>
        </w:rPr>
        <w:t xml:space="preserve">: </w:t>
      </w:r>
      <w:r w:rsidR="00620E42" w:rsidRPr="002C3CC3">
        <w:rPr>
          <w:rFonts w:ascii="Times New Roman" w:hAnsi="Times New Roman"/>
          <w:i/>
          <w:iCs/>
          <w:sz w:val="24"/>
          <w:szCs w:val="24"/>
        </w:rPr>
        <w:t>синева, синить, синий</w:t>
      </w:r>
      <w:r w:rsidR="00C06A7D" w:rsidRPr="002C3CC3">
        <w:rPr>
          <w:rFonts w:ascii="Times New Roman" w:hAnsi="Times New Roman"/>
          <w:sz w:val="24"/>
          <w:szCs w:val="24"/>
        </w:rPr>
        <w:t>; подбору</w:t>
      </w:r>
      <w:r w:rsidR="00620E42" w:rsidRPr="002C3CC3">
        <w:rPr>
          <w:rFonts w:ascii="Times New Roman" w:hAnsi="Times New Roman"/>
          <w:sz w:val="24"/>
          <w:szCs w:val="24"/>
        </w:rPr>
        <w:t xml:space="preserve"> к существительному прилагатель</w:t>
      </w:r>
      <w:r w:rsidR="00C06A7D" w:rsidRPr="002C3CC3">
        <w:rPr>
          <w:rFonts w:ascii="Times New Roman" w:hAnsi="Times New Roman"/>
          <w:sz w:val="24"/>
          <w:szCs w:val="24"/>
        </w:rPr>
        <w:t>ных, глаголов, к глаголу существительных</w:t>
      </w:r>
      <w:r w:rsidR="00620E42" w:rsidRPr="002C3CC3">
        <w:rPr>
          <w:rFonts w:ascii="Times New Roman" w:hAnsi="Times New Roman"/>
          <w:sz w:val="24"/>
          <w:szCs w:val="24"/>
        </w:rPr>
        <w:t xml:space="preserve"> и т.п. Например: </w:t>
      </w:r>
      <w:r w:rsidR="00620E42" w:rsidRPr="002C3CC3">
        <w:rPr>
          <w:rFonts w:ascii="Times New Roman" w:hAnsi="Times New Roman"/>
          <w:b/>
          <w:i/>
          <w:iCs/>
          <w:sz w:val="24"/>
          <w:szCs w:val="24"/>
        </w:rPr>
        <w:t xml:space="preserve">голубь </w:t>
      </w:r>
      <w:r w:rsidR="00620E42" w:rsidRPr="002C3CC3">
        <w:rPr>
          <w:rFonts w:ascii="Times New Roman" w:hAnsi="Times New Roman"/>
          <w:i/>
          <w:iCs/>
          <w:sz w:val="24"/>
          <w:szCs w:val="24"/>
        </w:rPr>
        <w:t xml:space="preserve">сизокрылый, чубатый, белый, почтовый, домашний, дикий, серый; </w:t>
      </w:r>
      <w:r w:rsidR="00620E42" w:rsidRPr="002C3CC3">
        <w:rPr>
          <w:rFonts w:ascii="Times New Roman" w:hAnsi="Times New Roman"/>
          <w:b/>
          <w:i/>
          <w:iCs/>
          <w:sz w:val="24"/>
          <w:szCs w:val="24"/>
        </w:rPr>
        <w:t>собака</w:t>
      </w:r>
      <w:r w:rsidR="00620E42" w:rsidRPr="002C3CC3">
        <w:rPr>
          <w:rFonts w:ascii="Times New Roman" w:hAnsi="Times New Roman"/>
          <w:i/>
          <w:iCs/>
          <w:sz w:val="24"/>
          <w:szCs w:val="24"/>
        </w:rPr>
        <w:t xml:space="preserve"> сторожит, грызет, лежит, бежит, спит, лижет, лает, рычит; </w:t>
      </w:r>
      <w:r w:rsidR="00620E42" w:rsidRPr="002C3CC3">
        <w:rPr>
          <w:rFonts w:ascii="Times New Roman" w:hAnsi="Times New Roman"/>
          <w:b/>
          <w:i/>
          <w:iCs/>
          <w:sz w:val="24"/>
          <w:szCs w:val="24"/>
        </w:rPr>
        <w:t xml:space="preserve">летит </w:t>
      </w:r>
      <w:r w:rsidR="00620E42" w:rsidRPr="002C3CC3">
        <w:rPr>
          <w:rFonts w:ascii="Times New Roman" w:hAnsi="Times New Roman"/>
          <w:i/>
          <w:iCs/>
          <w:sz w:val="24"/>
          <w:szCs w:val="24"/>
        </w:rPr>
        <w:t>пух, самолет, листок, птица, стрекоза, стрела, парашют, шляпа</w:t>
      </w:r>
      <w:r w:rsidR="00A5685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06A7D" w:rsidRPr="002C3CC3">
        <w:rPr>
          <w:rFonts w:ascii="Times New Roman" w:hAnsi="Times New Roman"/>
          <w:sz w:val="24"/>
          <w:szCs w:val="24"/>
        </w:rPr>
        <w:t>Большое внимание уделяется</w:t>
      </w:r>
      <w:r w:rsidRPr="002C3CC3">
        <w:rPr>
          <w:rFonts w:ascii="Times New Roman" w:hAnsi="Times New Roman"/>
          <w:sz w:val="24"/>
          <w:szCs w:val="24"/>
        </w:rPr>
        <w:t xml:space="preserve"> работе над антонимами, синонимами, паронимами (одеть-надеть), </w:t>
      </w:r>
      <w:proofErr w:type="spellStart"/>
      <w:r w:rsidRPr="002C3CC3">
        <w:rPr>
          <w:rFonts w:ascii="Times New Roman" w:hAnsi="Times New Roman"/>
          <w:sz w:val="24"/>
          <w:szCs w:val="24"/>
        </w:rPr>
        <w:t>квазиомонимами</w:t>
      </w:r>
      <w:proofErr w:type="spellEnd"/>
      <w:r w:rsidRPr="002C3CC3">
        <w:rPr>
          <w:rFonts w:ascii="Times New Roman" w:hAnsi="Times New Roman"/>
          <w:sz w:val="24"/>
          <w:szCs w:val="24"/>
        </w:rPr>
        <w:t xml:space="preserve"> (бочка-почка), многозначными словами, фразеологизмами. </w:t>
      </w:r>
    </w:p>
    <w:p w:rsidR="00221639" w:rsidRPr="002C3CC3" w:rsidRDefault="00221639" w:rsidP="004A1B91">
      <w:pPr>
        <w:pStyle w:val="30"/>
        <w:tabs>
          <w:tab w:val="clear" w:pos="864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F5695" w:rsidRPr="002C3CC3" w:rsidRDefault="003F5695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b/>
          <w:color w:val="000000"/>
        </w:rPr>
        <w:t>3.</w:t>
      </w:r>
      <w:r w:rsidRPr="002C3CC3">
        <w:rPr>
          <w:color w:val="000000"/>
        </w:rPr>
        <w:t xml:space="preserve"> </w:t>
      </w:r>
      <w:r w:rsidRPr="002C3CC3">
        <w:rPr>
          <w:b/>
          <w:bCs/>
          <w:color w:val="000000"/>
        </w:rPr>
        <w:t>Дифференциация категориального значения</w:t>
      </w:r>
      <w:r w:rsidRPr="002C3CC3">
        <w:rPr>
          <w:color w:val="000000"/>
        </w:rPr>
        <w:t xml:space="preserve"> </w:t>
      </w:r>
      <w:r w:rsidRPr="002C3CC3">
        <w:rPr>
          <w:b/>
          <w:bCs/>
          <w:color w:val="000000"/>
        </w:rPr>
        <w:t>различных частей речи</w:t>
      </w:r>
    </w:p>
    <w:p w:rsidR="003F5695" w:rsidRPr="002C3CC3" w:rsidRDefault="003F5695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Закрепление категориального значения существительных.</w:t>
      </w:r>
    </w:p>
    <w:p w:rsidR="003F5695" w:rsidRPr="002C3CC3" w:rsidRDefault="003F5695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Закрепление категориального значения глаголов.</w:t>
      </w:r>
    </w:p>
    <w:p w:rsidR="003F5695" w:rsidRPr="002C3CC3" w:rsidRDefault="003F5695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Закрепление категориального значения прилагательных.</w:t>
      </w:r>
    </w:p>
    <w:p w:rsidR="003F5695" w:rsidRPr="002C3CC3" w:rsidRDefault="003F5695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-Дифференциация категориального значения различных частей речи.</w:t>
      </w:r>
    </w:p>
    <w:p w:rsidR="003F5695" w:rsidRDefault="003F5695" w:rsidP="004A1B91">
      <w:pPr>
        <w:pStyle w:val="a6"/>
        <w:shd w:val="clear" w:color="auto" w:fill="FFFFFF"/>
        <w:spacing w:before="0" w:beforeAutospacing="0" w:after="0" w:afterAutospacing="0"/>
        <w:jc w:val="both"/>
      </w:pPr>
      <w:r w:rsidRPr="002C3CC3">
        <w:rPr>
          <w:color w:val="000000"/>
        </w:rPr>
        <w:t>Решени</w:t>
      </w:r>
      <w:r w:rsidR="00C06A7D" w:rsidRPr="002C3CC3">
        <w:rPr>
          <w:color w:val="000000"/>
        </w:rPr>
        <w:t>е указанных задач осуществляется</w:t>
      </w:r>
      <w:r w:rsidRPr="002C3CC3">
        <w:rPr>
          <w:color w:val="000000"/>
        </w:rPr>
        <w:t xml:space="preserve"> в разных аспектах: усвоение терминов, определение дифференциальных признаков разных частей речи, уточнение лексических и грамматических признаков слов, работа по образованию однокоренных слов из разных частей речи.</w:t>
      </w:r>
      <w:r w:rsidR="00F721F7" w:rsidRPr="002C3CC3">
        <w:rPr>
          <w:color w:val="000000"/>
        </w:rPr>
        <w:t xml:space="preserve"> </w:t>
      </w:r>
      <w:r w:rsidR="00C06A7D" w:rsidRPr="002C3CC3">
        <w:t>Дети учатся</w:t>
      </w:r>
      <w:r w:rsidR="00F721F7" w:rsidRPr="002C3CC3">
        <w:t xml:space="preserve"> различать части речи, преобразовывать слова из одной части речи в другую по вопросам, по корням слов, дифференцировать части речи с помощью графических изображений, по картинкам, по конечной части слова. При постепенн</w:t>
      </w:r>
      <w:r w:rsidR="00C06A7D" w:rsidRPr="002C3CC3">
        <w:t>ом усложнении заданий развиваются</w:t>
      </w:r>
      <w:r w:rsidR="00F721F7" w:rsidRPr="002C3CC3">
        <w:t xml:space="preserve"> умения определять грамматические значения слов в словосочетаниях и предложениях.</w:t>
      </w:r>
    </w:p>
    <w:p w:rsidR="00221639" w:rsidRPr="002C3CC3" w:rsidRDefault="00221639" w:rsidP="004A1B91">
      <w:pPr>
        <w:pStyle w:val="a6"/>
        <w:shd w:val="clear" w:color="auto" w:fill="FFFFFF"/>
        <w:spacing w:before="0" w:beforeAutospacing="0" w:after="0" w:afterAutospacing="0"/>
        <w:jc w:val="both"/>
      </w:pP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b/>
          <w:bCs/>
          <w:color w:val="000000"/>
        </w:rPr>
        <w:t>4. Уточнение грамматического значения слов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 xml:space="preserve">- Уточнение и дифференциация грамматических значений существительных (число, род, падеж, одушевленность, неодушевленность, собственность, </w:t>
      </w:r>
      <w:proofErr w:type="spellStart"/>
      <w:r w:rsidRPr="002C3CC3">
        <w:rPr>
          <w:color w:val="000000"/>
        </w:rPr>
        <w:t>нарицательность</w:t>
      </w:r>
      <w:proofErr w:type="spellEnd"/>
      <w:r w:rsidRPr="002C3CC3">
        <w:rPr>
          <w:color w:val="000000"/>
        </w:rPr>
        <w:t>).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-Уточнение и дифференциация грамматических значений прилагательных (число, род, падеж).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-Уточнение и дифференциация грамматических значений глаголов (настоящее, прошедшее, будущее время, совершенный, несовершенный вид, лицо и др.).</w:t>
      </w:r>
    </w:p>
    <w:p w:rsidR="00F721F7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</w:pPr>
      <w:r w:rsidRPr="002C3CC3">
        <w:t>Для уточнения грамм</w:t>
      </w:r>
      <w:r w:rsidR="00C06A7D" w:rsidRPr="002C3CC3">
        <w:t xml:space="preserve">атического значения предлагается </w:t>
      </w:r>
      <w:r w:rsidRPr="002C3CC3">
        <w:t>подобрать вопрос к слову, поставить слово в нужную форму, ответить на вопросы, вставить слово в словосочетание, предложение, классифицировать слова по определенным грамматическим значениям.</w:t>
      </w:r>
    </w:p>
    <w:p w:rsidR="00221639" w:rsidRPr="002C3CC3" w:rsidRDefault="00221639" w:rsidP="004A1B91">
      <w:pPr>
        <w:pStyle w:val="a6"/>
        <w:shd w:val="clear" w:color="auto" w:fill="FFFFFF"/>
        <w:spacing w:before="0" w:beforeAutospacing="0" w:after="0" w:afterAutospacing="0"/>
        <w:jc w:val="both"/>
      </w:pPr>
    </w:p>
    <w:p w:rsidR="00F721F7" w:rsidRPr="00C3307E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3307E">
        <w:rPr>
          <w:b/>
          <w:bCs/>
          <w:color w:val="000000"/>
        </w:rPr>
        <w:t>5. Формирование морфологических обобщений</w:t>
      </w:r>
      <w:r w:rsidRPr="00C3307E">
        <w:rPr>
          <w:b/>
          <w:color w:val="000000"/>
        </w:rPr>
        <w:t xml:space="preserve"> </w:t>
      </w:r>
      <w:r w:rsidRPr="00C3307E">
        <w:rPr>
          <w:b/>
          <w:bCs/>
          <w:color w:val="000000"/>
        </w:rPr>
        <w:t>и парадигмы словоизменения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-Закрепление парадигмы существительных на основе совокупности грамматических значений.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-Закрепление парадигмы словоизменения прилагательных на основе усвоенной парадигмы существительных.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-Закрепление парадигмы словоизменения глаголов.</w:t>
      </w:r>
    </w:p>
    <w:p w:rsidR="00F721F7" w:rsidRPr="002C3CC3" w:rsidRDefault="00F721F7" w:rsidP="004A1B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Логопедическая работа по формированию морфологи</w:t>
      </w:r>
      <w:r w:rsidR="00C06A7D" w:rsidRPr="002C3CC3">
        <w:rPr>
          <w:rFonts w:ascii="Times New Roman" w:eastAsia="Times New Roman" w:hAnsi="Times New Roman" w:cs="Times New Roman"/>
          <w:sz w:val="24"/>
          <w:szCs w:val="24"/>
        </w:rPr>
        <w:t>ческих обобщений строится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 xml:space="preserve"> на основе усвоенных представлений о грамматических значениях различных частей речи параллельно с развитием лексики, синтаксического строя и фонематического ана</w:t>
      </w:r>
      <w:r w:rsidR="00C06A7D" w:rsidRPr="002C3CC3">
        <w:rPr>
          <w:rFonts w:ascii="Times New Roman" w:eastAsia="Times New Roman" w:hAnsi="Times New Roman" w:cs="Times New Roman"/>
          <w:sz w:val="24"/>
          <w:szCs w:val="24"/>
        </w:rPr>
        <w:t>лиза. Большое внимание уделяется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 xml:space="preserve"> сравнению форм слов по значению и звучанию. Для сравне</w:t>
      </w:r>
      <w:r w:rsidR="00C06A7D" w:rsidRPr="002C3CC3">
        <w:rPr>
          <w:rFonts w:ascii="Times New Roman" w:eastAsia="Times New Roman" w:hAnsi="Times New Roman" w:cs="Times New Roman"/>
          <w:sz w:val="24"/>
          <w:szCs w:val="24"/>
        </w:rPr>
        <w:t>ния предлагаются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 xml:space="preserve"> слова, отличающиеся 1, 2, 3-мя граммати</w:t>
      </w:r>
      <w:r w:rsidR="00C06A7D" w:rsidRPr="002C3CC3">
        <w:rPr>
          <w:rFonts w:ascii="Times New Roman" w:eastAsia="Times New Roman" w:hAnsi="Times New Roman" w:cs="Times New Roman"/>
          <w:sz w:val="24"/>
          <w:szCs w:val="24"/>
        </w:rPr>
        <w:t xml:space="preserve">ческими значениями. Проводится 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>классификация слов на основе отдельных грамматических значений, их совокупности.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b/>
          <w:bCs/>
          <w:color w:val="000000"/>
        </w:rPr>
        <w:t>6. Формирование словообразовательных моделей-типов</w:t>
      </w:r>
      <w:r w:rsidRPr="002C3CC3">
        <w:rPr>
          <w:color w:val="000000"/>
        </w:rPr>
        <w:t xml:space="preserve"> </w:t>
      </w:r>
      <w:r w:rsidRPr="002C3CC3">
        <w:rPr>
          <w:b/>
          <w:bCs/>
          <w:color w:val="000000"/>
        </w:rPr>
        <w:t>словообразования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-Дифференциация значений словообразующих аффиксов имен существительных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-Дифференциация значений словообразующих аффиксов имен прилагательных.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lastRenderedPageBreak/>
        <w:t>-Дифференциация значений словообразующих аффиксов глаголов.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-Закрепление словообразования существительных, прилагательных и глаголов.</w:t>
      </w:r>
    </w:p>
    <w:p w:rsidR="00F721F7" w:rsidRDefault="007473B1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 xml:space="preserve">Ученики усваивают и совершенствуют практические навыки: словообразования с помощью наиболее частотных суффиксов и приставок (особое внимание уделяется образованию глаголов движения с помощью приставок, сходных по написанию с предлогами (с-, от-, за-, на-, по-, </w:t>
      </w:r>
      <w:proofErr w:type="gramStart"/>
      <w:r w:rsidRPr="002C3CC3">
        <w:rPr>
          <w:rFonts w:ascii="Times New Roman" w:hAnsi="Times New Roman" w:cs="Times New Roman"/>
          <w:sz w:val="24"/>
          <w:szCs w:val="24"/>
        </w:rPr>
        <w:t>до- и</w:t>
      </w:r>
      <w:proofErr w:type="gramEnd"/>
      <w:r w:rsidRPr="002C3CC3">
        <w:rPr>
          <w:rFonts w:ascii="Times New Roman" w:hAnsi="Times New Roman" w:cs="Times New Roman"/>
          <w:sz w:val="24"/>
          <w:szCs w:val="24"/>
        </w:rPr>
        <w:t xml:space="preserve"> др.); наблюдения за оттенками, вносимыми в слова приставками и суффиксами; нахождение и выделение в слове приставок и суффиксов; графического обозначения различных частей слова; дифференциации предлогов и приставок.)</w:t>
      </w:r>
    </w:p>
    <w:p w:rsidR="00221639" w:rsidRPr="002C3CC3" w:rsidRDefault="00221639" w:rsidP="004A1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b/>
          <w:bCs/>
          <w:color w:val="000000"/>
        </w:rPr>
        <w:t>7. Дифференциация родственных слов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-Определение общего лексического значения родственных слов.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-Определение различий в значении родственных слов.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Определение общего и различного в звуковой структуре родственных слов.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Сопоставление по значению и звучанию родственных слов.</w:t>
      </w:r>
    </w:p>
    <w:p w:rsidR="007473B1" w:rsidRPr="002C3CC3" w:rsidRDefault="007473B1" w:rsidP="004A1B91">
      <w:pPr>
        <w:pStyle w:val="30"/>
        <w:tabs>
          <w:tab w:val="clear" w:pos="8640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В рамках этого направления предлага</w:t>
      </w:r>
      <w:r w:rsidR="00C3307E">
        <w:rPr>
          <w:rFonts w:ascii="Times New Roman" w:hAnsi="Times New Roman"/>
          <w:sz w:val="24"/>
          <w:szCs w:val="24"/>
        </w:rPr>
        <w:t xml:space="preserve">ю использовать </w:t>
      </w:r>
      <w:r w:rsidRPr="002C3CC3">
        <w:rPr>
          <w:rFonts w:ascii="Times New Roman" w:hAnsi="Times New Roman"/>
          <w:sz w:val="24"/>
          <w:szCs w:val="24"/>
        </w:rPr>
        <w:t xml:space="preserve"> следующие задания: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Выделить и запомнить родственные слова в стихотворении, в предложении, в тексте (сказке).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Найти и подчеркнуть родственные слова в письменном тексте.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Выбрать родственные слова среди сходных по звуковой структуре.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i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Найти «лишнее» слово.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Выделить группы родственных слов,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Закончить предложение родственными словами, образованными от данного слова.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Вставить пропущенные слова с тем же корнем, что и у выделенных слов.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Определить родственные слова или нет.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Определить общую часть родственных слов.</w:t>
      </w:r>
    </w:p>
    <w:p w:rsidR="007473B1" w:rsidRPr="002C3CC3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Подобрать родственные слова с опорой на вопросы.</w:t>
      </w:r>
    </w:p>
    <w:p w:rsidR="007473B1" w:rsidRDefault="007473B1" w:rsidP="004A1B91">
      <w:pPr>
        <w:pStyle w:val="30"/>
        <w:numPr>
          <w:ilvl w:val="0"/>
          <w:numId w:val="5"/>
        </w:numPr>
        <w:tabs>
          <w:tab w:val="clear" w:pos="864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C3CC3">
        <w:rPr>
          <w:rFonts w:ascii="Times New Roman" w:hAnsi="Times New Roman"/>
          <w:sz w:val="24"/>
          <w:szCs w:val="24"/>
        </w:rPr>
        <w:t>Подобрать родственные слова к заданным словам.</w:t>
      </w:r>
    </w:p>
    <w:p w:rsidR="00221639" w:rsidRPr="002C3CC3" w:rsidRDefault="00221639" w:rsidP="00221639">
      <w:pPr>
        <w:pStyle w:val="30"/>
        <w:tabs>
          <w:tab w:val="clear" w:pos="8640"/>
        </w:tabs>
        <w:spacing w:after="0"/>
        <w:ind w:left="567"/>
        <w:rPr>
          <w:rFonts w:ascii="Times New Roman" w:hAnsi="Times New Roman"/>
          <w:sz w:val="24"/>
          <w:szCs w:val="24"/>
        </w:rPr>
      </w:pP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b/>
          <w:bCs/>
          <w:color w:val="000000"/>
        </w:rPr>
        <w:t>8. Развитие морфемного и морфологического анализа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При реализации данного направления решались следующие задачи: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Выделение корневой морфемы из слов.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-Выделение общих суффиксов из ряда слов.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-Выделение общих префиксов из ряда слов.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Определение морфемного состава слова.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-Определение морфологических критериев формы слова (морфологический разбор).</w:t>
      </w:r>
    </w:p>
    <w:p w:rsidR="007473B1" w:rsidRPr="002C3CC3" w:rsidRDefault="007473B1" w:rsidP="004A1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Предлагались следующие задания:</w:t>
      </w:r>
    </w:p>
    <w:p w:rsidR="007473B1" w:rsidRPr="002C3CC3" w:rsidRDefault="007473B1" w:rsidP="004A1B91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2C3CC3">
        <w:t>Подобрать к каждой схеме нужное слово</w:t>
      </w:r>
    </w:p>
    <w:p w:rsidR="00F63B45" w:rsidRPr="002C3CC3" w:rsidRDefault="00F63B45" w:rsidP="004A1B9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Собрать слово из данных морфем (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 xml:space="preserve">под, ник, окон, 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br/>
        <w:t>и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 xml:space="preserve"> – «подоконники»).</w:t>
      </w:r>
    </w:p>
    <w:p w:rsidR="00F63B45" w:rsidRPr="002C3CC3" w:rsidRDefault="00F63B45" w:rsidP="004A1B9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К каждому слову подобрать однокоренные слова по схемам.</w:t>
      </w:r>
    </w:p>
    <w:p w:rsidR="00F63B45" w:rsidRPr="002C3CC3" w:rsidRDefault="00F63B45" w:rsidP="004A1B9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Составить новые слова.</w:t>
      </w:r>
    </w:p>
    <w:tbl>
      <w:tblPr>
        <w:tblW w:w="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190"/>
        <w:gridCol w:w="1559"/>
        <w:gridCol w:w="1419"/>
        <w:gridCol w:w="1039"/>
        <w:gridCol w:w="1294"/>
      </w:tblGrid>
      <w:tr w:rsidR="00F63B45" w:rsidRPr="002C3CC3" w:rsidTr="00B335E9">
        <w:trPr>
          <w:jc w:val="center"/>
        </w:trPr>
        <w:tc>
          <w:tcPr>
            <w:tcW w:w="680" w:type="dxa"/>
            <w:vAlign w:val="center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5" w:type="dxa"/>
            <w:vAlign w:val="center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ПРИ-</w:t>
            </w:r>
          </w:p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777" w:type="dxa"/>
            <w:vAlign w:val="center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</w:t>
            </w:r>
          </w:p>
        </w:tc>
        <w:tc>
          <w:tcPr>
            <w:tcW w:w="1725" w:type="dxa"/>
            <w:vAlign w:val="center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1885" w:type="dxa"/>
            <w:vAlign w:val="center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ОКОН-ЧАНИЕ</w:t>
            </w:r>
          </w:p>
        </w:tc>
        <w:tc>
          <w:tcPr>
            <w:tcW w:w="1272" w:type="dxa"/>
            <w:vAlign w:val="center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</w:tr>
      <w:tr w:rsidR="00F63B45" w:rsidRPr="002C3CC3" w:rsidTr="00B335E9">
        <w:trPr>
          <w:jc w:val="center"/>
        </w:trPr>
        <w:tc>
          <w:tcPr>
            <w:tcW w:w="680" w:type="dxa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лез</w:t>
            </w:r>
          </w:p>
        </w:tc>
        <w:tc>
          <w:tcPr>
            <w:tcW w:w="1777" w:type="dxa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2C3C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готов</w:t>
            </w: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ить</w:t>
            </w:r>
          </w:p>
        </w:tc>
        <w:tc>
          <w:tcPr>
            <w:tcW w:w="1725" w:type="dxa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ноч</w:t>
            </w:r>
            <w:r w:rsidRPr="002C3C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sz w:val="24"/>
                <w:szCs w:val="24"/>
              </w:rPr>
              <w:t>кос</w:t>
            </w:r>
            <w:r w:rsidRPr="002C3C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72" w:type="dxa"/>
          </w:tcPr>
          <w:p w:rsidR="00F63B45" w:rsidRPr="002C3CC3" w:rsidRDefault="00F63B45" w:rsidP="004A1B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3C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заготовка</w:t>
            </w:r>
          </w:p>
        </w:tc>
      </w:tr>
    </w:tbl>
    <w:p w:rsidR="00F63B45" w:rsidRPr="002C3CC3" w:rsidRDefault="00F63B45" w:rsidP="004A1B9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Отгадать слова. Например, в стихотворении:</w:t>
      </w:r>
    </w:p>
    <w:p w:rsidR="00F63B45" w:rsidRPr="002C3CC3" w:rsidRDefault="00F63B45" w:rsidP="004A1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 xml:space="preserve">Корень мой находится в </w:t>
      </w:r>
      <w:r w:rsidRPr="002C3CC3">
        <w:rPr>
          <w:rFonts w:ascii="Times New Roman" w:eastAsia="Times New Roman" w:hAnsi="Times New Roman" w:cs="Times New Roman"/>
          <w:b/>
          <w:i/>
          <w:sz w:val="24"/>
          <w:szCs w:val="24"/>
        </w:rPr>
        <w:t>цен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е,</w:t>
      </w:r>
    </w:p>
    <w:p w:rsidR="00F63B45" w:rsidRPr="002C3CC3" w:rsidRDefault="00F63B45" w:rsidP="004A1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2C3CC3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черке найди приставку мне,</w:t>
      </w:r>
    </w:p>
    <w:p w:rsidR="00F63B45" w:rsidRPr="002C3CC3" w:rsidRDefault="00F63B45" w:rsidP="004A1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Суффикс мой в тетрад</w:t>
      </w:r>
      <w:r w:rsidRPr="002C3CC3"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е все встречаешь.</w:t>
      </w:r>
    </w:p>
    <w:p w:rsidR="00F63B45" w:rsidRPr="002C3CC3" w:rsidRDefault="00F63B45" w:rsidP="004A1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2C3CC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3B45" w:rsidRPr="002C3CC3" w:rsidRDefault="00F63B45" w:rsidP="004A1B9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lastRenderedPageBreak/>
        <w:t>Выделить значимые части слова: корень, приставку, суффикс (на речевом материале).</w:t>
      </w:r>
    </w:p>
    <w:p w:rsidR="00F63B45" w:rsidRPr="002C3CC3" w:rsidRDefault="00F63B45" w:rsidP="004A1B9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Разобрать слова по составу.</w:t>
      </w:r>
    </w:p>
    <w:p w:rsidR="00F63B45" w:rsidRPr="002C3CC3" w:rsidRDefault="00F63B45" w:rsidP="004A1B9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Выделить морфемы в близких по составу словах (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подосиновик, подорожник, подоконник, подруга, подсказка, подумать, подсолнечник, подставка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63B45" w:rsidRPr="002C3CC3" w:rsidRDefault="00F63B45" w:rsidP="004A1B9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Придумать к данной схеме слова.</w:t>
      </w:r>
    </w:p>
    <w:p w:rsidR="00F63B45" w:rsidRPr="00221639" w:rsidRDefault="00F63B45" w:rsidP="004A1B9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Найти среди слов нужное слово к заданному корню. Работа с карточками и фишками.</w:t>
      </w:r>
    </w:p>
    <w:p w:rsidR="00221639" w:rsidRPr="002C3CC3" w:rsidRDefault="00221639" w:rsidP="0022163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b/>
          <w:bCs/>
          <w:color w:val="000000"/>
        </w:rPr>
        <w:t>9. Формирование синтаксического компонента</w:t>
      </w:r>
      <w:r w:rsidRPr="002C3CC3">
        <w:rPr>
          <w:color w:val="000000"/>
        </w:rPr>
        <w:t xml:space="preserve"> </w:t>
      </w:r>
      <w:r w:rsidRPr="002C3CC3">
        <w:rPr>
          <w:b/>
          <w:bCs/>
          <w:color w:val="000000"/>
        </w:rPr>
        <w:t>языковой способности</w:t>
      </w:r>
    </w:p>
    <w:p w:rsidR="00F721F7" w:rsidRPr="002C3CC3" w:rsidRDefault="00C06A7D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</w:t>
      </w:r>
      <w:r w:rsidR="00F721F7" w:rsidRPr="002C3CC3">
        <w:rPr>
          <w:color w:val="000000"/>
        </w:rPr>
        <w:t>Формирование синтаксической структуры простого и сложного предложения на практическом уровне.</w:t>
      </w:r>
    </w:p>
    <w:p w:rsidR="00C06A7D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Определение характера предложения и синтаксических функций его членов в процессе метаязыковой деятельности.</w:t>
      </w:r>
    </w:p>
    <w:p w:rsidR="00F63B45" w:rsidRPr="002C3CC3" w:rsidRDefault="00F63B45" w:rsidP="004A1B9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C3CC3">
        <w:t>Для формирования синтаксического компонента языко</w:t>
      </w:r>
      <w:r w:rsidR="00C06A7D" w:rsidRPr="002C3CC3">
        <w:t xml:space="preserve">вой способности </w:t>
      </w:r>
      <w:r w:rsidRPr="002C3CC3">
        <w:t xml:space="preserve">учащимся </w:t>
      </w:r>
      <w:r w:rsidR="00C3307E">
        <w:t xml:space="preserve">целесообразно использовать </w:t>
      </w:r>
      <w:r w:rsidRPr="002C3CC3">
        <w:t>следующие задания.</w:t>
      </w:r>
    </w:p>
    <w:p w:rsidR="00F63B45" w:rsidRPr="002C3CC3" w:rsidRDefault="00F63B45" w:rsidP="004A1B91">
      <w:pPr>
        <w:pStyle w:val="21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Составить предложения из слов в начальной форме (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настоящая, зима, наконец, пришла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63B45" w:rsidRPr="002C3CC3" w:rsidRDefault="00F63B45" w:rsidP="004A1B91">
      <w:pPr>
        <w:pStyle w:val="21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Повторить предложение.</w:t>
      </w:r>
    </w:p>
    <w:p w:rsidR="00F63B45" w:rsidRPr="002C3CC3" w:rsidRDefault="00F63B45" w:rsidP="004A1B91">
      <w:pPr>
        <w:pStyle w:val="21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Исправить предложение (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Птицы сидят на деревах.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Великан ручками дотянулся до яблока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F63B45" w:rsidRPr="002C3CC3" w:rsidRDefault="00F63B45" w:rsidP="004A1B91">
      <w:pPr>
        <w:pStyle w:val="21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Образовать нужную форму заключенных в скобки слов, прочитать предложение (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Ребенок ест (вкусная конфета)).</w:t>
      </w:r>
    </w:p>
    <w:p w:rsidR="00F63B45" w:rsidRPr="002C3CC3" w:rsidRDefault="00F63B45" w:rsidP="004A1B91">
      <w:pPr>
        <w:pStyle w:val="21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 xml:space="preserve">Образовать однокоренные слова от данного слова, вставить производные слова в предложение (к слову «волк»: </w:t>
      </w:r>
      <w:r w:rsidRPr="002C3CC3">
        <w:rPr>
          <w:rFonts w:ascii="Times New Roman" w:eastAsia="Times New Roman" w:hAnsi="Times New Roman" w:cs="Times New Roman"/>
          <w:i/>
          <w:sz w:val="24"/>
          <w:szCs w:val="24"/>
        </w:rPr>
        <w:t>Собрались старые …. Сбежались маленькие …, приплелась старая … – все слушают …</w:t>
      </w:r>
      <w:r w:rsidRPr="002C3C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63B45" w:rsidRPr="00221639" w:rsidRDefault="00F63B45" w:rsidP="004A1B91">
      <w:pPr>
        <w:pStyle w:val="21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Верификация словосочетаний. Определить и исправить неправильные словосочетания.</w:t>
      </w:r>
    </w:p>
    <w:p w:rsidR="00221639" w:rsidRPr="002C3CC3" w:rsidRDefault="00221639" w:rsidP="00221639">
      <w:pPr>
        <w:pStyle w:val="21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b/>
          <w:bCs/>
          <w:color w:val="000000"/>
        </w:rPr>
        <w:t>10. Формирование орфографической зоркости,</w:t>
      </w:r>
      <w:r w:rsidRPr="002C3CC3">
        <w:rPr>
          <w:color w:val="000000"/>
        </w:rPr>
        <w:t xml:space="preserve"> </w:t>
      </w:r>
      <w:r w:rsidRPr="002C3CC3">
        <w:rPr>
          <w:b/>
          <w:bCs/>
          <w:color w:val="000000"/>
        </w:rPr>
        <w:t>орфографических знаний, умений и навыков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Реализация данного направления подразделяется на следующие этапы: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Закрепление знаний орфографических правил.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-Закрепление алгоритмов применения орфографических правил.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 Формирование орфографической зоркости.</w:t>
      </w:r>
    </w:p>
    <w:p w:rsidR="00F63B45" w:rsidRDefault="00C06A7D" w:rsidP="004A1B91">
      <w:pPr>
        <w:pStyle w:val="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C3">
        <w:rPr>
          <w:rFonts w:ascii="Times New Roman" w:eastAsia="Times New Roman" w:hAnsi="Times New Roman" w:cs="Times New Roman"/>
          <w:sz w:val="24"/>
          <w:szCs w:val="24"/>
        </w:rPr>
        <w:t>Детям предлагаются</w:t>
      </w:r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 xml:space="preserve"> задания на </w:t>
      </w:r>
      <w:r w:rsidR="00F63B45" w:rsidRPr="002C3CC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нахождение </w:t>
      </w:r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>ошибкоопасного</w:t>
      </w:r>
      <w:proofErr w:type="spellEnd"/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 xml:space="preserve">» места в словах, на нахождение нужной буквы среди пары: </w:t>
      </w:r>
      <w:proofErr w:type="gramStart"/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>гласных</w:t>
      </w:r>
      <w:proofErr w:type="gramEnd"/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а/о, и/е, </w:t>
      </w:r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 xml:space="preserve">парных звонких и глухих согласных </w:t>
      </w:r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б/п, в/ф, з/с, д/т, г/к, ж/ш; </w:t>
      </w:r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 xml:space="preserve">сочетаний согласных </w:t>
      </w:r>
      <w:proofErr w:type="spellStart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стн</w:t>
      </w:r>
      <w:proofErr w:type="spellEnd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proofErr w:type="spellStart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сн</w:t>
      </w:r>
      <w:proofErr w:type="spellEnd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здн</w:t>
      </w:r>
      <w:proofErr w:type="spellEnd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proofErr w:type="spellStart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зн</w:t>
      </w:r>
      <w:proofErr w:type="spellEnd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 xml:space="preserve">в которых встречаются непроизносимые согласные; сочетаний </w:t>
      </w:r>
      <w:proofErr w:type="spellStart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нч</w:t>
      </w:r>
      <w:proofErr w:type="spellEnd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нщ</w:t>
      </w:r>
      <w:proofErr w:type="spellEnd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>сочетаний</w:t>
      </w:r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жи</w:t>
      </w:r>
      <w:proofErr w:type="spellEnd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ши, </w:t>
      </w:r>
      <w:proofErr w:type="spellStart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ча</w:t>
      </w:r>
      <w:proofErr w:type="spellEnd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ща, чу, </w:t>
      </w:r>
      <w:proofErr w:type="spellStart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>щу</w:t>
      </w:r>
      <w:proofErr w:type="spellEnd"/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F63B45" w:rsidRPr="002C3CC3">
        <w:rPr>
          <w:rFonts w:ascii="Times New Roman" w:eastAsia="Times New Roman" w:hAnsi="Times New Roman" w:cs="Times New Roman"/>
          <w:iCs/>
          <w:sz w:val="24"/>
          <w:szCs w:val="24"/>
        </w:rPr>
        <w:t>Обраща</w:t>
      </w:r>
      <w:r w:rsidRPr="002C3CC3">
        <w:rPr>
          <w:rFonts w:ascii="Times New Roman" w:eastAsia="Times New Roman" w:hAnsi="Times New Roman" w:cs="Times New Roman"/>
          <w:iCs/>
          <w:sz w:val="24"/>
          <w:szCs w:val="24"/>
        </w:rPr>
        <w:t xml:space="preserve">ется </w:t>
      </w:r>
      <w:r w:rsidR="00F63B45" w:rsidRPr="002C3CC3">
        <w:rPr>
          <w:rFonts w:ascii="Times New Roman" w:eastAsia="Times New Roman" w:hAnsi="Times New Roman" w:cs="Times New Roman"/>
          <w:iCs/>
          <w:sz w:val="24"/>
          <w:szCs w:val="24"/>
        </w:rPr>
        <w:t>внимание на конечные буквы</w:t>
      </w:r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B45" w:rsidRPr="002C3CC3">
        <w:rPr>
          <w:rFonts w:ascii="Times New Roman" w:eastAsia="Times New Roman" w:hAnsi="Times New Roman" w:cs="Times New Roman"/>
          <w:i/>
          <w:sz w:val="24"/>
          <w:szCs w:val="24"/>
        </w:rPr>
        <w:t>б, г, в, д, з, ж</w:t>
      </w:r>
      <w:r w:rsidR="00F63B45" w:rsidRPr="002C3C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>которые обозначают формы в слабой позиции. После закрепления данного умения в простых словах детям предлагались задания на применение того же правила в словах, более сложных лексически и морфологически, а также в контексте. Так, например, «</w:t>
      </w:r>
      <w:proofErr w:type="spellStart"/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>ошибкоопасные</w:t>
      </w:r>
      <w:proofErr w:type="spellEnd"/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 xml:space="preserve">» места выделялись </w:t>
      </w:r>
      <w:r w:rsidR="00F63B45" w:rsidRPr="002C3CC3">
        <w:rPr>
          <w:rFonts w:ascii="Times New Roman" w:hAnsi="Times New Roman" w:cs="Times New Roman"/>
          <w:sz w:val="24"/>
          <w:szCs w:val="24"/>
        </w:rPr>
        <w:t xml:space="preserve">зеленым </w:t>
      </w:r>
      <w:r w:rsidR="00F63B45" w:rsidRPr="002C3CC3">
        <w:rPr>
          <w:rFonts w:ascii="Times New Roman" w:eastAsia="Times New Roman" w:hAnsi="Times New Roman" w:cs="Times New Roman"/>
          <w:sz w:val="24"/>
          <w:szCs w:val="24"/>
        </w:rPr>
        <w:t>цветом, кружочком или подчеркиванием.</w:t>
      </w:r>
    </w:p>
    <w:p w:rsidR="00221639" w:rsidRPr="002C3CC3" w:rsidRDefault="00221639" w:rsidP="004A1B91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b/>
          <w:bCs/>
          <w:color w:val="000000"/>
        </w:rPr>
        <w:t>11. Развитие когнитивной деятельности</w:t>
      </w:r>
    </w:p>
    <w:p w:rsidR="00994CF1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</w:pPr>
      <w:r w:rsidRPr="002C3CC3">
        <w:rPr>
          <w:color w:val="000000"/>
        </w:rPr>
        <w:t>-Развитие внимания.</w:t>
      </w:r>
      <w:r w:rsidR="00B923C2" w:rsidRPr="002C3CC3">
        <w:rPr>
          <w:color w:val="000000"/>
        </w:rPr>
        <w:t xml:space="preserve"> </w:t>
      </w:r>
    </w:p>
    <w:p w:rsidR="00994CF1" w:rsidRPr="002C3CC3" w:rsidRDefault="00994CF1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t>Данный вид когнитивной деятельности развивают специальными упражнениями, тренирующие основные свойства внимания: объем, распределение, концентрацию, устойчивость и переключение: («Найди лишнее», «Корректурные пробы», «Найди ошибки», «Кодирование» и т.д.)</w:t>
      </w:r>
    </w:p>
    <w:p w:rsidR="00B923C2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 xml:space="preserve">- Развитие </w:t>
      </w:r>
      <w:r w:rsidR="00B923C2" w:rsidRPr="002C3CC3">
        <w:rPr>
          <w:color w:val="000000"/>
        </w:rPr>
        <w:t xml:space="preserve">речеслуховой и зрительной </w:t>
      </w:r>
      <w:r w:rsidRPr="002C3CC3">
        <w:rPr>
          <w:color w:val="000000"/>
        </w:rPr>
        <w:t>памяти.</w:t>
      </w:r>
      <w:r w:rsidR="00B923C2" w:rsidRPr="002C3CC3">
        <w:rPr>
          <w:color w:val="000000"/>
        </w:rPr>
        <w:t xml:space="preserve">  </w:t>
      </w:r>
    </w:p>
    <w:p w:rsidR="00B923C2" w:rsidRPr="002C3CC3" w:rsidRDefault="00B923C2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i/>
          <w:iCs/>
        </w:rPr>
        <w:lastRenderedPageBreak/>
        <w:t xml:space="preserve">  Речеслуховая память</w:t>
      </w:r>
      <w:r w:rsidRPr="002C3CC3">
        <w:rPr>
          <w:b/>
          <w:bCs/>
        </w:rPr>
        <w:t xml:space="preserve"> </w:t>
      </w:r>
      <w:r w:rsidRPr="002C3CC3">
        <w:t>осуществляется</w:t>
      </w:r>
      <w:r w:rsidRPr="002C3CC3">
        <w:rPr>
          <w:b/>
          <w:bCs/>
        </w:rPr>
        <w:t xml:space="preserve"> </w:t>
      </w:r>
      <w:r w:rsidRPr="002C3CC3">
        <w:t>в заданиях</w:t>
      </w:r>
      <w:r w:rsidRPr="002C3CC3">
        <w:rPr>
          <w:b/>
          <w:bCs/>
        </w:rPr>
        <w:t xml:space="preserve"> </w:t>
      </w:r>
      <w:r w:rsidRPr="002C3CC3">
        <w:t xml:space="preserve">на запоминание серий слов, предложений, текстового сообщения. Зрительные диктанты, орфографическое чтение  развивают зрительную память. </w:t>
      </w:r>
    </w:p>
    <w:p w:rsidR="00F63B45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</w:pPr>
      <w:r w:rsidRPr="002C3CC3">
        <w:rPr>
          <w:color w:val="000000"/>
        </w:rPr>
        <w:t>-Развитие лингвистического мышления: способности к анализу, синтезу, сравнению, обобщению на языковом материале, операций классификации</w:t>
      </w:r>
      <w:r w:rsidR="00B923C2" w:rsidRPr="002C3CC3">
        <w:rPr>
          <w:color w:val="000000"/>
        </w:rPr>
        <w:t>. Л</w:t>
      </w:r>
      <w:r w:rsidR="00B923C2" w:rsidRPr="002C3CC3">
        <w:t>ингвистическое мышление</w:t>
      </w:r>
      <w:r w:rsidR="00B923C2" w:rsidRPr="002C3CC3">
        <w:rPr>
          <w:i/>
        </w:rPr>
        <w:t xml:space="preserve"> </w:t>
      </w:r>
      <w:r w:rsidR="00B923C2" w:rsidRPr="002C3CC3">
        <w:t>осуществляется в заданиях на развитие языкового анализа и синтеза (анализа предложений на слова, слогового, фонематического, морфемного анализа и синтеза), при сравнении языковых единиц (морфем, слов, предложений) по семантическим и формальным признакам.</w:t>
      </w:r>
    </w:p>
    <w:p w:rsidR="00221639" w:rsidRPr="002C3CC3" w:rsidRDefault="00221639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b/>
          <w:bCs/>
          <w:color w:val="000000"/>
        </w:rPr>
        <w:t>12. Усвоение взаимосвязи фонематической, морфологической, синтаксической, словообразовательной компетенции</w:t>
      </w:r>
      <w:r w:rsidRPr="002C3CC3">
        <w:rPr>
          <w:color w:val="000000"/>
        </w:rPr>
        <w:t xml:space="preserve"> </w:t>
      </w:r>
      <w:r w:rsidRPr="002C3CC3">
        <w:rPr>
          <w:b/>
          <w:bCs/>
          <w:color w:val="000000"/>
        </w:rPr>
        <w:t>и орфографических знаний, умений и навыков.</w:t>
      </w:r>
    </w:p>
    <w:p w:rsidR="00F721F7" w:rsidRPr="002C3CC3" w:rsidRDefault="00F721F7" w:rsidP="009C47F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C3CC3">
        <w:rPr>
          <w:color w:val="000000"/>
        </w:rPr>
        <w:t xml:space="preserve">В процессе коррекции </w:t>
      </w:r>
      <w:proofErr w:type="spellStart"/>
      <w:r w:rsidRPr="002C3CC3">
        <w:rPr>
          <w:color w:val="000000"/>
        </w:rPr>
        <w:t>дизорфографии</w:t>
      </w:r>
      <w:proofErr w:type="spellEnd"/>
      <w:r w:rsidRPr="002C3CC3">
        <w:rPr>
          <w:color w:val="000000"/>
        </w:rPr>
        <w:t xml:space="preserve"> орфографический навык вырабатывается как сложный речевой навык, который формировался в процессе длительных упражнений и основывался на более простых навыках и умениях, таких как: 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 xml:space="preserve">-автоматизированное начертание букв; 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 xml:space="preserve">-умение анализировать слово с фонетической стороны (целенаправленный звукобуквенный и слоговой анализ); 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 xml:space="preserve">-умение устанавливать морфемный состав слова и вычленять из слова орфограмму, требующую проверки; </w:t>
      </w: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CC3">
        <w:rPr>
          <w:color w:val="000000"/>
        </w:rPr>
        <w:t>-умение подвести орфограмму соответствующее правило и некоторые другие умения.</w:t>
      </w:r>
    </w:p>
    <w:p w:rsidR="00C3307E" w:rsidRPr="002C3CC3" w:rsidRDefault="00C3307E" w:rsidP="00230C88">
      <w:pPr>
        <w:pStyle w:val="30"/>
        <w:tabs>
          <w:tab w:val="clear" w:pos="8640"/>
        </w:tabs>
        <w:spacing w:after="0"/>
        <w:rPr>
          <w:rFonts w:ascii="Times New Roman" w:hAnsi="Times New Roman"/>
          <w:sz w:val="24"/>
          <w:szCs w:val="24"/>
        </w:rPr>
      </w:pPr>
    </w:p>
    <w:p w:rsidR="009678A8" w:rsidRPr="002C3CC3" w:rsidRDefault="009678A8" w:rsidP="004A1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 xml:space="preserve">В итоге проведенной коррекционной работы учащиеся </w:t>
      </w:r>
      <w:r w:rsidRPr="002C3CC3">
        <w:rPr>
          <w:rFonts w:ascii="Times New Roman" w:hAnsi="Times New Roman" w:cs="Times New Roman"/>
          <w:b/>
          <w:sz w:val="24"/>
          <w:szCs w:val="24"/>
        </w:rPr>
        <w:t>должны знать</w:t>
      </w:r>
      <w:r w:rsidRPr="002C3CC3">
        <w:rPr>
          <w:rFonts w:ascii="Times New Roman" w:hAnsi="Times New Roman" w:cs="Times New Roman"/>
          <w:sz w:val="24"/>
          <w:szCs w:val="24"/>
        </w:rPr>
        <w:t>:</w:t>
      </w:r>
    </w:p>
    <w:p w:rsidR="009678A8" w:rsidRPr="002C3CC3" w:rsidRDefault="009678A8" w:rsidP="004A1B9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2C3CC3">
        <w:rPr>
          <w:color w:val="000000"/>
        </w:rPr>
        <w:t>термины для обозначения основных понятий: речь, предложение, словосочетание, слово, слог, ударение, гласные и согласные звуки, звонкие и глухие согласные звуки, твердые и мягкие согласные звуки, положение звука в слове, обозначение звука буквой.</w:t>
      </w:r>
    </w:p>
    <w:p w:rsidR="009678A8" w:rsidRPr="002C3CC3" w:rsidRDefault="009678A8" w:rsidP="004A1B91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2C3CC3">
        <w:rPr>
          <w:color w:val="000000"/>
        </w:rPr>
        <w:t>основные грамматические термины: корень слова, суффикс, приставка, окончание; имя существительное, имя прилагательное, глагол, имя числительное, местоимение; предлоги; заглавная буква, интонационные паузы, восклицательный и вопросительный знак, точка, запятая, схема предложения, главные члены предложения, текст.</w:t>
      </w:r>
    </w:p>
    <w:p w:rsidR="009678A8" w:rsidRPr="002C3CC3" w:rsidRDefault="009678A8" w:rsidP="004A1B91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2C3CC3">
        <w:rPr>
          <w:color w:val="000000"/>
        </w:rPr>
        <w:t xml:space="preserve">Основные орфограммы и алгоритм применения орфографических правил (проверяемые и непроверяемые безударные гласные, парные звонкие и глухие согласные в корне слова, непроизносимые согласные в корне </w:t>
      </w:r>
      <w:proofErr w:type="gramStart"/>
      <w:r w:rsidRPr="002C3CC3">
        <w:rPr>
          <w:color w:val="000000"/>
        </w:rPr>
        <w:t>слова,  мягкий</w:t>
      </w:r>
      <w:proofErr w:type="gramEnd"/>
      <w:r w:rsidRPr="002C3CC3">
        <w:rPr>
          <w:color w:val="000000"/>
        </w:rPr>
        <w:t xml:space="preserve"> знак в функции смягчения и разделения, правописание </w:t>
      </w:r>
      <w:r w:rsidR="00503D60" w:rsidRPr="002C3CC3">
        <w:rPr>
          <w:color w:val="000000"/>
        </w:rPr>
        <w:t>буквосочетаний</w:t>
      </w:r>
      <w:r w:rsidRPr="002C3CC3">
        <w:rPr>
          <w:color w:val="000000"/>
        </w:rPr>
        <w:t xml:space="preserve"> </w:t>
      </w:r>
      <w:proofErr w:type="spellStart"/>
      <w:r w:rsidRPr="002C3CC3">
        <w:rPr>
          <w:color w:val="000000"/>
        </w:rPr>
        <w:t>жи</w:t>
      </w:r>
      <w:proofErr w:type="spellEnd"/>
      <w:r w:rsidRPr="002C3CC3">
        <w:rPr>
          <w:color w:val="000000"/>
        </w:rPr>
        <w:t xml:space="preserve">-ши, </w:t>
      </w:r>
      <w:proofErr w:type="spellStart"/>
      <w:r w:rsidRPr="002C3CC3">
        <w:rPr>
          <w:color w:val="000000"/>
        </w:rPr>
        <w:t>ча</w:t>
      </w:r>
      <w:proofErr w:type="spellEnd"/>
      <w:r w:rsidRPr="002C3CC3">
        <w:rPr>
          <w:color w:val="000000"/>
        </w:rPr>
        <w:t>-ща, чу-</w:t>
      </w:r>
      <w:proofErr w:type="spellStart"/>
      <w:r w:rsidRPr="002C3CC3">
        <w:rPr>
          <w:color w:val="000000"/>
        </w:rPr>
        <w:t>щу</w:t>
      </w:r>
      <w:proofErr w:type="spellEnd"/>
      <w:r w:rsidRPr="002C3CC3">
        <w:rPr>
          <w:color w:val="000000"/>
        </w:rPr>
        <w:t xml:space="preserve">, </w:t>
      </w:r>
      <w:proofErr w:type="spellStart"/>
      <w:r w:rsidRPr="002C3CC3">
        <w:rPr>
          <w:color w:val="000000"/>
        </w:rPr>
        <w:t>чк-чн</w:t>
      </w:r>
      <w:proofErr w:type="spellEnd"/>
      <w:r w:rsidRPr="002C3CC3">
        <w:rPr>
          <w:color w:val="000000"/>
        </w:rPr>
        <w:t xml:space="preserve">, написание имен собственных.) </w:t>
      </w:r>
    </w:p>
    <w:p w:rsidR="009678A8" w:rsidRPr="002C3CC3" w:rsidRDefault="009678A8" w:rsidP="004A1B91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2C3CC3">
        <w:rPr>
          <w:color w:val="000000"/>
        </w:rPr>
        <w:t>Пра</w:t>
      </w:r>
      <w:r w:rsidR="00503D60" w:rsidRPr="002C3CC3">
        <w:rPr>
          <w:color w:val="000000"/>
        </w:rPr>
        <w:t>вописание предлогов и приставок.</w:t>
      </w:r>
    </w:p>
    <w:p w:rsidR="00503D60" w:rsidRPr="002C3CC3" w:rsidRDefault="00503D60" w:rsidP="004A1B91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2C3CC3">
        <w:rPr>
          <w:color w:val="000000"/>
        </w:rPr>
        <w:t>Правописание отрицательной частицы НЕ с глаголами.</w:t>
      </w:r>
    </w:p>
    <w:p w:rsidR="009678A8" w:rsidRPr="002C3CC3" w:rsidRDefault="00503D60" w:rsidP="004A1B91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2C3CC3">
        <w:rPr>
          <w:color w:val="000000"/>
        </w:rPr>
        <w:t>Правила связи слов в предложении.</w:t>
      </w:r>
    </w:p>
    <w:p w:rsidR="009678A8" w:rsidRPr="002C3CC3" w:rsidRDefault="00503D60" w:rsidP="004A1B91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2C3CC3">
        <w:rPr>
          <w:color w:val="000000"/>
        </w:rPr>
        <w:t>Значимые части слова, простейшие способы образования слов.</w:t>
      </w:r>
    </w:p>
    <w:p w:rsidR="009678A8" w:rsidRPr="002C3CC3" w:rsidRDefault="009678A8" w:rsidP="004A1B91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C3CC3">
        <w:rPr>
          <w:color w:val="000000"/>
        </w:rPr>
        <w:t xml:space="preserve">Учащиеся </w:t>
      </w:r>
      <w:r w:rsidRPr="002C3CC3">
        <w:rPr>
          <w:b/>
          <w:color w:val="000000"/>
        </w:rPr>
        <w:t>должны уметь: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>Уметь дифференцировать гласные и согласные звуки. Уметь дифференцировать оппозиционные звуки по твердости-мягкости, звонкости-глухости.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>Уметь быстро и безошибочно определить место ударения в слове, различать ударные и безударные гласные.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>Уметь находить и выделять корневую морфему в слове, производить морфемный анализ слова.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>Уметь подбирать как можно больше однокоренных родственных слов или образовывать формы проверяемого слова.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>Уметь объяснить лексическое значение слов.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>Уметь различать однокоренные родственные от однокоренных слов (гора, горняк, гореть) и от слов похожих по звукобуквенному составу (лепить – липкий, клиенты – клей).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lastRenderedPageBreak/>
        <w:t>Умение производить деление слов на слоги.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 xml:space="preserve">Уметь дифференцировать разные части речи. 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>Уметь дифференцировать предлоги и приставки.</w:t>
      </w:r>
    </w:p>
    <w:p w:rsidR="00503D60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>Писать правильно слова с изученными орфограммами, используя алгоритм.</w:t>
      </w:r>
    </w:p>
    <w:p w:rsidR="00503D60" w:rsidRPr="002C3CC3" w:rsidRDefault="00503D60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t>находить в словах (в написанном и звучащем слове) орфограммы на</w:t>
      </w:r>
      <w:r w:rsidRPr="002C3CC3">
        <w:rPr>
          <w:color w:val="000000"/>
        </w:rPr>
        <w:t xml:space="preserve"> </w:t>
      </w:r>
      <w:r w:rsidRPr="002C3CC3">
        <w:t>изученные правила и обосновывать их написание;</w:t>
      </w:r>
    </w:p>
    <w:p w:rsidR="009678A8" w:rsidRPr="002C3CC3" w:rsidRDefault="009678A8" w:rsidP="004A1B9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C3CC3">
        <w:rPr>
          <w:color w:val="000000"/>
        </w:rPr>
        <w:t>Составлять предложения, связные высказывания на заданные темы.</w:t>
      </w:r>
    </w:p>
    <w:p w:rsidR="00503D60" w:rsidRPr="002C3CC3" w:rsidRDefault="00994CF1" w:rsidP="004A1B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CC3">
        <w:rPr>
          <w:rFonts w:ascii="Times New Roman" w:hAnsi="Times New Roman" w:cs="Times New Roman"/>
          <w:sz w:val="24"/>
          <w:szCs w:val="24"/>
        </w:rPr>
        <w:t>Значимость успешного овладения правописанием детьми очевидна. Я. К. Гроту, одному из крупнейших лингвистов и методистов, принадлежит высказывание о том, что «безошибочное правописание составляет азбуку знания языка».</w:t>
      </w:r>
      <w:r w:rsidR="00983872" w:rsidRPr="002C3CC3">
        <w:rPr>
          <w:rFonts w:ascii="Times New Roman" w:hAnsi="Times New Roman" w:cs="Times New Roman"/>
          <w:sz w:val="24"/>
          <w:szCs w:val="24"/>
        </w:rPr>
        <w:t xml:space="preserve"> Неуспеваемость по русскому языку отрицательно влияет на формирование личности ребенка на трех уровнях: эмоциональном, когнитивном, поведенческом. Все это ведет к школьной, а в дальнейшем и к социальной </w:t>
      </w:r>
      <w:proofErr w:type="spellStart"/>
      <w:r w:rsidR="00983872" w:rsidRPr="002C3CC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983872" w:rsidRPr="002C3CC3">
        <w:rPr>
          <w:rFonts w:ascii="Times New Roman" w:hAnsi="Times New Roman" w:cs="Times New Roman"/>
          <w:sz w:val="24"/>
          <w:szCs w:val="24"/>
        </w:rPr>
        <w:t xml:space="preserve">. Отсутствие же специально организованной коррекционной работы способствует закреплению и усложнению симптоматики </w:t>
      </w:r>
      <w:proofErr w:type="spellStart"/>
      <w:r w:rsidR="00983872" w:rsidRPr="002C3CC3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="00983872" w:rsidRPr="002C3CC3">
        <w:rPr>
          <w:rFonts w:ascii="Times New Roman" w:hAnsi="Times New Roman" w:cs="Times New Roman"/>
          <w:sz w:val="24"/>
          <w:szCs w:val="24"/>
        </w:rPr>
        <w:t xml:space="preserve">. Стойкие и специфические нарушения в овладении орфографическими знаниями, умениями и навыками отмечаются не только в начальный период обучения детей письменной речи, но и в средних, и в старших классах. Следовательно, данная программа по предупреждению и преодолению </w:t>
      </w:r>
      <w:proofErr w:type="spellStart"/>
      <w:r w:rsidR="00983872" w:rsidRPr="002C3CC3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="00983872" w:rsidRPr="002C3CC3">
        <w:rPr>
          <w:rFonts w:ascii="Times New Roman" w:hAnsi="Times New Roman" w:cs="Times New Roman"/>
          <w:sz w:val="24"/>
          <w:szCs w:val="24"/>
        </w:rPr>
        <w:t xml:space="preserve">  актуальна и востребована, так как отвечает на острые запросы общеобразовательных школ.</w:t>
      </w:r>
    </w:p>
    <w:p w:rsidR="00E1412E" w:rsidRPr="002C3CC3" w:rsidRDefault="00E1412E" w:rsidP="004A1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12E" w:rsidRPr="002C3CC3" w:rsidRDefault="00E1412E" w:rsidP="004A1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12E" w:rsidRPr="002C3CC3" w:rsidRDefault="00E1412E" w:rsidP="004A1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12E" w:rsidRPr="002C3CC3" w:rsidRDefault="00E1412E" w:rsidP="004A1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1412E" w:rsidRPr="002C3CC3" w:rsidRDefault="00E1412E" w:rsidP="004A1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1412E" w:rsidRPr="002C3CC3" w:rsidRDefault="00E1412E" w:rsidP="004A1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1412E" w:rsidRPr="002C3CC3" w:rsidRDefault="00E1412E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21F7" w:rsidRPr="002C3CC3" w:rsidRDefault="00F721F7" w:rsidP="004A1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21F7" w:rsidRPr="002C3CC3" w:rsidRDefault="00F721F7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F5695" w:rsidRPr="002C3CC3" w:rsidRDefault="003F5695" w:rsidP="004A1B91">
      <w:pPr>
        <w:pStyle w:val="2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F5695" w:rsidRPr="002C3CC3" w:rsidRDefault="003F5695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F5695" w:rsidRPr="002C3CC3" w:rsidRDefault="003F5695" w:rsidP="004A1B91">
      <w:pPr>
        <w:pStyle w:val="30"/>
        <w:tabs>
          <w:tab w:val="clear" w:pos="864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D66EE1" w:rsidRPr="002C3CC3" w:rsidRDefault="00D66EE1" w:rsidP="004A1B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714" w:rsidRPr="002C3CC3" w:rsidRDefault="00DA7714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7714" w:rsidRPr="002C3CC3" w:rsidRDefault="00DA7714" w:rsidP="004A1B9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7714" w:rsidRPr="002C3CC3" w:rsidRDefault="00DA7714" w:rsidP="004A1B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416C8" w:rsidRPr="002C3CC3" w:rsidRDefault="00E416C8" w:rsidP="004A1B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FE2" w:rsidRPr="002C3CC3" w:rsidRDefault="00606FE2" w:rsidP="004A1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06FE2" w:rsidRPr="002C3CC3" w:rsidSect="004E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B3C75B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A125F1"/>
    <w:multiLevelType w:val="hybridMultilevel"/>
    <w:tmpl w:val="C83A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77F1"/>
    <w:multiLevelType w:val="hybridMultilevel"/>
    <w:tmpl w:val="3C8AE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5002"/>
    <w:multiLevelType w:val="multilevel"/>
    <w:tmpl w:val="5D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44382"/>
    <w:multiLevelType w:val="hybridMultilevel"/>
    <w:tmpl w:val="3966774E"/>
    <w:lvl w:ilvl="0" w:tplc="B9A0C014">
      <w:start w:val="1"/>
      <w:numFmt w:val="decimal"/>
      <w:lvlText w:val="%1."/>
      <w:lvlJc w:val="left"/>
      <w:pPr>
        <w:tabs>
          <w:tab w:val="num" w:pos="964"/>
        </w:tabs>
        <w:ind w:left="964" w:hanging="24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B2798"/>
    <w:multiLevelType w:val="hybridMultilevel"/>
    <w:tmpl w:val="0F5C7E66"/>
    <w:lvl w:ilvl="0" w:tplc="3A54FC1A">
      <w:start w:val="1"/>
      <w:numFmt w:val="decimal"/>
      <w:lvlText w:val="%1."/>
      <w:lvlJc w:val="left"/>
      <w:pPr>
        <w:tabs>
          <w:tab w:val="num" w:pos="964"/>
        </w:tabs>
        <w:ind w:left="964" w:hanging="24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977024"/>
    <w:multiLevelType w:val="multilevel"/>
    <w:tmpl w:val="E4FE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A47E3"/>
    <w:multiLevelType w:val="hybridMultilevel"/>
    <w:tmpl w:val="2A267D48"/>
    <w:lvl w:ilvl="0" w:tplc="2B42EDCE">
      <w:numFmt w:val="bullet"/>
      <w:lvlText w:val="•"/>
      <w:lvlJc w:val="left"/>
      <w:pPr>
        <w:ind w:left="750" w:hanging="39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5DA0"/>
    <w:multiLevelType w:val="hybridMultilevel"/>
    <w:tmpl w:val="5358C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0133F"/>
    <w:multiLevelType w:val="hybridMultilevel"/>
    <w:tmpl w:val="222C6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3306F"/>
    <w:multiLevelType w:val="hybridMultilevel"/>
    <w:tmpl w:val="78586D06"/>
    <w:lvl w:ilvl="0" w:tplc="116814DE">
      <w:start w:val="1"/>
      <w:numFmt w:val="decimal"/>
      <w:lvlText w:val="%1."/>
      <w:lvlJc w:val="left"/>
      <w:pPr>
        <w:tabs>
          <w:tab w:val="num" w:pos="964"/>
        </w:tabs>
        <w:ind w:left="964" w:hanging="24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316445"/>
    <w:multiLevelType w:val="hybridMultilevel"/>
    <w:tmpl w:val="E60628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55414CE"/>
    <w:multiLevelType w:val="singleLevel"/>
    <w:tmpl w:val="CE40E33A"/>
    <w:lvl w:ilvl="0">
      <w:start w:val="1"/>
      <w:numFmt w:val="bullet"/>
      <w:pStyle w:val="a"/>
      <w:lvlText w:val="-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67A27CA5"/>
    <w:multiLevelType w:val="hybridMultilevel"/>
    <w:tmpl w:val="3BA2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724C1"/>
    <w:multiLevelType w:val="hybridMultilevel"/>
    <w:tmpl w:val="4CE45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1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1E2F"/>
    <w:rsid w:val="0003705D"/>
    <w:rsid w:val="00076158"/>
    <w:rsid w:val="00200F6B"/>
    <w:rsid w:val="00221639"/>
    <w:rsid w:val="00230C88"/>
    <w:rsid w:val="002C3CC3"/>
    <w:rsid w:val="002D70AB"/>
    <w:rsid w:val="0033494C"/>
    <w:rsid w:val="00383A80"/>
    <w:rsid w:val="00387A0A"/>
    <w:rsid w:val="003F5695"/>
    <w:rsid w:val="00491E2F"/>
    <w:rsid w:val="004A1B91"/>
    <w:rsid w:val="004C7AA4"/>
    <w:rsid w:val="004E2EA5"/>
    <w:rsid w:val="00503D60"/>
    <w:rsid w:val="005374C7"/>
    <w:rsid w:val="005F600F"/>
    <w:rsid w:val="00606FE2"/>
    <w:rsid w:val="00620E42"/>
    <w:rsid w:val="006D5B43"/>
    <w:rsid w:val="006F50CE"/>
    <w:rsid w:val="007473B1"/>
    <w:rsid w:val="007703C6"/>
    <w:rsid w:val="007A525D"/>
    <w:rsid w:val="007D74E3"/>
    <w:rsid w:val="007E40F4"/>
    <w:rsid w:val="008A3767"/>
    <w:rsid w:val="008A61C1"/>
    <w:rsid w:val="008F301F"/>
    <w:rsid w:val="00920C83"/>
    <w:rsid w:val="00931039"/>
    <w:rsid w:val="009678A8"/>
    <w:rsid w:val="00983872"/>
    <w:rsid w:val="00994CF1"/>
    <w:rsid w:val="009C47F4"/>
    <w:rsid w:val="00A21272"/>
    <w:rsid w:val="00A22457"/>
    <w:rsid w:val="00A56851"/>
    <w:rsid w:val="00B72EB8"/>
    <w:rsid w:val="00B75ED6"/>
    <w:rsid w:val="00B923C2"/>
    <w:rsid w:val="00BF783B"/>
    <w:rsid w:val="00C06A7D"/>
    <w:rsid w:val="00C11CD5"/>
    <w:rsid w:val="00C21260"/>
    <w:rsid w:val="00C3307E"/>
    <w:rsid w:val="00C60588"/>
    <w:rsid w:val="00C93A5A"/>
    <w:rsid w:val="00CD6338"/>
    <w:rsid w:val="00D66EE1"/>
    <w:rsid w:val="00D778B9"/>
    <w:rsid w:val="00DA7714"/>
    <w:rsid w:val="00DE2E71"/>
    <w:rsid w:val="00E11C0E"/>
    <w:rsid w:val="00E1412E"/>
    <w:rsid w:val="00E16147"/>
    <w:rsid w:val="00E416C8"/>
    <w:rsid w:val="00E9178C"/>
    <w:rsid w:val="00EC0863"/>
    <w:rsid w:val="00F615CF"/>
    <w:rsid w:val="00F63B45"/>
    <w:rsid w:val="00F721F7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C9F2"/>
  <w15:docId w15:val="{15B39DC7-F9D7-4A75-B23C-38DCD8E6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2EA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uiPriority w:val="1"/>
    <w:qFormat/>
    <w:rsid w:val="00606FE2"/>
    <w:pPr>
      <w:spacing w:after="0" w:line="240" w:lineRule="auto"/>
    </w:pPr>
    <w:rPr>
      <w:lang w:val="en-US" w:eastAsia="en-US" w:bidi="en-US"/>
    </w:rPr>
  </w:style>
  <w:style w:type="character" w:customStyle="1" w:styleId="a5">
    <w:name w:val="Без интервала Знак"/>
    <w:basedOn w:val="a1"/>
    <w:link w:val="a4"/>
    <w:uiPriority w:val="1"/>
    <w:rsid w:val="00606FE2"/>
    <w:rPr>
      <w:lang w:val="en-US" w:eastAsia="en-US" w:bidi="en-US"/>
    </w:rPr>
  </w:style>
  <w:style w:type="paragraph" w:styleId="a6">
    <w:name w:val="Normal (Web)"/>
    <w:basedOn w:val="a0"/>
    <w:unhideWhenUsed/>
    <w:rsid w:val="0077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0"/>
    <w:uiPriority w:val="34"/>
    <w:qFormat/>
    <w:rsid w:val="00E416C8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paragraph" w:styleId="30">
    <w:name w:val="Body Text 3"/>
    <w:basedOn w:val="a0"/>
    <w:link w:val="31"/>
    <w:rsid w:val="00620E42"/>
    <w:pPr>
      <w:tabs>
        <w:tab w:val="right" w:pos="8640"/>
      </w:tabs>
      <w:spacing w:after="120" w:line="240" w:lineRule="auto"/>
      <w:jc w:val="both"/>
    </w:pPr>
    <w:rPr>
      <w:rFonts w:ascii="Garamond" w:eastAsia="Times New Roman" w:hAnsi="Garamond" w:cs="Times New Roman"/>
      <w:spacing w:val="-2"/>
      <w:sz w:val="16"/>
      <w:szCs w:val="16"/>
      <w:lang w:eastAsia="en-US"/>
    </w:rPr>
  </w:style>
  <w:style w:type="character" w:customStyle="1" w:styleId="31">
    <w:name w:val="Основной текст 3 Знак"/>
    <w:basedOn w:val="a1"/>
    <w:link w:val="30"/>
    <w:rsid w:val="00620E42"/>
    <w:rPr>
      <w:rFonts w:ascii="Garamond" w:eastAsia="Times New Roman" w:hAnsi="Garamond" w:cs="Times New Roman"/>
      <w:spacing w:val="-2"/>
      <w:sz w:val="16"/>
      <w:szCs w:val="16"/>
      <w:lang w:eastAsia="en-US"/>
    </w:rPr>
  </w:style>
  <w:style w:type="paragraph" w:styleId="2">
    <w:name w:val="Body Text 2"/>
    <w:basedOn w:val="a0"/>
    <w:link w:val="20"/>
    <w:uiPriority w:val="99"/>
    <w:unhideWhenUsed/>
    <w:rsid w:val="003F5695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F5695"/>
  </w:style>
  <w:style w:type="paragraph" w:styleId="3">
    <w:name w:val="List Bullet 3"/>
    <w:basedOn w:val="a0"/>
    <w:autoRedefine/>
    <w:rsid w:val="007473B1"/>
    <w:pPr>
      <w:numPr>
        <w:numId w:val="6"/>
      </w:numPr>
      <w:tabs>
        <w:tab w:val="right" w:pos="8640"/>
      </w:tabs>
      <w:spacing w:after="0" w:line="240" w:lineRule="auto"/>
      <w:jc w:val="both"/>
    </w:pPr>
    <w:rPr>
      <w:rFonts w:ascii="Garamond" w:eastAsia="Times New Roman" w:hAnsi="Garamond" w:cs="Times New Roman"/>
      <w:spacing w:val="-2"/>
      <w:sz w:val="24"/>
      <w:szCs w:val="20"/>
      <w:lang w:eastAsia="en-US"/>
    </w:rPr>
  </w:style>
  <w:style w:type="paragraph" w:styleId="21">
    <w:name w:val="Body Text Indent 2"/>
    <w:basedOn w:val="a0"/>
    <w:link w:val="22"/>
    <w:uiPriority w:val="99"/>
    <w:unhideWhenUsed/>
    <w:rsid w:val="00F63B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F63B45"/>
  </w:style>
  <w:style w:type="paragraph" w:customStyle="1" w:styleId="a">
    <w:name w:val="дефис"/>
    <w:basedOn w:val="a0"/>
    <w:rsid w:val="00F63B45"/>
    <w:pPr>
      <w:widowControl w:val="0"/>
      <w:numPr>
        <w:numId w:val="10"/>
      </w:numPr>
      <w:tabs>
        <w:tab w:val="right" w:pos="8640"/>
      </w:tabs>
      <w:spacing w:after="0" w:line="360" w:lineRule="auto"/>
      <w:jc w:val="both"/>
    </w:pPr>
    <w:rPr>
      <w:rFonts w:ascii="Garamond" w:eastAsia="Times New Roman" w:hAnsi="Garamond" w:cs="Times New Roman"/>
      <w:color w:val="000000"/>
      <w:spacing w:val="3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8961C-460B-4A7A-9820-3038C3E0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10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Ekaterina</cp:lastModifiedBy>
  <cp:revision>15</cp:revision>
  <cp:lastPrinted>2021-03-24T08:56:00Z</cp:lastPrinted>
  <dcterms:created xsi:type="dcterms:W3CDTF">2021-03-10T18:45:00Z</dcterms:created>
  <dcterms:modified xsi:type="dcterms:W3CDTF">2021-03-24T08:59:00Z</dcterms:modified>
</cp:coreProperties>
</file>