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2" w:rsidRP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A6E72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FA6E72" w:rsidRP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FA6E72" w:rsidRPr="00FA6E72" w:rsidRDefault="00FA6E72" w:rsidP="00FA6E72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>ОКПО 00833941; ОГРН 1159102031703; ИНН/КПП 9109010469/910901001; ОКУД 0301001</w:t>
      </w:r>
    </w:p>
    <w:p w:rsidR="00FA6E72" w:rsidRP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 xml:space="preserve">ул. 40 лет Победы, 9, с. </w:t>
      </w:r>
      <w:proofErr w:type="spellStart"/>
      <w:r w:rsidRPr="00FA6E72">
        <w:rPr>
          <w:rFonts w:ascii="Times New Roman" w:hAnsi="Times New Roman" w:cs="Times New Roman"/>
          <w:sz w:val="24"/>
        </w:rPr>
        <w:t>Родниково</w:t>
      </w:r>
      <w:proofErr w:type="spellEnd"/>
      <w:r w:rsidRPr="00FA6E72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FA6E72" w:rsidRPr="00FA6E72" w:rsidRDefault="00FA6E72" w:rsidP="00FA6E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 xml:space="preserve">тел/факс 3(652)344-223, </w:t>
      </w:r>
      <w:r w:rsidRPr="00FA6E72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FA6E72">
        <w:rPr>
          <w:rFonts w:ascii="Times New Roman" w:hAnsi="Times New Roman" w:cs="Times New Roman"/>
          <w:sz w:val="24"/>
          <w:u w:val="single"/>
        </w:rPr>
        <w:t>-</w:t>
      </w:r>
      <w:r w:rsidRPr="00FA6E72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FA6E72">
        <w:rPr>
          <w:rFonts w:ascii="Times New Roman" w:hAnsi="Times New Roman" w:cs="Times New Roman"/>
          <w:sz w:val="24"/>
          <w:u w:val="single"/>
        </w:rPr>
        <w:t xml:space="preserve">: </w:t>
      </w:r>
      <w:hyperlink r:id="rId7" w:history="1"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shkola</w:t>
        </w:r>
        <w:r w:rsidRPr="00FA6E72">
          <w:rPr>
            <w:rStyle w:val="a6"/>
            <w:rFonts w:ascii="Times New Roman" w:hAnsi="Times New Roman" w:cs="Times New Roman"/>
            <w:sz w:val="24"/>
          </w:rPr>
          <w:t>.</w:t>
        </w:r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rodnikovskaya</w:t>
        </w:r>
        <w:r w:rsidRPr="00FA6E72">
          <w:rPr>
            <w:rStyle w:val="a6"/>
            <w:rFonts w:ascii="Times New Roman" w:hAnsi="Times New Roman" w:cs="Times New Roman"/>
            <w:sz w:val="24"/>
          </w:rPr>
          <w:t>@</w:t>
        </w:r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mail</w:t>
        </w:r>
        <w:r w:rsidRPr="00FA6E72">
          <w:rPr>
            <w:rStyle w:val="a6"/>
            <w:rFonts w:ascii="Times New Roman" w:hAnsi="Times New Roman" w:cs="Times New Roman"/>
            <w:sz w:val="24"/>
          </w:rPr>
          <w:t>.</w:t>
        </w:r>
        <w:proofErr w:type="spellStart"/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FA6E72">
        <w:rPr>
          <w:rFonts w:ascii="Times New Roman" w:hAnsi="Times New Roman" w:cs="Times New Roman"/>
          <w:sz w:val="24"/>
        </w:rPr>
        <w:t xml:space="preserve"> </w:t>
      </w:r>
    </w:p>
    <w:p w:rsidR="008A1747" w:rsidRPr="00973639" w:rsidRDefault="008A1747" w:rsidP="004F7F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:rsidR="00CE5308" w:rsidRPr="00FA6E72" w:rsidRDefault="00F0310D" w:rsidP="004F7F0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6717D8"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сх</w:t>
      </w:r>
      <w:r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6717D8"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A70B5"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 28.12</w:t>
      </w:r>
      <w:r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.2017 № </w:t>
      </w:r>
      <w:r w:rsidR="000A70B5"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28</w:t>
      </w:r>
      <w:r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="000A70B5" w:rsidRPr="00FA6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/01-35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 работе базового центра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МБОУ «Родниковская школа-гимназия»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за </w:t>
      </w:r>
      <w:r w:rsidRPr="00973639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="00FA6E7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полугодие 2018-2019</w:t>
      </w: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учебного года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A1747" w:rsidRPr="00973639" w:rsidRDefault="008A1747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A1747" w:rsidRPr="00973639" w:rsidRDefault="008A1747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 </w:t>
      </w: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FA6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308" w:rsidRPr="005C1600" w:rsidRDefault="0097363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E5308" w:rsidRPr="005C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CE5308" w:rsidRPr="005C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Родниково</w:t>
      </w:r>
      <w:proofErr w:type="spellEnd"/>
      <w:r w:rsidRPr="005C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6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</w:t>
      </w:r>
      <w:r w:rsidR="00CE5308" w:rsidRPr="005C1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308" w:rsidRPr="00973639" w:rsidRDefault="00973639" w:rsidP="004F7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30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базового центра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D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A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2018-2019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улировалась Положением о базов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центре, проводилась в соотв</w:t>
      </w:r>
      <w:r w:rsidR="00FA6E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планом работы на 2018-2019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была направлена на теоретическое и практическое сопровождение, раскрывающее педагогам систему оказания методической помощи в вопросах по повышению методического мастерства и </w:t>
      </w:r>
      <w:proofErr w:type="spellStart"/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медиакультуры</w:t>
      </w:r>
      <w:proofErr w:type="spellEnd"/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приобретения опыта сотворчества, совместной социальной практики учащихся и учителей школы-гимназии через использование разнообразных форм медиаобразования, повышени</w:t>
      </w:r>
      <w:r w:rsidR="00FA6E72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качества работы с одаре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нными </w:t>
      </w:r>
      <w:r w:rsidR="00FA6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5308" w:rsidRDefault="00CE5308" w:rsidP="004F7F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базового центра выполнен</w:t>
      </w:r>
      <w:r w:rsid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этого следует, что решен ряд методических функций </w:t>
      </w: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консультативная помощь, внедрение в практику </w:t>
      </w:r>
      <w:r w:rsid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 предметно-пространственной среды с </w:t>
      </w:r>
      <w:r w:rsidR="00973639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требований</w:t>
      </w: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ФГОС, распространение передового педагогического опыта педагогов. </w:t>
      </w:r>
    </w:p>
    <w:p w:rsidR="00973639" w:rsidRPr="00973639" w:rsidRDefault="00973639" w:rsidP="004F7F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08"/>
        <w:gridCol w:w="1557"/>
        <w:gridCol w:w="2019"/>
        <w:gridCol w:w="1949"/>
      </w:tblGrid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A6E72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направление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Сбор и обработка информации о результатах инновационной деятельности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Информирование педагогических работников школы о новых направлениях в развитии общего, среднего и дополнительного образования учащихся, о содержании образовательных программ, новых учебников, УМК, нормативных, локальных актах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УВР,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на сайте, протоколы МС, ШМО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Создание единой информационно-образовательной среды для обеспечения образовательной деятельности школ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УВР,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З.Б., 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Сотрудничество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Информация о работе базового центра на сайте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УВР,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З.Б., 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Раздел на сайте школы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6A4FE3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Оказание методической поддержки учителям школы при составлении рабочих программ, планов уроков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Справки по итогам контроля, рабочие программы, планы-конспекты уроков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6A4FE3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Информирование учителей о новинках педагогической литературы, современных образовательных технологиях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Сообщения на заседаниях БЦ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 протоколы педсовета, ШМО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6A4FE3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Анализ работы базового центра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Информацион-ная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справка </w:t>
            </w:r>
          </w:p>
        </w:tc>
      </w:tr>
      <w:tr w:rsidR="00FA6E72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     </w:t>
            </w: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II.</w:t>
            </w: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FA6E72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t>2.1.Планирование и организация работы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E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консультационного пункта для уча</w:t>
            </w:r>
            <w:r w:rsidRPr="00FA6E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щихся и их родителей «Сдаём ГИА на отлично!»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(3-я неделя месяца)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Решетникова С.А., 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Протоколы заседаний родительских собраний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Проведение тематических консультаций учителей сети: «Подготовка к профессиональным конкурсам»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 школ «куста»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Результатив-ность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участия в конкурсах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консультации по запросам учителей методической сети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Совершенство-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качества образования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информационно-методических   совещаний по актуальным вопросам профессиональной деятельности педагогов-предметников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Совершенство-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управле-ния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методичес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-кой работой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выявления проблем преподавания учебных дисциплин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Варфоломеева С.Ю., Решетникова С.А.,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Твердун</w:t>
            </w:r>
            <w:proofErr w:type="spellEnd"/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Ю.С.,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Совершенство-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качества образования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 справки по итогам мониторингов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E72" w:rsidRPr="00FA6E72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группы по инновационной деятельности «Эффективность внедрения разнообразных форм </w:t>
            </w:r>
            <w:proofErr w:type="spellStart"/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медиаобразования</w:t>
            </w:r>
            <w:proofErr w:type="spellEnd"/>
            <w:r w:rsidRPr="00FA6E72">
              <w:rPr>
                <w:rFonts w:ascii="Times New Roman" w:hAnsi="Times New Roman" w:cs="Times New Roman"/>
                <w:sz w:val="24"/>
                <w:szCs w:val="24"/>
              </w:rPr>
              <w:t xml:space="preserve"> в УВП»</w:t>
            </w:r>
          </w:p>
          <w:p w:rsidR="00FA6E72" w:rsidRPr="00FA6E72" w:rsidRDefault="00FA6E72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E72" w:rsidRPr="00FA6E72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Бондарчук А.В., руководитель ТГ</w:t>
            </w:r>
          </w:p>
          <w:p w:rsidR="00FA6E72" w:rsidRPr="00FA6E72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овышение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уровня мастер-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ства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учителей, направленность их работы на реализацию творческого потенциала, поиск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эффек-тивных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путей применения результатов исследований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Освещение работы по направлениям РИП во время проведения семинаров и мастер-классов на базе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Диссеминация полученного опыта</w:t>
            </w:r>
            <w:r w:rsidR="006A4FE3">
              <w:rPr>
                <w:rFonts w:ascii="Times New Roman" w:hAnsi="Times New Roman" w:cs="Times New Roman"/>
                <w:i w:val="0"/>
                <w:sz w:val="24"/>
                <w:szCs w:val="24"/>
              </w:rPr>
              <w:t>, отчет РИП (КРИППО)</w:t>
            </w:r>
          </w:p>
        </w:tc>
      </w:tr>
      <w:tr w:rsidR="00FA6E72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bidi="ru-RU"/>
              </w:rPr>
            </w:pPr>
            <w:r w:rsidRPr="00FA6E7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bidi="ru-RU"/>
              </w:rPr>
              <w:t>2.2.Консультационная деятельность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Организация консультационной работы для педагогических работников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консульта-ции</w:t>
            </w:r>
            <w:proofErr w:type="spellEnd"/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Консультации для молодых специалистов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 -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Мемет-Эминова</w:t>
            </w:r>
            <w:proofErr w:type="spellEnd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Д</w:t>
            </w:r>
            <w:r w:rsidR="00FA6E72"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</w:t>
            </w:r>
            <w:r w:rsidR="00FA6E72"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</w:p>
          <w:p w:rsidR="00FA6E72" w:rsidRPr="00FA6E72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руководитель ШМУ, учителя-наст</w:t>
            </w:r>
            <w:r w:rsidR="00FA6E72"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авники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консульта-ции</w:t>
            </w:r>
            <w:proofErr w:type="spellEnd"/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6A4FE3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Подготовка к профессиональному </w:t>
            </w: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конкурсу «Учитель здоровья»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Мамутовой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З.Б. в региональном этапе </w:t>
            </w:r>
          </w:p>
        </w:tc>
      </w:tr>
    </w:tbl>
    <w:p w:rsidR="00FA6E72" w:rsidRDefault="00FA6E72" w:rsidP="00FA6E72">
      <w:pPr>
        <w:pStyle w:val="30"/>
        <w:shd w:val="clear" w:color="auto" w:fill="auto"/>
        <w:spacing w:before="0" w:line="240" w:lineRule="auto"/>
        <w:rPr>
          <w:b/>
          <w:i w:val="0"/>
          <w:sz w:val="24"/>
          <w:szCs w:val="24"/>
        </w:rPr>
      </w:pPr>
    </w:p>
    <w:p w:rsidR="00FA6E72" w:rsidRDefault="00FA6E72" w:rsidP="00FA6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квалификации и совершенствование профессионального мастерства педагогических работников</w:t>
      </w:r>
    </w:p>
    <w:p w:rsidR="00FA6E72" w:rsidRDefault="00FA6E72" w:rsidP="00FA6E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79"/>
        <w:gridCol w:w="1842"/>
        <w:gridCol w:w="2982"/>
      </w:tblGrid>
      <w:tr w:rsidR="00FA6E72" w:rsidRPr="006A4FE3" w:rsidTr="00FA6E72">
        <w:trPr>
          <w:trHeight w:val="21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A6E72" w:rsidRPr="006A4FE3" w:rsidTr="00FA6E72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6A4FE3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Проведение предметно-методических недель: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- ШМО учителей иностранного языка (английский язык)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- ШМО учителей естественно-математического цикла (биология)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- ШМО учителей филологического и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социально-гуманитарного циклов (русский язык) </w:t>
            </w:r>
          </w:p>
          <w:p w:rsidR="00FA6E72" w:rsidRPr="006A4FE3" w:rsidRDefault="00FA6E72" w:rsidP="006A4FE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- ШМО учителей нач</w:t>
            </w:r>
            <w:r w:rsidR="006A4FE3">
              <w:rPr>
                <w:rFonts w:ascii="Times New Roman" w:hAnsi="Times New Roman" w:cs="Times New Roman"/>
                <w:sz w:val="24"/>
                <w:szCs w:val="24"/>
              </w:rPr>
              <w:t>альных классов (окружающий мир)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72" w:rsidRPr="006A4FE3" w:rsidRDefault="00FA6E72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A6E72" w:rsidRPr="006A4FE3" w:rsidRDefault="00FA6E72" w:rsidP="006A4FE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ЗД по УВР, </w:t>
            </w: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Балашова А.А.</w:t>
            </w: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Амарандо</w:t>
            </w:r>
            <w:proofErr w:type="spellEnd"/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А.А.</w:t>
            </w: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Бондарчук А.В.</w:t>
            </w: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Аблаева</w:t>
            </w:r>
            <w:proofErr w:type="spellEnd"/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Л.К.</w:t>
            </w: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FA6E72" w:rsidRPr="006A4FE3" w:rsidTr="00FA6E72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6A4FE3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работников в профессиональных конкурсах, в </w:t>
            </w:r>
            <w:proofErr w:type="spellStart"/>
            <w:r w:rsidRPr="006A4FE3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A4FE3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6E72" w:rsidRPr="006A4FE3" w:rsidRDefault="006A4FE3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«Учитель здоровья»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6A4FE3" w:rsidP="006A4FE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Тропина О.Л., ЗД по УВР</w:t>
            </w: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A6E72" w:rsidRPr="006A4FE3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З.Б.</w:t>
            </w:r>
          </w:p>
        </w:tc>
      </w:tr>
      <w:tr w:rsidR="00FA6E72" w:rsidRPr="006A4FE3" w:rsidTr="00FA6E72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6A4FE3" w:rsidRDefault="006A4FE3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6A4FE3" w:rsidP="006A4FE3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Подготовка и проведение школьного и муниципального этапов</w:t>
            </w:r>
            <w:r w:rsidR="00FA6E72" w:rsidRPr="006A4FE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FA6E72" w:rsidP="006A4FE3">
            <w:pPr>
              <w:pStyle w:val="3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i w:val="0"/>
                <w:sz w:val="24"/>
                <w:szCs w:val="24"/>
              </w:rPr>
              <w:t>октябрь-декабрь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6A4FE3" w:rsidRDefault="006A4FE3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З.Б.,</w:t>
            </w:r>
            <w:r w:rsidR="00FA6E72"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Тропина О.Л.,</w:t>
            </w: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FA6E72"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УВР, руководители ШМО</w:t>
            </w:r>
          </w:p>
        </w:tc>
      </w:tr>
    </w:tbl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работа с другими образовательными организациями</w:t>
      </w:r>
    </w:p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48"/>
        <w:gridCol w:w="2943"/>
        <w:gridCol w:w="2408"/>
      </w:tblGrid>
      <w:tr w:rsidR="00FA6E72" w:rsidTr="00FA6E7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6A4FE3" w:rsidTr="006A4FE3">
        <w:trPr>
          <w:trHeight w:val="52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Default="006A4FE3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E3" w:rsidRDefault="006A4FE3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районных семинарах и конференциях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Pr="006A4FE3" w:rsidRDefault="006A4FE3" w:rsidP="00FA6E72">
            <w:pPr>
              <w:spacing w:after="0" w:line="240" w:lineRule="auto"/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Тропина О.Л., ЗД по УВР</w:t>
            </w:r>
            <w:r w:rsidRPr="006A4FE3"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</w:t>
            </w:r>
          </w:p>
          <w:p w:rsidR="006A4FE3" w:rsidRPr="006A4FE3" w:rsidRDefault="006A4FE3" w:rsidP="00FA6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4FE3"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</w:rPr>
              <w:t>Руководители ШМО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Pr="006A4FE3" w:rsidRDefault="006A4FE3" w:rsidP="006A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</w:tr>
      <w:tr w:rsidR="00FA6E72" w:rsidTr="00FA6E72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FA6E72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ГБОУ ДПО РК «КРИППО»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FA6E72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республиканских семинарах и конференциях</w:t>
            </w:r>
          </w:p>
          <w:p w:rsidR="00FA6E72" w:rsidRDefault="00FA6E72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опыта работ</w:t>
            </w:r>
            <w:r w:rsidR="006A4FE3">
              <w:rPr>
                <w:rFonts w:ascii="Times New Roman" w:hAnsi="Times New Roman"/>
                <w:sz w:val="24"/>
                <w:szCs w:val="24"/>
              </w:rPr>
              <w:t>ы РИП для молодых руководителей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Default="006A4FE3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6A4FE3" w:rsidRDefault="006A4FE3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FA6E72" w:rsidRPr="006A4FE3" w:rsidRDefault="00FA6E72" w:rsidP="00FA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Тропина О.Л., ЗД по УВР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6A4FE3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плану ГБОУ ДПО РК «КРИППО»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  <w:r w:rsidR="006A4F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2018</w:t>
            </w: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72" w:rsidTr="00FA6E72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FA6E72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подготовка учителей при КРИППО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6A4FE3" w:rsidRDefault="00FA6E72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</w:rPr>
              <w:t>Решетникова С.А., ЗД по УВР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FA6E72" w:rsidP="00FA6E72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плану ГБОУ ДПО РК «КРИППО»</w:t>
            </w:r>
          </w:p>
        </w:tc>
      </w:tr>
      <w:tr w:rsidR="00FA6E72" w:rsidTr="00FA6E7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FA6E72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ФГАОУВО «Крымский федеральный университет им. В.И. Вернадского»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6A4FE3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физического факультета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6A4FE3" w:rsidRDefault="006A4FE3" w:rsidP="00FA6E7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</w:rPr>
              <w:t>Решетникова С.А., ЗД по УВР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6A4FE3" w:rsidP="006A4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2018</w:t>
            </w:r>
          </w:p>
        </w:tc>
      </w:tr>
      <w:tr w:rsidR="00FA6E72" w:rsidTr="00FA6E7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FA6E72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ГБОУ ВО РК «Крымский инженерно-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дагогический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университет»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6A4FE3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опыта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Всекрымской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конференции учителей английского языка «Инновационные технологии в преподавании английского языка»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6A4FE3" w:rsidRDefault="00FA6E72" w:rsidP="006A4FE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Тропина О.Л., </w:t>
            </w:r>
            <w:r w:rsid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Default="006A4FE3" w:rsidP="006A4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14.12.2018</w:t>
            </w:r>
          </w:p>
        </w:tc>
      </w:tr>
    </w:tbl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A6E72" w:rsidRDefault="00FA6E72" w:rsidP="00FA6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4E9" w:rsidRPr="00394F4A" w:rsidRDefault="007504E9" w:rsidP="00394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504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На базе школы проведен</w:t>
      </w:r>
      <w:r w:rsidR="000E7D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C17E90" w:rsidRPr="007504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17E90" w:rsidRPr="00A30ED1" w:rsidRDefault="00394F4A" w:rsidP="004F7F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17E90" w:rsidRPr="00A30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6A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30.11.2018</w:t>
      </w:r>
      <w:r w:rsidR="00DE2445" w:rsidRPr="00A30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6A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2-й </w:t>
      </w:r>
      <w:r w:rsidR="00DE2445" w:rsidRPr="00A30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Всероссийский юридический диктант – отв. Тропина О.Л., ЗД по УВР;</w:t>
      </w:r>
    </w:p>
    <w:p w:rsidR="005C6E15" w:rsidRDefault="00394F4A" w:rsidP="006A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C6E15" w:rsidRPr="00A30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="006A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Профориентационные</w:t>
      </w:r>
      <w:proofErr w:type="spellEnd"/>
      <w:r w:rsidR="006A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онлайн уроки – отв. Кадурина Л.И., педагог-психолог</w:t>
      </w:r>
    </w:p>
    <w:p w:rsidR="006A4FE3" w:rsidRDefault="006A4FE3" w:rsidP="006A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Уроки финансовой грамотности (онлайн) – отв. </w:t>
      </w:r>
      <w:r w:rsidR="00394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Чурсина Н.В., ЗД по ВР</w:t>
      </w:r>
    </w:p>
    <w:p w:rsidR="00394F4A" w:rsidRPr="00A30ED1" w:rsidRDefault="00394F4A" w:rsidP="006A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Апробация устного собеседования по русскому языку в 9-м классе – отв. Решетникова С.А., ЗД по УВР, Бондарчук А.В., учитель русского языка и литературы</w:t>
      </w:r>
    </w:p>
    <w:p w:rsidR="007504E9" w:rsidRDefault="00313FD4" w:rsidP="004F7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F623C" w:rsidRPr="006F7873" w:rsidRDefault="007F623C" w:rsidP="00750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873">
        <w:rPr>
          <w:rFonts w:ascii="Times New Roman" w:hAnsi="Times New Roman" w:cs="Times New Roman"/>
          <w:b/>
          <w:i/>
          <w:sz w:val="24"/>
          <w:szCs w:val="24"/>
        </w:rPr>
        <w:t>Инновационная деятельность</w:t>
      </w:r>
    </w:p>
    <w:p w:rsidR="00BC18B2" w:rsidRDefault="007F623C" w:rsidP="00BC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</w:t>
      </w:r>
      <w:r w:rsidR="00BC18B2">
        <w:rPr>
          <w:rFonts w:ascii="Times New Roman" w:hAnsi="Times New Roman" w:cs="Times New Roman"/>
          <w:sz w:val="24"/>
          <w:szCs w:val="24"/>
        </w:rPr>
        <w:t>октябре</w:t>
      </w:r>
      <w:r>
        <w:rPr>
          <w:rFonts w:ascii="Times New Roman" w:hAnsi="Times New Roman" w:cs="Times New Roman"/>
          <w:sz w:val="24"/>
          <w:szCs w:val="24"/>
        </w:rPr>
        <w:t xml:space="preserve"> 2017 года МБОУ «Родниковская школа-гимназия» </w:t>
      </w:r>
      <w:r w:rsidR="00BC18B2">
        <w:rPr>
          <w:rFonts w:ascii="Times New Roman" w:hAnsi="Times New Roman" w:cs="Times New Roman"/>
          <w:sz w:val="24"/>
          <w:szCs w:val="24"/>
        </w:rPr>
        <w:t>получила статус</w:t>
      </w:r>
      <w:r>
        <w:rPr>
          <w:rFonts w:ascii="Times New Roman" w:hAnsi="Times New Roman" w:cs="Times New Roman"/>
          <w:sz w:val="24"/>
          <w:szCs w:val="24"/>
        </w:rPr>
        <w:t xml:space="preserve"> РИП – региональной инновационной площадкой – проект «Школа успешности»</w:t>
      </w:r>
      <w:r w:rsidR="00BC18B2">
        <w:rPr>
          <w:rFonts w:ascii="Times New Roman" w:hAnsi="Times New Roman" w:cs="Times New Roman"/>
          <w:sz w:val="24"/>
          <w:szCs w:val="24"/>
        </w:rPr>
        <w:t xml:space="preserve"> (медиаобразование) (Приказ Минобразования Крыма от 09.10.2017 № 2499)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23C" w:rsidRPr="006F7873" w:rsidRDefault="007F623C" w:rsidP="00BC18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873" w:rsidRDefault="006F7873" w:rsidP="004F7F02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</w:t>
      </w:r>
      <w:r w:rsidRPr="006F7873">
        <w:rPr>
          <w:rFonts w:ascii="Times New Roman" w:hAnsi="Times New Roman" w:cs="Times New Roman"/>
          <w:sz w:val="24"/>
          <w:lang w:eastAsia="ru-RU"/>
        </w:rPr>
        <w:t xml:space="preserve">Количество классов и учеников, которые были вовлечены в процесс медиаобразования в отчетном </w:t>
      </w:r>
      <w:r w:rsidR="00BC18B2">
        <w:rPr>
          <w:rFonts w:ascii="Times New Roman" w:hAnsi="Times New Roman" w:cs="Times New Roman"/>
          <w:sz w:val="24"/>
          <w:lang w:eastAsia="ru-RU"/>
        </w:rPr>
        <w:t>периоде</w:t>
      </w:r>
      <w:r w:rsidRPr="006F7873">
        <w:rPr>
          <w:rFonts w:ascii="Times New Roman" w:hAnsi="Times New Roman" w:cs="Times New Roman"/>
          <w:sz w:val="24"/>
          <w:lang w:eastAsia="ru-RU"/>
        </w:rPr>
        <w:t>:</w:t>
      </w:r>
    </w:p>
    <w:p w:rsidR="00BC18B2" w:rsidRPr="006F7873" w:rsidRDefault="00BC18B2" w:rsidP="004F7F02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tbl>
      <w:tblPr>
        <w:tblW w:w="8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701"/>
        <w:gridCol w:w="3396"/>
        <w:gridCol w:w="2841"/>
      </w:tblGrid>
      <w:tr w:rsidR="00394F4A" w:rsidRPr="00834201" w:rsidTr="00E51340">
        <w:tc>
          <w:tcPr>
            <w:tcW w:w="948" w:type="dxa"/>
            <w:shd w:val="clear" w:color="auto" w:fill="auto"/>
            <w:vAlign w:val="center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 xml:space="preserve">Количество </w:t>
            </w:r>
            <w:r>
              <w:rPr>
                <w:sz w:val="24"/>
                <w:lang w:val="ru-RU" w:eastAsia="ru-RU" w:bidi="ar-SA"/>
              </w:rPr>
              <w:t>учащихся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Форма деятельности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Руководитель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1-А</w:t>
            </w:r>
          </w:p>
        </w:tc>
        <w:tc>
          <w:tcPr>
            <w:tcW w:w="170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30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Петрайтис Н.П.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1-Б</w:t>
            </w:r>
          </w:p>
        </w:tc>
        <w:tc>
          <w:tcPr>
            <w:tcW w:w="170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Машакова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А.Ш.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2-А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 с 9-А</w:t>
            </w:r>
          </w:p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DF35F3">
              <w:rPr>
                <w:sz w:val="24"/>
                <w:lang w:val="ru-RU" w:eastAsia="ru-RU" w:bidi="ar-SA"/>
              </w:rPr>
              <w:t>Бондарчук</w:t>
            </w:r>
            <w:r>
              <w:rPr>
                <w:sz w:val="24"/>
                <w:lang w:val="ru-RU" w:eastAsia="ru-RU" w:bidi="ar-SA"/>
              </w:rPr>
              <w:t xml:space="preserve"> А.</w:t>
            </w:r>
            <w:r w:rsidRPr="00DF35F3">
              <w:rPr>
                <w:sz w:val="24"/>
                <w:lang w:val="ru-RU" w:eastAsia="ru-RU" w:bidi="ar-SA"/>
              </w:rPr>
              <w:t>В.</w:t>
            </w:r>
          </w:p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Кислая А.А.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2-Б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Шеина Н.Н.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2-В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Аблаева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Л.К.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4-А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21</w:t>
            </w:r>
          </w:p>
        </w:tc>
        <w:tc>
          <w:tcPr>
            <w:tcW w:w="3396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Киноклуб </w:t>
            </w:r>
          </w:p>
        </w:tc>
        <w:tc>
          <w:tcPr>
            <w:tcW w:w="2841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Дунькина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В.И.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5-А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24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Рехтина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Н.С.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7-А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Факультатив</w:t>
            </w:r>
          </w:p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Участие в </w:t>
            </w:r>
            <w:proofErr w:type="spellStart"/>
            <w:r>
              <w:rPr>
                <w:sz w:val="24"/>
                <w:lang w:val="ru-RU" w:eastAsia="ru-RU" w:bidi="ar-SA"/>
              </w:rPr>
              <w:t>медиаконкурсах</w:t>
            </w:r>
            <w:proofErr w:type="spellEnd"/>
          </w:p>
        </w:tc>
        <w:tc>
          <w:tcPr>
            <w:tcW w:w="2841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Чиглазова Т.Н.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7-Б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Киноклуб </w:t>
            </w:r>
          </w:p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DF35F3">
              <w:rPr>
                <w:sz w:val="24"/>
                <w:lang w:val="ru-RU" w:eastAsia="ru-RU" w:bidi="ar-SA"/>
              </w:rPr>
              <w:t>Бондарчук</w:t>
            </w:r>
            <w:r>
              <w:rPr>
                <w:sz w:val="24"/>
                <w:lang w:val="ru-RU" w:eastAsia="ru-RU" w:bidi="ar-SA"/>
              </w:rPr>
              <w:t xml:space="preserve"> А.</w:t>
            </w:r>
            <w:r w:rsidRPr="00DF35F3">
              <w:rPr>
                <w:sz w:val="24"/>
                <w:lang w:val="ru-RU" w:eastAsia="ru-RU" w:bidi="ar-SA"/>
              </w:rPr>
              <w:t>В.</w:t>
            </w:r>
          </w:p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8-А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26</w:t>
            </w:r>
          </w:p>
        </w:tc>
        <w:tc>
          <w:tcPr>
            <w:tcW w:w="3396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Киноклуб </w:t>
            </w:r>
          </w:p>
        </w:tc>
        <w:tc>
          <w:tcPr>
            <w:tcW w:w="2841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Мамутова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З.Б.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Факультатив</w:t>
            </w:r>
          </w:p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9F092D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DF35F3">
              <w:rPr>
                <w:sz w:val="24"/>
                <w:lang w:val="ru-RU" w:eastAsia="ru-RU" w:bidi="ar-SA"/>
              </w:rPr>
              <w:t>Бондарчук</w:t>
            </w:r>
            <w:r>
              <w:rPr>
                <w:sz w:val="24"/>
                <w:lang w:val="ru-RU" w:eastAsia="ru-RU" w:bidi="ar-SA"/>
              </w:rPr>
              <w:t xml:space="preserve"> А.</w:t>
            </w:r>
            <w:r w:rsidRPr="00DF35F3">
              <w:rPr>
                <w:sz w:val="24"/>
                <w:lang w:val="ru-RU" w:eastAsia="ru-RU" w:bidi="ar-SA"/>
              </w:rPr>
              <w:t>В.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15</w:t>
            </w:r>
          </w:p>
        </w:tc>
        <w:tc>
          <w:tcPr>
            <w:tcW w:w="3396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Киноклуб </w:t>
            </w:r>
          </w:p>
        </w:tc>
        <w:tc>
          <w:tcPr>
            <w:tcW w:w="2841" w:type="dxa"/>
            <w:shd w:val="clear" w:color="auto" w:fill="auto"/>
          </w:tcPr>
          <w:p w:rsidR="00394F4A" w:rsidRPr="00834201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Мемет-Эминова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Д.Д.</w:t>
            </w:r>
          </w:p>
        </w:tc>
      </w:tr>
      <w:tr w:rsidR="00394F4A" w:rsidRPr="00834201" w:rsidTr="00E51340">
        <w:tc>
          <w:tcPr>
            <w:tcW w:w="948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22</w:t>
            </w:r>
          </w:p>
        </w:tc>
        <w:tc>
          <w:tcPr>
            <w:tcW w:w="3396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394F4A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394F4A" w:rsidRPr="002C71B5" w:rsidTr="00E51340">
        <w:tc>
          <w:tcPr>
            <w:tcW w:w="948" w:type="dxa"/>
            <w:shd w:val="clear" w:color="auto" w:fill="auto"/>
          </w:tcPr>
          <w:p w:rsidR="00394F4A" w:rsidRPr="0097461C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97461C">
              <w:rPr>
                <w:sz w:val="24"/>
                <w:lang w:val="ru-RU" w:eastAsia="ru-RU" w:bidi="ar-SA"/>
              </w:rPr>
              <w:t>Итого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394F4A" w:rsidRPr="002C71B5" w:rsidRDefault="00394F4A" w:rsidP="00E51340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C71B5">
              <w:rPr>
                <w:sz w:val="24"/>
                <w:lang w:val="ru-RU" w:eastAsia="ru-RU" w:bidi="ar-SA"/>
              </w:rPr>
              <w:t>331</w:t>
            </w:r>
          </w:p>
        </w:tc>
      </w:tr>
    </w:tbl>
    <w:p w:rsidR="000E7D71" w:rsidRDefault="000E7D71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b/>
          <w:i/>
          <w:sz w:val="24"/>
          <w:lang w:val="ru-RU" w:eastAsia="ru-RU" w:bidi="ar-SA"/>
        </w:rPr>
      </w:pPr>
    </w:p>
    <w:p w:rsidR="006F7873" w:rsidRPr="00A12C56" w:rsidRDefault="006F7873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b/>
          <w:i/>
          <w:sz w:val="24"/>
          <w:lang w:val="ru-RU" w:eastAsia="ru-RU" w:bidi="ar-SA"/>
        </w:rPr>
      </w:pPr>
      <w:r w:rsidRPr="00A12C56">
        <w:rPr>
          <w:b/>
          <w:i/>
          <w:sz w:val="24"/>
          <w:lang w:val="ru-RU" w:eastAsia="ru-RU" w:bidi="ar-SA"/>
        </w:rPr>
        <w:t xml:space="preserve">Перечень мероприятий </w:t>
      </w:r>
      <w:proofErr w:type="spellStart"/>
      <w:r w:rsidRPr="00A12C56">
        <w:rPr>
          <w:b/>
          <w:i/>
          <w:sz w:val="24"/>
          <w:lang w:val="ru-RU" w:eastAsia="ru-RU" w:bidi="ar-SA"/>
        </w:rPr>
        <w:t>медиаобразовательного</w:t>
      </w:r>
      <w:proofErr w:type="spellEnd"/>
      <w:r w:rsidRPr="00A12C56">
        <w:rPr>
          <w:b/>
          <w:i/>
          <w:sz w:val="24"/>
          <w:lang w:val="ru-RU" w:eastAsia="ru-RU" w:bidi="ar-SA"/>
        </w:rPr>
        <w:t xml:space="preserve"> направления, проведенных в школе: </w:t>
      </w:r>
    </w:p>
    <w:p w:rsidR="006F7873" w:rsidRPr="006F7873" w:rsidRDefault="006F7873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1101"/>
        <w:gridCol w:w="3969"/>
        <w:gridCol w:w="1842"/>
        <w:gridCol w:w="2835"/>
      </w:tblGrid>
      <w:tr w:rsidR="00394F4A" w:rsidRPr="00394F4A" w:rsidTr="00394F4A">
        <w:trPr>
          <w:jc w:val="center"/>
        </w:trPr>
        <w:tc>
          <w:tcPr>
            <w:tcW w:w="1101" w:type="dxa"/>
            <w:vAlign w:val="center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vAlign w:val="center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hanging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Организаторы/</w:t>
            </w:r>
          </w:p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соорганизаторы</w:t>
            </w:r>
            <w:proofErr w:type="spellEnd"/>
          </w:p>
        </w:tc>
        <w:tc>
          <w:tcPr>
            <w:tcW w:w="2835" w:type="dxa"/>
            <w:vAlign w:val="center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hanging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</w:t>
            </w:r>
          </w:p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hanging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14.09.18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9-А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«Внимание, черепаха!» (Мосфильм, 1972, </w:t>
            </w:r>
          </w:p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. Р. Быков)</w:t>
            </w:r>
          </w:p>
        </w:tc>
      </w:tr>
      <w:tr w:rsidR="00394F4A" w:rsidRPr="00394F4A" w:rsidTr="00394F4A">
        <w:trPr>
          <w:trHeight w:val="746"/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21.09.18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7-Б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«Женек» (Россия, 2017,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. Р. Рахимова)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7-А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Чиглазова Т.Н.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«Два трамвая» (Россия, 2016,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. С. Андрианова) 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27.09.18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во 2-В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» (СССР,1986,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. Ю.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Бутырин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28.09.18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7-А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Чиглазова Т.Н.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короткомет-ражного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фильма «Другие люди» (Россия, 2015,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К. Косолапов)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28.09.18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1-В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Машакова</w:t>
            </w:r>
            <w:proofErr w:type="spellEnd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» (Россия, 1986,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. Ю.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Бутырин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12.10.18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7-А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Чиглазова Т.Н.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учебного видеофильма «Стирая границы» из цикла «Урок доброты» по заказу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26.10.18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9-А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«Дед» (Россия, </w:t>
            </w:r>
            <w:r w:rsidRPr="00394F4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CFCFC"/>
              </w:rPr>
              <w:t xml:space="preserve">режиссер: А. </w:t>
            </w:r>
            <w:proofErr w:type="spellStart"/>
            <w:r w:rsidRPr="00394F4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CFCFC"/>
              </w:rPr>
              <w:t>Трейман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26.10.18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9-А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«Манжеты» (Россия, </w:t>
            </w:r>
          </w:p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. Е. Устюгова)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28.10.18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во 2-В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Pr="00394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Стрекоза и муравей</w:t>
            </w: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» (СССР, 1961,</w:t>
            </w:r>
          </w:p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394F4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Н. Федоров</w:t>
              </w:r>
            </w:hyperlink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22.10.18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во 3-А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С.Р.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русской народной сказки «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Сестрица Алёнушка и братец Иванушка» </w:t>
            </w:r>
          </w:p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О.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Ходатаева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1953)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30.11.18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16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Заседание киноклуба в 7-А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Чиглазова Т.Н.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документаль-ного</w:t>
            </w:r>
            <w:proofErr w:type="spellEnd"/>
            <w:proofErr w:type="gram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фильма «Мы были»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10.11.18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закрытии кинофестиваля «Человек, познающий мир»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учащихся 9-А класса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документаль-ного</w:t>
            </w:r>
            <w:proofErr w:type="spellEnd"/>
            <w:proofErr w:type="gram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фильма </w:t>
            </w:r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Р. </w:t>
            </w:r>
            <w:proofErr w:type="spellStart"/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Габриадзе</w:t>
            </w:r>
            <w:proofErr w:type="spellEnd"/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«Знаешь, мама, где я был?»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26.11.18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иностранного языка </w:t>
            </w:r>
          </w:p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(английского) по теме «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’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my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Right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11 класс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Тропина О.Л.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документального фильма «Азбука»,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Ляене</w:t>
            </w:r>
            <w:proofErr w:type="spellEnd"/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16.11.18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«</w:t>
            </w:r>
            <w:proofErr w:type="gramStart"/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ТЕРПИ-МЫ</w:t>
            </w:r>
            <w:proofErr w:type="gramEnd"/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к Международному дню </w:t>
            </w:r>
          </w:p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толерантности в 9-А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Одна из форм работы - просмотр и обсуждение мультипликационного фильма «Толерантность»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21.11.18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</w:t>
            </w:r>
            <w:proofErr w:type="spellStart"/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киноклоуба</w:t>
            </w:r>
            <w:proofErr w:type="spellEnd"/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1-В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Машакова</w:t>
            </w:r>
            <w:proofErr w:type="spellEnd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короткомет-ражныого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 «Мальчик и Земля» 2009 год,</w:t>
            </w:r>
            <w:r w:rsidRPr="00394F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аниматор О.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23.11.18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ко Дню матери   в 9-А классе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фильма, </w:t>
            </w:r>
            <w:proofErr w:type="gram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создан-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девятиклассниками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Конференция «Владимир Даль. Служение Отечеству» (9-А, 9-Б)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Одна из форм работы – просмотр и обсуждение мотивационного ролика «Владимир Даль»</w:t>
            </w:r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27.11.18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4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киноклуба во 2-В классе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короткомет-ражныого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 «Мальчик и Земля» 2009 год,</w:t>
            </w:r>
            <w:r w:rsidRPr="00394F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аниматор О. 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</w:p>
        </w:tc>
      </w:tr>
      <w:tr w:rsidR="00394F4A" w:rsidRPr="00394F4A" w:rsidTr="00394F4A">
        <w:trPr>
          <w:jc w:val="center"/>
        </w:trPr>
        <w:tc>
          <w:tcPr>
            <w:tcW w:w="1101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30.11.18</w:t>
            </w:r>
          </w:p>
        </w:tc>
        <w:tc>
          <w:tcPr>
            <w:tcW w:w="3969" w:type="dxa"/>
          </w:tcPr>
          <w:p w:rsidR="00394F4A" w:rsidRPr="00394F4A" w:rsidRDefault="00394F4A" w:rsidP="00E5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«1 декабря – </w:t>
            </w:r>
            <w:proofErr w:type="gram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Между-народный</w:t>
            </w:r>
            <w:proofErr w:type="gram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день СПИДА» в 9-А классе в формате «Круглого стола»</w:t>
            </w:r>
          </w:p>
        </w:tc>
        <w:tc>
          <w:tcPr>
            <w:tcW w:w="1842" w:type="dxa"/>
          </w:tcPr>
          <w:p w:rsidR="00394F4A" w:rsidRPr="00394F4A" w:rsidRDefault="00394F4A" w:rsidP="00E51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А.В.</w:t>
            </w:r>
          </w:p>
        </w:tc>
        <w:tc>
          <w:tcPr>
            <w:tcW w:w="2835" w:type="dxa"/>
          </w:tcPr>
          <w:p w:rsidR="00394F4A" w:rsidRPr="00394F4A" w:rsidRDefault="00394F4A" w:rsidP="00E51340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анимационного ролика «Детям о СПИДе»</w:t>
            </w:r>
          </w:p>
        </w:tc>
      </w:tr>
    </w:tbl>
    <w:p w:rsidR="00F42F60" w:rsidRPr="00F42F60" w:rsidRDefault="00F42F60" w:rsidP="00BC19BF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lang w:eastAsia="ru-RU"/>
        </w:rPr>
      </w:pPr>
    </w:p>
    <w:p w:rsidR="00BC19BF" w:rsidRDefault="00BC19BF" w:rsidP="00BC19BF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lang w:eastAsia="ru-RU"/>
        </w:rPr>
        <w:t>Участие во Всероссийских кинематографических акциях</w:t>
      </w:r>
    </w:p>
    <w:p w:rsidR="006F7873" w:rsidRPr="00A12C56" w:rsidRDefault="00BC19BF" w:rsidP="00BC19BF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lang w:eastAsia="ru-RU"/>
        </w:rPr>
        <w:t xml:space="preserve">(совместно с Крымским </w:t>
      </w:r>
      <w:proofErr w:type="spellStart"/>
      <w:r>
        <w:rPr>
          <w:rFonts w:ascii="Times New Roman" w:hAnsi="Times New Roman" w:cs="Times New Roman"/>
          <w:b/>
          <w:i/>
          <w:sz w:val="24"/>
          <w:lang w:eastAsia="ru-RU"/>
        </w:rPr>
        <w:t>киномедиацентром</w:t>
      </w:r>
      <w:proofErr w:type="spellEnd"/>
      <w:r>
        <w:rPr>
          <w:rFonts w:ascii="Times New Roman" w:hAnsi="Times New Roman" w:cs="Times New Roman"/>
          <w:b/>
          <w:i/>
          <w:sz w:val="24"/>
          <w:lang w:eastAsia="ru-RU"/>
        </w:rPr>
        <w:t>)</w:t>
      </w:r>
    </w:p>
    <w:p w:rsidR="006F7873" w:rsidRDefault="006F7873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714" w:firstLine="0"/>
        <w:jc w:val="both"/>
        <w:rPr>
          <w:sz w:val="24"/>
          <w:lang w:val="ru-RU" w:eastAsia="ru-RU" w:bidi="ar-SA"/>
        </w:rPr>
      </w:pPr>
    </w:p>
    <w:tbl>
      <w:tblPr>
        <w:tblStyle w:val="a3"/>
        <w:tblW w:w="9278" w:type="dxa"/>
        <w:tblInd w:w="675" w:type="dxa"/>
        <w:tblLook w:val="04A0" w:firstRow="1" w:lastRow="0" w:firstColumn="1" w:lastColumn="0" w:noHBand="0" w:noVBand="1"/>
      </w:tblPr>
      <w:tblGrid>
        <w:gridCol w:w="1701"/>
        <w:gridCol w:w="4125"/>
        <w:gridCol w:w="3452"/>
      </w:tblGrid>
      <w:tr w:rsidR="00BC19BF" w:rsidTr="00394F4A">
        <w:trPr>
          <w:trHeight w:val="197"/>
        </w:trPr>
        <w:tc>
          <w:tcPr>
            <w:tcW w:w="1701" w:type="dxa"/>
            <w:vAlign w:val="center"/>
          </w:tcPr>
          <w:p w:rsidR="00BC19BF" w:rsidRDefault="00BC19BF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Дата</w:t>
            </w:r>
          </w:p>
        </w:tc>
        <w:tc>
          <w:tcPr>
            <w:tcW w:w="4125" w:type="dxa"/>
            <w:vAlign w:val="center"/>
          </w:tcPr>
          <w:p w:rsidR="00BC19BF" w:rsidRDefault="00BC19BF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222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Название мероприятия</w:t>
            </w:r>
          </w:p>
        </w:tc>
        <w:tc>
          <w:tcPr>
            <w:tcW w:w="3452" w:type="dxa"/>
            <w:vAlign w:val="center"/>
          </w:tcPr>
          <w:p w:rsidR="00BC19BF" w:rsidRDefault="00BC19BF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ФИО модератора</w:t>
            </w:r>
          </w:p>
          <w:p w:rsidR="00BC19BF" w:rsidRDefault="00BC19BF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108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Кол-во участников</w:t>
            </w:r>
          </w:p>
        </w:tc>
      </w:tr>
      <w:tr w:rsidR="00394F4A" w:rsidTr="00394F4A">
        <w:trPr>
          <w:trHeight w:val="197"/>
        </w:trPr>
        <w:tc>
          <w:tcPr>
            <w:tcW w:w="1701" w:type="dxa"/>
          </w:tcPr>
          <w:p w:rsidR="00394F4A" w:rsidRDefault="00394F4A" w:rsidP="00394F4A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151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09.11.2018</w:t>
            </w:r>
          </w:p>
        </w:tc>
        <w:tc>
          <w:tcPr>
            <w:tcW w:w="4125" w:type="dxa"/>
          </w:tcPr>
          <w:p w:rsidR="00394F4A" w:rsidRDefault="00394F4A" w:rsidP="004F7F02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режиссером Андреем Титовым, в рамках </w:t>
            </w:r>
            <w:r w:rsidRPr="0039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фестиваля «Человек, познающий мир» 7-11 классы</w:t>
            </w:r>
          </w:p>
          <w:p w:rsidR="00394F4A" w:rsidRPr="00374A3E" w:rsidRDefault="00394F4A" w:rsidP="004F7F02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документального фильма режиссера «</w:t>
            </w:r>
            <w:proofErr w:type="spellStart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Неигрушки</w:t>
            </w:r>
            <w:proofErr w:type="spellEnd"/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2" w:type="dxa"/>
          </w:tcPr>
          <w:p w:rsidR="00394F4A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 xml:space="preserve">Тропина О.Л., </w:t>
            </w:r>
          </w:p>
          <w:p w:rsidR="00394F4A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Бондарчук А.В.,</w:t>
            </w:r>
          </w:p>
          <w:p w:rsidR="00394F4A" w:rsidRPr="00374A3E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38</w:t>
            </w:r>
          </w:p>
        </w:tc>
      </w:tr>
      <w:tr w:rsidR="00BC19BF" w:rsidTr="00394F4A">
        <w:trPr>
          <w:trHeight w:val="197"/>
        </w:trPr>
        <w:tc>
          <w:tcPr>
            <w:tcW w:w="1701" w:type="dxa"/>
          </w:tcPr>
          <w:p w:rsidR="00BC19BF" w:rsidRPr="00374A3E" w:rsidRDefault="00394F4A" w:rsidP="00394F4A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151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12.11.2018</w:t>
            </w:r>
          </w:p>
        </w:tc>
        <w:tc>
          <w:tcPr>
            <w:tcW w:w="4125" w:type="dxa"/>
          </w:tcPr>
          <w:p w:rsidR="00BC19BF" w:rsidRPr="00374A3E" w:rsidRDefault="00BC19BF" w:rsidP="004F7F02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74A3E">
              <w:rPr>
                <w:rFonts w:ascii="Times New Roman" w:hAnsi="Times New Roman" w:cs="Times New Roman"/>
                <w:sz w:val="24"/>
                <w:lang w:eastAsia="ru-RU"/>
              </w:rPr>
              <w:t>Просмотр фильмов для вручен</w:t>
            </w:r>
            <w:r w:rsidR="00394F4A">
              <w:rPr>
                <w:rFonts w:ascii="Times New Roman" w:hAnsi="Times New Roman" w:cs="Times New Roman"/>
                <w:sz w:val="24"/>
                <w:lang w:eastAsia="ru-RU"/>
              </w:rPr>
              <w:t>ия Приза зрительских симпатий 38</w:t>
            </w:r>
            <w:r w:rsidRPr="00374A3E">
              <w:rPr>
                <w:rFonts w:ascii="Times New Roman" w:hAnsi="Times New Roman" w:cs="Times New Roman"/>
                <w:sz w:val="24"/>
                <w:lang w:eastAsia="ru-RU"/>
              </w:rPr>
              <w:t xml:space="preserve"> Международного фестиваля ВГИК</w:t>
            </w:r>
          </w:p>
        </w:tc>
        <w:tc>
          <w:tcPr>
            <w:tcW w:w="3452" w:type="dxa"/>
          </w:tcPr>
          <w:p w:rsidR="00BC19BF" w:rsidRPr="00374A3E" w:rsidRDefault="00BC19BF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374A3E">
              <w:rPr>
                <w:sz w:val="24"/>
                <w:lang w:val="ru-RU" w:eastAsia="ru-RU" w:bidi="ar-SA"/>
              </w:rPr>
              <w:t>Тропина О.Л.,</w:t>
            </w:r>
          </w:p>
          <w:p w:rsidR="00BC19BF" w:rsidRPr="00374A3E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154</w:t>
            </w:r>
          </w:p>
        </w:tc>
      </w:tr>
      <w:tr w:rsidR="00BC19BF" w:rsidTr="00394F4A">
        <w:trPr>
          <w:trHeight w:val="197"/>
        </w:trPr>
        <w:tc>
          <w:tcPr>
            <w:tcW w:w="1701" w:type="dxa"/>
          </w:tcPr>
          <w:p w:rsidR="00BC19BF" w:rsidRPr="00374A3E" w:rsidRDefault="00394F4A" w:rsidP="00394F4A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9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30.11.2018</w:t>
            </w:r>
          </w:p>
        </w:tc>
        <w:tc>
          <w:tcPr>
            <w:tcW w:w="4125" w:type="dxa"/>
          </w:tcPr>
          <w:p w:rsidR="00BC19BF" w:rsidRPr="00374A3E" w:rsidRDefault="00394F4A" w:rsidP="004F7F02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Просмотр анимационных фильмов в рамках фестиваля детского анимационного кино «Герои моей семьи – герои моей страны»</w:t>
            </w:r>
          </w:p>
        </w:tc>
        <w:tc>
          <w:tcPr>
            <w:tcW w:w="3452" w:type="dxa"/>
          </w:tcPr>
          <w:p w:rsidR="00BC19BF" w:rsidRDefault="00BC19BF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374A3E">
              <w:rPr>
                <w:sz w:val="24"/>
                <w:lang w:val="ru-RU" w:eastAsia="ru-RU" w:bidi="ar-SA"/>
              </w:rPr>
              <w:t>Тропина О.Л.,</w:t>
            </w:r>
          </w:p>
          <w:p w:rsidR="00394F4A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Мамутова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З.Б.,</w:t>
            </w:r>
          </w:p>
          <w:p w:rsidR="00394F4A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Кислая А.А.,</w:t>
            </w:r>
          </w:p>
          <w:p w:rsidR="00394F4A" w:rsidRPr="00374A3E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Бондарчук А.В.</w:t>
            </w:r>
          </w:p>
          <w:p w:rsidR="00BC19BF" w:rsidRPr="00374A3E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238</w:t>
            </w:r>
          </w:p>
        </w:tc>
      </w:tr>
      <w:tr w:rsidR="00BC19BF" w:rsidTr="00394F4A">
        <w:trPr>
          <w:trHeight w:val="197"/>
        </w:trPr>
        <w:tc>
          <w:tcPr>
            <w:tcW w:w="1701" w:type="dxa"/>
          </w:tcPr>
          <w:p w:rsidR="00BC19BF" w:rsidRPr="00374A3E" w:rsidRDefault="00394F4A" w:rsidP="00394F4A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151" w:firstLine="0"/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15-25.12.2018</w:t>
            </w:r>
          </w:p>
        </w:tc>
        <w:tc>
          <w:tcPr>
            <w:tcW w:w="4125" w:type="dxa"/>
          </w:tcPr>
          <w:p w:rsidR="00BC19BF" w:rsidRPr="00374A3E" w:rsidRDefault="00394F4A" w:rsidP="004F7F02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94F4A">
              <w:rPr>
                <w:rFonts w:ascii="Times New Roman" w:hAnsi="Times New Roman" w:cs="Times New Roman"/>
                <w:sz w:val="24"/>
                <w:szCs w:val="24"/>
              </w:rPr>
              <w:t>Показы в рамках всероссийской акции «День короткометражного кино» - 2018 в Республике Крым</w:t>
            </w:r>
          </w:p>
        </w:tc>
        <w:tc>
          <w:tcPr>
            <w:tcW w:w="3452" w:type="dxa"/>
          </w:tcPr>
          <w:p w:rsidR="00BC19BF" w:rsidRPr="00374A3E" w:rsidRDefault="00374A3E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 w:rsidRPr="00374A3E">
              <w:rPr>
                <w:sz w:val="24"/>
                <w:lang w:val="ru-RU" w:eastAsia="ru-RU" w:bidi="ar-SA"/>
              </w:rPr>
              <w:t>Тропина О.Л.,</w:t>
            </w:r>
          </w:p>
          <w:p w:rsidR="00374A3E" w:rsidRPr="00374A3E" w:rsidRDefault="00394F4A" w:rsidP="004F7F02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right="-716" w:firstLine="0"/>
              <w:jc w:val="both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53</w:t>
            </w:r>
          </w:p>
        </w:tc>
      </w:tr>
    </w:tbl>
    <w:p w:rsidR="00F838F3" w:rsidRPr="00973639" w:rsidRDefault="00F838F3" w:rsidP="004F7F02">
      <w:pPr>
        <w:tabs>
          <w:tab w:val="left" w:pos="4220"/>
        </w:tabs>
        <w:spacing w:after="0" w:line="240" w:lineRule="auto"/>
        <w:jc w:val="both"/>
      </w:pPr>
    </w:p>
    <w:p w:rsidR="00A12C56" w:rsidRDefault="00A12C56" w:rsidP="00394F4A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Материальная база школы </w:t>
      </w:r>
      <w:r w:rsidR="004F7F02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реализации Республиканского проекта по вне</w:t>
      </w:r>
      <w:r w:rsidR="00394F4A">
        <w:rPr>
          <w:rFonts w:ascii="Times New Roman" w:hAnsi="Times New Roman" w:cs="Times New Roman"/>
          <w:sz w:val="24"/>
          <w:szCs w:val="24"/>
        </w:rPr>
        <w:t xml:space="preserve">дрению медиаобразования в УВП. </w:t>
      </w:r>
      <w:r>
        <w:rPr>
          <w:rFonts w:ascii="Times New Roman" w:hAnsi="Times New Roman" w:cs="Times New Roman"/>
          <w:sz w:val="24"/>
          <w:szCs w:val="24"/>
        </w:rPr>
        <w:t>Также проводиться оказание консульта</w:t>
      </w:r>
      <w:r w:rsidR="004F7F02">
        <w:rPr>
          <w:rFonts w:ascii="Times New Roman" w:hAnsi="Times New Roman" w:cs="Times New Roman"/>
          <w:sz w:val="24"/>
          <w:szCs w:val="24"/>
        </w:rPr>
        <w:t>тивной</w:t>
      </w:r>
      <w:r>
        <w:rPr>
          <w:rFonts w:ascii="Times New Roman" w:hAnsi="Times New Roman" w:cs="Times New Roman"/>
          <w:sz w:val="24"/>
          <w:szCs w:val="24"/>
        </w:rPr>
        <w:t xml:space="preserve"> помощи педагогам МБОУ «Скворцовская школа»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медиао</w:t>
      </w:r>
      <w:r w:rsidR="00394F4A">
        <w:rPr>
          <w:rFonts w:ascii="Times New Roman" w:hAnsi="Times New Roman" w:cs="Times New Roman"/>
          <w:sz w:val="24"/>
          <w:szCs w:val="24"/>
        </w:rPr>
        <w:t>бразовательного</w:t>
      </w:r>
      <w:proofErr w:type="spellEnd"/>
      <w:r w:rsidR="00394F4A">
        <w:rPr>
          <w:rFonts w:ascii="Times New Roman" w:hAnsi="Times New Roman" w:cs="Times New Roman"/>
          <w:sz w:val="24"/>
          <w:szCs w:val="24"/>
        </w:rPr>
        <w:t xml:space="preserve">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9DC" w:rsidRDefault="003629DC" w:rsidP="00A30ED1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2C56" w:rsidRP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04E9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Направления работы на </w:t>
      </w:r>
      <w:r w:rsidR="00BC18B2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BC18B2" w:rsidRPr="000E7D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18B2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0E7D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4F4A">
        <w:rPr>
          <w:rFonts w:ascii="Times New Roman" w:hAnsi="Times New Roman" w:cs="Times New Roman"/>
          <w:b/>
          <w:i/>
          <w:sz w:val="24"/>
          <w:szCs w:val="24"/>
        </w:rPr>
        <w:t>2018-2019</w:t>
      </w:r>
      <w:r w:rsidRPr="007504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7D71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Pr="007504E9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0E7D7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7504E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Оказание консультативной помощи МБОУ «Укромновская школа», «Кубанская школа», «Скворцовская школа» по вопросам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медиаобразовательного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процесса в школе;</w:t>
      </w:r>
    </w:p>
    <w:p w:rsid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Организация проведения совместных заседаний киноклубов с учащимися МБОУ «куста»;</w:t>
      </w:r>
    </w:p>
    <w:p w:rsid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семинаров-практикумов с использованием интерактивного оборудования с целью повышения ИКТ-компетентности педагогов.</w:t>
      </w:r>
    </w:p>
    <w:p w:rsidR="007504E9" w:rsidRDefault="007504E9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747" w:rsidRDefault="007504E9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 по УВР                                                                                       </w:t>
      </w:r>
      <w:r w:rsidR="00394F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О.Л.</w:t>
      </w:r>
      <w:r w:rsidR="00394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Тропина</w:t>
      </w:r>
    </w:p>
    <w:p w:rsidR="00394F4A" w:rsidRPr="00973639" w:rsidRDefault="00394F4A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747" w:rsidRPr="00973639" w:rsidRDefault="008A1747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3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</w:t>
      </w:r>
      <w:r w:rsidR="00750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73639">
        <w:rPr>
          <w:rFonts w:ascii="Times New Roman" w:hAnsi="Times New Roman" w:cs="Times New Roman"/>
          <w:sz w:val="24"/>
          <w:szCs w:val="24"/>
        </w:rPr>
        <w:t xml:space="preserve"> Л.В. Могильная</w:t>
      </w:r>
    </w:p>
    <w:sectPr w:rsidR="008A1747" w:rsidRPr="00973639" w:rsidSect="005C16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094"/>
    <w:multiLevelType w:val="hybridMultilevel"/>
    <w:tmpl w:val="B3DA2690"/>
    <w:lvl w:ilvl="0" w:tplc="223CE12A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D543C"/>
    <w:multiLevelType w:val="multilevel"/>
    <w:tmpl w:val="7FC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76CB0"/>
    <w:multiLevelType w:val="hybridMultilevel"/>
    <w:tmpl w:val="DB341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E50393"/>
    <w:multiLevelType w:val="hybridMultilevel"/>
    <w:tmpl w:val="7AE40F5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1B2A0D"/>
    <w:multiLevelType w:val="multilevel"/>
    <w:tmpl w:val="DBF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A0"/>
    <w:rsid w:val="00082D80"/>
    <w:rsid w:val="000A70B5"/>
    <w:rsid w:val="000E7D71"/>
    <w:rsid w:val="002801A0"/>
    <w:rsid w:val="00313FD4"/>
    <w:rsid w:val="003629DC"/>
    <w:rsid w:val="0037289F"/>
    <w:rsid w:val="00374A3E"/>
    <w:rsid w:val="00394F4A"/>
    <w:rsid w:val="003C0DA4"/>
    <w:rsid w:val="004F7F02"/>
    <w:rsid w:val="00543BCC"/>
    <w:rsid w:val="00575F80"/>
    <w:rsid w:val="005C1600"/>
    <w:rsid w:val="005C6E15"/>
    <w:rsid w:val="006717D8"/>
    <w:rsid w:val="006A4FE3"/>
    <w:rsid w:val="006F7873"/>
    <w:rsid w:val="00742A67"/>
    <w:rsid w:val="007504E9"/>
    <w:rsid w:val="007F623C"/>
    <w:rsid w:val="008A1747"/>
    <w:rsid w:val="00973639"/>
    <w:rsid w:val="00991CAD"/>
    <w:rsid w:val="009A33B5"/>
    <w:rsid w:val="00A12C56"/>
    <w:rsid w:val="00A30ED1"/>
    <w:rsid w:val="00BC18B2"/>
    <w:rsid w:val="00BC19BF"/>
    <w:rsid w:val="00C17E90"/>
    <w:rsid w:val="00C32082"/>
    <w:rsid w:val="00C57674"/>
    <w:rsid w:val="00CE5308"/>
    <w:rsid w:val="00DA5734"/>
    <w:rsid w:val="00DE2445"/>
    <w:rsid w:val="00F0310D"/>
    <w:rsid w:val="00F42F60"/>
    <w:rsid w:val="00F838F3"/>
    <w:rsid w:val="00F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30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6F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873"/>
    <w:pPr>
      <w:suppressAutoHyphens/>
      <w:spacing w:after="0" w:line="240" w:lineRule="auto"/>
      <w:ind w:left="720" w:firstLine="709"/>
    </w:pPr>
    <w:rPr>
      <w:rFonts w:ascii="Times New Roman" w:eastAsia="Times New Roman" w:hAnsi="Times New Roman" w:cs="Times New Roman"/>
      <w:kern w:val="1"/>
      <w:sz w:val="28"/>
      <w:szCs w:val="24"/>
      <w:lang w:val="uk-UA" w:eastAsia="hi-IN" w:bidi="hi-IN"/>
    </w:rPr>
  </w:style>
  <w:style w:type="character" w:styleId="a6">
    <w:name w:val="Hyperlink"/>
    <w:basedOn w:val="a0"/>
    <w:uiPriority w:val="99"/>
    <w:unhideWhenUsed/>
    <w:rsid w:val="00FA6E7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locked/>
    <w:rsid w:val="00FA6E72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6E72"/>
    <w:pPr>
      <w:widowControl w:val="0"/>
      <w:shd w:val="clear" w:color="auto" w:fill="FFFFFF"/>
      <w:spacing w:after="320" w:line="32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FA6E72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6E72"/>
    <w:pPr>
      <w:widowControl w:val="0"/>
      <w:shd w:val="clear" w:color="auto" w:fill="FFFFFF"/>
      <w:spacing w:before="320" w:after="0" w:line="370" w:lineRule="exact"/>
      <w:jc w:val="both"/>
    </w:pPr>
    <w:rPr>
      <w:rFonts w:eastAsia="Times New Roman"/>
      <w:i/>
      <w:iCs/>
      <w:sz w:val="28"/>
      <w:szCs w:val="28"/>
    </w:rPr>
  </w:style>
  <w:style w:type="character" w:customStyle="1" w:styleId="214pt">
    <w:name w:val="Основной текст (2) + 14 pt"/>
    <w:aliases w:val="Не полужирный"/>
    <w:basedOn w:val="2"/>
    <w:rsid w:val="00FA6E72"/>
    <w:rPr>
      <w:rFonts w:eastAsia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30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6F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873"/>
    <w:pPr>
      <w:suppressAutoHyphens/>
      <w:spacing w:after="0" w:line="240" w:lineRule="auto"/>
      <w:ind w:left="720" w:firstLine="709"/>
    </w:pPr>
    <w:rPr>
      <w:rFonts w:ascii="Times New Roman" w:eastAsia="Times New Roman" w:hAnsi="Times New Roman" w:cs="Times New Roman"/>
      <w:kern w:val="1"/>
      <w:sz w:val="28"/>
      <w:szCs w:val="24"/>
      <w:lang w:val="uk-UA" w:eastAsia="hi-IN" w:bidi="hi-IN"/>
    </w:rPr>
  </w:style>
  <w:style w:type="character" w:styleId="a6">
    <w:name w:val="Hyperlink"/>
    <w:basedOn w:val="a0"/>
    <w:uiPriority w:val="99"/>
    <w:unhideWhenUsed/>
    <w:rsid w:val="00FA6E7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locked/>
    <w:rsid w:val="00FA6E72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6E72"/>
    <w:pPr>
      <w:widowControl w:val="0"/>
      <w:shd w:val="clear" w:color="auto" w:fill="FFFFFF"/>
      <w:spacing w:after="320" w:line="32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FA6E72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6E72"/>
    <w:pPr>
      <w:widowControl w:val="0"/>
      <w:shd w:val="clear" w:color="auto" w:fill="FFFFFF"/>
      <w:spacing w:before="320" w:after="0" w:line="370" w:lineRule="exact"/>
      <w:jc w:val="both"/>
    </w:pPr>
    <w:rPr>
      <w:rFonts w:eastAsia="Times New Roman"/>
      <w:i/>
      <w:iCs/>
      <w:sz w:val="28"/>
      <w:szCs w:val="28"/>
    </w:rPr>
  </w:style>
  <w:style w:type="character" w:customStyle="1" w:styleId="214pt">
    <w:name w:val="Основной текст (2) + 14 pt"/>
    <w:aliases w:val="Не полужирный"/>
    <w:basedOn w:val="2"/>
    <w:rsid w:val="00FA6E72"/>
    <w:rPr>
      <w:rFonts w:eastAsia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csg=1326%2C3506%2C19%2C4%2C2%2C0%2C0&amp;text=%D0%A4%D1%91%D0%B4%D0%BE%D1%80%D0%BE%D0%B2%2C%20%D0%9D%D0%B8%D0%BA%D0%BE%D0%BB%D0%B0%D0%B9%20%D0%9F%D0%B5%D1%82%D1%80%D0%BE%D0%B2%D0%B8%D1%87%20%28%D1%80%D0%B5%D0%B6%D0%B8%D1%81%D1%81%D1%91%D1%80%29&amp;lr=146&amp;clid=1955453&amp;win=301&amp;noreask=1&amp;ento=0oCgpydXczODgwMjM2GAJCPNGB0YLRgNC10LrQvtC30LAg0Lgg0LzRg9GA0LDQstC10Lkg0LzRg9C70YzRgtGE0LjQu9GM0LwgMTk2MeUEXy4" TargetMode="External"/><Relationship Id="rId3" Type="http://schemas.openxmlformats.org/officeDocument/2006/relationships/styles" Target="styles.xml"/><Relationship Id="rId7" Type="http://schemas.openxmlformats.org/officeDocument/2006/relationships/hyperlink" Target="mailto:shkola.rodnikovska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60EB-D37B-4B6B-876A-DD5CA69F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Forenjer</dc:creator>
  <cp:lastModifiedBy>Ирэна</cp:lastModifiedBy>
  <cp:revision>2</cp:revision>
  <dcterms:created xsi:type="dcterms:W3CDTF">2019-01-16T07:24:00Z</dcterms:created>
  <dcterms:modified xsi:type="dcterms:W3CDTF">2019-01-16T07:24:00Z</dcterms:modified>
</cp:coreProperties>
</file>