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25" w:rsidRDefault="00A94825">
      <w:pPr>
        <w:pStyle w:val="20"/>
        <w:shd w:val="clear" w:color="auto" w:fill="auto"/>
        <w:ind w:right="20"/>
      </w:pPr>
    </w:p>
    <w:p w:rsidR="00A94825" w:rsidRDefault="00A94825">
      <w:pPr>
        <w:pStyle w:val="20"/>
        <w:shd w:val="clear" w:color="auto" w:fill="auto"/>
        <w:ind w:right="20"/>
      </w:pPr>
    </w:p>
    <w:p w:rsidR="00320AB0" w:rsidRDefault="00A267A7">
      <w:pPr>
        <w:pStyle w:val="20"/>
        <w:shd w:val="clear" w:color="auto" w:fill="auto"/>
        <w:ind w:right="20"/>
      </w:pPr>
      <w:r>
        <w:t xml:space="preserve">Сведения о качестве </w:t>
      </w:r>
      <w:r w:rsidR="00675D22">
        <w:t xml:space="preserve">реализации Программы </w:t>
      </w:r>
      <w:r>
        <w:t xml:space="preserve">в наглядных формах представления </w:t>
      </w:r>
      <w:r w:rsidR="00675D22">
        <w:t xml:space="preserve">анализа </w:t>
      </w:r>
      <w:r>
        <w:t xml:space="preserve">результативности </w:t>
      </w:r>
      <w:r w:rsidR="00675D22">
        <w:t xml:space="preserve">за сопоставимые периоды </w:t>
      </w:r>
      <w:r>
        <w:t>реализации дополнительной общеобразовательной</w:t>
      </w:r>
      <w:r w:rsidR="00DC41C0">
        <w:t xml:space="preserve"> </w:t>
      </w:r>
      <w:r>
        <w:t>общеразвивающей программы</w:t>
      </w:r>
      <w:r w:rsidR="00675D22">
        <w:t xml:space="preserve"> </w:t>
      </w:r>
      <w:r>
        <w:t>«</w:t>
      </w:r>
      <w:proofErr w:type="spellStart"/>
      <w:r w:rsidR="002B065B">
        <w:t>Скорочтение</w:t>
      </w:r>
      <w:proofErr w:type="spellEnd"/>
      <w:r w:rsidR="00DC41C0">
        <w:t>»</w:t>
      </w:r>
    </w:p>
    <w:p w:rsidR="00D50D77" w:rsidRPr="009A4CF1" w:rsidRDefault="00A267A7" w:rsidP="009A4CF1">
      <w:pPr>
        <w:pStyle w:val="3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9A4CF1">
        <w:rPr>
          <w:sz w:val="28"/>
          <w:szCs w:val="28"/>
        </w:rPr>
        <w:t>Направл</w:t>
      </w:r>
      <w:r w:rsidR="00DC41C0" w:rsidRPr="009A4CF1">
        <w:rPr>
          <w:sz w:val="28"/>
          <w:szCs w:val="28"/>
        </w:rPr>
        <w:t xml:space="preserve">енность программы - </w:t>
      </w:r>
      <w:r w:rsidR="008362B6" w:rsidRPr="008362B6">
        <w:rPr>
          <w:sz w:val="28"/>
          <w:szCs w:val="28"/>
        </w:rPr>
        <w:t>социально-гуманитарная</w:t>
      </w:r>
    </w:p>
    <w:p w:rsidR="00D50D77" w:rsidRPr="009A4CF1" w:rsidRDefault="00DC41C0" w:rsidP="009A4CF1">
      <w:pPr>
        <w:pStyle w:val="3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9A4CF1">
        <w:rPr>
          <w:sz w:val="28"/>
          <w:szCs w:val="28"/>
        </w:rPr>
        <w:t xml:space="preserve">Возраст обучающихся - </w:t>
      </w:r>
      <w:r w:rsidR="0094137C">
        <w:rPr>
          <w:sz w:val="28"/>
          <w:szCs w:val="28"/>
        </w:rPr>
        <w:t>6</w:t>
      </w:r>
      <w:r w:rsidR="00A267A7" w:rsidRPr="009A4CF1">
        <w:rPr>
          <w:sz w:val="28"/>
          <w:szCs w:val="28"/>
        </w:rPr>
        <w:t>-1</w:t>
      </w:r>
      <w:r w:rsidR="00EA7EEE">
        <w:rPr>
          <w:sz w:val="28"/>
          <w:szCs w:val="28"/>
        </w:rPr>
        <w:t>1</w:t>
      </w:r>
      <w:r w:rsidR="00A267A7" w:rsidRPr="009A4CF1">
        <w:rPr>
          <w:sz w:val="28"/>
          <w:szCs w:val="28"/>
        </w:rPr>
        <w:t xml:space="preserve"> лет </w:t>
      </w:r>
    </w:p>
    <w:p w:rsidR="00D50D77" w:rsidRPr="009A4CF1" w:rsidRDefault="00A267A7" w:rsidP="009A4CF1">
      <w:pPr>
        <w:pStyle w:val="3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9A4CF1">
        <w:rPr>
          <w:sz w:val="28"/>
          <w:szCs w:val="28"/>
        </w:rPr>
        <w:t xml:space="preserve">Срок реализации программы </w:t>
      </w:r>
      <w:r w:rsidR="00DC41C0" w:rsidRPr="009A4CF1">
        <w:rPr>
          <w:sz w:val="28"/>
          <w:szCs w:val="28"/>
        </w:rPr>
        <w:t>–</w:t>
      </w:r>
      <w:r w:rsidRPr="009A4CF1">
        <w:rPr>
          <w:sz w:val="28"/>
          <w:szCs w:val="28"/>
        </w:rPr>
        <w:t xml:space="preserve"> </w:t>
      </w:r>
      <w:r w:rsidR="00DC41C0" w:rsidRPr="009A4CF1">
        <w:rPr>
          <w:sz w:val="28"/>
          <w:szCs w:val="28"/>
        </w:rPr>
        <w:t>1 год</w:t>
      </w:r>
      <w:r w:rsidRPr="009A4CF1">
        <w:rPr>
          <w:sz w:val="28"/>
          <w:szCs w:val="28"/>
        </w:rPr>
        <w:t xml:space="preserve"> </w:t>
      </w:r>
    </w:p>
    <w:p w:rsidR="00320AB0" w:rsidRDefault="00A267A7" w:rsidP="009A4CF1">
      <w:pPr>
        <w:pStyle w:val="3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9A4CF1">
        <w:rPr>
          <w:sz w:val="28"/>
          <w:szCs w:val="28"/>
        </w:rPr>
        <w:t xml:space="preserve">Разработчик программы </w:t>
      </w:r>
      <w:r w:rsidR="00D50D77" w:rsidRPr="009A4CF1">
        <w:rPr>
          <w:sz w:val="28"/>
          <w:szCs w:val="28"/>
        </w:rPr>
        <w:t>–</w:t>
      </w:r>
      <w:r w:rsidR="00DC41C0" w:rsidRPr="009A4CF1">
        <w:rPr>
          <w:sz w:val="28"/>
          <w:szCs w:val="28"/>
        </w:rPr>
        <w:t xml:space="preserve"> </w:t>
      </w:r>
      <w:proofErr w:type="spellStart"/>
      <w:r w:rsidR="002B065B">
        <w:rPr>
          <w:sz w:val="28"/>
          <w:szCs w:val="28"/>
        </w:rPr>
        <w:t>Воринка</w:t>
      </w:r>
      <w:proofErr w:type="spellEnd"/>
      <w:r w:rsidR="002B065B">
        <w:rPr>
          <w:sz w:val="28"/>
          <w:szCs w:val="28"/>
        </w:rPr>
        <w:t xml:space="preserve"> Наталия Александровна</w:t>
      </w:r>
    </w:p>
    <w:p w:rsidR="0094137C" w:rsidRDefault="00DC41C0" w:rsidP="0094137C">
      <w:pPr>
        <w:pStyle w:val="ac"/>
        <w:spacing w:line="276" w:lineRule="auto"/>
        <w:ind w:left="567" w:firstLine="708"/>
        <w:rPr>
          <w:rFonts w:ascii="Times New Roman" w:hAnsi="Times New Roman"/>
          <w:bCs/>
          <w:sz w:val="28"/>
          <w:szCs w:val="28"/>
        </w:rPr>
      </w:pPr>
      <w:r w:rsidRPr="009A4CF1">
        <w:rPr>
          <w:rFonts w:ascii="Times New Roman" w:hAnsi="Times New Roman"/>
          <w:b/>
          <w:bCs/>
          <w:sz w:val="28"/>
          <w:szCs w:val="28"/>
        </w:rPr>
        <w:t>Цель</w:t>
      </w:r>
      <w:r w:rsidRPr="009A4CF1">
        <w:rPr>
          <w:rFonts w:ascii="Times New Roman" w:hAnsi="Times New Roman"/>
          <w:bCs/>
          <w:sz w:val="28"/>
          <w:szCs w:val="28"/>
        </w:rPr>
        <w:t xml:space="preserve"> </w:t>
      </w:r>
      <w:r w:rsidR="00800058" w:rsidRPr="009A4CF1">
        <w:rPr>
          <w:rFonts w:ascii="Times New Roman" w:hAnsi="Times New Roman"/>
          <w:b/>
          <w:bCs/>
          <w:sz w:val="28"/>
          <w:szCs w:val="28"/>
        </w:rPr>
        <w:t>п</w:t>
      </w:r>
      <w:r w:rsidR="0094137C">
        <w:rPr>
          <w:rFonts w:ascii="Times New Roman" w:hAnsi="Times New Roman"/>
          <w:b/>
          <w:bCs/>
          <w:sz w:val="28"/>
          <w:szCs w:val="28"/>
        </w:rPr>
        <w:t>р</w:t>
      </w:r>
      <w:r w:rsidR="00800058" w:rsidRPr="009A4CF1">
        <w:rPr>
          <w:rFonts w:ascii="Times New Roman" w:hAnsi="Times New Roman"/>
          <w:b/>
          <w:bCs/>
          <w:sz w:val="28"/>
          <w:szCs w:val="28"/>
        </w:rPr>
        <w:t>ограммы</w:t>
      </w:r>
      <w:r w:rsidR="00675D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4CF1">
        <w:rPr>
          <w:rFonts w:ascii="Times New Roman" w:hAnsi="Times New Roman"/>
          <w:bCs/>
          <w:sz w:val="28"/>
          <w:szCs w:val="28"/>
        </w:rPr>
        <w:t xml:space="preserve">- </w:t>
      </w:r>
      <w:r w:rsidR="0094137C" w:rsidRPr="0094137C">
        <w:rPr>
          <w:rFonts w:ascii="Times New Roman" w:hAnsi="Times New Roman"/>
          <w:bCs/>
          <w:sz w:val="28"/>
          <w:szCs w:val="28"/>
        </w:rPr>
        <w:t>создание условий для развития навыка чтения, повышения скорости чтения и усвоения прочитанного.</w:t>
      </w:r>
    </w:p>
    <w:p w:rsidR="00800058" w:rsidRPr="00800058" w:rsidRDefault="006355ED" w:rsidP="00800058">
      <w:pPr>
        <w:pStyle w:val="ac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00058">
        <w:rPr>
          <w:rFonts w:ascii="Times New Roman" w:hAnsi="Times New Roman"/>
          <w:sz w:val="28"/>
          <w:szCs w:val="28"/>
        </w:rPr>
        <w:t>Динамика результативности реализации дополнительной общеобразовательной общеразвивающей программы «</w:t>
      </w:r>
      <w:proofErr w:type="spellStart"/>
      <w:r w:rsidR="0094137C">
        <w:rPr>
          <w:rFonts w:ascii="Times New Roman" w:hAnsi="Times New Roman"/>
          <w:sz w:val="28"/>
          <w:szCs w:val="28"/>
        </w:rPr>
        <w:t>Скорочтение</w:t>
      </w:r>
      <w:proofErr w:type="spellEnd"/>
      <w:r w:rsidRPr="00800058">
        <w:rPr>
          <w:rFonts w:ascii="Times New Roman" w:hAnsi="Times New Roman"/>
          <w:sz w:val="28"/>
          <w:szCs w:val="28"/>
        </w:rPr>
        <w:t>» отслеживает</w:t>
      </w:r>
      <w:r w:rsidR="004B526F" w:rsidRPr="00800058">
        <w:rPr>
          <w:rFonts w:ascii="Times New Roman" w:hAnsi="Times New Roman"/>
          <w:sz w:val="28"/>
          <w:szCs w:val="28"/>
        </w:rPr>
        <w:t xml:space="preserve">ся </w:t>
      </w:r>
      <w:proofErr w:type="gramStart"/>
      <w:r w:rsidR="004B526F" w:rsidRPr="00800058">
        <w:rPr>
          <w:rFonts w:ascii="Times New Roman" w:hAnsi="Times New Roman"/>
          <w:sz w:val="28"/>
          <w:szCs w:val="28"/>
        </w:rPr>
        <w:t>через</w:t>
      </w:r>
      <w:proofErr w:type="gramEnd"/>
      <w:r w:rsidR="00800058">
        <w:rPr>
          <w:rFonts w:ascii="Times New Roman" w:hAnsi="Times New Roman"/>
          <w:sz w:val="28"/>
          <w:szCs w:val="28"/>
        </w:rPr>
        <w:t>:</w:t>
      </w:r>
      <w:r w:rsidR="004B526F" w:rsidRPr="00800058">
        <w:rPr>
          <w:rFonts w:ascii="Times New Roman" w:hAnsi="Times New Roman"/>
          <w:sz w:val="28"/>
          <w:szCs w:val="28"/>
        </w:rPr>
        <w:t xml:space="preserve"> </w:t>
      </w:r>
    </w:p>
    <w:p w:rsidR="0094137C" w:rsidRPr="0094137C" w:rsidRDefault="0094137C" w:rsidP="0094137C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4137C">
        <w:rPr>
          <w:rFonts w:ascii="Times New Roman" w:hAnsi="Times New Roman"/>
          <w:sz w:val="28"/>
          <w:szCs w:val="28"/>
        </w:rPr>
        <w:t>входной контроль – проводится с целью определения уровня развития детей (беседа, проверка техники чтения);</w:t>
      </w:r>
    </w:p>
    <w:p w:rsidR="0094137C" w:rsidRPr="0094137C" w:rsidRDefault="0094137C" w:rsidP="0094137C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4137C"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развития детей, их творческих способностей (беседа, проверка техники чтения);</w:t>
      </w:r>
    </w:p>
    <w:p w:rsidR="0094137C" w:rsidRPr="0094137C" w:rsidRDefault="0094137C" w:rsidP="0094137C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4137C">
        <w:rPr>
          <w:rFonts w:ascii="Times New Roman" w:hAnsi="Times New Roman"/>
          <w:sz w:val="28"/>
          <w:szCs w:val="28"/>
        </w:rPr>
        <w:t>итоговый контроль – с целью определения результатов обучения (проверка техники чтения);</w:t>
      </w:r>
    </w:p>
    <w:p w:rsidR="0094137C" w:rsidRPr="0094137C" w:rsidRDefault="0094137C" w:rsidP="0094137C">
      <w:pPr>
        <w:pStyle w:val="ac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4137C">
        <w:rPr>
          <w:rFonts w:ascii="Times New Roman" w:hAnsi="Times New Roman"/>
          <w:sz w:val="28"/>
          <w:szCs w:val="28"/>
        </w:rPr>
        <w:t>текущий контроль – осуществляется постоянно (беседа, опрос, творческое задание, тестирование)</w:t>
      </w:r>
    </w:p>
    <w:p w:rsidR="002B4A55" w:rsidRPr="002B4A55" w:rsidRDefault="002B4A55" w:rsidP="002B4A55">
      <w:pPr>
        <w:widowControl/>
        <w:spacing w:after="20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Успешность усвоения содержания программы контролируется с помощью таблицы монитори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нга результатов, </w:t>
      </w: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где результаты отмечаются в виде уровней.</w:t>
      </w:r>
    </w:p>
    <w:p w:rsidR="002B4A55" w:rsidRDefault="002B4A55" w:rsidP="002B4A55">
      <w:pPr>
        <w:widowControl/>
        <w:spacing w:after="200"/>
        <w:ind w:left="567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proofErr w:type="spellStart"/>
      <w:r w:rsidRPr="002B4A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Характерстика</w:t>
      </w:r>
      <w:proofErr w:type="spellEnd"/>
      <w:r w:rsidRPr="002B4A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уровней оценивания таблицы мониторинга:</w:t>
      </w:r>
    </w:p>
    <w:p w:rsidR="002B4A55" w:rsidRPr="00675D22" w:rsidRDefault="002B4A55" w:rsidP="005B6104">
      <w:pPr>
        <w:widowControl/>
        <w:ind w:left="567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Низкий уровень</w:t>
      </w:r>
    </w:p>
    <w:p w:rsidR="0094137C" w:rsidRPr="005B6104" w:rsidRDefault="0094137C" w:rsidP="005B6104">
      <w:pPr>
        <w:widowControl/>
        <w:ind w:left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-может самостоятельно работать с текстом малого объема (до 300 слов), </w:t>
      </w:r>
    </w:p>
    <w:p w:rsidR="0094137C" w:rsidRPr="0094137C" w:rsidRDefault="0094137C" w:rsidP="005B6104">
      <w:pPr>
        <w:widowControl/>
        <w:ind w:left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полностью понимает прочитанное менее 50%, </w:t>
      </w:r>
    </w:p>
    <w:p w:rsidR="0094137C" w:rsidRDefault="0094137C" w:rsidP="005B6104">
      <w:pPr>
        <w:widowControl/>
        <w:ind w:left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-не может без помощи педагога правильно применить  на практике специальными упражнениями для развития </w:t>
      </w:r>
      <w:proofErr w:type="spellStart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скорочтения</w:t>
      </w:r>
      <w:proofErr w:type="spellEnd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2B4A55" w:rsidRDefault="002B4A55" w:rsidP="005B6104">
      <w:pPr>
        <w:widowControl/>
        <w:ind w:left="567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 xml:space="preserve">Средний уровень </w:t>
      </w:r>
    </w:p>
    <w:p w:rsidR="0094137C" w:rsidRPr="0094137C" w:rsidRDefault="0094137C" w:rsidP="00301B03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37C">
        <w:rPr>
          <w:rFonts w:ascii="Times New Roman" w:eastAsia="Calibri" w:hAnsi="Times New Roman"/>
          <w:sz w:val="28"/>
          <w:szCs w:val="28"/>
          <w:lang w:eastAsia="en-US"/>
        </w:rPr>
        <w:t xml:space="preserve">-может самостоятельно работать с текстом среднего объема (до 700 слов), </w:t>
      </w:r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полностью понимает </w:t>
      </w:r>
      <w:proofErr w:type="gramStart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прочитанное</w:t>
      </w:r>
      <w:proofErr w:type="gramEnd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50-75%,</w:t>
      </w:r>
    </w:p>
    <w:p w:rsidR="00181CCA" w:rsidRPr="00181CCA" w:rsidRDefault="0094137C" w:rsidP="00181C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-знает и самостоятельно применяет на практике </w:t>
      </w:r>
      <w:proofErr w:type="gramStart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специальные</w:t>
      </w:r>
      <w:proofErr w:type="gramEnd"/>
      <w:r w:rsidRPr="009413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81CCA"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упражнениями</w:t>
      </w:r>
    </w:p>
    <w:p w:rsidR="00181CCA" w:rsidRPr="00181CCA" w:rsidRDefault="00181CCA" w:rsidP="00181C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развития </w:t>
      </w:r>
      <w:proofErr w:type="spellStart"/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скорочтения</w:t>
      </w:r>
      <w:proofErr w:type="spellEnd"/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но присутствуют неточности.</w:t>
      </w:r>
    </w:p>
    <w:p w:rsidR="00A94825" w:rsidRDefault="00A94825" w:rsidP="00181CCA">
      <w:pPr>
        <w:widowControl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Высокий уровень</w:t>
      </w:r>
    </w:p>
    <w:p w:rsidR="00181CCA" w:rsidRPr="00181CCA" w:rsidRDefault="00FA0112" w:rsidP="00181C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181CCA"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может самостоятельно работать с текстом большого объема (более 1000 слов), </w:t>
      </w:r>
    </w:p>
    <w:p w:rsidR="00181CCA" w:rsidRPr="00181CCA" w:rsidRDefault="00181CCA" w:rsidP="00181C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полностью понимает прочитанное 80-100%,</w:t>
      </w:r>
    </w:p>
    <w:p w:rsidR="00181CCA" w:rsidRPr="00181CCA" w:rsidRDefault="00181CCA" w:rsidP="00181C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знает и самостоятельно применяет на практике специальные упражнения для развития </w:t>
      </w:r>
      <w:proofErr w:type="spellStart"/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скорочтения</w:t>
      </w:r>
      <w:proofErr w:type="spellEnd"/>
      <w:r w:rsidRPr="00181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181CCA" w:rsidRPr="00181CCA" w:rsidRDefault="00181CCA" w:rsidP="00181CCA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181CCA" w:rsidRDefault="00181CCA" w:rsidP="005B610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A0112" w:rsidRDefault="00FA0112" w:rsidP="005B610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A0112" w:rsidRDefault="00FA0112" w:rsidP="005B610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A0112" w:rsidRDefault="00FA0112" w:rsidP="005B610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A0112" w:rsidRDefault="00FA0112" w:rsidP="005B610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B4A55" w:rsidRPr="002B4A55" w:rsidRDefault="002B4A55" w:rsidP="005B6104">
      <w:pPr>
        <w:widowControl/>
        <w:shd w:val="clear" w:color="auto" w:fill="FFFFFF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23"/>
        <w:tblpPr w:leftFromText="180" w:rightFromText="180" w:vertAnchor="page" w:horzAnchor="margin" w:tblpXSpec="center" w:tblpY="2341"/>
        <w:tblW w:w="10527" w:type="dxa"/>
        <w:tblLook w:val="04A0" w:firstRow="1" w:lastRow="0" w:firstColumn="1" w:lastColumn="0" w:noHBand="0" w:noVBand="1"/>
      </w:tblPr>
      <w:tblGrid>
        <w:gridCol w:w="540"/>
        <w:gridCol w:w="978"/>
        <w:gridCol w:w="435"/>
        <w:gridCol w:w="24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9"/>
        <w:gridCol w:w="459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8"/>
        <w:gridCol w:w="427"/>
        <w:gridCol w:w="32"/>
      </w:tblGrid>
      <w:tr w:rsidR="002B4A55" w:rsidRPr="002B4A55" w:rsidTr="00A94825">
        <w:trPr>
          <w:trHeight w:val="217"/>
        </w:trPr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00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Виды контроля</w:t>
            </w:r>
          </w:p>
        </w:tc>
      </w:tr>
      <w:tr w:rsidR="002B4A55" w:rsidRPr="002B4A55" w:rsidTr="00A94825">
        <w:trPr>
          <w:trHeight w:val="9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A55" w:rsidRPr="002B4A55" w:rsidRDefault="002B4A55" w:rsidP="002B4A55">
            <w:pPr>
              <w:ind w:left="113" w:right="113" w:hanging="21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4A5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Входной</w:t>
            </w:r>
          </w:p>
        </w:tc>
        <w:tc>
          <w:tcPr>
            <w:tcW w:w="3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Текущий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A55" w:rsidRPr="002B4A55" w:rsidRDefault="002B4A55" w:rsidP="002B4A55">
            <w:pPr>
              <w:ind w:left="113" w:right="113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2B4A55">
              <w:rPr>
                <w:rFonts w:ascii="Times New Roman" w:hAnsi="Times New Roman"/>
                <w:color w:val="auto"/>
                <w:sz w:val="20"/>
                <w:szCs w:val="20"/>
              </w:rPr>
              <w:t>Промежутт</w:t>
            </w:r>
            <w:proofErr w:type="spellEnd"/>
          </w:p>
        </w:tc>
        <w:tc>
          <w:tcPr>
            <w:tcW w:w="4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  <w:p w:rsidR="002B4A55" w:rsidRPr="002B4A55" w:rsidRDefault="002B4A55" w:rsidP="002B4A55">
            <w:pPr>
              <w:jc w:val="center"/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Текущий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4A55" w:rsidRPr="002B4A55" w:rsidRDefault="002B4A55" w:rsidP="002B4A55">
            <w:pPr>
              <w:ind w:left="113" w:right="113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B4A55">
              <w:rPr>
                <w:rFonts w:ascii="Times New Roman" w:hAnsi="Times New Roman"/>
                <w:color w:val="auto"/>
                <w:sz w:val="20"/>
                <w:szCs w:val="20"/>
              </w:rPr>
              <w:t>Итоговый</w:t>
            </w:r>
          </w:p>
        </w:tc>
      </w:tr>
      <w:tr w:rsidR="002B4A55" w:rsidRPr="002B4A55" w:rsidTr="00A94825">
        <w:trPr>
          <w:gridAfter w:val="1"/>
          <w:wAfter w:w="32" w:type="dxa"/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A6CFDBB" wp14:editId="624EB11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0</wp:posOffset>
                      </wp:positionV>
                      <wp:extent cx="628650" cy="3524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3A8E4F5" id="Прямая соединительная линия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0" to="68.6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"/>
                  </w:pict>
                </mc:Fallback>
              </mc:AlternateContent>
            </w:r>
            <w:r w:rsidRPr="002B4A55">
              <w:rPr>
                <w:rFonts w:ascii="Times New Roman" w:hAnsi="Times New Roman"/>
                <w:color w:val="auto"/>
              </w:rPr>
              <w:t>№</w:t>
            </w:r>
          </w:p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proofErr w:type="gramStart"/>
            <w:r w:rsidRPr="002B4A55">
              <w:rPr>
                <w:rFonts w:ascii="Times New Roman" w:hAnsi="Times New Roman"/>
                <w:color w:val="auto"/>
              </w:rPr>
              <w:t>п</w:t>
            </w:r>
            <w:proofErr w:type="gramEnd"/>
            <w:r w:rsidRPr="002B4A55">
              <w:rPr>
                <w:rFonts w:ascii="Times New Roman" w:hAnsi="Times New Roman"/>
                <w:color w:val="auto"/>
              </w:rPr>
              <w:t>/п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 xml:space="preserve">    Дата</w:t>
            </w:r>
          </w:p>
          <w:p w:rsidR="002B4A55" w:rsidRPr="002B4A55" w:rsidRDefault="002B4A55" w:rsidP="002B4A55">
            <w:pPr>
              <w:ind w:left="-92"/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ФИО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B4A55" w:rsidRPr="002B4A55" w:rsidTr="00A94825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  <w:r w:rsidRPr="002B4A55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5" w:rsidRPr="002B4A55" w:rsidRDefault="002B4A55" w:rsidP="002B4A55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2B4A55" w:rsidRPr="002B4A55" w:rsidRDefault="00A94825" w:rsidP="00F204B7">
      <w:pPr>
        <w:widowControl/>
        <w:shd w:val="clear" w:color="auto" w:fill="FFFFFF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948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Мониторинг результатов освоения образовательной программы</w:t>
      </w:r>
    </w:p>
    <w:p w:rsidR="002B4A55" w:rsidRPr="002B4A55" w:rsidRDefault="002B4A55" w:rsidP="002B4A55">
      <w:pPr>
        <w:widowControl/>
        <w:spacing w:after="200" w:line="276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 xml:space="preserve">Уровни освоения программы: </w:t>
      </w:r>
    </w:p>
    <w:p w:rsidR="002B4A55" w:rsidRPr="002B4A55" w:rsidRDefault="002B4A55" w:rsidP="002B4A55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 – низкий</w:t>
      </w:r>
    </w:p>
    <w:p w:rsidR="002B4A55" w:rsidRPr="002B4A55" w:rsidRDefault="002B4A55" w:rsidP="002B4A55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proofErr w:type="gramEnd"/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средний</w:t>
      </w:r>
    </w:p>
    <w:p w:rsidR="002B4A55" w:rsidRPr="002B4A55" w:rsidRDefault="002B4A55" w:rsidP="002B4A55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– высокий.</w:t>
      </w:r>
    </w:p>
    <w:p w:rsidR="00181CCA" w:rsidRDefault="00181CCA" w:rsidP="002B4A55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4A55" w:rsidRDefault="002B4A55" w:rsidP="002B4A55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A55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оценивания, анализ выполненных работ учащихся: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971"/>
      </w:tblGrid>
      <w:tr w:rsidR="0094137C" w:rsidRPr="0094137C" w:rsidTr="0094137C">
        <w:trPr>
          <w:trHeight w:val="624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                               Критерии оценивания</w:t>
            </w:r>
          </w:p>
        </w:tc>
      </w:tr>
      <w:tr w:rsidR="0094137C" w:rsidRPr="0094137C" w:rsidTr="0094137C">
        <w:trPr>
          <w:trHeight w:val="304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36"/>
              </w:tabs>
              <w:ind w:right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Уровень владения работы с текстом, понимание прочитанного</w:t>
            </w:r>
          </w:p>
        </w:tc>
      </w:tr>
      <w:tr w:rsidR="0094137C" w:rsidRPr="0094137C" w:rsidTr="0094137C">
        <w:trPr>
          <w:trHeight w:val="304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num" w:pos="236"/>
              </w:tabs>
              <w:ind w:right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Свобода владения специальным наглядным материалом</w:t>
            </w:r>
          </w:p>
        </w:tc>
      </w:tr>
      <w:tr w:rsidR="0094137C" w:rsidRPr="0094137C" w:rsidTr="0094137C">
        <w:trPr>
          <w:trHeight w:val="304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num" w:pos="236"/>
              </w:tabs>
              <w:ind w:right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Воспитанность </w:t>
            </w:r>
            <w:proofErr w:type="gramStart"/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культура межличностных </w:t>
            </w:r>
          </w:p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отношений</w:t>
            </w:r>
          </w:p>
        </w:tc>
      </w:tr>
      <w:tr w:rsidR="0094137C" w:rsidRPr="0094137C" w:rsidTr="0094137C">
        <w:trPr>
          <w:trHeight w:val="304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num" w:pos="236"/>
              </w:tabs>
              <w:ind w:right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Уровень владения специальными упражнениями</w:t>
            </w:r>
          </w:p>
          <w:p w:rsidR="0094137C" w:rsidRPr="0094137C" w:rsidRDefault="0094137C" w:rsidP="0094137C">
            <w:pPr>
              <w:widowControl/>
              <w:shd w:val="clear" w:color="auto" w:fill="FFFFFF"/>
              <w:ind w:right="2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развития </w:t>
            </w:r>
            <w:proofErr w:type="spellStart"/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скорочтения</w:t>
            </w:r>
            <w:proofErr w:type="spellEnd"/>
            <w:r w:rsidRPr="009413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</w:tbl>
    <w:p w:rsidR="0094137C" w:rsidRDefault="0094137C" w:rsidP="002B4A55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55ED" w:rsidRPr="00800058" w:rsidRDefault="00800058" w:rsidP="006355ED">
      <w:pPr>
        <w:pStyle w:val="3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данные итогового контроля</w:t>
      </w:r>
      <w:r w:rsidR="006355ED" w:rsidRPr="00800058">
        <w:rPr>
          <w:sz w:val="28"/>
          <w:szCs w:val="28"/>
        </w:rPr>
        <w:t xml:space="preserve"> можно сделать вывод, что обучающиеся получают качественные знания, что представлено в табли</w:t>
      </w:r>
      <w:r w:rsidR="0005525C" w:rsidRPr="00800058">
        <w:rPr>
          <w:sz w:val="28"/>
          <w:szCs w:val="28"/>
        </w:rPr>
        <w:t>це.</w:t>
      </w:r>
    </w:p>
    <w:p w:rsidR="006355ED" w:rsidRPr="006355ED" w:rsidRDefault="006355ED" w:rsidP="006355ED">
      <w:pPr>
        <w:spacing w:line="322" w:lineRule="exact"/>
        <w:ind w:right="20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6355ED" w:rsidRDefault="006355ED" w:rsidP="006355ED">
      <w:pPr>
        <w:pStyle w:val="3"/>
        <w:shd w:val="clear" w:color="auto" w:fill="auto"/>
        <w:spacing w:line="360" w:lineRule="auto"/>
        <w:ind w:firstLine="709"/>
        <w:jc w:val="both"/>
        <w:rPr>
          <w:rFonts w:eastAsia="Courier New"/>
          <w:b/>
          <w:sz w:val="26"/>
          <w:szCs w:val="26"/>
        </w:rPr>
      </w:pPr>
      <w:r w:rsidRPr="006355ED">
        <w:rPr>
          <w:rFonts w:eastAsia="Courier New"/>
          <w:b/>
          <w:sz w:val="26"/>
          <w:szCs w:val="26"/>
        </w:rPr>
        <w:lastRenderedPageBreak/>
        <w:t>Уровень освоения дополни</w:t>
      </w:r>
      <w:r w:rsidR="009A4CF1">
        <w:rPr>
          <w:rFonts w:eastAsia="Courier New"/>
          <w:b/>
          <w:sz w:val="26"/>
          <w:szCs w:val="26"/>
        </w:rPr>
        <w:t>тельной общеобразовательной про</w:t>
      </w:r>
      <w:r w:rsidRPr="006355ED">
        <w:rPr>
          <w:rFonts w:eastAsia="Courier New"/>
          <w:b/>
          <w:sz w:val="26"/>
          <w:szCs w:val="26"/>
        </w:rPr>
        <w:t>граммы по резу</w:t>
      </w:r>
      <w:r w:rsidR="00800058">
        <w:rPr>
          <w:rFonts w:eastAsia="Courier New"/>
          <w:b/>
          <w:sz w:val="26"/>
          <w:szCs w:val="26"/>
        </w:rPr>
        <w:t>льтатам итогового контроля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14"/>
        <w:gridCol w:w="2699"/>
        <w:gridCol w:w="2697"/>
        <w:gridCol w:w="2697"/>
      </w:tblGrid>
      <w:tr w:rsidR="004B526F" w:rsidTr="00800058">
        <w:trPr>
          <w:trHeight w:val="215"/>
        </w:trPr>
        <w:tc>
          <w:tcPr>
            <w:tcW w:w="1714" w:type="dxa"/>
            <w:vMerge w:val="restart"/>
          </w:tcPr>
          <w:p w:rsidR="004B526F" w:rsidRPr="004B526F" w:rsidRDefault="00800058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93" w:type="dxa"/>
            <w:gridSpan w:val="3"/>
          </w:tcPr>
          <w:p w:rsidR="004B526F" w:rsidRPr="004B526F" w:rsidRDefault="004B526F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Уровень освоения</w:t>
            </w:r>
          </w:p>
        </w:tc>
      </w:tr>
      <w:tr w:rsidR="004B526F" w:rsidTr="00800058">
        <w:tc>
          <w:tcPr>
            <w:tcW w:w="1714" w:type="dxa"/>
            <w:vMerge/>
          </w:tcPr>
          <w:p w:rsidR="004B526F" w:rsidRPr="004B526F" w:rsidRDefault="004B526F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4B526F" w:rsidRPr="004B526F" w:rsidRDefault="004B526F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высокий</w:t>
            </w:r>
          </w:p>
        </w:tc>
        <w:tc>
          <w:tcPr>
            <w:tcW w:w="2697" w:type="dxa"/>
          </w:tcPr>
          <w:p w:rsidR="004B526F" w:rsidRPr="004B526F" w:rsidRDefault="004B526F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средний</w:t>
            </w:r>
          </w:p>
        </w:tc>
        <w:tc>
          <w:tcPr>
            <w:tcW w:w="2697" w:type="dxa"/>
          </w:tcPr>
          <w:p w:rsidR="004B526F" w:rsidRPr="004B526F" w:rsidRDefault="004B526F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низкий</w:t>
            </w:r>
          </w:p>
        </w:tc>
      </w:tr>
      <w:tr w:rsidR="002B4A55" w:rsidTr="00CA3111">
        <w:tc>
          <w:tcPr>
            <w:tcW w:w="1714" w:type="dxa"/>
            <w:vMerge/>
          </w:tcPr>
          <w:p w:rsidR="002B4A55" w:rsidRPr="004B526F" w:rsidRDefault="002B4A55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2B4A55" w:rsidRPr="004B526F" w:rsidRDefault="002B4A55" w:rsidP="00800058">
            <w:pPr>
              <w:pStyle w:val="4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кол-во</w:t>
            </w:r>
            <w:r>
              <w:rPr>
                <w:rStyle w:val="ab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b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7" w:type="dxa"/>
          </w:tcPr>
          <w:p w:rsidR="002B4A55" w:rsidRPr="004B526F" w:rsidRDefault="002B4A55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кол-во</w:t>
            </w:r>
            <w:r>
              <w:rPr>
                <w:rStyle w:val="ab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b"/>
                <w:sz w:val="24"/>
                <w:szCs w:val="24"/>
              </w:rPr>
              <w:t>обучающихся</w:t>
            </w:r>
            <w:proofErr w:type="gramEnd"/>
          </w:p>
          <w:p w:rsidR="002B4A55" w:rsidRPr="004B526F" w:rsidRDefault="002B4A55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2B4A55" w:rsidRPr="004B526F" w:rsidRDefault="002B4A55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b"/>
                <w:sz w:val="24"/>
                <w:szCs w:val="24"/>
              </w:rPr>
              <w:t>кол-во</w:t>
            </w:r>
            <w:r>
              <w:rPr>
                <w:rStyle w:val="ab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b"/>
                <w:sz w:val="24"/>
                <w:szCs w:val="24"/>
              </w:rPr>
              <w:t>обучающихся</w:t>
            </w:r>
            <w:proofErr w:type="gramEnd"/>
          </w:p>
          <w:p w:rsidR="002B4A55" w:rsidRPr="004B526F" w:rsidRDefault="002B4A55" w:rsidP="004B526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4B526F" w:rsidTr="004B526F">
        <w:trPr>
          <w:trHeight w:val="214"/>
        </w:trPr>
        <w:tc>
          <w:tcPr>
            <w:tcW w:w="9807" w:type="dxa"/>
            <w:gridSpan w:val="4"/>
          </w:tcPr>
          <w:p w:rsidR="004B526F" w:rsidRPr="004B526F" w:rsidRDefault="004B526F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ab"/>
              </w:rPr>
              <w:t>2018-2019 учебный год</w:t>
            </w:r>
          </w:p>
        </w:tc>
      </w:tr>
      <w:tr w:rsidR="002B4A55" w:rsidTr="00E9012E">
        <w:tc>
          <w:tcPr>
            <w:tcW w:w="1714" w:type="dxa"/>
          </w:tcPr>
          <w:p w:rsidR="002B4A55" w:rsidRDefault="002B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2B4A55" w:rsidRPr="004B526F" w:rsidRDefault="002B4A55" w:rsidP="008268C4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697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7" w:type="dxa"/>
          </w:tcPr>
          <w:p w:rsidR="002B4A55" w:rsidRPr="004B526F" w:rsidRDefault="002B4A55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B526F">
              <w:rPr>
                <w:sz w:val="24"/>
                <w:szCs w:val="24"/>
              </w:rPr>
              <w:t>0</w:t>
            </w:r>
          </w:p>
        </w:tc>
      </w:tr>
      <w:tr w:rsidR="00D97431" w:rsidTr="003A6735">
        <w:tc>
          <w:tcPr>
            <w:tcW w:w="9807" w:type="dxa"/>
            <w:gridSpan w:val="4"/>
          </w:tcPr>
          <w:p w:rsidR="00D97431" w:rsidRPr="004B526F" w:rsidRDefault="00D97431" w:rsidP="004B526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ab"/>
              </w:rPr>
              <w:t>2019-2020 учебный год</w:t>
            </w:r>
          </w:p>
        </w:tc>
      </w:tr>
      <w:tr w:rsidR="002B4A55" w:rsidTr="007C70E0">
        <w:tc>
          <w:tcPr>
            <w:tcW w:w="1714" w:type="dxa"/>
          </w:tcPr>
          <w:p w:rsidR="002B4A55" w:rsidRPr="004B526F" w:rsidRDefault="002B4A55" w:rsidP="009A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97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7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B526F">
              <w:rPr>
                <w:sz w:val="24"/>
                <w:szCs w:val="24"/>
              </w:rPr>
              <w:t>0</w:t>
            </w:r>
          </w:p>
        </w:tc>
      </w:tr>
      <w:tr w:rsidR="00D97431" w:rsidTr="00F80C91">
        <w:tc>
          <w:tcPr>
            <w:tcW w:w="9807" w:type="dxa"/>
            <w:gridSpan w:val="4"/>
          </w:tcPr>
          <w:p w:rsidR="00D97431" w:rsidRPr="0005525C" w:rsidRDefault="00800058" w:rsidP="009A2907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2020-2021 учебный год </w:t>
            </w:r>
          </w:p>
        </w:tc>
      </w:tr>
      <w:tr w:rsidR="002B4A55" w:rsidTr="00EA7EEE">
        <w:trPr>
          <w:trHeight w:val="408"/>
        </w:trPr>
        <w:tc>
          <w:tcPr>
            <w:tcW w:w="1714" w:type="dxa"/>
          </w:tcPr>
          <w:p w:rsidR="002B4A55" w:rsidRDefault="002B4A55" w:rsidP="009A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A7EEE" w:rsidRPr="004B526F" w:rsidRDefault="00EA7EEE" w:rsidP="009A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697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7" w:type="dxa"/>
          </w:tcPr>
          <w:p w:rsidR="002B4A55" w:rsidRPr="004B526F" w:rsidRDefault="002B4A55" w:rsidP="002B4A55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EEE" w:rsidTr="002A14BC">
        <w:trPr>
          <w:trHeight w:val="216"/>
        </w:trPr>
        <w:tc>
          <w:tcPr>
            <w:tcW w:w="9807" w:type="dxa"/>
            <w:gridSpan w:val="4"/>
          </w:tcPr>
          <w:p w:rsidR="00EA7EEE" w:rsidRPr="00EA7EEE" w:rsidRDefault="00EA7EEE" w:rsidP="002B4A55">
            <w:pPr>
              <w:pStyle w:val="3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A7EEE">
              <w:rPr>
                <w:b/>
                <w:sz w:val="24"/>
                <w:szCs w:val="24"/>
              </w:rPr>
              <w:t>2021-2022 учебный год</w:t>
            </w:r>
          </w:p>
        </w:tc>
      </w:tr>
      <w:tr w:rsidR="00EA7EEE" w:rsidTr="00EA7EEE">
        <w:trPr>
          <w:trHeight w:val="330"/>
        </w:trPr>
        <w:tc>
          <w:tcPr>
            <w:tcW w:w="1714" w:type="dxa"/>
          </w:tcPr>
          <w:p w:rsidR="00EA7EEE" w:rsidRDefault="00EA7EEE" w:rsidP="009A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697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7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EEE" w:rsidTr="00E60A8C">
        <w:trPr>
          <w:trHeight w:val="240"/>
        </w:trPr>
        <w:tc>
          <w:tcPr>
            <w:tcW w:w="9807" w:type="dxa"/>
            <w:gridSpan w:val="4"/>
          </w:tcPr>
          <w:p w:rsidR="00EA7EEE" w:rsidRDefault="00EA7EEE" w:rsidP="00EA7EEE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EA7EEE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EA7EEE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3</w:t>
            </w:r>
            <w:r w:rsidRPr="00EA7EEE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EA7EEE" w:rsidTr="00665F68">
        <w:trPr>
          <w:trHeight w:val="312"/>
        </w:trPr>
        <w:tc>
          <w:tcPr>
            <w:tcW w:w="1714" w:type="dxa"/>
          </w:tcPr>
          <w:p w:rsidR="00EA7EEE" w:rsidRDefault="00EA7EEE" w:rsidP="009A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697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EA7EEE" w:rsidRDefault="00EA7EEE" w:rsidP="002B4A55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B526F" w:rsidRPr="006355ED" w:rsidRDefault="004B526F" w:rsidP="006355ED">
      <w:pPr>
        <w:pStyle w:val="3"/>
        <w:shd w:val="clear" w:color="auto" w:fill="auto"/>
        <w:spacing w:line="360" w:lineRule="auto"/>
        <w:ind w:firstLine="709"/>
        <w:jc w:val="both"/>
        <w:rPr>
          <w:b/>
          <w:sz w:val="26"/>
          <w:szCs w:val="26"/>
        </w:rPr>
      </w:pPr>
    </w:p>
    <w:p w:rsidR="00F83DDA" w:rsidRDefault="00F83DDA" w:rsidP="00553E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431" w:rsidRDefault="00D97431" w:rsidP="00D974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04B7" w:rsidRPr="00F204B7" w:rsidRDefault="00F204B7" w:rsidP="00F204B7">
      <w:pPr>
        <w:pStyle w:val="a9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04B7">
        <w:rPr>
          <w:rFonts w:ascii="Times New Roman" w:hAnsi="Times New Roman" w:cs="Times New Roman"/>
          <w:b/>
          <w:bCs/>
          <w:sz w:val="26"/>
          <w:szCs w:val="26"/>
        </w:rPr>
        <w:t xml:space="preserve">Стабильность сохранности контингента учащихся 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300"/>
        <w:gridCol w:w="3301"/>
      </w:tblGrid>
      <w:tr w:rsidR="00F204B7" w:rsidRPr="00F204B7" w:rsidTr="00EA7EEE"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начало учебного года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конец учебного года</w:t>
            </w:r>
          </w:p>
        </w:tc>
      </w:tr>
      <w:tr w:rsidR="00F204B7" w:rsidRPr="00F204B7" w:rsidTr="00EA7EEE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204B7" w:rsidRPr="00F204B7" w:rsidTr="00EA7EEE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204B7" w:rsidRPr="00F204B7" w:rsidTr="00EA7EEE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4B7" w:rsidRPr="00F204B7" w:rsidRDefault="00F204B7" w:rsidP="00F204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A7EEE" w:rsidRPr="00F204B7" w:rsidTr="00EA7EEE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EA7E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96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96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A7EEE" w:rsidRPr="00F204B7" w:rsidTr="00EA7EEE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EA7E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96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EE" w:rsidRPr="00F204B7" w:rsidRDefault="00EA7EEE" w:rsidP="009632C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F204B7" w:rsidRPr="00F204B7" w:rsidRDefault="00F204B7" w:rsidP="00F204B7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53E47" w:rsidRDefault="00553E47" w:rsidP="00D9743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3E47" w:rsidRPr="00553E47" w:rsidRDefault="00553E47" w:rsidP="002739C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4B7" w:rsidRDefault="00F204B7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Результативность участия в</w:t>
      </w:r>
      <w:r w:rsidR="00321816" w:rsidRPr="00F204B7">
        <w:rPr>
          <w:rFonts w:ascii="Times New Roman" w:hAnsi="Times New Roman" w:cs="Times New Roman"/>
          <w:b/>
          <w:sz w:val="26"/>
          <w:szCs w:val="26"/>
        </w:rPr>
        <w:t xml:space="preserve"> конкурсных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мероприятиях различного уровня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A277F0" w:rsidRPr="00A277F0" w:rsidTr="00A277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b/>
                <w:i/>
                <w:color w:val="auto"/>
              </w:rPr>
            </w:pPr>
            <w:bookmarkStart w:id="0" w:name="_GoBack"/>
            <w:bookmarkEnd w:id="0"/>
            <w:r w:rsidRPr="00A277F0">
              <w:rPr>
                <w:rFonts w:ascii="Times New Roman" w:hAnsi="Times New Roman"/>
                <w:b/>
                <w:i/>
                <w:color w:val="auto"/>
              </w:rPr>
              <w:t>Мероприятие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A277F0">
              <w:rPr>
                <w:rFonts w:ascii="Times New Roman" w:hAnsi="Times New Roman"/>
                <w:b/>
                <w:i/>
                <w:color w:val="auto"/>
              </w:rPr>
              <w:t>Кем выдано, приказ, дата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b/>
                <w:i/>
                <w:color w:val="auto"/>
              </w:rPr>
            </w:pPr>
            <w:r w:rsidRPr="00A277F0">
              <w:rPr>
                <w:rFonts w:ascii="Times New Roman" w:hAnsi="Times New Roman"/>
                <w:b/>
                <w:i/>
                <w:color w:val="auto"/>
              </w:rPr>
              <w:t>Фамилия, имя, достижение</w:t>
            </w:r>
          </w:p>
        </w:tc>
      </w:tr>
      <w:tr w:rsidR="00A277F0" w:rsidRPr="00A277F0" w:rsidTr="00A277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Республиканский фестиваль детского творчества «Крымский вундеркинд -2021»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Министерство образования, науки и молодёжи Республики Крым, приказ №876 от 24.05.2021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A277F0">
              <w:rPr>
                <w:rFonts w:ascii="Times New Roman" w:hAnsi="Times New Roman"/>
                <w:color w:val="auto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 xml:space="preserve"> Дарья, диплом 2 степени</w:t>
            </w:r>
          </w:p>
        </w:tc>
      </w:tr>
      <w:tr w:rsidR="00A277F0" w:rsidRPr="00A277F0" w:rsidTr="00A277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Крымский Республиканский конкурс аудиовизуального творчества «Моя родин</w:t>
            </w:r>
            <w:proofErr w:type="gramStart"/>
            <w:r w:rsidRPr="00A277F0">
              <w:rPr>
                <w:rFonts w:ascii="Times New Roman" w:hAnsi="Times New Roman"/>
              </w:rPr>
              <w:t>а-</w:t>
            </w:r>
            <w:proofErr w:type="gramEnd"/>
            <w:r w:rsidRPr="00A277F0">
              <w:rPr>
                <w:rFonts w:ascii="Times New Roman" w:hAnsi="Times New Roman"/>
              </w:rPr>
              <w:t xml:space="preserve"> Крым»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Министерство культуры Республики Крым Государственное бюджетное учреждение</w:t>
            </w:r>
            <w:r w:rsidRPr="00A277F0">
              <w:rPr>
                <w:rFonts w:ascii="Times New Roman" w:hAnsi="Times New Roman"/>
                <w:color w:val="auto"/>
              </w:rPr>
              <w:t xml:space="preserve"> Республики Крым «Крымский </w:t>
            </w:r>
            <w:proofErr w:type="spellStart"/>
            <w:r w:rsidRPr="00A277F0">
              <w:rPr>
                <w:rFonts w:ascii="Times New Roman" w:hAnsi="Times New Roman"/>
                <w:color w:val="auto"/>
              </w:rPr>
              <w:t>медиацентр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>», приказ №98 от 22.05.2022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диплом 3 место</w:t>
            </w:r>
          </w:p>
        </w:tc>
      </w:tr>
      <w:tr w:rsidR="00A277F0" w:rsidRPr="00A277F0" w:rsidTr="00A277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Муниципальный этап республиканского творческого конкурса «Я строки посвящаю Крыму 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990 от 28.11.2022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призёр</w:t>
            </w:r>
          </w:p>
        </w:tc>
      </w:tr>
      <w:tr w:rsidR="00A277F0" w:rsidRPr="00A277F0" w:rsidTr="00A277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Муниципальный этап республиканского творческого  конкурса «Без срока давности»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123 от 08.02.2023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победитель </w:t>
            </w:r>
          </w:p>
        </w:tc>
      </w:tr>
      <w:tr w:rsidR="00A277F0" w:rsidRPr="00A277F0" w:rsidTr="00A277F0">
        <w:trPr>
          <w:trHeight w:val="11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288 от 21.03.2023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победитель </w:t>
            </w:r>
          </w:p>
        </w:tc>
      </w:tr>
      <w:tr w:rsidR="00A277F0" w:rsidRPr="00A277F0" w:rsidTr="00A277F0">
        <w:trPr>
          <w:trHeight w:val="4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 xml:space="preserve">Региональный этап Всероссийского конкурса 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юных чтецов «Живая классика»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Фонд конкурса юных чтецов, 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дипломант</w:t>
            </w:r>
          </w:p>
        </w:tc>
      </w:tr>
      <w:tr w:rsidR="00A277F0" w:rsidRPr="00A277F0" w:rsidTr="00A277F0">
        <w:trPr>
          <w:trHeight w:val="8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 xml:space="preserve">Муниципальный конкурс литературного перевода  « TIME </w:t>
            </w:r>
            <w:proofErr w:type="spellStart"/>
            <w:r w:rsidRPr="00A277F0">
              <w:rPr>
                <w:rFonts w:ascii="Times New Roman" w:hAnsi="Times New Roman"/>
              </w:rPr>
              <w:t>to</w:t>
            </w:r>
            <w:proofErr w:type="spellEnd"/>
            <w:r w:rsidRPr="00A277F0">
              <w:rPr>
                <w:rFonts w:ascii="Times New Roman" w:hAnsi="Times New Roman"/>
              </w:rPr>
              <w:t xml:space="preserve"> RHYME»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214 от 06.03.2023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</w:rPr>
            </w:pPr>
            <w:proofErr w:type="spellStart"/>
            <w:r w:rsidRPr="00A277F0">
              <w:rPr>
                <w:rFonts w:ascii="Times New Roman" w:hAnsi="Times New Roman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</w:rPr>
              <w:t xml:space="preserve"> Дарья, призёр</w:t>
            </w:r>
          </w:p>
        </w:tc>
      </w:tr>
      <w:tr w:rsidR="00A277F0" w:rsidRPr="00A277F0" w:rsidTr="00A277F0">
        <w:trPr>
          <w:trHeight w:val="1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Республиканский фестиваль детского творчества «Крымский вундеркинд -2023»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A277F0">
              <w:rPr>
                <w:rFonts w:ascii="Times New Roman" w:hAnsi="Times New Roman"/>
                <w:color w:val="auto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 xml:space="preserve"> Дарья, участник</w:t>
            </w:r>
          </w:p>
        </w:tc>
      </w:tr>
      <w:tr w:rsidR="00A277F0" w:rsidRPr="00A277F0" w:rsidTr="00A277F0">
        <w:trPr>
          <w:trHeight w:val="5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 xml:space="preserve">Муниципальный этап Республиканского конкурса работ юных фотолюбителей 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 xml:space="preserve">«Крым – полуостров мечты» 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1066 от 28.12.2023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A277F0">
              <w:rPr>
                <w:rFonts w:ascii="Times New Roman" w:hAnsi="Times New Roman"/>
                <w:color w:val="auto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 xml:space="preserve"> Дарья, призёр</w:t>
            </w:r>
          </w:p>
        </w:tc>
      </w:tr>
      <w:tr w:rsidR="00A277F0" w:rsidRPr="00A277F0" w:rsidTr="00A277F0">
        <w:trPr>
          <w:trHeight w:val="4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 xml:space="preserve">Муниципальный конкурс 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«Чародейкою зимою»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 приказ № 19 от 11.01.2024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A277F0">
              <w:rPr>
                <w:rFonts w:ascii="Times New Roman" w:hAnsi="Times New Roman"/>
                <w:color w:val="auto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 xml:space="preserve"> Дарья, победитель</w:t>
            </w:r>
          </w:p>
        </w:tc>
      </w:tr>
      <w:tr w:rsidR="00A277F0" w:rsidRPr="00A277F0" w:rsidTr="00A277F0">
        <w:trPr>
          <w:trHeight w:val="2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 xml:space="preserve">Региональный конкурс </w:t>
            </w:r>
            <w:proofErr w:type="gramStart"/>
            <w:r w:rsidRPr="00A277F0">
              <w:rPr>
                <w:rFonts w:ascii="Times New Roman" w:hAnsi="Times New Roman"/>
                <w:color w:val="auto"/>
              </w:rPr>
              <w:t>–в</w:t>
            </w:r>
            <w:proofErr w:type="gramEnd"/>
            <w:r w:rsidRPr="00A277F0">
              <w:rPr>
                <w:rFonts w:ascii="Times New Roman" w:hAnsi="Times New Roman"/>
                <w:color w:val="auto"/>
              </w:rPr>
              <w:t>ыставка Рождественской открытки «От Святителя Николая до Крещения Господня»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</w:rPr>
              <w:t>Государственное бюджетное учреждение</w:t>
            </w:r>
            <w:r w:rsidRPr="00A277F0">
              <w:rPr>
                <w:rFonts w:ascii="Times New Roman" w:hAnsi="Times New Roman"/>
                <w:color w:val="auto"/>
              </w:rPr>
              <w:t xml:space="preserve"> Республики Крым </w:t>
            </w:r>
          </w:p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r w:rsidRPr="00A277F0">
              <w:rPr>
                <w:rFonts w:ascii="Times New Roman" w:hAnsi="Times New Roman"/>
                <w:color w:val="auto"/>
              </w:rPr>
              <w:t>«Крымский этнографический музей»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F0" w:rsidRPr="00A277F0" w:rsidRDefault="00A277F0" w:rsidP="00A277F0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A277F0">
              <w:rPr>
                <w:rFonts w:ascii="Times New Roman" w:hAnsi="Times New Roman"/>
                <w:color w:val="auto"/>
              </w:rPr>
              <w:t>Воринка</w:t>
            </w:r>
            <w:proofErr w:type="spellEnd"/>
            <w:r w:rsidRPr="00A277F0">
              <w:rPr>
                <w:rFonts w:ascii="Times New Roman" w:hAnsi="Times New Roman"/>
                <w:color w:val="auto"/>
              </w:rPr>
              <w:t xml:space="preserve"> Татьяна, дипломант</w:t>
            </w:r>
          </w:p>
        </w:tc>
      </w:tr>
    </w:tbl>
    <w:p w:rsidR="00A277F0" w:rsidRPr="00A277F0" w:rsidRDefault="00A277F0" w:rsidP="00A277F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7F0" w:rsidRPr="00F204B7" w:rsidRDefault="00A277F0" w:rsidP="00F204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277F0" w:rsidRPr="00F204B7" w:rsidSect="00A94825">
      <w:pgSz w:w="11909" w:h="16838"/>
      <w:pgMar w:top="426" w:right="1077" w:bottom="284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0" w:rsidRDefault="00BD5F40">
      <w:r>
        <w:separator/>
      </w:r>
    </w:p>
  </w:endnote>
  <w:endnote w:type="continuationSeparator" w:id="0">
    <w:p w:rsidR="00BD5F40" w:rsidRDefault="00BD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0" w:rsidRDefault="00BD5F40"/>
  </w:footnote>
  <w:footnote w:type="continuationSeparator" w:id="0">
    <w:p w:rsidR="00BD5F40" w:rsidRDefault="00BD5F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0C3"/>
    <w:multiLevelType w:val="hybridMultilevel"/>
    <w:tmpl w:val="6932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B464E"/>
    <w:multiLevelType w:val="multilevel"/>
    <w:tmpl w:val="BBE2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06D18"/>
    <w:multiLevelType w:val="hybridMultilevel"/>
    <w:tmpl w:val="F2DC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37211"/>
    <w:multiLevelType w:val="multilevel"/>
    <w:tmpl w:val="698C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C0C0A"/>
    <w:multiLevelType w:val="multilevel"/>
    <w:tmpl w:val="40AA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B7588"/>
    <w:multiLevelType w:val="multilevel"/>
    <w:tmpl w:val="41A4A1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1B4BBA"/>
    <w:multiLevelType w:val="multilevel"/>
    <w:tmpl w:val="E6723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218E8"/>
    <w:multiLevelType w:val="multilevel"/>
    <w:tmpl w:val="4FEA1C24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B3329E"/>
    <w:multiLevelType w:val="hybridMultilevel"/>
    <w:tmpl w:val="2292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44AF3"/>
    <w:multiLevelType w:val="multilevel"/>
    <w:tmpl w:val="2D7EA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D1780"/>
    <w:multiLevelType w:val="multilevel"/>
    <w:tmpl w:val="5EB6C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3380A"/>
    <w:multiLevelType w:val="multilevel"/>
    <w:tmpl w:val="4036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1C3253"/>
    <w:multiLevelType w:val="hybridMultilevel"/>
    <w:tmpl w:val="95822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B1A54"/>
    <w:multiLevelType w:val="hybridMultilevel"/>
    <w:tmpl w:val="326E21F0"/>
    <w:lvl w:ilvl="0" w:tplc="9CAC1B50">
      <w:start w:val="1"/>
      <w:numFmt w:val="decimal"/>
      <w:lvlText w:val="%1.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7F1FA2"/>
    <w:multiLevelType w:val="multilevel"/>
    <w:tmpl w:val="900E0F90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9246D5"/>
    <w:multiLevelType w:val="hybridMultilevel"/>
    <w:tmpl w:val="DD2A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2"/>
  </w:num>
  <w:num w:numId="5">
    <w:abstractNumId w:val="2"/>
  </w:num>
  <w:num w:numId="6">
    <w:abstractNumId w:val="15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B0"/>
    <w:rsid w:val="000530F8"/>
    <w:rsid w:val="0005525C"/>
    <w:rsid w:val="00181CCA"/>
    <w:rsid w:val="002060AC"/>
    <w:rsid w:val="002739C4"/>
    <w:rsid w:val="002B065B"/>
    <w:rsid w:val="002B4A55"/>
    <w:rsid w:val="00301B03"/>
    <w:rsid w:val="00320AB0"/>
    <w:rsid w:val="00321816"/>
    <w:rsid w:val="003C2CD1"/>
    <w:rsid w:val="004B526F"/>
    <w:rsid w:val="004B626B"/>
    <w:rsid w:val="00514201"/>
    <w:rsid w:val="00553E47"/>
    <w:rsid w:val="0058169F"/>
    <w:rsid w:val="005B6104"/>
    <w:rsid w:val="006355ED"/>
    <w:rsid w:val="00675D22"/>
    <w:rsid w:val="006F12FF"/>
    <w:rsid w:val="0073101A"/>
    <w:rsid w:val="0074032E"/>
    <w:rsid w:val="00753977"/>
    <w:rsid w:val="00800058"/>
    <w:rsid w:val="008362B6"/>
    <w:rsid w:val="0094137C"/>
    <w:rsid w:val="009A4CF1"/>
    <w:rsid w:val="00A005A1"/>
    <w:rsid w:val="00A267A7"/>
    <w:rsid w:val="00A277F0"/>
    <w:rsid w:val="00A94825"/>
    <w:rsid w:val="00B611F5"/>
    <w:rsid w:val="00BD5F40"/>
    <w:rsid w:val="00BF1FB7"/>
    <w:rsid w:val="00C67613"/>
    <w:rsid w:val="00C82B3F"/>
    <w:rsid w:val="00CE3E5F"/>
    <w:rsid w:val="00D50D77"/>
    <w:rsid w:val="00D70ACC"/>
    <w:rsid w:val="00D85BA0"/>
    <w:rsid w:val="00D97431"/>
    <w:rsid w:val="00DC41C0"/>
    <w:rsid w:val="00E76261"/>
    <w:rsid w:val="00EA452A"/>
    <w:rsid w:val="00EA7EEE"/>
    <w:rsid w:val="00F204B7"/>
    <w:rsid w:val="00F83DDA"/>
    <w:rsid w:val="00F934C3"/>
    <w:rsid w:val="00FA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A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Exact0">
    <w:name w:val="Оглавлени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95pt0ptExact">
    <w:name w:val="Основной текст + 9;5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0">
    <w:name w:val="Подпись к картинке (3) Exact"/>
    <w:basedOn w:val="a0"/>
    <w:link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1">
    <w:name w:val="Подпись к картинке Exact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5">
    <w:name w:val="Оглавление"/>
    <w:basedOn w:val="a"/>
    <w:link w:val="Exact0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Exact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31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a6">
    <w:name w:val="Подпись к картинке"/>
    <w:basedOn w:val="a"/>
    <w:link w:val="Exact1"/>
    <w:pPr>
      <w:shd w:val="clear" w:color="auto" w:fill="FFFFFF"/>
      <w:spacing w:line="384" w:lineRule="exact"/>
    </w:pPr>
    <w:rPr>
      <w:rFonts w:ascii="Arial Unicode MS" w:eastAsia="Arial Unicode MS" w:hAnsi="Arial Unicode MS" w:cs="Arial Unicode MS"/>
      <w:spacing w:val="1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D50D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D77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2739C4"/>
    <w:pPr>
      <w:ind w:left="720"/>
      <w:contextualSpacing/>
    </w:pPr>
  </w:style>
  <w:style w:type="character" w:customStyle="1" w:styleId="115pt">
    <w:name w:val="Основной текст + 11;5 pt"/>
    <w:basedOn w:val="a4"/>
    <w:rsid w:val="00635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a">
    <w:name w:val="Table Grid"/>
    <w:basedOn w:val="a1"/>
    <w:uiPriority w:val="59"/>
    <w:rsid w:val="004B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+ Полужирный"/>
    <w:basedOn w:val="a4"/>
    <w:rsid w:val="004B5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"/>
    <w:rsid w:val="004B526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DC41C0"/>
    <w:pPr>
      <w:widowControl/>
    </w:pPr>
    <w:rPr>
      <w:rFonts w:ascii="Calibri" w:eastAsia="Times New Roman" w:hAnsi="Calibri" w:cs="Times New Roman"/>
      <w:sz w:val="22"/>
      <w:szCs w:val="22"/>
    </w:rPr>
  </w:style>
  <w:style w:type="table" w:customStyle="1" w:styleId="23">
    <w:name w:val="Сетка таблицы2"/>
    <w:basedOn w:val="a1"/>
    <w:next w:val="aa"/>
    <w:uiPriority w:val="39"/>
    <w:rsid w:val="002B4A55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a"/>
    <w:uiPriority w:val="39"/>
    <w:rsid w:val="00F204B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277F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A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Exact0">
    <w:name w:val="Оглавлени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95pt0ptExact">
    <w:name w:val="Основной текст + 9;5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Exact0">
    <w:name w:val="Подпись к картинке (3) Exact"/>
    <w:basedOn w:val="a0"/>
    <w:link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1">
    <w:name w:val="Подпись к картинке Exact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5">
    <w:name w:val="Оглавление"/>
    <w:basedOn w:val="a"/>
    <w:link w:val="Exact0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Exact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31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a6">
    <w:name w:val="Подпись к картинке"/>
    <w:basedOn w:val="a"/>
    <w:link w:val="Exact1"/>
    <w:pPr>
      <w:shd w:val="clear" w:color="auto" w:fill="FFFFFF"/>
      <w:spacing w:line="384" w:lineRule="exact"/>
    </w:pPr>
    <w:rPr>
      <w:rFonts w:ascii="Arial Unicode MS" w:eastAsia="Arial Unicode MS" w:hAnsi="Arial Unicode MS" w:cs="Arial Unicode MS"/>
      <w:spacing w:val="1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D50D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D77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2739C4"/>
    <w:pPr>
      <w:ind w:left="720"/>
      <w:contextualSpacing/>
    </w:pPr>
  </w:style>
  <w:style w:type="character" w:customStyle="1" w:styleId="115pt">
    <w:name w:val="Основной текст + 11;5 pt"/>
    <w:basedOn w:val="a4"/>
    <w:rsid w:val="00635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a">
    <w:name w:val="Table Grid"/>
    <w:basedOn w:val="a1"/>
    <w:uiPriority w:val="59"/>
    <w:rsid w:val="004B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+ Полужирный"/>
    <w:basedOn w:val="a4"/>
    <w:rsid w:val="004B5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"/>
    <w:rsid w:val="004B526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DC41C0"/>
    <w:pPr>
      <w:widowControl/>
    </w:pPr>
    <w:rPr>
      <w:rFonts w:ascii="Calibri" w:eastAsia="Times New Roman" w:hAnsi="Calibri" w:cs="Times New Roman"/>
      <w:sz w:val="22"/>
      <w:szCs w:val="22"/>
    </w:rPr>
  </w:style>
  <w:style w:type="table" w:customStyle="1" w:styleId="23">
    <w:name w:val="Сетка таблицы2"/>
    <w:basedOn w:val="a1"/>
    <w:next w:val="aa"/>
    <w:uiPriority w:val="39"/>
    <w:rsid w:val="002B4A55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a"/>
    <w:uiPriority w:val="39"/>
    <w:rsid w:val="00F204B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277F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9A41-0248-43E5-A290-2D2A6DB2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Краткие сведения о достижениях по реализации программы  дополнительной  общеобразовательной общеразвивающей программы</vt:lpstr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Краткие сведения о достижениях по реализации программы  дополнительной  общеобразовательной общеразвивающей программы</dc:title>
  <dc:creator>Лилия</dc:creator>
  <cp:lastModifiedBy>юзер</cp:lastModifiedBy>
  <cp:revision>6</cp:revision>
  <dcterms:created xsi:type="dcterms:W3CDTF">2024-04-17T19:32:00Z</dcterms:created>
  <dcterms:modified xsi:type="dcterms:W3CDTF">2024-04-17T19:55:00Z</dcterms:modified>
</cp:coreProperties>
</file>