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807"/>
        <w:gridCol w:w="7807"/>
      </w:tblGrid>
      <w:tr w:rsidR="00711BDA" w:rsidTr="00711BDA">
        <w:tc>
          <w:tcPr>
            <w:tcW w:w="7807" w:type="dxa"/>
          </w:tcPr>
          <w:p w:rsidR="00711BDA" w:rsidRPr="0011150E" w:rsidRDefault="00711BDA" w:rsidP="00711BDA">
            <w:pPr>
              <w:spacing w:before="240" w:line="360" w:lineRule="auto"/>
              <w:ind w:right="36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1115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Уважаемые коллеги! </w:t>
            </w:r>
          </w:p>
          <w:p w:rsidR="00711BDA" w:rsidRDefault="00711BDA" w:rsidP="00711BDA">
            <w:pPr>
              <w:spacing w:line="360" w:lineRule="auto"/>
              <w:ind w:right="3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DFF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подвести итог нашей работы. </w:t>
            </w:r>
          </w:p>
          <w:p w:rsidR="00711BDA" w:rsidRPr="0011150E" w:rsidRDefault="00711BDA" w:rsidP="00711BDA">
            <w:pPr>
              <w:spacing w:line="360" w:lineRule="auto"/>
              <w:ind w:right="36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50E">
              <w:rPr>
                <w:rFonts w:ascii="Times New Roman" w:hAnsi="Times New Roman" w:cs="Times New Roman"/>
                <w:b/>
                <w:sz w:val="28"/>
                <w:szCs w:val="28"/>
              </w:rPr>
              <w:t>Отметьте число, которое показывает, насколько Вы владеете знаниями по теме «Функциональная грамотность»: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1827"/>
            </w:tblGrid>
            <w:tr w:rsidR="00711BDA" w:rsidRPr="00682DFF" w:rsidTr="00711BDA">
              <w:trPr>
                <w:trHeight w:val="358"/>
              </w:trPr>
              <w:tc>
                <w:tcPr>
                  <w:tcW w:w="5524" w:type="dxa"/>
                </w:tcPr>
                <w:p w:rsidR="00711BDA" w:rsidRPr="00682DFF" w:rsidRDefault="00711BDA" w:rsidP="00711BDA">
                  <w:pPr>
                    <w:ind w:right="36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2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Знако</w:t>
                  </w:r>
                  <w:proofErr w:type="gramStart"/>
                  <w:r w:rsidRPr="00682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м(</w:t>
                  </w:r>
                  <w:proofErr w:type="gramEnd"/>
                  <w:r w:rsidRPr="00682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а) с основными понятиями темы</w:t>
                  </w:r>
                </w:p>
              </w:tc>
              <w:tc>
                <w:tcPr>
                  <w:tcW w:w="1827" w:type="dxa"/>
                </w:tcPr>
                <w:p w:rsidR="00711BDA" w:rsidRPr="00682DFF" w:rsidRDefault="00711BDA" w:rsidP="00711BDA">
                  <w:pPr>
                    <w:ind w:right="36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2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682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682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3</w:t>
                  </w:r>
                </w:p>
              </w:tc>
            </w:tr>
            <w:tr w:rsidR="00711BDA" w:rsidRPr="00682DFF" w:rsidTr="00711BDA">
              <w:trPr>
                <w:trHeight w:val="734"/>
              </w:trPr>
              <w:tc>
                <w:tcPr>
                  <w:tcW w:w="5524" w:type="dxa"/>
                </w:tcPr>
                <w:p w:rsidR="00711BDA" w:rsidRPr="00682DFF" w:rsidRDefault="00711BDA" w:rsidP="00711BDA">
                  <w:pPr>
                    <w:ind w:right="36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2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Осознаю проблему формирования функциональной грамотности</w:t>
                  </w:r>
                </w:p>
              </w:tc>
              <w:tc>
                <w:tcPr>
                  <w:tcW w:w="1827" w:type="dxa"/>
                  <w:vAlign w:val="center"/>
                </w:tcPr>
                <w:p w:rsidR="00711BDA" w:rsidRPr="00682DFF" w:rsidRDefault="00711BDA" w:rsidP="00711BDA">
                  <w:pPr>
                    <w:ind w:right="36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2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682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682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3</w:t>
                  </w:r>
                </w:p>
              </w:tc>
            </w:tr>
            <w:tr w:rsidR="00711BDA" w:rsidRPr="00682DFF" w:rsidTr="00711BDA">
              <w:trPr>
                <w:trHeight w:val="717"/>
              </w:trPr>
              <w:tc>
                <w:tcPr>
                  <w:tcW w:w="5524" w:type="dxa"/>
                </w:tcPr>
                <w:p w:rsidR="00711BDA" w:rsidRPr="00682DFF" w:rsidRDefault="00711BDA" w:rsidP="00711BDA">
                  <w:pPr>
                    <w:ind w:right="36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2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Знако</w:t>
                  </w:r>
                  <w:proofErr w:type="gramStart"/>
                  <w:r w:rsidRPr="00682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м(</w:t>
                  </w:r>
                  <w:proofErr w:type="gramEnd"/>
                  <w:r w:rsidRPr="00682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а) с понятиями «грамотность», «функциональная грамотность»</w:t>
                  </w:r>
                </w:p>
              </w:tc>
              <w:tc>
                <w:tcPr>
                  <w:tcW w:w="1827" w:type="dxa"/>
                  <w:vAlign w:val="center"/>
                </w:tcPr>
                <w:p w:rsidR="00711BDA" w:rsidRPr="00682DFF" w:rsidRDefault="00711BDA" w:rsidP="00711BDA">
                  <w:pPr>
                    <w:ind w:right="36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2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682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682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3</w:t>
                  </w:r>
                </w:p>
              </w:tc>
            </w:tr>
            <w:tr w:rsidR="00711BDA" w:rsidRPr="00682DFF" w:rsidTr="00711BDA">
              <w:trPr>
                <w:trHeight w:val="1109"/>
              </w:trPr>
              <w:tc>
                <w:tcPr>
                  <w:tcW w:w="5524" w:type="dxa"/>
                </w:tcPr>
                <w:p w:rsidR="00711BDA" w:rsidRPr="00682DFF" w:rsidRDefault="00711BDA" w:rsidP="00711BDA">
                  <w:pPr>
                    <w:ind w:right="36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2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Связываю необходимость формирования функциональной грамотности с целями своей деятельности, своего предмета</w:t>
                  </w:r>
                </w:p>
              </w:tc>
              <w:tc>
                <w:tcPr>
                  <w:tcW w:w="1827" w:type="dxa"/>
                  <w:vAlign w:val="center"/>
                </w:tcPr>
                <w:p w:rsidR="00711BDA" w:rsidRPr="00682DFF" w:rsidRDefault="00711BDA" w:rsidP="00711BDA">
                  <w:pPr>
                    <w:ind w:right="36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2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682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682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3</w:t>
                  </w:r>
                </w:p>
              </w:tc>
            </w:tr>
            <w:tr w:rsidR="00711BDA" w:rsidRPr="00682DFF" w:rsidTr="00711BDA">
              <w:trPr>
                <w:trHeight w:val="1451"/>
              </w:trPr>
              <w:tc>
                <w:tcPr>
                  <w:tcW w:w="5524" w:type="dxa"/>
                </w:tcPr>
                <w:p w:rsidR="00711BDA" w:rsidRPr="00682DFF" w:rsidRDefault="00711BDA" w:rsidP="00711BDA">
                  <w:pPr>
                    <w:ind w:right="36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2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Различаю разные уровни развития функциональной грамотности и уровни сложности заданий, направленных на ее формирование</w:t>
                  </w:r>
                </w:p>
              </w:tc>
              <w:tc>
                <w:tcPr>
                  <w:tcW w:w="1827" w:type="dxa"/>
                  <w:vAlign w:val="center"/>
                </w:tcPr>
                <w:p w:rsidR="00711BDA" w:rsidRPr="00682DFF" w:rsidRDefault="00711BDA" w:rsidP="00711BDA">
                  <w:pPr>
                    <w:ind w:right="36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2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682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682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3</w:t>
                  </w:r>
                </w:p>
              </w:tc>
            </w:tr>
            <w:tr w:rsidR="00711BDA" w:rsidRPr="00682DFF" w:rsidTr="00711BDA">
              <w:trPr>
                <w:trHeight w:val="734"/>
              </w:trPr>
              <w:tc>
                <w:tcPr>
                  <w:tcW w:w="5524" w:type="dxa"/>
                </w:tcPr>
                <w:p w:rsidR="00711BDA" w:rsidRPr="00682DFF" w:rsidRDefault="00711BDA" w:rsidP="00711BDA">
                  <w:pPr>
                    <w:ind w:right="36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2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Рассматриваю понятие «чтение» широко, в том числе, как чтение графиков, схем, таблиц</w:t>
                  </w:r>
                </w:p>
              </w:tc>
              <w:tc>
                <w:tcPr>
                  <w:tcW w:w="1827" w:type="dxa"/>
                  <w:vAlign w:val="center"/>
                </w:tcPr>
                <w:p w:rsidR="00711BDA" w:rsidRPr="00682DFF" w:rsidRDefault="00711BDA" w:rsidP="00711BDA">
                  <w:pPr>
                    <w:ind w:right="36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2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682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682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3</w:t>
                  </w:r>
                </w:p>
              </w:tc>
            </w:tr>
            <w:tr w:rsidR="00711BDA" w:rsidRPr="00682DFF" w:rsidTr="00711BDA">
              <w:trPr>
                <w:trHeight w:val="1092"/>
              </w:trPr>
              <w:tc>
                <w:tcPr>
                  <w:tcW w:w="5524" w:type="dxa"/>
                </w:tcPr>
                <w:p w:rsidR="00711BDA" w:rsidRPr="00682DFF" w:rsidRDefault="00711BDA" w:rsidP="00711BDA">
                  <w:pPr>
                    <w:ind w:right="36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2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Владею приемами организации работы, направленной на формирование функциональной грамотности</w:t>
                  </w:r>
                </w:p>
              </w:tc>
              <w:tc>
                <w:tcPr>
                  <w:tcW w:w="1827" w:type="dxa"/>
                  <w:vAlign w:val="center"/>
                </w:tcPr>
                <w:p w:rsidR="00711BDA" w:rsidRPr="00682DFF" w:rsidRDefault="00711BDA" w:rsidP="00711BDA">
                  <w:pPr>
                    <w:ind w:right="36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2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682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682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3</w:t>
                  </w:r>
                </w:p>
              </w:tc>
            </w:tr>
          </w:tbl>
          <w:p w:rsidR="00711BDA" w:rsidRDefault="00711BDA" w:rsidP="00711BDA">
            <w:pPr>
              <w:spacing w:line="360" w:lineRule="auto"/>
              <w:ind w:right="36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7" w:type="dxa"/>
          </w:tcPr>
          <w:p w:rsidR="00711BDA" w:rsidRDefault="00711BDA" w:rsidP="00711BDA">
            <w:pPr>
              <w:spacing w:before="240"/>
              <w:ind w:left="27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  <w:r w:rsidRPr="0011150E">
              <w:rPr>
                <w:rFonts w:ascii="Times New Roman" w:hAnsi="Times New Roman" w:cs="Times New Roman"/>
                <w:b/>
                <w:sz w:val="28"/>
                <w:szCs w:val="28"/>
              </w:rPr>
              <w:t>Заполните пропуски в тексте:</w:t>
            </w:r>
          </w:p>
          <w:p w:rsidR="00711BDA" w:rsidRPr="0011150E" w:rsidRDefault="00711BDA" w:rsidP="00711BDA">
            <w:pPr>
              <w:spacing w:before="240"/>
              <w:ind w:left="27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BDA" w:rsidRPr="0011150E" w:rsidRDefault="00711BDA" w:rsidP="00711BDA">
            <w:pPr>
              <w:spacing w:line="360" w:lineRule="auto"/>
              <w:ind w:left="273" w:right="2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50E">
              <w:rPr>
                <w:rFonts w:ascii="Times New Roman" w:hAnsi="Times New Roman" w:cs="Times New Roman"/>
                <w:sz w:val="28"/>
                <w:szCs w:val="28"/>
              </w:rPr>
              <w:t>Приоритетной целью современного образова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 становится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– </w:t>
            </w:r>
            <w:r w:rsidRPr="0011150E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 </w:t>
            </w:r>
            <w:r w:rsidRPr="0011150E">
              <w:rPr>
                <w:rFonts w:ascii="Times New Roman" w:hAnsi="Times New Roman" w:cs="Times New Roman"/>
                <w:sz w:val="28"/>
                <w:szCs w:val="28"/>
              </w:rPr>
              <w:t>способностей ученика самостоятельно ставить учебную проблему, формулировать алгоритм ее решения, контролировать процесс и оценивать полученный результат. Это должно стать залогом успешной ________________ в стремительно меняющемся обществе. Учащиеся должны уметь организовывать 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Pr="0011150E">
              <w:rPr>
                <w:rFonts w:ascii="Times New Roman" w:hAnsi="Times New Roman" w:cs="Times New Roman"/>
                <w:sz w:val="28"/>
                <w:szCs w:val="28"/>
              </w:rPr>
              <w:t>, работать с ________________ и самостоятельно выполнять задания. Задача школы – 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11150E">
              <w:rPr>
                <w:rFonts w:ascii="Times New Roman" w:hAnsi="Times New Roman" w:cs="Times New Roman"/>
                <w:sz w:val="28"/>
                <w:szCs w:val="28"/>
              </w:rPr>
              <w:t>__, а не просто дать готовые ___________. Роль учителя не в том, чтобы яснее, понятнее, красочнее, чем в учебнике, сообщить информацию, а в том, чтобы стать организатором __________________________________, где главным действующим лицом становится ученик. Учитель должен организовать и управлять этой 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1BDA" w:rsidRDefault="00711BDA" w:rsidP="00682DF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82DFF" w:rsidRPr="0011150E" w:rsidRDefault="00682DFF" w:rsidP="001115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1BDA" w:rsidRPr="0011150E" w:rsidRDefault="00711B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11BDA" w:rsidRPr="0011150E" w:rsidSect="00711B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DFF"/>
    <w:rsid w:val="0011150E"/>
    <w:rsid w:val="00521D0D"/>
    <w:rsid w:val="00682DFF"/>
    <w:rsid w:val="00686B79"/>
    <w:rsid w:val="006A27BF"/>
    <w:rsid w:val="0071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D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D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Учитель</cp:lastModifiedBy>
  <cp:revision>2</cp:revision>
  <cp:lastPrinted>2022-03-22T08:15:00Z</cp:lastPrinted>
  <dcterms:created xsi:type="dcterms:W3CDTF">2022-03-24T06:30:00Z</dcterms:created>
  <dcterms:modified xsi:type="dcterms:W3CDTF">2022-03-24T06:30:00Z</dcterms:modified>
</cp:coreProperties>
</file>