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95" w:rsidRPr="00351C58" w:rsidRDefault="005C74F6" w:rsidP="00D46D95">
      <w:pPr>
        <w:pStyle w:val="80"/>
        <w:shd w:val="clear" w:color="auto" w:fill="auto"/>
        <w:spacing w:before="0"/>
        <w:ind w:left="20"/>
        <w:rPr>
          <w:i w:val="0"/>
          <w:color w:val="000000"/>
          <w:sz w:val="24"/>
          <w:szCs w:val="24"/>
          <w:lang w:val="ru-RU" w:eastAsia="ru-RU" w:bidi="ru-RU"/>
        </w:rPr>
      </w:pPr>
      <w:bookmarkStart w:id="0" w:name="_GoBack"/>
      <w:bookmarkEnd w:id="0"/>
      <w:r>
        <w:rPr>
          <w:i w:val="0"/>
          <w:color w:val="000000"/>
          <w:sz w:val="24"/>
          <w:szCs w:val="24"/>
          <w:lang w:val="ru-RU" w:eastAsia="ru-RU" w:bidi="ru-RU"/>
        </w:rPr>
        <w:t xml:space="preserve"> </w:t>
      </w:r>
      <w:r w:rsidR="00552E3D" w:rsidRPr="00351C58">
        <w:rPr>
          <w:i w:val="0"/>
          <w:color w:val="000000"/>
          <w:sz w:val="24"/>
          <w:szCs w:val="24"/>
          <w:lang w:val="ru-RU" w:eastAsia="ru-RU" w:bidi="ru-RU"/>
        </w:rPr>
        <w:t>О результатах</w:t>
      </w:r>
    </w:p>
    <w:p w:rsidR="00552E3D" w:rsidRPr="00351C58" w:rsidRDefault="00552E3D" w:rsidP="00D46D95">
      <w:pPr>
        <w:pStyle w:val="80"/>
        <w:shd w:val="clear" w:color="auto" w:fill="auto"/>
        <w:spacing w:before="0"/>
        <w:ind w:left="20"/>
        <w:rPr>
          <w:i w:val="0"/>
          <w:color w:val="000000"/>
          <w:sz w:val="24"/>
          <w:szCs w:val="24"/>
          <w:lang w:val="ru-RU" w:eastAsia="ru-RU" w:bidi="ru-RU"/>
        </w:rPr>
      </w:pPr>
      <w:r w:rsidRPr="00351C58">
        <w:rPr>
          <w:i w:val="0"/>
          <w:color w:val="000000"/>
          <w:sz w:val="24"/>
          <w:szCs w:val="24"/>
          <w:lang w:val="ru-RU" w:eastAsia="ru-RU" w:bidi="ru-RU"/>
        </w:rPr>
        <w:t>Всероссийских проверочных работ</w:t>
      </w:r>
      <w:r w:rsidR="00362230" w:rsidRPr="00351C58">
        <w:rPr>
          <w:i w:val="0"/>
          <w:color w:val="000000"/>
          <w:sz w:val="24"/>
          <w:szCs w:val="24"/>
          <w:lang w:val="ru-RU" w:eastAsia="ru-RU" w:bidi="ru-RU"/>
        </w:rPr>
        <w:t xml:space="preserve"> 2019</w:t>
      </w:r>
      <w:r w:rsidRPr="00351C58">
        <w:rPr>
          <w:i w:val="0"/>
          <w:color w:val="000000"/>
          <w:sz w:val="24"/>
          <w:szCs w:val="24"/>
          <w:lang w:val="ru-RU" w:eastAsia="ru-RU" w:bidi="ru-RU"/>
        </w:rPr>
        <w:t>,</w:t>
      </w:r>
      <w:r w:rsidRPr="00351C58">
        <w:rPr>
          <w:i w:val="0"/>
          <w:color w:val="000000"/>
          <w:sz w:val="24"/>
          <w:szCs w:val="24"/>
          <w:lang w:val="ru-RU" w:eastAsia="ru-RU" w:bidi="ru-RU"/>
        </w:rPr>
        <w:br/>
        <w:t>проведенных в 4-х классах Симферопольского района.</w:t>
      </w:r>
    </w:p>
    <w:p w:rsidR="007B0C30" w:rsidRPr="00351C58" w:rsidRDefault="007B0C30" w:rsidP="00830930">
      <w:pPr>
        <w:pStyle w:val="80"/>
        <w:shd w:val="clear" w:color="auto" w:fill="auto"/>
        <w:spacing w:before="0"/>
        <w:ind w:left="20"/>
        <w:jc w:val="both"/>
        <w:rPr>
          <w:i w:val="0"/>
          <w:sz w:val="24"/>
          <w:szCs w:val="24"/>
        </w:rPr>
      </w:pPr>
    </w:p>
    <w:p w:rsidR="00552E3D" w:rsidRPr="00351C58" w:rsidRDefault="0006547B" w:rsidP="00C657C0">
      <w:pPr>
        <w:pStyle w:val="20"/>
        <w:shd w:val="clear" w:color="auto" w:fill="auto"/>
        <w:spacing w:before="0" w:after="0" w:line="276" w:lineRule="auto"/>
        <w:ind w:firstLine="820"/>
        <w:rPr>
          <w:sz w:val="24"/>
          <w:szCs w:val="24"/>
        </w:rPr>
      </w:pPr>
      <w:r w:rsidRPr="00351C58">
        <w:rPr>
          <w:color w:val="000000"/>
          <w:sz w:val="24"/>
          <w:szCs w:val="24"/>
          <w:lang w:val="ru-RU" w:eastAsia="ru-RU" w:bidi="ru-RU"/>
        </w:rPr>
        <w:t>В</w:t>
      </w:r>
      <w:r w:rsidR="00471575" w:rsidRPr="00351C58">
        <w:rPr>
          <w:color w:val="000000"/>
          <w:sz w:val="24"/>
          <w:szCs w:val="24"/>
          <w:lang w:val="ru-RU" w:eastAsia="ru-RU" w:bidi="ru-RU"/>
        </w:rPr>
        <w:t xml:space="preserve"> апреле 2019 года проведены</w:t>
      </w:r>
      <w:r w:rsidR="00552E3D" w:rsidRPr="00351C58">
        <w:rPr>
          <w:color w:val="000000"/>
          <w:sz w:val="24"/>
          <w:szCs w:val="24"/>
          <w:lang w:val="ru-RU" w:eastAsia="ru-RU" w:bidi="ru-RU"/>
        </w:rPr>
        <w:t xml:space="preserve"> </w:t>
      </w:r>
      <w:r w:rsidR="00471575" w:rsidRPr="00351C58">
        <w:rPr>
          <w:color w:val="000000"/>
          <w:sz w:val="24"/>
          <w:szCs w:val="24"/>
          <w:lang w:val="ru-RU" w:eastAsia="ru-RU" w:bidi="ru-RU"/>
        </w:rPr>
        <w:t>Всероссийские проверочные</w:t>
      </w:r>
      <w:r w:rsidR="00552E3D" w:rsidRPr="00351C58">
        <w:rPr>
          <w:color w:val="000000"/>
          <w:sz w:val="24"/>
          <w:szCs w:val="24"/>
          <w:lang w:val="ru-RU" w:eastAsia="ru-RU" w:bidi="ru-RU"/>
        </w:rPr>
        <w:t xml:space="preserve"> работ</w:t>
      </w:r>
      <w:r w:rsidR="00471575" w:rsidRPr="00351C58">
        <w:rPr>
          <w:color w:val="000000"/>
          <w:sz w:val="24"/>
          <w:szCs w:val="24"/>
          <w:lang w:val="ru-RU" w:eastAsia="ru-RU" w:bidi="ru-RU"/>
        </w:rPr>
        <w:t xml:space="preserve">ы </w:t>
      </w:r>
      <w:r w:rsidR="00552E3D" w:rsidRPr="00351C58">
        <w:rPr>
          <w:color w:val="000000"/>
          <w:sz w:val="24"/>
          <w:szCs w:val="24"/>
          <w:lang w:val="ru-RU" w:eastAsia="ru-RU" w:bidi="ru-RU"/>
        </w:rPr>
        <w:t>в 4-х классах по предметам «Русский язык», «Математика», «Окружающий мир».</w:t>
      </w:r>
      <w:r w:rsidR="00BE493A" w:rsidRPr="00351C58">
        <w:rPr>
          <w:color w:val="000000"/>
          <w:sz w:val="24"/>
          <w:szCs w:val="24"/>
          <w:lang w:val="ru-RU" w:eastAsia="ru-RU" w:bidi="ru-RU"/>
        </w:rPr>
        <w:t xml:space="preserve"> Содержание ВПР соответствует Федеральному государственному образовательному стандарту начального общего образования (приказ </w:t>
      </w:r>
      <w:proofErr w:type="spellStart"/>
      <w:r w:rsidR="00BE493A" w:rsidRPr="00351C58">
        <w:rPr>
          <w:color w:val="000000"/>
          <w:sz w:val="24"/>
          <w:szCs w:val="24"/>
          <w:lang w:val="ru-RU" w:eastAsia="ru-RU" w:bidi="ru-RU"/>
        </w:rPr>
        <w:t>Минобрнауки</w:t>
      </w:r>
      <w:proofErr w:type="spellEnd"/>
      <w:r w:rsidR="00BE493A" w:rsidRPr="00351C58">
        <w:rPr>
          <w:color w:val="000000"/>
          <w:sz w:val="24"/>
          <w:szCs w:val="24"/>
          <w:lang w:val="ru-RU" w:eastAsia="ru-RU" w:bidi="ru-RU"/>
        </w:rPr>
        <w:t xml:space="preserve"> России от 6 октября 2009 г.№373).</w:t>
      </w:r>
    </w:p>
    <w:p w:rsidR="00500660" w:rsidRPr="00351C58" w:rsidRDefault="00471575" w:rsidP="00C657C0">
      <w:pPr>
        <w:pStyle w:val="20"/>
        <w:shd w:val="clear" w:color="auto" w:fill="auto"/>
        <w:spacing w:before="0" w:after="0" w:line="276" w:lineRule="auto"/>
        <w:ind w:firstLine="708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П</w:t>
      </w:r>
      <w:r w:rsidR="00231452" w:rsidRPr="00351C58">
        <w:rPr>
          <w:color w:val="000000"/>
          <w:sz w:val="24"/>
          <w:szCs w:val="24"/>
          <w:lang w:val="ru-RU" w:eastAsia="ru-RU" w:bidi="ru-RU"/>
        </w:rPr>
        <w:t>риняли</w:t>
      </w:r>
      <w:r w:rsidRPr="00351C58">
        <w:rPr>
          <w:color w:val="000000"/>
          <w:sz w:val="24"/>
          <w:szCs w:val="24"/>
          <w:lang w:val="ru-RU" w:eastAsia="ru-RU" w:bidi="ru-RU"/>
        </w:rPr>
        <w:t xml:space="preserve"> участие 41 (100</w:t>
      </w:r>
      <w:r w:rsidR="00552E3D" w:rsidRPr="00351C58">
        <w:rPr>
          <w:color w:val="000000"/>
          <w:sz w:val="24"/>
          <w:szCs w:val="24"/>
          <w:lang w:val="ru-RU" w:eastAsia="ru-RU" w:bidi="ru-RU"/>
        </w:rPr>
        <w:t>% от общего</w:t>
      </w:r>
      <w:r w:rsidRPr="00351C58">
        <w:rPr>
          <w:color w:val="000000"/>
          <w:sz w:val="24"/>
          <w:szCs w:val="24"/>
          <w:lang w:val="ru-RU" w:eastAsia="ru-RU" w:bidi="ru-RU"/>
        </w:rPr>
        <w:t xml:space="preserve"> количества) общеобразовательная организация.</w:t>
      </w:r>
    </w:p>
    <w:p w:rsidR="00AA68A2" w:rsidRPr="00351C58" w:rsidRDefault="00C657C0" w:rsidP="00C657C0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351C58">
        <w:rPr>
          <w:color w:val="000000"/>
          <w:sz w:val="24"/>
          <w:szCs w:val="24"/>
          <w:lang w:val="ru-RU" w:eastAsia="ru-RU" w:bidi="ru-RU"/>
        </w:rPr>
        <w:t>Проверочные работы проводились</w:t>
      </w:r>
      <w:r w:rsidR="00AA68A2" w:rsidRPr="00351C58">
        <w:rPr>
          <w:color w:val="000000"/>
          <w:sz w:val="24"/>
          <w:szCs w:val="24"/>
          <w:lang w:val="ru-RU" w:eastAsia="ru-RU" w:bidi="ru-RU"/>
        </w:rPr>
        <w:t>:</w:t>
      </w:r>
    </w:p>
    <w:p w:rsidR="00AA68A2" w:rsidRPr="00351C58" w:rsidRDefault="00C657C0" w:rsidP="00C657C0">
      <w:pPr>
        <w:pStyle w:val="20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  <w:r w:rsidRPr="00351C58">
        <w:rPr>
          <w:rStyle w:val="21"/>
          <w:b w:val="0"/>
        </w:rPr>
        <w:t>с 15.04 по 19.04.2019 – русский язык (две части);</w:t>
      </w:r>
    </w:p>
    <w:p w:rsidR="00362230" w:rsidRPr="00351C58" w:rsidRDefault="00C657C0" w:rsidP="00DD1960">
      <w:pPr>
        <w:pStyle w:val="20"/>
        <w:shd w:val="clear" w:color="auto" w:fill="auto"/>
        <w:spacing w:before="0" w:after="0" w:line="276" w:lineRule="auto"/>
        <w:ind w:firstLine="0"/>
        <w:rPr>
          <w:rStyle w:val="21"/>
          <w:b w:val="0"/>
        </w:rPr>
      </w:pPr>
      <w:r w:rsidRPr="00351C58">
        <w:rPr>
          <w:rStyle w:val="21"/>
          <w:b w:val="0"/>
        </w:rPr>
        <w:t>с 22.04. по 26.04.2019 – математика, окружающий мир.</w:t>
      </w:r>
    </w:p>
    <w:p w:rsidR="00DD1960" w:rsidRPr="00351C58" w:rsidRDefault="00DD1960" w:rsidP="00DD1960">
      <w:pPr>
        <w:pStyle w:val="20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</w:p>
    <w:p w:rsidR="007B0C30" w:rsidRPr="00351C58" w:rsidRDefault="002D36F8" w:rsidP="00C657C0">
      <w:pPr>
        <w:pStyle w:val="90"/>
        <w:shd w:val="clear" w:color="auto" w:fill="auto"/>
        <w:spacing w:before="0" w:line="276" w:lineRule="auto"/>
        <w:ind w:left="1480"/>
        <w:jc w:val="center"/>
        <w:rPr>
          <w:color w:val="000000"/>
          <w:sz w:val="24"/>
          <w:szCs w:val="24"/>
          <w:lang w:val="ru-RU" w:eastAsia="ru-RU" w:bidi="ru-RU"/>
        </w:rPr>
      </w:pPr>
      <w:bookmarkStart w:id="1" w:name="bookmark1"/>
      <w:r w:rsidRPr="00351C58">
        <w:rPr>
          <w:color w:val="000000"/>
          <w:sz w:val="24"/>
          <w:szCs w:val="24"/>
          <w:lang w:val="ru-RU" w:eastAsia="ru-RU" w:bidi="ru-RU"/>
        </w:rPr>
        <w:t>Анализ результатов ВПР</w:t>
      </w:r>
    </w:p>
    <w:p w:rsidR="002D36F8" w:rsidRPr="00351C58" w:rsidRDefault="007B0C30" w:rsidP="00C657C0">
      <w:pPr>
        <w:pStyle w:val="90"/>
        <w:shd w:val="clear" w:color="auto" w:fill="auto"/>
        <w:spacing w:before="0" w:line="276" w:lineRule="auto"/>
        <w:ind w:left="1480"/>
        <w:jc w:val="center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п</w:t>
      </w:r>
      <w:r w:rsidR="002D36F8" w:rsidRPr="00351C58">
        <w:rPr>
          <w:color w:val="000000"/>
          <w:sz w:val="24"/>
          <w:szCs w:val="24"/>
          <w:lang w:val="ru-RU" w:eastAsia="ru-RU" w:bidi="ru-RU"/>
        </w:rPr>
        <w:t>о учебному предмету «Русский язык»</w:t>
      </w:r>
      <w:bookmarkEnd w:id="1"/>
    </w:p>
    <w:p w:rsidR="007B0C30" w:rsidRPr="00351C58" w:rsidRDefault="007B0C30" w:rsidP="00C657C0">
      <w:pPr>
        <w:pStyle w:val="90"/>
        <w:shd w:val="clear" w:color="auto" w:fill="auto"/>
        <w:spacing w:before="0" w:line="276" w:lineRule="auto"/>
        <w:ind w:left="1480"/>
        <w:jc w:val="center"/>
        <w:rPr>
          <w:sz w:val="24"/>
          <w:szCs w:val="24"/>
        </w:rPr>
      </w:pPr>
    </w:p>
    <w:p w:rsidR="002D36F8" w:rsidRPr="00351C58" w:rsidRDefault="00763197" w:rsidP="00C657C0">
      <w:pPr>
        <w:pStyle w:val="20"/>
        <w:shd w:val="clear" w:color="auto" w:fill="auto"/>
        <w:spacing w:before="0" w:after="0" w:line="276" w:lineRule="auto"/>
        <w:ind w:firstLine="48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Варианты проверочной работы по русскому языку состоял</w:t>
      </w:r>
      <w:r w:rsidR="00CF4721">
        <w:rPr>
          <w:color w:val="000000"/>
          <w:sz w:val="24"/>
          <w:szCs w:val="24"/>
          <w:lang w:val="ru-RU" w:eastAsia="ru-RU" w:bidi="ru-RU"/>
        </w:rPr>
        <w:t>и</w:t>
      </w:r>
      <w:r w:rsidRPr="00351C58">
        <w:rPr>
          <w:color w:val="000000"/>
          <w:sz w:val="24"/>
          <w:szCs w:val="24"/>
          <w:lang w:val="ru-RU" w:eastAsia="ru-RU" w:bidi="ru-RU"/>
        </w:rPr>
        <w:t xml:space="preserve"> из двух частей, которые выполнялись в разные дни и различались по содержанию и количеству заданий</w:t>
      </w:r>
      <w:r w:rsidR="00BE493A" w:rsidRPr="00351C58">
        <w:rPr>
          <w:color w:val="000000"/>
          <w:sz w:val="24"/>
          <w:szCs w:val="24"/>
          <w:lang w:val="ru-RU" w:eastAsia="ru-RU" w:bidi="ru-RU"/>
        </w:rPr>
        <w:t xml:space="preserve">, время выполнения составляло 90 минут. </w:t>
      </w:r>
      <w:r w:rsidR="00850CD4" w:rsidRPr="00351C58">
        <w:rPr>
          <w:color w:val="000000"/>
          <w:sz w:val="24"/>
          <w:szCs w:val="24"/>
          <w:lang w:val="ru-RU" w:eastAsia="ru-RU" w:bidi="ru-RU"/>
        </w:rPr>
        <w:t>На выполнение заданий первой части отводилось 45 минут, работа включала в себя диктант и 2 связанных с текстом задания.</w:t>
      </w:r>
    </w:p>
    <w:p w:rsidR="00850CD4" w:rsidRPr="00351C58" w:rsidRDefault="00850CD4" w:rsidP="00C657C0">
      <w:pPr>
        <w:pStyle w:val="20"/>
        <w:shd w:val="clear" w:color="auto" w:fill="auto"/>
        <w:spacing w:before="0" w:after="0" w:line="276" w:lineRule="auto"/>
        <w:ind w:firstLine="480"/>
        <w:rPr>
          <w:sz w:val="24"/>
          <w:szCs w:val="24"/>
        </w:rPr>
      </w:pPr>
      <w:r w:rsidRPr="00351C58">
        <w:rPr>
          <w:color w:val="000000"/>
          <w:sz w:val="24"/>
          <w:szCs w:val="24"/>
          <w:lang w:val="ru-RU" w:eastAsia="ru-RU" w:bidi="ru-RU"/>
        </w:rPr>
        <w:t>На вторую часть отводилось также 45 минут,</w:t>
      </w:r>
      <w:r w:rsidR="000B147B">
        <w:rPr>
          <w:color w:val="000000"/>
          <w:sz w:val="24"/>
          <w:szCs w:val="24"/>
          <w:lang w:val="ru-RU" w:eastAsia="ru-RU" w:bidi="ru-RU"/>
        </w:rPr>
        <w:t xml:space="preserve"> работа включала 12 заданий: зн</w:t>
      </w:r>
      <w:r w:rsidRPr="00351C58">
        <w:rPr>
          <w:color w:val="000000"/>
          <w:sz w:val="24"/>
          <w:szCs w:val="24"/>
          <w:lang w:val="ru-RU" w:eastAsia="ru-RU" w:bidi="ru-RU"/>
        </w:rPr>
        <w:t>ание основных языковых единиц, уровень владения обучающимися речевыми формами, умение понимать письменную информацию, распознавать и адекватно формулировать основную мысль текста, составлять план прочитанного текста и задавать по содержанию вопросы, распознавать значение слова, подбирать синонимы.</w:t>
      </w:r>
    </w:p>
    <w:p w:rsidR="006D177C" w:rsidRDefault="006D177C" w:rsidP="00C657C0">
      <w:pPr>
        <w:pStyle w:val="20"/>
        <w:shd w:val="clear" w:color="auto" w:fill="auto"/>
        <w:spacing w:before="0" w:after="0" w:line="276" w:lineRule="auto"/>
        <w:ind w:firstLine="48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Сравни</w:t>
      </w:r>
      <w:r w:rsidR="00763197" w:rsidRPr="00351C58">
        <w:rPr>
          <w:color w:val="000000"/>
          <w:sz w:val="24"/>
          <w:szCs w:val="24"/>
          <w:lang w:val="ru-RU" w:eastAsia="ru-RU" w:bidi="ru-RU"/>
        </w:rPr>
        <w:t xml:space="preserve">тельный анализ результатов ВПР по русскому языку </w:t>
      </w:r>
      <w:r w:rsidRPr="00351C58">
        <w:rPr>
          <w:color w:val="000000"/>
          <w:sz w:val="24"/>
          <w:szCs w:val="24"/>
          <w:lang w:val="ru-RU" w:eastAsia="ru-RU" w:bidi="ru-RU"/>
        </w:rPr>
        <w:t>показал следующее:</w:t>
      </w:r>
    </w:p>
    <w:p w:rsidR="006F7519" w:rsidRPr="00351C58" w:rsidRDefault="006F7519" w:rsidP="006F7519">
      <w:pPr>
        <w:pStyle w:val="20"/>
        <w:shd w:val="clear" w:color="auto" w:fill="auto"/>
        <w:spacing w:before="0" w:after="0" w:line="276" w:lineRule="auto"/>
        <w:ind w:firstLine="740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р</w:t>
      </w:r>
      <w:r w:rsidRPr="00351C58">
        <w:rPr>
          <w:color w:val="000000"/>
          <w:sz w:val="24"/>
          <w:szCs w:val="24"/>
          <w:lang w:val="ru-RU" w:eastAsia="ru-RU" w:bidi="ru-RU"/>
        </w:rPr>
        <w:t>аботу выполняли 1256 обуч</w:t>
      </w:r>
      <w:r>
        <w:rPr>
          <w:color w:val="000000"/>
          <w:sz w:val="24"/>
          <w:szCs w:val="24"/>
          <w:lang w:val="ru-RU" w:eastAsia="ru-RU" w:bidi="ru-RU"/>
        </w:rPr>
        <w:t>ающихся Симферопольского района;</w:t>
      </w:r>
    </w:p>
    <w:p w:rsidR="006D177C" w:rsidRPr="00351C58" w:rsidRDefault="006D177C" w:rsidP="00C657C0">
      <w:pPr>
        <w:pStyle w:val="20"/>
        <w:shd w:val="clear" w:color="auto" w:fill="auto"/>
        <w:spacing w:before="0" w:after="0" w:line="276" w:lineRule="auto"/>
        <w:ind w:firstLine="74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на «4» и «5» напис</w:t>
      </w:r>
      <w:r w:rsidR="00763197" w:rsidRPr="00351C58">
        <w:rPr>
          <w:color w:val="000000"/>
          <w:sz w:val="24"/>
          <w:szCs w:val="24"/>
          <w:lang w:val="ru-RU" w:eastAsia="ru-RU" w:bidi="ru-RU"/>
        </w:rPr>
        <w:t xml:space="preserve">али работу </w:t>
      </w:r>
      <w:r w:rsidR="00DF5768" w:rsidRPr="00351C58">
        <w:rPr>
          <w:color w:val="000000"/>
          <w:sz w:val="24"/>
          <w:szCs w:val="24"/>
          <w:lang w:val="ru-RU" w:eastAsia="ru-RU" w:bidi="ru-RU"/>
        </w:rPr>
        <w:t>59,1</w:t>
      </w:r>
      <w:r w:rsidRPr="00351C58">
        <w:rPr>
          <w:color w:val="000000"/>
          <w:sz w:val="24"/>
          <w:szCs w:val="24"/>
          <w:lang w:val="ru-RU" w:eastAsia="ru-RU" w:bidi="ru-RU"/>
        </w:rPr>
        <w:t>% обучаю</w:t>
      </w:r>
      <w:r w:rsidR="00DF5768" w:rsidRPr="00351C58">
        <w:rPr>
          <w:color w:val="000000"/>
          <w:sz w:val="24"/>
          <w:szCs w:val="24"/>
          <w:lang w:val="ru-RU" w:eastAsia="ru-RU" w:bidi="ru-RU"/>
        </w:rPr>
        <w:t>щихся</w:t>
      </w:r>
      <w:r w:rsidR="0006547B" w:rsidRPr="00351C58">
        <w:rPr>
          <w:color w:val="000000"/>
          <w:sz w:val="24"/>
          <w:szCs w:val="24"/>
          <w:lang w:val="ru-RU" w:eastAsia="ru-RU" w:bidi="ru-RU"/>
        </w:rPr>
        <w:t xml:space="preserve"> Симферопольского района</w:t>
      </w:r>
      <w:r w:rsidR="00DF5768" w:rsidRPr="00351C58">
        <w:rPr>
          <w:color w:val="000000"/>
          <w:sz w:val="24"/>
          <w:szCs w:val="24"/>
          <w:lang w:val="ru-RU" w:eastAsia="ru-RU" w:bidi="ru-RU"/>
        </w:rPr>
        <w:t>, по Республике Крым – 67,6</w:t>
      </w:r>
      <w:r w:rsidRPr="00351C58">
        <w:rPr>
          <w:color w:val="000000"/>
          <w:sz w:val="24"/>
          <w:szCs w:val="24"/>
          <w:lang w:val="ru-RU" w:eastAsia="ru-RU" w:bidi="ru-RU"/>
        </w:rPr>
        <w:t>%;</w:t>
      </w:r>
    </w:p>
    <w:p w:rsidR="006D177C" w:rsidRPr="00351C58" w:rsidRDefault="00DF5768" w:rsidP="00C657C0">
      <w:pPr>
        <w:pStyle w:val="20"/>
        <w:shd w:val="clear" w:color="auto" w:fill="auto"/>
        <w:spacing w:before="0" w:after="0" w:line="276" w:lineRule="auto"/>
        <w:ind w:firstLine="74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на «2» - 6,5 %, по РК – 4,6</w:t>
      </w:r>
      <w:r w:rsidR="006D177C" w:rsidRPr="00351C58">
        <w:rPr>
          <w:color w:val="000000"/>
          <w:sz w:val="24"/>
          <w:szCs w:val="24"/>
          <w:lang w:val="ru-RU" w:eastAsia="ru-RU" w:bidi="ru-RU"/>
        </w:rPr>
        <w:t>%.</w:t>
      </w:r>
    </w:p>
    <w:p w:rsidR="004D1D08" w:rsidRPr="00351C58" w:rsidRDefault="004D1D08" w:rsidP="00C657C0">
      <w:pPr>
        <w:pStyle w:val="20"/>
        <w:shd w:val="clear" w:color="auto" w:fill="auto"/>
        <w:spacing w:before="0" w:after="0" w:line="276" w:lineRule="auto"/>
        <w:ind w:firstLine="74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Подтвердили отметки по журналу 73,2% (919) обучающихся Симферопольского района. Повысили – 13,1% (165). Понизили – 13,7% (172).</w:t>
      </w:r>
    </w:p>
    <w:p w:rsidR="004D1D08" w:rsidRPr="00351C58" w:rsidRDefault="004D1D08" w:rsidP="00C657C0">
      <w:pPr>
        <w:pStyle w:val="20"/>
        <w:shd w:val="clear" w:color="auto" w:fill="auto"/>
        <w:spacing w:before="0" w:after="0" w:line="276" w:lineRule="auto"/>
        <w:ind w:firstLine="74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 xml:space="preserve">Наибольшие расхождения по отметкам в журнале </w:t>
      </w:r>
      <w:r w:rsidR="00505F9E" w:rsidRPr="00351C58">
        <w:rPr>
          <w:color w:val="000000"/>
          <w:sz w:val="24"/>
          <w:szCs w:val="24"/>
          <w:lang w:val="ru-RU" w:eastAsia="ru-RU" w:bidi="ru-RU"/>
        </w:rPr>
        <w:t xml:space="preserve">(более 10%) </w:t>
      </w:r>
      <w:r w:rsidRPr="00351C58">
        <w:rPr>
          <w:color w:val="000000"/>
          <w:sz w:val="24"/>
          <w:szCs w:val="24"/>
          <w:lang w:val="ru-RU" w:eastAsia="ru-RU" w:bidi="ru-RU"/>
        </w:rPr>
        <w:t xml:space="preserve">показали </w:t>
      </w:r>
      <w:r w:rsidR="00505F9E" w:rsidRPr="00351C58">
        <w:rPr>
          <w:color w:val="000000"/>
          <w:sz w:val="24"/>
          <w:szCs w:val="24"/>
          <w:lang w:val="ru-RU" w:eastAsia="ru-RU" w:bidi="ru-RU"/>
        </w:rPr>
        <w:t xml:space="preserve">в </w:t>
      </w:r>
      <w:r w:rsidRPr="00351C58">
        <w:rPr>
          <w:color w:val="000000"/>
          <w:sz w:val="24"/>
          <w:szCs w:val="24"/>
          <w:lang w:val="ru-RU" w:eastAsia="ru-RU" w:bidi="ru-RU"/>
        </w:rPr>
        <w:t>МБОУ: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4467"/>
        <w:gridCol w:w="2422"/>
        <w:gridCol w:w="2426"/>
      </w:tblGrid>
      <w:tr w:rsidR="004D1D08" w:rsidRPr="00351C58" w:rsidTr="004D1D08">
        <w:tc>
          <w:tcPr>
            <w:tcW w:w="392" w:type="dxa"/>
          </w:tcPr>
          <w:p w:rsidR="004D1D08" w:rsidRPr="00351C58" w:rsidRDefault="004D1D08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№</w:t>
            </w:r>
          </w:p>
          <w:p w:rsidR="004D1D08" w:rsidRPr="00351C58" w:rsidRDefault="004D1D08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п/п</w:t>
            </w:r>
          </w:p>
        </w:tc>
        <w:tc>
          <w:tcPr>
            <w:tcW w:w="4535" w:type="dxa"/>
          </w:tcPr>
          <w:p w:rsidR="004D1D08" w:rsidRPr="00351C58" w:rsidRDefault="004D1D08" w:rsidP="004D1D08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МБОУ</w:t>
            </w:r>
          </w:p>
        </w:tc>
        <w:tc>
          <w:tcPr>
            <w:tcW w:w="2464" w:type="dxa"/>
          </w:tcPr>
          <w:p w:rsidR="004D1D08" w:rsidRPr="00351C58" w:rsidRDefault="004D1D08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отметки ВПР </w:t>
            </w:r>
          </w:p>
          <w:p w:rsidR="004D1D08" w:rsidRPr="00351C58" w:rsidRDefault="004D1D08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464" w:type="dxa"/>
          </w:tcPr>
          <w:p w:rsidR="004D1D08" w:rsidRPr="00351C58" w:rsidRDefault="006F7519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отметки по предмету</w:t>
            </w:r>
          </w:p>
        </w:tc>
      </w:tr>
      <w:tr w:rsidR="004D1D08" w:rsidRPr="00351C58" w:rsidTr="004D1D08">
        <w:tc>
          <w:tcPr>
            <w:tcW w:w="392" w:type="dxa"/>
          </w:tcPr>
          <w:p w:rsidR="004D1D08" w:rsidRPr="00351C58" w:rsidRDefault="004D1D08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535" w:type="dxa"/>
          </w:tcPr>
          <w:p w:rsidR="004D1D08" w:rsidRPr="00351C58" w:rsidRDefault="004D1D08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</w:t>
            </w:r>
            <w:proofErr w:type="spellStart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Журавлевская</w:t>
            </w:r>
            <w:proofErr w:type="spellEnd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 школа»</w:t>
            </w:r>
          </w:p>
        </w:tc>
        <w:tc>
          <w:tcPr>
            <w:tcW w:w="2464" w:type="dxa"/>
          </w:tcPr>
          <w:p w:rsidR="004D1D08" w:rsidRPr="00351C58" w:rsidRDefault="004D1D08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«2» - 30,8% </w:t>
            </w:r>
          </w:p>
          <w:p w:rsidR="004D1D08" w:rsidRPr="00351C58" w:rsidRDefault="004D1D08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«4+5» - </w:t>
            </w:r>
            <w:r w:rsidR="00B33279" w:rsidRPr="00351C58">
              <w:rPr>
                <w:color w:val="000000"/>
                <w:sz w:val="24"/>
                <w:szCs w:val="24"/>
                <w:lang w:val="ru-RU" w:eastAsia="ru-RU" w:bidi="ru-RU"/>
              </w:rPr>
              <w:t>7,7%</w:t>
            </w:r>
          </w:p>
        </w:tc>
        <w:tc>
          <w:tcPr>
            <w:tcW w:w="2464" w:type="dxa"/>
          </w:tcPr>
          <w:p w:rsidR="004D1D08" w:rsidRPr="00351C58" w:rsidRDefault="00B33279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- 0%</w:t>
            </w:r>
          </w:p>
          <w:p w:rsidR="00B33279" w:rsidRPr="00351C58" w:rsidRDefault="00B33279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- 28%</w:t>
            </w:r>
          </w:p>
        </w:tc>
      </w:tr>
      <w:tr w:rsidR="00505F9E" w:rsidRPr="00351C58" w:rsidTr="004D1D08">
        <w:tc>
          <w:tcPr>
            <w:tcW w:w="392" w:type="dxa"/>
          </w:tcPr>
          <w:p w:rsidR="00505F9E" w:rsidRPr="00351C58" w:rsidRDefault="00505F9E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4535" w:type="dxa"/>
          </w:tcPr>
          <w:p w:rsidR="00505F9E" w:rsidRPr="00351C58" w:rsidRDefault="00505F9E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«Мирновская школа №2»</w:t>
            </w:r>
          </w:p>
        </w:tc>
        <w:tc>
          <w:tcPr>
            <w:tcW w:w="2464" w:type="dxa"/>
          </w:tcPr>
          <w:p w:rsidR="00505F9E" w:rsidRPr="00351C58" w:rsidRDefault="00505F9E" w:rsidP="00505F9E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«2» - 20,8% </w:t>
            </w:r>
          </w:p>
          <w:p w:rsidR="00505F9E" w:rsidRPr="00351C58" w:rsidRDefault="00505F9E" w:rsidP="00505F9E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- 54%</w:t>
            </w:r>
          </w:p>
        </w:tc>
        <w:tc>
          <w:tcPr>
            <w:tcW w:w="2464" w:type="dxa"/>
          </w:tcPr>
          <w:p w:rsidR="00505F9E" w:rsidRPr="00351C58" w:rsidRDefault="00505F9E" w:rsidP="00505F9E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- 0%</w:t>
            </w:r>
          </w:p>
          <w:p w:rsidR="00505F9E" w:rsidRPr="00351C58" w:rsidRDefault="00505F9E" w:rsidP="00505F9E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- 61%</w:t>
            </w:r>
          </w:p>
        </w:tc>
      </w:tr>
      <w:tr w:rsidR="004D1D08" w:rsidRPr="00351C58" w:rsidTr="004D1D08">
        <w:tc>
          <w:tcPr>
            <w:tcW w:w="392" w:type="dxa"/>
          </w:tcPr>
          <w:p w:rsidR="004D1D08" w:rsidRPr="00351C58" w:rsidRDefault="00505F9E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4535" w:type="dxa"/>
          </w:tcPr>
          <w:p w:rsidR="004D1D08" w:rsidRPr="00351C58" w:rsidRDefault="00B33279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«Константиновская школа»</w:t>
            </w:r>
          </w:p>
        </w:tc>
        <w:tc>
          <w:tcPr>
            <w:tcW w:w="2464" w:type="dxa"/>
          </w:tcPr>
          <w:p w:rsidR="004D1D08" w:rsidRPr="00351C58" w:rsidRDefault="00B33279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-18,2%</w:t>
            </w:r>
          </w:p>
          <w:p w:rsidR="00B33279" w:rsidRPr="00351C58" w:rsidRDefault="00B33279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- 55%</w:t>
            </w:r>
          </w:p>
        </w:tc>
        <w:tc>
          <w:tcPr>
            <w:tcW w:w="2464" w:type="dxa"/>
          </w:tcPr>
          <w:p w:rsidR="004D1D08" w:rsidRPr="00351C58" w:rsidRDefault="00B33279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- 0%</w:t>
            </w:r>
          </w:p>
          <w:p w:rsidR="00B33279" w:rsidRPr="00351C58" w:rsidRDefault="00B33279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- 55%</w:t>
            </w:r>
          </w:p>
        </w:tc>
      </w:tr>
      <w:tr w:rsidR="004D1D08" w:rsidRPr="00351C58" w:rsidTr="004D1D08">
        <w:tc>
          <w:tcPr>
            <w:tcW w:w="392" w:type="dxa"/>
          </w:tcPr>
          <w:p w:rsidR="004D1D08" w:rsidRPr="00351C58" w:rsidRDefault="00505F9E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4535" w:type="dxa"/>
          </w:tcPr>
          <w:p w:rsidR="004D1D08" w:rsidRPr="00351C58" w:rsidRDefault="00B33279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</w:t>
            </w:r>
            <w:proofErr w:type="spellStart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Широковская</w:t>
            </w:r>
            <w:proofErr w:type="spellEnd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 школа»</w:t>
            </w:r>
          </w:p>
        </w:tc>
        <w:tc>
          <w:tcPr>
            <w:tcW w:w="2464" w:type="dxa"/>
          </w:tcPr>
          <w:p w:rsidR="00B33279" w:rsidRPr="00351C58" w:rsidRDefault="00B33279" w:rsidP="00B3327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-17,6%</w:t>
            </w:r>
          </w:p>
          <w:p w:rsidR="004D1D08" w:rsidRPr="00351C58" w:rsidRDefault="00B33279" w:rsidP="00B3327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- 52%</w:t>
            </w:r>
          </w:p>
        </w:tc>
        <w:tc>
          <w:tcPr>
            <w:tcW w:w="2464" w:type="dxa"/>
          </w:tcPr>
          <w:p w:rsidR="00B33279" w:rsidRPr="00351C58" w:rsidRDefault="00B33279" w:rsidP="00B3327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- 5%</w:t>
            </w:r>
          </w:p>
          <w:p w:rsidR="004D1D08" w:rsidRPr="00351C58" w:rsidRDefault="00B33279" w:rsidP="00B3327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- 55%</w:t>
            </w:r>
          </w:p>
        </w:tc>
      </w:tr>
      <w:tr w:rsidR="004D1D08" w:rsidRPr="00351C58" w:rsidTr="004D1D08">
        <w:tc>
          <w:tcPr>
            <w:tcW w:w="392" w:type="dxa"/>
          </w:tcPr>
          <w:p w:rsidR="004D1D08" w:rsidRPr="00351C58" w:rsidRDefault="00505F9E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4535" w:type="dxa"/>
          </w:tcPr>
          <w:p w:rsidR="004D1D08" w:rsidRPr="00351C58" w:rsidRDefault="00B33279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</w:t>
            </w:r>
            <w:proofErr w:type="spellStart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Новоселовская</w:t>
            </w:r>
            <w:proofErr w:type="spellEnd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 школа»</w:t>
            </w:r>
          </w:p>
        </w:tc>
        <w:tc>
          <w:tcPr>
            <w:tcW w:w="2464" w:type="dxa"/>
          </w:tcPr>
          <w:p w:rsidR="00B33279" w:rsidRPr="00351C58" w:rsidRDefault="00B33279" w:rsidP="00B3327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-16,7%</w:t>
            </w:r>
          </w:p>
          <w:p w:rsidR="004D1D08" w:rsidRPr="00351C58" w:rsidRDefault="00B33279" w:rsidP="00B3327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- 57%</w:t>
            </w:r>
          </w:p>
        </w:tc>
        <w:tc>
          <w:tcPr>
            <w:tcW w:w="2464" w:type="dxa"/>
          </w:tcPr>
          <w:p w:rsidR="00B33279" w:rsidRPr="00351C58" w:rsidRDefault="00B33279" w:rsidP="00B3327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- 0%</w:t>
            </w:r>
          </w:p>
          <w:p w:rsidR="004D1D08" w:rsidRPr="00351C58" w:rsidRDefault="00B33279" w:rsidP="00B3327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- 58%</w:t>
            </w:r>
          </w:p>
        </w:tc>
      </w:tr>
      <w:tr w:rsidR="004D1D08" w:rsidRPr="00351C58" w:rsidTr="004D1D08">
        <w:tc>
          <w:tcPr>
            <w:tcW w:w="392" w:type="dxa"/>
          </w:tcPr>
          <w:p w:rsidR="004D1D08" w:rsidRPr="00351C58" w:rsidRDefault="00505F9E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4535" w:type="dxa"/>
          </w:tcPr>
          <w:p w:rsidR="004D1D08" w:rsidRPr="00351C58" w:rsidRDefault="00B33279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</w:t>
            </w:r>
            <w:proofErr w:type="spellStart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Перевальненская</w:t>
            </w:r>
            <w:proofErr w:type="spellEnd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 начальная школа»</w:t>
            </w:r>
          </w:p>
        </w:tc>
        <w:tc>
          <w:tcPr>
            <w:tcW w:w="2464" w:type="dxa"/>
          </w:tcPr>
          <w:p w:rsidR="00B33279" w:rsidRPr="00351C58" w:rsidRDefault="00B33279" w:rsidP="00B3327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-16,1%</w:t>
            </w:r>
          </w:p>
          <w:p w:rsidR="004D1D08" w:rsidRPr="00351C58" w:rsidRDefault="00B33279" w:rsidP="00B3327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- 51%</w:t>
            </w:r>
          </w:p>
        </w:tc>
        <w:tc>
          <w:tcPr>
            <w:tcW w:w="2464" w:type="dxa"/>
          </w:tcPr>
          <w:p w:rsidR="00B33279" w:rsidRPr="00351C58" w:rsidRDefault="00B33279" w:rsidP="00B3327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- 0%</w:t>
            </w:r>
          </w:p>
          <w:p w:rsidR="004D1D08" w:rsidRPr="00351C58" w:rsidRDefault="00B33279" w:rsidP="00B3327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</w:t>
            </w:r>
            <w:r w:rsidR="00753835"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 - 70</w:t>
            </w: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%</w:t>
            </w:r>
          </w:p>
        </w:tc>
      </w:tr>
      <w:tr w:rsidR="004D1D08" w:rsidRPr="00351C58" w:rsidTr="004D1D08">
        <w:tc>
          <w:tcPr>
            <w:tcW w:w="392" w:type="dxa"/>
          </w:tcPr>
          <w:p w:rsidR="004D1D08" w:rsidRPr="00351C58" w:rsidRDefault="00505F9E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lastRenderedPageBreak/>
              <w:t>7</w:t>
            </w:r>
          </w:p>
        </w:tc>
        <w:tc>
          <w:tcPr>
            <w:tcW w:w="4535" w:type="dxa"/>
          </w:tcPr>
          <w:p w:rsidR="004D1D08" w:rsidRPr="00351C58" w:rsidRDefault="00753835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</w:t>
            </w:r>
            <w:proofErr w:type="spellStart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Укромновская</w:t>
            </w:r>
            <w:proofErr w:type="spellEnd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 школа»</w:t>
            </w:r>
          </w:p>
        </w:tc>
        <w:tc>
          <w:tcPr>
            <w:tcW w:w="2464" w:type="dxa"/>
          </w:tcPr>
          <w:p w:rsidR="00753835" w:rsidRPr="00351C58" w:rsidRDefault="00753835" w:rsidP="00753835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-13,9%</w:t>
            </w:r>
          </w:p>
          <w:p w:rsidR="004D1D08" w:rsidRPr="00351C58" w:rsidRDefault="00753835" w:rsidP="00753835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- 47%</w:t>
            </w:r>
          </w:p>
        </w:tc>
        <w:tc>
          <w:tcPr>
            <w:tcW w:w="2464" w:type="dxa"/>
          </w:tcPr>
          <w:p w:rsidR="00753835" w:rsidRPr="00351C58" w:rsidRDefault="00753835" w:rsidP="00753835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- 0%</w:t>
            </w:r>
          </w:p>
          <w:p w:rsidR="004D1D08" w:rsidRPr="00351C58" w:rsidRDefault="00753835" w:rsidP="00753835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- 60%</w:t>
            </w:r>
          </w:p>
        </w:tc>
      </w:tr>
      <w:tr w:rsidR="004D1D08" w:rsidRPr="00351C58" w:rsidTr="004D1D08">
        <w:tc>
          <w:tcPr>
            <w:tcW w:w="392" w:type="dxa"/>
          </w:tcPr>
          <w:p w:rsidR="004D1D08" w:rsidRPr="00351C58" w:rsidRDefault="00505F9E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4535" w:type="dxa"/>
          </w:tcPr>
          <w:p w:rsidR="004D1D08" w:rsidRPr="00351C58" w:rsidRDefault="00753835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</w:t>
            </w:r>
            <w:proofErr w:type="spellStart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Кольчугинская</w:t>
            </w:r>
            <w:proofErr w:type="spellEnd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 школа №1»</w:t>
            </w:r>
          </w:p>
        </w:tc>
        <w:tc>
          <w:tcPr>
            <w:tcW w:w="2464" w:type="dxa"/>
          </w:tcPr>
          <w:p w:rsidR="00753835" w:rsidRPr="00351C58" w:rsidRDefault="00753835" w:rsidP="00753835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-13,5%</w:t>
            </w:r>
          </w:p>
          <w:p w:rsidR="004D1D08" w:rsidRPr="00351C58" w:rsidRDefault="00753835" w:rsidP="00753835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- 47%</w:t>
            </w:r>
          </w:p>
        </w:tc>
        <w:tc>
          <w:tcPr>
            <w:tcW w:w="2464" w:type="dxa"/>
          </w:tcPr>
          <w:p w:rsidR="00753835" w:rsidRPr="00351C58" w:rsidRDefault="00753835" w:rsidP="00753835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- 0%</w:t>
            </w:r>
          </w:p>
          <w:p w:rsidR="004D1D08" w:rsidRPr="00351C58" w:rsidRDefault="00753835" w:rsidP="00753835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- 52%</w:t>
            </w:r>
          </w:p>
        </w:tc>
      </w:tr>
      <w:tr w:rsidR="00753835" w:rsidRPr="00351C58" w:rsidTr="004D1D08">
        <w:tc>
          <w:tcPr>
            <w:tcW w:w="392" w:type="dxa"/>
          </w:tcPr>
          <w:p w:rsidR="00753835" w:rsidRPr="00351C58" w:rsidRDefault="00505F9E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4535" w:type="dxa"/>
          </w:tcPr>
          <w:p w:rsidR="00753835" w:rsidRPr="00351C58" w:rsidRDefault="00753835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«Гвардейская школа №2»</w:t>
            </w:r>
          </w:p>
        </w:tc>
        <w:tc>
          <w:tcPr>
            <w:tcW w:w="2464" w:type="dxa"/>
          </w:tcPr>
          <w:p w:rsidR="00753835" w:rsidRPr="00351C58" w:rsidRDefault="00753835" w:rsidP="00753835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-12,5%</w:t>
            </w:r>
          </w:p>
          <w:p w:rsidR="00753835" w:rsidRPr="00351C58" w:rsidRDefault="00753835" w:rsidP="00753835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- 66%</w:t>
            </w:r>
          </w:p>
        </w:tc>
        <w:tc>
          <w:tcPr>
            <w:tcW w:w="2464" w:type="dxa"/>
          </w:tcPr>
          <w:p w:rsidR="00753835" w:rsidRPr="00351C58" w:rsidRDefault="00753835" w:rsidP="00753835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- 0%</w:t>
            </w:r>
          </w:p>
          <w:p w:rsidR="00753835" w:rsidRPr="00351C58" w:rsidRDefault="00753835" w:rsidP="00753835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- 60%</w:t>
            </w:r>
          </w:p>
        </w:tc>
      </w:tr>
      <w:tr w:rsidR="00753835" w:rsidRPr="00351C58" w:rsidTr="004D1D08">
        <w:tc>
          <w:tcPr>
            <w:tcW w:w="392" w:type="dxa"/>
          </w:tcPr>
          <w:p w:rsidR="00753835" w:rsidRPr="00351C58" w:rsidRDefault="00505F9E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4535" w:type="dxa"/>
          </w:tcPr>
          <w:p w:rsidR="00753835" w:rsidRPr="00351C58" w:rsidRDefault="00753835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«Молодежненская школа №2»</w:t>
            </w:r>
          </w:p>
        </w:tc>
        <w:tc>
          <w:tcPr>
            <w:tcW w:w="2464" w:type="dxa"/>
          </w:tcPr>
          <w:p w:rsidR="00505F9E" w:rsidRPr="00351C58" w:rsidRDefault="00505F9E" w:rsidP="00505F9E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-12,3%</w:t>
            </w:r>
          </w:p>
          <w:p w:rsidR="00753835" w:rsidRPr="00351C58" w:rsidRDefault="00505F9E" w:rsidP="00505F9E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- 72%</w:t>
            </w:r>
          </w:p>
        </w:tc>
        <w:tc>
          <w:tcPr>
            <w:tcW w:w="2464" w:type="dxa"/>
          </w:tcPr>
          <w:p w:rsidR="00505F9E" w:rsidRPr="00351C58" w:rsidRDefault="00505F9E" w:rsidP="00505F9E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- 0%</w:t>
            </w:r>
          </w:p>
          <w:p w:rsidR="00753835" w:rsidRPr="00351C58" w:rsidRDefault="00505F9E" w:rsidP="00505F9E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- 62%</w:t>
            </w:r>
          </w:p>
        </w:tc>
      </w:tr>
      <w:tr w:rsidR="00505F9E" w:rsidRPr="00351C58" w:rsidTr="004D1D08">
        <w:tc>
          <w:tcPr>
            <w:tcW w:w="392" w:type="dxa"/>
          </w:tcPr>
          <w:p w:rsidR="00505F9E" w:rsidRPr="00351C58" w:rsidRDefault="00505F9E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11</w:t>
            </w:r>
          </w:p>
        </w:tc>
        <w:tc>
          <w:tcPr>
            <w:tcW w:w="4535" w:type="dxa"/>
          </w:tcPr>
          <w:p w:rsidR="00505F9E" w:rsidRPr="00351C58" w:rsidRDefault="00505F9E" w:rsidP="00C657C0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«Винницкая школа»</w:t>
            </w:r>
          </w:p>
        </w:tc>
        <w:tc>
          <w:tcPr>
            <w:tcW w:w="2464" w:type="dxa"/>
          </w:tcPr>
          <w:p w:rsidR="00505F9E" w:rsidRPr="00351C58" w:rsidRDefault="00505F9E" w:rsidP="00505F9E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-12,5%</w:t>
            </w:r>
          </w:p>
          <w:p w:rsidR="00505F9E" w:rsidRPr="00351C58" w:rsidRDefault="00505F9E" w:rsidP="00505F9E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- 37,5%</w:t>
            </w:r>
          </w:p>
        </w:tc>
        <w:tc>
          <w:tcPr>
            <w:tcW w:w="2464" w:type="dxa"/>
          </w:tcPr>
          <w:p w:rsidR="00505F9E" w:rsidRPr="00351C58" w:rsidRDefault="00505F9E" w:rsidP="00505F9E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«2» - 0%</w:t>
            </w:r>
          </w:p>
          <w:p w:rsidR="00505F9E" w:rsidRPr="00351C58" w:rsidRDefault="00505F9E" w:rsidP="00505F9E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- 56%</w:t>
            </w:r>
          </w:p>
        </w:tc>
      </w:tr>
    </w:tbl>
    <w:p w:rsidR="004D1D08" w:rsidRPr="00351C58" w:rsidRDefault="004D1D08" w:rsidP="00C657C0">
      <w:pPr>
        <w:pStyle w:val="20"/>
        <w:shd w:val="clear" w:color="auto" w:fill="auto"/>
        <w:spacing w:before="0" w:after="0" w:line="276" w:lineRule="auto"/>
        <w:ind w:firstLine="740"/>
        <w:rPr>
          <w:color w:val="000000"/>
          <w:sz w:val="24"/>
          <w:szCs w:val="24"/>
          <w:lang w:val="ru-RU" w:eastAsia="ru-RU" w:bidi="ru-RU"/>
        </w:rPr>
      </w:pPr>
    </w:p>
    <w:p w:rsidR="006D177C" w:rsidRPr="00351C58" w:rsidRDefault="006D177C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Получили неудовлетво</w:t>
      </w:r>
      <w:r w:rsidR="00DF5768"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рительные результаты свыше 6,5% обучающиеся 4-х классов в </w:t>
      </w: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следующих </w:t>
      </w:r>
      <w:r w:rsidR="002368F1"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15 </w:t>
      </w: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МБОУ:</w:t>
      </w:r>
    </w:p>
    <w:p w:rsidR="0006547B" w:rsidRPr="00351C58" w:rsidRDefault="0006547B" w:rsidP="0006547B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color w:val="000000"/>
          <w:sz w:val="24"/>
          <w:szCs w:val="24"/>
          <w:lang w:val="ru-RU" w:eastAsia="ru-RU" w:bidi="ru-RU"/>
        </w:rPr>
        <w:t>Журавлевская</w:t>
      </w:r>
      <w:proofErr w:type="spellEnd"/>
      <w:r w:rsidRPr="00351C58">
        <w:rPr>
          <w:color w:val="000000"/>
          <w:sz w:val="24"/>
          <w:szCs w:val="24"/>
          <w:lang w:val="ru-RU" w:eastAsia="ru-RU" w:bidi="ru-RU"/>
        </w:rPr>
        <w:t xml:space="preserve"> школа» - 30,8%;</w:t>
      </w:r>
    </w:p>
    <w:p w:rsidR="0006547B" w:rsidRPr="00351C58" w:rsidRDefault="0006547B" w:rsidP="0006547B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«Мирновская школа №2» - 20,8%;</w:t>
      </w:r>
    </w:p>
    <w:p w:rsidR="0006547B" w:rsidRPr="00351C58" w:rsidRDefault="0006547B" w:rsidP="0006547B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«Константиновская школа» - 18,2%;</w:t>
      </w:r>
    </w:p>
    <w:p w:rsidR="0006547B" w:rsidRPr="00351C58" w:rsidRDefault="0006547B" w:rsidP="00C657C0">
      <w:pPr>
        <w:spacing w:after="0"/>
        <w:ind w:firstLine="708"/>
        <w:jc w:val="both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color w:val="000000"/>
          <w:sz w:val="24"/>
          <w:szCs w:val="24"/>
          <w:lang w:val="ru-RU" w:eastAsia="ru-RU" w:bidi="ru-RU"/>
        </w:rPr>
        <w:t>Широковская</w:t>
      </w:r>
      <w:proofErr w:type="spellEnd"/>
      <w:r w:rsidRPr="00351C58">
        <w:rPr>
          <w:color w:val="000000"/>
          <w:sz w:val="24"/>
          <w:szCs w:val="24"/>
          <w:lang w:val="ru-RU" w:eastAsia="ru-RU" w:bidi="ru-RU"/>
        </w:rPr>
        <w:t xml:space="preserve"> школа» - 17,6%;</w:t>
      </w:r>
    </w:p>
    <w:p w:rsidR="0006547B" w:rsidRPr="00351C58" w:rsidRDefault="0006547B" w:rsidP="0006547B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color w:val="000000"/>
          <w:sz w:val="24"/>
          <w:szCs w:val="24"/>
          <w:lang w:val="ru-RU" w:eastAsia="ru-RU" w:bidi="ru-RU"/>
        </w:rPr>
        <w:t>Новоселовская</w:t>
      </w:r>
      <w:proofErr w:type="spellEnd"/>
      <w:r w:rsidRPr="00351C58">
        <w:rPr>
          <w:color w:val="000000"/>
          <w:sz w:val="24"/>
          <w:szCs w:val="24"/>
          <w:lang w:val="ru-RU" w:eastAsia="ru-RU" w:bidi="ru-RU"/>
        </w:rPr>
        <w:t xml:space="preserve"> школа» - 16,7%;</w:t>
      </w:r>
    </w:p>
    <w:p w:rsidR="0006547B" w:rsidRPr="00351C58" w:rsidRDefault="0006547B" w:rsidP="0006547B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color w:val="000000"/>
          <w:sz w:val="24"/>
          <w:szCs w:val="24"/>
          <w:lang w:val="ru-RU" w:eastAsia="ru-RU" w:bidi="ru-RU"/>
        </w:rPr>
        <w:t>Перевальненская</w:t>
      </w:r>
      <w:proofErr w:type="spellEnd"/>
      <w:r w:rsidRPr="00351C58">
        <w:rPr>
          <w:color w:val="000000"/>
          <w:sz w:val="24"/>
          <w:szCs w:val="24"/>
          <w:lang w:val="ru-RU" w:eastAsia="ru-RU" w:bidi="ru-RU"/>
        </w:rPr>
        <w:t xml:space="preserve"> начальная школа» - 16,1%;</w:t>
      </w:r>
    </w:p>
    <w:p w:rsidR="0006547B" w:rsidRPr="00351C58" w:rsidRDefault="0006547B" w:rsidP="0006547B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color w:val="000000"/>
          <w:sz w:val="24"/>
          <w:szCs w:val="24"/>
          <w:lang w:val="ru-RU" w:eastAsia="ru-RU" w:bidi="ru-RU"/>
        </w:rPr>
        <w:t>Укромновская</w:t>
      </w:r>
      <w:proofErr w:type="spellEnd"/>
      <w:r w:rsidRPr="00351C58">
        <w:rPr>
          <w:color w:val="000000"/>
          <w:sz w:val="24"/>
          <w:szCs w:val="24"/>
          <w:lang w:val="ru-RU" w:eastAsia="ru-RU" w:bidi="ru-RU"/>
        </w:rPr>
        <w:t xml:space="preserve"> школа» - 13,9%;</w:t>
      </w:r>
    </w:p>
    <w:p w:rsidR="0006547B" w:rsidRPr="00351C58" w:rsidRDefault="0006547B" w:rsidP="0006547B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color w:val="000000"/>
          <w:sz w:val="24"/>
          <w:szCs w:val="24"/>
          <w:lang w:val="ru-RU" w:eastAsia="ru-RU" w:bidi="ru-RU"/>
        </w:rPr>
        <w:t>Кольчугинская</w:t>
      </w:r>
      <w:proofErr w:type="spellEnd"/>
      <w:r w:rsidRPr="00351C58">
        <w:rPr>
          <w:color w:val="000000"/>
          <w:sz w:val="24"/>
          <w:szCs w:val="24"/>
          <w:lang w:val="ru-RU" w:eastAsia="ru-RU" w:bidi="ru-RU"/>
        </w:rPr>
        <w:t xml:space="preserve"> школа № 1» - 13,5%;</w:t>
      </w:r>
    </w:p>
    <w:p w:rsidR="0006547B" w:rsidRPr="00351C58" w:rsidRDefault="0006547B" w:rsidP="0006547B">
      <w:pPr>
        <w:spacing w:after="0"/>
        <w:ind w:left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«Гвардейская школа – гимназия №2» - 12,5%;</w:t>
      </w:r>
    </w:p>
    <w:p w:rsidR="006D177C" w:rsidRPr="00351C58" w:rsidRDefault="006D177C" w:rsidP="00C657C0">
      <w:pPr>
        <w:spacing w:after="0"/>
        <w:ind w:left="708"/>
        <w:jc w:val="both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«Винницкая школа» -</w:t>
      </w:r>
      <w:r w:rsidR="00DF5768" w:rsidRPr="00351C58">
        <w:rPr>
          <w:color w:val="000000"/>
          <w:sz w:val="24"/>
          <w:szCs w:val="24"/>
          <w:lang w:val="ru-RU" w:eastAsia="ru-RU" w:bidi="ru-RU"/>
        </w:rPr>
        <w:t xml:space="preserve"> 12,5</w:t>
      </w:r>
      <w:r w:rsidRPr="00351C58">
        <w:rPr>
          <w:color w:val="000000"/>
          <w:sz w:val="24"/>
          <w:szCs w:val="24"/>
          <w:lang w:val="ru-RU" w:eastAsia="ru-RU" w:bidi="ru-RU"/>
        </w:rPr>
        <w:t>%;</w:t>
      </w:r>
    </w:p>
    <w:p w:rsidR="0006547B" w:rsidRPr="00351C58" w:rsidRDefault="0006547B" w:rsidP="0006547B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«Молодежненская школа №2» - 12,3%;</w:t>
      </w:r>
    </w:p>
    <w:p w:rsidR="0006547B" w:rsidRPr="00351C58" w:rsidRDefault="0006547B" w:rsidP="0006547B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color w:val="000000"/>
          <w:sz w:val="24"/>
          <w:szCs w:val="24"/>
          <w:lang w:val="ru-RU" w:eastAsia="ru-RU" w:bidi="ru-RU"/>
        </w:rPr>
        <w:t>Краснозорькинская</w:t>
      </w:r>
      <w:proofErr w:type="spellEnd"/>
      <w:r w:rsidRPr="00351C58">
        <w:rPr>
          <w:color w:val="000000"/>
          <w:sz w:val="24"/>
          <w:szCs w:val="24"/>
          <w:lang w:val="ru-RU" w:eastAsia="ru-RU" w:bidi="ru-RU"/>
        </w:rPr>
        <w:t xml:space="preserve"> начальная школа» - 9,1%;</w:t>
      </w:r>
    </w:p>
    <w:p w:rsidR="0006547B" w:rsidRPr="00351C58" w:rsidRDefault="0006547B" w:rsidP="0006547B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«Партизанская школа» - 7,7%;</w:t>
      </w:r>
    </w:p>
    <w:p w:rsidR="0006547B" w:rsidRPr="00351C58" w:rsidRDefault="0006547B" w:rsidP="0006547B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color w:val="000000"/>
          <w:sz w:val="24"/>
          <w:szCs w:val="24"/>
          <w:lang w:val="ru-RU" w:eastAsia="ru-RU" w:bidi="ru-RU"/>
        </w:rPr>
        <w:t>Перевальненская</w:t>
      </w:r>
      <w:proofErr w:type="spellEnd"/>
      <w:r w:rsidRPr="00351C58">
        <w:rPr>
          <w:color w:val="000000"/>
          <w:sz w:val="24"/>
          <w:szCs w:val="24"/>
          <w:lang w:val="ru-RU" w:eastAsia="ru-RU" w:bidi="ru-RU"/>
        </w:rPr>
        <w:t xml:space="preserve"> школа» - 7,4%;</w:t>
      </w:r>
    </w:p>
    <w:p w:rsidR="006D177C" w:rsidRPr="00351C58" w:rsidRDefault="006D177C" w:rsidP="00C657C0">
      <w:pPr>
        <w:spacing w:after="0"/>
        <w:ind w:left="708"/>
        <w:jc w:val="both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«Добровская школа гимназ</w:t>
      </w:r>
      <w:r w:rsidR="00DF5768" w:rsidRPr="00351C58">
        <w:rPr>
          <w:color w:val="000000"/>
          <w:sz w:val="24"/>
          <w:szCs w:val="24"/>
          <w:lang w:val="ru-RU" w:eastAsia="ru-RU" w:bidi="ru-RU"/>
        </w:rPr>
        <w:t>ия им. Я. М. Слонимского» – 6,9</w:t>
      </w:r>
      <w:r w:rsidR="0006547B" w:rsidRPr="00351C58">
        <w:rPr>
          <w:color w:val="000000"/>
          <w:sz w:val="24"/>
          <w:szCs w:val="24"/>
          <w:lang w:val="ru-RU" w:eastAsia="ru-RU" w:bidi="ru-RU"/>
        </w:rPr>
        <w:t>%.</w:t>
      </w:r>
    </w:p>
    <w:p w:rsidR="000E47B3" w:rsidRPr="00351C58" w:rsidRDefault="000E47B3" w:rsidP="00C657C0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</w:p>
    <w:p w:rsidR="002F2B8B" w:rsidRPr="00351C58" w:rsidRDefault="002F2B8B" w:rsidP="00C657C0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 xml:space="preserve">В нижеперечисленных ОО качество </w:t>
      </w:r>
      <w:proofErr w:type="spellStart"/>
      <w:r w:rsidRPr="00351C58">
        <w:rPr>
          <w:color w:val="000000"/>
          <w:sz w:val="24"/>
          <w:szCs w:val="24"/>
          <w:lang w:val="ru-RU" w:eastAsia="ru-RU" w:bidi="ru-RU"/>
        </w:rPr>
        <w:t>обученности</w:t>
      </w:r>
      <w:proofErr w:type="spellEnd"/>
      <w:r w:rsidRPr="00351C58">
        <w:rPr>
          <w:color w:val="000000"/>
          <w:sz w:val="24"/>
          <w:szCs w:val="24"/>
          <w:lang w:val="ru-RU" w:eastAsia="ru-RU" w:bidi="ru-RU"/>
        </w:rPr>
        <w:t xml:space="preserve"> составляет менее 50%</w:t>
      </w:r>
      <w:r w:rsidR="0006547B" w:rsidRPr="00351C58">
        <w:rPr>
          <w:color w:val="000000"/>
          <w:sz w:val="24"/>
          <w:szCs w:val="24"/>
          <w:lang w:val="ru-RU" w:eastAsia="ru-RU" w:bidi="ru-RU"/>
        </w:rPr>
        <w:t xml:space="preserve"> (7 МБОУ)</w:t>
      </w:r>
      <w:r w:rsidRPr="00351C58">
        <w:rPr>
          <w:color w:val="000000"/>
          <w:sz w:val="24"/>
          <w:szCs w:val="24"/>
          <w:lang w:val="ru-RU" w:eastAsia="ru-RU" w:bidi="ru-RU"/>
        </w:rPr>
        <w:t>:</w:t>
      </w:r>
    </w:p>
    <w:p w:rsidR="002F2B8B" w:rsidRPr="00351C58" w:rsidRDefault="002F2B8B" w:rsidP="00C657C0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color w:val="000000"/>
          <w:sz w:val="24"/>
          <w:szCs w:val="24"/>
          <w:lang w:val="ru-RU" w:eastAsia="ru-RU" w:bidi="ru-RU"/>
        </w:rPr>
        <w:t>Кольчугинская</w:t>
      </w:r>
      <w:proofErr w:type="spellEnd"/>
      <w:r w:rsidRPr="00351C58">
        <w:rPr>
          <w:color w:val="000000"/>
          <w:sz w:val="24"/>
          <w:szCs w:val="24"/>
          <w:lang w:val="ru-RU" w:eastAsia="ru-RU" w:bidi="ru-RU"/>
        </w:rPr>
        <w:t xml:space="preserve"> школа №1» - 48,1%;</w:t>
      </w:r>
    </w:p>
    <w:p w:rsidR="002F2B8B" w:rsidRPr="00351C58" w:rsidRDefault="002F2B8B" w:rsidP="00C657C0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color w:val="000000"/>
          <w:sz w:val="24"/>
          <w:szCs w:val="24"/>
          <w:lang w:val="ru-RU" w:eastAsia="ru-RU" w:bidi="ru-RU"/>
        </w:rPr>
        <w:t>Укромновская</w:t>
      </w:r>
      <w:proofErr w:type="spellEnd"/>
      <w:r w:rsidRPr="00351C58">
        <w:rPr>
          <w:color w:val="000000"/>
          <w:sz w:val="24"/>
          <w:szCs w:val="24"/>
          <w:lang w:val="ru-RU" w:eastAsia="ru-RU" w:bidi="ru-RU"/>
        </w:rPr>
        <w:t xml:space="preserve"> школа» - 47,3%;</w:t>
      </w:r>
    </w:p>
    <w:p w:rsidR="002F2B8B" w:rsidRPr="00351C58" w:rsidRDefault="002F2B8B" w:rsidP="00C657C0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color w:val="000000"/>
          <w:sz w:val="24"/>
          <w:szCs w:val="24"/>
          <w:lang w:val="ru-RU" w:eastAsia="ru-RU" w:bidi="ru-RU"/>
        </w:rPr>
        <w:t>Кизиловская</w:t>
      </w:r>
      <w:proofErr w:type="spellEnd"/>
      <w:r w:rsidRPr="00351C58">
        <w:rPr>
          <w:color w:val="000000"/>
          <w:sz w:val="24"/>
          <w:szCs w:val="24"/>
          <w:lang w:val="ru-RU" w:eastAsia="ru-RU" w:bidi="ru-RU"/>
        </w:rPr>
        <w:t xml:space="preserve"> начальная школа-детский сад «Росинка» - 46,2%;</w:t>
      </w:r>
    </w:p>
    <w:p w:rsidR="002F2B8B" w:rsidRPr="00351C58" w:rsidRDefault="002F2B8B" w:rsidP="00C657C0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«Украинская школа» - 42,8%;</w:t>
      </w:r>
    </w:p>
    <w:p w:rsidR="002F2B8B" w:rsidRPr="00351C58" w:rsidRDefault="002F2B8B" w:rsidP="00C657C0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«Винницкая школа» - 37,5%;</w:t>
      </w:r>
    </w:p>
    <w:p w:rsidR="002F2B8B" w:rsidRPr="00351C58" w:rsidRDefault="002F2B8B" w:rsidP="00C657C0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«Первомайская школа» - 32,3%;</w:t>
      </w:r>
    </w:p>
    <w:p w:rsidR="002F2B8B" w:rsidRDefault="002F2B8B" w:rsidP="002F2B8B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color w:val="000000"/>
          <w:sz w:val="24"/>
          <w:szCs w:val="24"/>
          <w:lang w:val="ru-RU" w:eastAsia="ru-RU" w:bidi="ru-RU"/>
        </w:rPr>
        <w:t>Журавлевская</w:t>
      </w:r>
      <w:proofErr w:type="spellEnd"/>
      <w:r w:rsidRPr="00351C58">
        <w:rPr>
          <w:color w:val="000000"/>
          <w:sz w:val="24"/>
          <w:szCs w:val="24"/>
          <w:lang w:val="ru-RU" w:eastAsia="ru-RU" w:bidi="ru-RU"/>
        </w:rPr>
        <w:t xml:space="preserve"> школа» - 7,7%.</w:t>
      </w:r>
    </w:p>
    <w:p w:rsidR="005C74F6" w:rsidRPr="00351C58" w:rsidRDefault="005C74F6" w:rsidP="002F2B8B">
      <w:pPr>
        <w:pStyle w:val="20"/>
        <w:shd w:val="clear" w:color="auto" w:fill="auto"/>
        <w:tabs>
          <w:tab w:val="left" w:pos="355"/>
        </w:tabs>
        <w:spacing w:before="0" w:after="0" w:line="276" w:lineRule="auto"/>
        <w:ind w:left="708" w:firstLine="0"/>
        <w:rPr>
          <w:color w:val="000000"/>
          <w:sz w:val="24"/>
          <w:szCs w:val="24"/>
          <w:lang w:val="ru-RU" w:eastAsia="ru-RU" w:bidi="ru-RU"/>
        </w:rPr>
      </w:pPr>
    </w:p>
    <w:p w:rsidR="006D177C" w:rsidRPr="00351C58" w:rsidRDefault="00ED2389" w:rsidP="00C657C0">
      <w:pPr>
        <w:pStyle w:val="20"/>
        <w:shd w:val="clear" w:color="auto" w:fill="auto"/>
        <w:spacing w:before="0" w:after="0" w:line="276" w:lineRule="auto"/>
        <w:ind w:firstLine="708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 xml:space="preserve">Качество </w:t>
      </w:r>
      <w:proofErr w:type="spellStart"/>
      <w:r w:rsidRPr="00351C58">
        <w:rPr>
          <w:color w:val="000000"/>
          <w:sz w:val="24"/>
          <w:szCs w:val="24"/>
          <w:lang w:val="ru-RU" w:eastAsia="ru-RU" w:bidi="ru-RU"/>
        </w:rPr>
        <w:t>обученности</w:t>
      </w:r>
      <w:proofErr w:type="spellEnd"/>
      <w:r w:rsidRPr="00351C58">
        <w:rPr>
          <w:color w:val="000000"/>
          <w:sz w:val="24"/>
          <w:szCs w:val="24"/>
          <w:lang w:val="ru-RU" w:eastAsia="ru-RU" w:bidi="ru-RU"/>
        </w:rPr>
        <w:t xml:space="preserve"> 70</w:t>
      </w:r>
      <w:r w:rsidR="006D177C" w:rsidRPr="00351C58">
        <w:rPr>
          <w:color w:val="000000"/>
          <w:sz w:val="24"/>
          <w:szCs w:val="24"/>
          <w:lang w:val="ru-RU" w:eastAsia="ru-RU" w:bidi="ru-RU"/>
        </w:rPr>
        <w:t xml:space="preserve">% и выше показали обучающиеся 7 (24%) МБОУ: </w:t>
      </w:r>
    </w:p>
    <w:p w:rsidR="00ED2389" w:rsidRPr="00351C58" w:rsidRDefault="00ED2389" w:rsidP="00C657C0">
      <w:pPr>
        <w:pStyle w:val="20"/>
        <w:shd w:val="clear" w:color="auto" w:fill="auto"/>
        <w:spacing w:before="0" w:after="0" w:line="276" w:lineRule="auto"/>
        <w:ind w:firstLine="708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«Гвардейская школа – гимназия №3» - 73,2%;</w:t>
      </w:r>
    </w:p>
    <w:p w:rsidR="00ED2389" w:rsidRPr="00351C58" w:rsidRDefault="00ED2389" w:rsidP="00C657C0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«Мирновская школа №1» - 72,2%;</w:t>
      </w:r>
    </w:p>
    <w:p w:rsidR="00ED2389" w:rsidRPr="00351C58" w:rsidRDefault="00ED2389" w:rsidP="00C657C0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«Пожарская школа» - 74%;</w:t>
      </w:r>
    </w:p>
    <w:p w:rsidR="00ED2389" w:rsidRPr="00351C58" w:rsidRDefault="00ED2389" w:rsidP="00C657C0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Скворцовская</w:t>
      </w:r>
      <w:proofErr w:type="spellEnd"/>
      <w:r w:rsidRPr="00351C58">
        <w:rPr>
          <w:sz w:val="24"/>
          <w:szCs w:val="24"/>
          <w:lang w:val="ru-RU"/>
        </w:rPr>
        <w:t xml:space="preserve"> школа» - 81,6%;</w:t>
      </w:r>
    </w:p>
    <w:p w:rsidR="00ED2389" w:rsidRPr="00351C58" w:rsidRDefault="00ED2389" w:rsidP="00C657C0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Трудовская</w:t>
      </w:r>
      <w:proofErr w:type="spellEnd"/>
      <w:r w:rsidRPr="00351C58">
        <w:rPr>
          <w:sz w:val="24"/>
          <w:szCs w:val="24"/>
          <w:lang w:val="ru-RU"/>
        </w:rPr>
        <w:t xml:space="preserve"> школа» - 84%4;</w:t>
      </w:r>
    </w:p>
    <w:p w:rsidR="00ED2389" w:rsidRPr="00351C58" w:rsidRDefault="00ED2389" w:rsidP="00C657C0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Чистенская</w:t>
      </w:r>
      <w:proofErr w:type="spellEnd"/>
      <w:r w:rsidRPr="00351C58">
        <w:rPr>
          <w:sz w:val="24"/>
          <w:szCs w:val="24"/>
          <w:lang w:val="ru-RU"/>
        </w:rPr>
        <w:t xml:space="preserve"> школа – гимназия» - 71,7%;</w:t>
      </w:r>
    </w:p>
    <w:p w:rsidR="008236E4" w:rsidRPr="00351C58" w:rsidRDefault="008236E4" w:rsidP="00C657C0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Кленовская</w:t>
      </w:r>
      <w:proofErr w:type="spellEnd"/>
      <w:r w:rsidRPr="00351C58">
        <w:rPr>
          <w:sz w:val="24"/>
          <w:szCs w:val="24"/>
          <w:lang w:val="ru-RU"/>
        </w:rPr>
        <w:t xml:space="preserve"> основная школа» - 71,5%.</w:t>
      </w:r>
    </w:p>
    <w:p w:rsidR="00275732" w:rsidRPr="00351C58" w:rsidRDefault="00275732" w:rsidP="00C657C0">
      <w:pPr>
        <w:spacing w:after="0"/>
        <w:ind w:firstLine="400"/>
        <w:jc w:val="both"/>
        <w:rPr>
          <w:rFonts w:cs="Times New Roman"/>
          <w:sz w:val="24"/>
          <w:szCs w:val="24"/>
        </w:rPr>
      </w:pPr>
      <w:proofErr w:type="spellStart"/>
      <w:r w:rsidRPr="00351C58">
        <w:rPr>
          <w:rFonts w:cs="Times New Roman"/>
          <w:sz w:val="24"/>
          <w:szCs w:val="24"/>
        </w:rPr>
        <w:lastRenderedPageBreak/>
        <w:t>Типичные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ошибки</w:t>
      </w:r>
      <w:proofErr w:type="spellEnd"/>
      <w:r w:rsidRPr="00351C58">
        <w:rPr>
          <w:rFonts w:cs="Times New Roman"/>
          <w:i/>
          <w:sz w:val="24"/>
          <w:szCs w:val="24"/>
        </w:rPr>
        <w:t>,</w:t>
      </w:r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допущенные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учащимися</w:t>
      </w:r>
      <w:proofErr w:type="spellEnd"/>
      <w:r w:rsidRPr="00351C58">
        <w:rPr>
          <w:rFonts w:cs="Times New Roman"/>
          <w:sz w:val="24"/>
          <w:szCs w:val="24"/>
        </w:rPr>
        <w:t xml:space="preserve"> при </w:t>
      </w:r>
      <w:proofErr w:type="spellStart"/>
      <w:r w:rsidRPr="00351C58">
        <w:rPr>
          <w:rFonts w:cs="Times New Roman"/>
          <w:sz w:val="24"/>
          <w:szCs w:val="24"/>
        </w:rPr>
        <w:t>выполнении</w:t>
      </w:r>
      <w:proofErr w:type="spellEnd"/>
      <w:r w:rsidRPr="00351C58">
        <w:rPr>
          <w:rFonts w:cs="Times New Roman"/>
          <w:sz w:val="24"/>
          <w:szCs w:val="24"/>
        </w:rPr>
        <w:t xml:space="preserve"> заданий по </w:t>
      </w:r>
      <w:proofErr w:type="spellStart"/>
      <w:r w:rsidRPr="00351C58">
        <w:rPr>
          <w:rFonts w:cs="Times New Roman"/>
          <w:sz w:val="24"/>
          <w:szCs w:val="24"/>
        </w:rPr>
        <w:t>русскому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языку</w:t>
      </w:r>
      <w:proofErr w:type="spellEnd"/>
      <w:r w:rsidRPr="00351C58">
        <w:rPr>
          <w:rFonts w:cs="Times New Roman"/>
          <w:sz w:val="24"/>
          <w:szCs w:val="24"/>
        </w:rPr>
        <w:t>:</w:t>
      </w:r>
    </w:p>
    <w:p w:rsidR="00275732" w:rsidRPr="00351C58" w:rsidRDefault="0006547B" w:rsidP="00260D9D">
      <w:pPr>
        <w:spacing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51C58">
        <w:rPr>
          <w:rFonts w:cs="Times New Roman"/>
          <w:sz w:val="24"/>
          <w:szCs w:val="24"/>
          <w:lang w:val="ru-RU"/>
        </w:rPr>
        <w:t>- классификация согласных звуков</w:t>
      </w:r>
      <w:r w:rsidR="002F2B8B" w:rsidRPr="00351C58">
        <w:rPr>
          <w:rFonts w:cs="Times New Roman"/>
          <w:sz w:val="24"/>
          <w:szCs w:val="24"/>
          <w:lang w:val="ru-RU"/>
        </w:rPr>
        <w:t>;</w:t>
      </w:r>
    </w:p>
    <w:p w:rsidR="002F2B8B" w:rsidRPr="00351C58" w:rsidRDefault="002F2B8B" w:rsidP="00260D9D">
      <w:pPr>
        <w:spacing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51C58">
        <w:rPr>
          <w:rFonts w:cs="Times New Roman"/>
          <w:sz w:val="24"/>
          <w:szCs w:val="24"/>
          <w:lang w:val="ru-RU"/>
        </w:rPr>
        <w:t xml:space="preserve">- </w:t>
      </w:r>
      <w:r w:rsidR="0006547B" w:rsidRPr="00351C58">
        <w:rPr>
          <w:rFonts w:cs="Times New Roman"/>
          <w:sz w:val="24"/>
          <w:szCs w:val="24"/>
          <w:lang w:val="ru-RU"/>
        </w:rPr>
        <w:t>распознавание имен прилагательных</w:t>
      </w:r>
      <w:r w:rsidR="00260D9D" w:rsidRPr="00351C58">
        <w:rPr>
          <w:rFonts w:cs="Times New Roman"/>
          <w:sz w:val="24"/>
          <w:szCs w:val="24"/>
          <w:lang w:val="ru-RU"/>
        </w:rPr>
        <w:t xml:space="preserve"> в предложении;</w:t>
      </w:r>
    </w:p>
    <w:p w:rsidR="00260D9D" w:rsidRPr="00351C58" w:rsidRDefault="0006547B" w:rsidP="00260D9D">
      <w:pPr>
        <w:spacing w:after="0"/>
        <w:ind w:firstLine="709"/>
        <w:jc w:val="both"/>
        <w:rPr>
          <w:rFonts w:cs="Times New Roman"/>
          <w:sz w:val="24"/>
          <w:szCs w:val="24"/>
          <w:lang w:val="ru-RU"/>
        </w:rPr>
      </w:pPr>
      <w:r w:rsidRPr="00351C58">
        <w:rPr>
          <w:rFonts w:cs="Times New Roman"/>
          <w:sz w:val="24"/>
          <w:szCs w:val="24"/>
          <w:lang w:val="ru-RU"/>
        </w:rPr>
        <w:t>-</w:t>
      </w:r>
      <w:r w:rsidR="00260D9D" w:rsidRPr="00351C58">
        <w:rPr>
          <w:rFonts w:cs="Times New Roman"/>
          <w:sz w:val="24"/>
          <w:szCs w:val="24"/>
          <w:lang w:val="ru-RU"/>
        </w:rPr>
        <w:t>определять конкретную жизненную ситуацию на основе данной информации и собственного жизненного опыта, интерпретировать содержащуюся в тексте информацию.</w:t>
      </w:r>
    </w:p>
    <w:p w:rsidR="00275732" w:rsidRPr="00351C58" w:rsidRDefault="00275732" w:rsidP="00C657C0">
      <w:pPr>
        <w:spacing w:after="0"/>
        <w:ind w:firstLine="851"/>
        <w:jc w:val="both"/>
        <w:rPr>
          <w:rFonts w:cs="Times New Roman"/>
          <w:sz w:val="24"/>
          <w:szCs w:val="24"/>
        </w:rPr>
      </w:pPr>
      <w:proofErr w:type="spellStart"/>
      <w:r w:rsidRPr="00351C58">
        <w:rPr>
          <w:rFonts w:cs="Times New Roman"/>
          <w:sz w:val="24"/>
          <w:szCs w:val="24"/>
        </w:rPr>
        <w:t>Анализируя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причины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ошибок</w:t>
      </w:r>
      <w:proofErr w:type="spellEnd"/>
      <w:r w:rsidRPr="00351C58">
        <w:rPr>
          <w:rFonts w:cs="Times New Roman"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sz w:val="24"/>
          <w:szCs w:val="24"/>
        </w:rPr>
        <w:t>можно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подчеркнуть</w:t>
      </w:r>
      <w:proofErr w:type="spellEnd"/>
      <w:r w:rsidRPr="00351C58">
        <w:rPr>
          <w:rFonts w:cs="Times New Roman"/>
          <w:sz w:val="24"/>
          <w:szCs w:val="24"/>
        </w:rPr>
        <w:t xml:space="preserve">: </w:t>
      </w:r>
    </w:p>
    <w:p w:rsidR="00275732" w:rsidRPr="00351C58" w:rsidRDefault="00DD1960" w:rsidP="00C657C0">
      <w:pPr>
        <w:pStyle w:val="a3"/>
        <w:numPr>
          <w:ilvl w:val="0"/>
          <w:numId w:val="6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proofErr w:type="spellStart"/>
      <w:r w:rsidRPr="00351C58">
        <w:rPr>
          <w:rFonts w:cs="Times New Roman"/>
          <w:sz w:val="24"/>
          <w:szCs w:val="24"/>
        </w:rPr>
        <w:t>отсутствие</w:t>
      </w:r>
      <w:proofErr w:type="spellEnd"/>
      <w:r w:rsidRPr="00351C58">
        <w:rPr>
          <w:rFonts w:cs="Times New Roman"/>
          <w:sz w:val="24"/>
          <w:szCs w:val="24"/>
        </w:rPr>
        <w:t xml:space="preserve"> у </w:t>
      </w:r>
      <w:r w:rsidRPr="00351C58">
        <w:rPr>
          <w:rFonts w:cs="Times New Roman"/>
          <w:sz w:val="24"/>
          <w:szCs w:val="24"/>
          <w:lang w:val="ru-RU"/>
        </w:rPr>
        <w:t>отдельных</w:t>
      </w:r>
      <w:r w:rsidR="00275732" w:rsidRPr="00351C58">
        <w:rPr>
          <w:rFonts w:cs="Times New Roman"/>
          <w:sz w:val="24"/>
          <w:szCs w:val="24"/>
        </w:rPr>
        <w:t xml:space="preserve"> </w:t>
      </w:r>
      <w:proofErr w:type="spellStart"/>
      <w:r w:rsidR="00275732" w:rsidRPr="00351C58">
        <w:rPr>
          <w:rFonts w:cs="Times New Roman"/>
          <w:sz w:val="24"/>
          <w:szCs w:val="24"/>
        </w:rPr>
        <w:t>учащихся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</w:t>
      </w:r>
      <w:proofErr w:type="spellStart"/>
      <w:r w:rsidR="00275732" w:rsidRPr="00351C58">
        <w:rPr>
          <w:rFonts w:cs="Times New Roman"/>
          <w:sz w:val="24"/>
          <w:szCs w:val="24"/>
        </w:rPr>
        <w:t>орфографической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</w:t>
      </w:r>
      <w:proofErr w:type="spellStart"/>
      <w:r w:rsidR="00275732" w:rsidRPr="00351C58">
        <w:rPr>
          <w:rFonts w:cs="Times New Roman"/>
          <w:sz w:val="24"/>
          <w:szCs w:val="24"/>
        </w:rPr>
        <w:t>зоркости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, </w:t>
      </w:r>
      <w:proofErr w:type="spellStart"/>
      <w:r w:rsidR="00275732" w:rsidRPr="00351C58">
        <w:rPr>
          <w:rFonts w:cs="Times New Roman"/>
          <w:sz w:val="24"/>
          <w:szCs w:val="24"/>
        </w:rPr>
        <w:t>уровня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</w:t>
      </w:r>
      <w:proofErr w:type="spellStart"/>
      <w:r w:rsidR="00275732" w:rsidRPr="00351C58">
        <w:rPr>
          <w:rFonts w:cs="Times New Roman"/>
          <w:sz w:val="24"/>
          <w:szCs w:val="24"/>
        </w:rPr>
        <w:t>сформированности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</w:t>
      </w:r>
      <w:proofErr w:type="spellStart"/>
      <w:r w:rsidR="00275732" w:rsidRPr="00351C58">
        <w:rPr>
          <w:rFonts w:cs="Times New Roman"/>
          <w:sz w:val="24"/>
          <w:szCs w:val="24"/>
        </w:rPr>
        <w:t>навыков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контроля и самоконтроля;</w:t>
      </w:r>
    </w:p>
    <w:p w:rsidR="00275732" w:rsidRPr="00351C58" w:rsidRDefault="00DD1960" w:rsidP="00C657C0">
      <w:pPr>
        <w:pStyle w:val="a3"/>
        <w:numPr>
          <w:ilvl w:val="0"/>
          <w:numId w:val="6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proofErr w:type="spellStart"/>
      <w:r w:rsidRPr="00351C58">
        <w:rPr>
          <w:rFonts w:cs="Times New Roman"/>
          <w:sz w:val="24"/>
          <w:szCs w:val="24"/>
        </w:rPr>
        <w:t>непрочное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усвоение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</w:t>
      </w:r>
      <w:proofErr w:type="spellStart"/>
      <w:r w:rsidR="00275732" w:rsidRPr="00351C58">
        <w:rPr>
          <w:rFonts w:cs="Times New Roman"/>
          <w:sz w:val="24"/>
          <w:szCs w:val="24"/>
        </w:rPr>
        <w:t>учащимися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</w:t>
      </w:r>
      <w:proofErr w:type="spellStart"/>
      <w:r w:rsidR="00275732" w:rsidRPr="00351C58">
        <w:rPr>
          <w:rFonts w:cs="Times New Roman"/>
          <w:sz w:val="24"/>
          <w:szCs w:val="24"/>
        </w:rPr>
        <w:t>основных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правил, </w:t>
      </w:r>
      <w:proofErr w:type="spellStart"/>
      <w:r w:rsidR="00275732" w:rsidRPr="00351C58">
        <w:rPr>
          <w:rFonts w:cs="Times New Roman"/>
          <w:sz w:val="24"/>
          <w:szCs w:val="24"/>
        </w:rPr>
        <w:t>изученных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за курс </w:t>
      </w:r>
      <w:proofErr w:type="spellStart"/>
      <w:r w:rsidR="00275732" w:rsidRPr="00351C58">
        <w:rPr>
          <w:rFonts w:cs="Times New Roman"/>
          <w:sz w:val="24"/>
          <w:szCs w:val="24"/>
        </w:rPr>
        <w:t>начальной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</w:t>
      </w:r>
      <w:proofErr w:type="spellStart"/>
      <w:r w:rsidR="00275732" w:rsidRPr="00351C58">
        <w:rPr>
          <w:rFonts w:cs="Times New Roman"/>
          <w:sz w:val="24"/>
          <w:szCs w:val="24"/>
        </w:rPr>
        <w:t>школы</w:t>
      </w:r>
      <w:proofErr w:type="spellEnd"/>
      <w:r w:rsidR="00275732" w:rsidRPr="00351C58">
        <w:rPr>
          <w:rFonts w:cs="Times New Roman"/>
          <w:sz w:val="24"/>
          <w:szCs w:val="24"/>
        </w:rPr>
        <w:t>;</w:t>
      </w:r>
    </w:p>
    <w:p w:rsidR="00275732" w:rsidRPr="00351C58" w:rsidRDefault="00275732" w:rsidP="00C657C0">
      <w:pPr>
        <w:pStyle w:val="a3"/>
        <w:numPr>
          <w:ilvl w:val="0"/>
          <w:numId w:val="6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proofErr w:type="spellStart"/>
      <w:r w:rsidRPr="00351C58">
        <w:rPr>
          <w:rFonts w:cs="Times New Roman"/>
          <w:sz w:val="24"/>
          <w:szCs w:val="24"/>
        </w:rPr>
        <w:t>недостаточный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уровень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сформированности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умений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применять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полученные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знания</w:t>
      </w:r>
      <w:proofErr w:type="spellEnd"/>
      <w:r w:rsidRPr="00351C58">
        <w:rPr>
          <w:rFonts w:cs="Times New Roman"/>
          <w:sz w:val="24"/>
          <w:szCs w:val="24"/>
        </w:rPr>
        <w:t xml:space="preserve"> на </w:t>
      </w:r>
      <w:proofErr w:type="spellStart"/>
      <w:r w:rsidRPr="00351C58">
        <w:rPr>
          <w:rFonts w:cs="Times New Roman"/>
          <w:sz w:val="24"/>
          <w:szCs w:val="24"/>
        </w:rPr>
        <w:t>практике</w:t>
      </w:r>
      <w:proofErr w:type="spellEnd"/>
      <w:r w:rsidRPr="00351C58">
        <w:rPr>
          <w:rFonts w:cs="Times New Roman"/>
          <w:sz w:val="24"/>
          <w:szCs w:val="24"/>
        </w:rPr>
        <w:t>;</w:t>
      </w:r>
    </w:p>
    <w:p w:rsidR="00275732" w:rsidRPr="00351C58" w:rsidRDefault="00275732" w:rsidP="00C657C0">
      <w:pPr>
        <w:pStyle w:val="a3"/>
        <w:numPr>
          <w:ilvl w:val="0"/>
          <w:numId w:val="6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proofErr w:type="spellStart"/>
      <w:r w:rsidRPr="00351C58">
        <w:rPr>
          <w:rFonts w:cs="Times New Roman"/>
          <w:sz w:val="24"/>
          <w:szCs w:val="24"/>
        </w:rPr>
        <w:t>недостаточный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уровень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сформированности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навыков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чтения</w:t>
      </w:r>
      <w:proofErr w:type="spellEnd"/>
      <w:r w:rsidRPr="00351C58">
        <w:rPr>
          <w:rFonts w:cs="Times New Roman"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sz w:val="24"/>
          <w:szCs w:val="24"/>
        </w:rPr>
        <w:t>что</w:t>
      </w:r>
      <w:proofErr w:type="spellEnd"/>
      <w:r w:rsidRPr="00351C58">
        <w:rPr>
          <w:rFonts w:cs="Times New Roman"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sz w:val="24"/>
          <w:szCs w:val="24"/>
        </w:rPr>
        <w:t>безусловно</w:t>
      </w:r>
      <w:proofErr w:type="spellEnd"/>
      <w:r w:rsidRPr="00351C58">
        <w:rPr>
          <w:rFonts w:cs="Times New Roman"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sz w:val="24"/>
          <w:szCs w:val="24"/>
        </w:rPr>
        <w:t>сказывается</w:t>
      </w:r>
      <w:proofErr w:type="spellEnd"/>
      <w:r w:rsidRPr="00351C58">
        <w:rPr>
          <w:rFonts w:cs="Times New Roman"/>
          <w:sz w:val="24"/>
          <w:szCs w:val="24"/>
        </w:rPr>
        <w:t xml:space="preserve"> на </w:t>
      </w:r>
      <w:proofErr w:type="spellStart"/>
      <w:r w:rsidRPr="00351C58">
        <w:rPr>
          <w:rFonts w:cs="Times New Roman"/>
          <w:sz w:val="24"/>
          <w:szCs w:val="24"/>
        </w:rPr>
        <w:t>русском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языке</w:t>
      </w:r>
      <w:proofErr w:type="spellEnd"/>
      <w:r w:rsidRPr="00351C58">
        <w:rPr>
          <w:rFonts w:cs="Times New Roman"/>
          <w:sz w:val="24"/>
          <w:szCs w:val="24"/>
        </w:rPr>
        <w:t>;</w:t>
      </w:r>
    </w:p>
    <w:p w:rsidR="00275732" w:rsidRDefault="0006547B" w:rsidP="0006547B">
      <w:pPr>
        <w:pStyle w:val="a3"/>
        <w:spacing w:after="0"/>
        <w:ind w:left="284"/>
        <w:jc w:val="both"/>
        <w:rPr>
          <w:rFonts w:cs="Times New Roman"/>
          <w:sz w:val="24"/>
          <w:szCs w:val="24"/>
          <w:lang w:val="ru-RU"/>
        </w:rPr>
      </w:pPr>
      <w:r w:rsidRPr="00351C58">
        <w:rPr>
          <w:rFonts w:cs="Times New Roman"/>
          <w:sz w:val="24"/>
          <w:szCs w:val="24"/>
          <w:lang w:val="ru-RU"/>
        </w:rPr>
        <w:t>-</w:t>
      </w:r>
      <w:r w:rsidR="00275732" w:rsidRPr="00351C58">
        <w:rPr>
          <w:rFonts w:cs="Times New Roman"/>
          <w:sz w:val="24"/>
          <w:szCs w:val="24"/>
        </w:rPr>
        <w:t xml:space="preserve"> </w:t>
      </w:r>
      <w:proofErr w:type="spellStart"/>
      <w:r w:rsidR="00275732" w:rsidRPr="00351C58">
        <w:rPr>
          <w:rFonts w:cs="Times New Roman"/>
          <w:sz w:val="24"/>
          <w:szCs w:val="24"/>
        </w:rPr>
        <w:t>выраженная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</w:t>
      </w:r>
      <w:proofErr w:type="spellStart"/>
      <w:r w:rsidR="00275732" w:rsidRPr="00351C58">
        <w:rPr>
          <w:rFonts w:cs="Times New Roman"/>
          <w:sz w:val="24"/>
          <w:szCs w:val="24"/>
        </w:rPr>
        <w:t>логопедическая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проблема, а </w:t>
      </w:r>
      <w:proofErr w:type="spellStart"/>
      <w:r w:rsidR="00275732" w:rsidRPr="00351C58">
        <w:rPr>
          <w:rFonts w:cs="Times New Roman"/>
          <w:sz w:val="24"/>
          <w:szCs w:val="24"/>
        </w:rPr>
        <w:t>также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</w:t>
      </w:r>
      <w:proofErr w:type="spellStart"/>
      <w:r w:rsidR="00275732" w:rsidRPr="00351C58">
        <w:rPr>
          <w:rFonts w:cs="Times New Roman"/>
          <w:sz w:val="24"/>
          <w:szCs w:val="24"/>
        </w:rPr>
        <w:t>дислексия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и </w:t>
      </w:r>
      <w:proofErr w:type="spellStart"/>
      <w:r w:rsidR="00275732" w:rsidRPr="00351C58">
        <w:rPr>
          <w:rFonts w:cs="Times New Roman"/>
          <w:sz w:val="24"/>
          <w:szCs w:val="24"/>
        </w:rPr>
        <w:t>дисграфия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у </w:t>
      </w:r>
      <w:proofErr w:type="spellStart"/>
      <w:r w:rsidR="00275732" w:rsidRPr="00351C58">
        <w:rPr>
          <w:rFonts w:cs="Times New Roman"/>
          <w:sz w:val="24"/>
          <w:szCs w:val="24"/>
        </w:rPr>
        <w:t>отдельных</w:t>
      </w:r>
      <w:proofErr w:type="spellEnd"/>
      <w:r w:rsidR="00275732" w:rsidRPr="00351C58">
        <w:rPr>
          <w:rFonts w:cs="Times New Roman"/>
          <w:sz w:val="24"/>
          <w:szCs w:val="24"/>
        </w:rPr>
        <w:t xml:space="preserve"> </w:t>
      </w:r>
      <w:proofErr w:type="spellStart"/>
      <w:r w:rsidR="00275732" w:rsidRPr="00351C58">
        <w:rPr>
          <w:rFonts w:cs="Times New Roman"/>
          <w:sz w:val="24"/>
          <w:szCs w:val="24"/>
        </w:rPr>
        <w:t>учащихся</w:t>
      </w:r>
      <w:proofErr w:type="spellEnd"/>
      <w:r w:rsidR="00275732" w:rsidRPr="00351C58">
        <w:rPr>
          <w:rFonts w:cs="Times New Roman"/>
          <w:sz w:val="24"/>
          <w:szCs w:val="24"/>
        </w:rPr>
        <w:t>.</w:t>
      </w:r>
    </w:p>
    <w:p w:rsidR="00762754" w:rsidRDefault="00762754" w:rsidP="00762754">
      <w:pPr>
        <w:spacing w:after="0" w:line="240" w:lineRule="auto"/>
        <w:ind w:firstLine="480"/>
        <w:jc w:val="both"/>
        <w:rPr>
          <w:rFonts w:eastAsia="Times New Roman" w:cs="Times New Roman"/>
          <w:b/>
          <w:sz w:val="24"/>
          <w:szCs w:val="24"/>
          <w:lang w:val="ru-RU" w:eastAsia="ru-RU"/>
        </w:rPr>
      </w:pPr>
      <w:r>
        <w:rPr>
          <w:rFonts w:eastAsia="Times New Roman" w:cs="Times New Roman"/>
          <w:b/>
          <w:sz w:val="24"/>
          <w:szCs w:val="24"/>
          <w:lang w:val="ru-RU" w:eastAsia="ru-RU"/>
        </w:rPr>
        <w:t>Рекомендации:</w:t>
      </w:r>
    </w:p>
    <w:p w:rsidR="00762754" w:rsidRPr="00762754" w:rsidRDefault="00762754" w:rsidP="00762754">
      <w:pPr>
        <w:pStyle w:val="20"/>
        <w:numPr>
          <w:ilvl w:val="0"/>
          <w:numId w:val="14"/>
        </w:numPr>
        <w:shd w:val="clear" w:color="auto" w:fill="auto"/>
        <w:tabs>
          <w:tab w:val="left" w:pos="355"/>
        </w:tabs>
        <w:spacing w:before="0" w:after="0" w:line="276" w:lineRule="auto"/>
        <w:rPr>
          <w:color w:val="000000"/>
          <w:sz w:val="24"/>
          <w:szCs w:val="24"/>
          <w:lang w:val="ru-RU" w:eastAsia="ru-RU" w:bidi="ru-RU"/>
        </w:rPr>
      </w:pPr>
      <w:r w:rsidRPr="00762754">
        <w:rPr>
          <w:sz w:val="24"/>
          <w:szCs w:val="24"/>
          <w:lang w:val="ru-RU" w:eastAsia="ru-RU"/>
        </w:rPr>
        <w:t>В МБОУ:</w:t>
      </w:r>
      <w:r w:rsidRPr="00762754">
        <w:rPr>
          <w:color w:val="000000"/>
          <w:sz w:val="24"/>
          <w:szCs w:val="24"/>
          <w:lang w:val="ru-RU" w:eastAsia="ru-RU" w:bidi="ru-RU"/>
        </w:rPr>
        <w:t xml:space="preserve"> «</w:t>
      </w:r>
      <w:proofErr w:type="spellStart"/>
      <w:r>
        <w:rPr>
          <w:color w:val="000000"/>
          <w:sz w:val="24"/>
          <w:szCs w:val="24"/>
          <w:lang w:val="ru-RU" w:eastAsia="ru-RU" w:bidi="ru-RU"/>
        </w:rPr>
        <w:t>Журавлевская</w:t>
      </w:r>
      <w:proofErr w:type="spellEnd"/>
      <w:r>
        <w:rPr>
          <w:color w:val="000000"/>
          <w:sz w:val="24"/>
          <w:szCs w:val="24"/>
          <w:lang w:val="ru-RU" w:eastAsia="ru-RU" w:bidi="ru-RU"/>
        </w:rPr>
        <w:t xml:space="preserve"> школа», «Мирновская школа №2», </w:t>
      </w:r>
      <w:r w:rsidRPr="00762754">
        <w:rPr>
          <w:color w:val="000000"/>
          <w:sz w:val="24"/>
          <w:szCs w:val="24"/>
          <w:lang w:val="ru-RU" w:eastAsia="ru-RU" w:bidi="ru-RU"/>
        </w:rPr>
        <w:t>«</w:t>
      </w:r>
      <w:r>
        <w:rPr>
          <w:color w:val="000000"/>
          <w:sz w:val="24"/>
          <w:szCs w:val="24"/>
          <w:lang w:val="ru-RU" w:eastAsia="ru-RU" w:bidi="ru-RU"/>
        </w:rPr>
        <w:t>Константиновская школа», «</w:t>
      </w:r>
      <w:proofErr w:type="spellStart"/>
      <w:r>
        <w:rPr>
          <w:color w:val="000000"/>
          <w:sz w:val="24"/>
          <w:szCs w:val="24"/>
          <w:lang w:val="ru-RU" w:eastAsia="ru-RU" w:bidi="ru-RU"/>
        </w:rPr>
        <w:t>Широковская</w:t>
      </w:r>
      <w:proofErr w:type="spellEnd"/>
      <w:r>
        <w:rPr>
          <w:color w:val="000000"/>
          <w:sz w:val="24"/>
          <w:szCs w:val="24"/>
          <w:lang w:val="ru-RU" w:eastAsia="ru-RU" w:bidi="ru-RU"/>
        </w:rPr>
        <w:t xml:space="preserve"> школа», «</w:t>
      </w:r>
      <w:proofErr w:type="spellStart"/>
      <w:r>
        <w:rPr>
          <w:color w:val="000000"/>
          <w:sz w:val="24"/>
          <w:szCs w:val="24"/>
          <w:lang w:val="ru-RU" w:eastAsia="ru-RU" w:bidi="ru-RU"/>
        </w:rPr>
        <w:t>Новоселовская</w:t>
      </w:r>
      <w:proofErr w:type="spellEnd"/>
      <w:r>
        <w:rPr>
          <w:color w:val="000000"/>
          <w:sz w:val="24"/>
          <w:szCs w:val="24"/>
          <w:lang w:val="ru-RU" w:eastAsia="ru-RU" w:bidi="ru-RU"/>
        </w:rPr>
        <w:t xml:space="preserve"> школа», </w:t>
      </w:r>
      <w:r w:rsidRPr="00762754">
        <w:rPr>
          <w:color w:val="000000"/>
          <w:sz w:val="24"/>
          <w:szCs w:val="24"/>
          <w:lang w:val="ru-RU" w:eastAsia="ru-RU" w:bidi="ru-RU"/>
        </w:rPr>
        <w:t>«</w:t>
      </w:r>
      <w:proofErr w:type="spellStart"/>
      <w:r w:rsidRPr="00762754">
        <w:rPr>
          <w:color w:val="000000"/>
          <w:sz w:val="24"/>
          <w:szCs w:val="24"/>
          <w:lang w:val="ru-RU" w:eastAsia="ru-RU" w:bidi="ru-RU"/>
        </w:rPr>
        <w:t>Перевальн</w:t>
      </w:r>
      <w:r>
        <w:rPr>
          <w:color w:val="000000"/>
          <w:sz w:val="24"/>
          <w:szCs w:val="24"/>
          <w:lang w:val="ru-RU" w:eastAsia="ru-RU" w:bidi="ru-RU"/>
        </w:rPr>
        <w:t>енская</w:t>
      </w:r>
      <w:proofErr w:type="spellEnd"/>
      <w:r>
        <w:rPr>
          <w:color w:val="000000"/>
          <w:sz w:val="24"/>
          <w:szCs w:val="24"/>
          <w:lang w:val="ru-RU" w:eastAsia="ru-RU" w:bidi="ru-RU"/>
        </w:rPr>
        <w:t xml:space="preserve"> начальная школа» изучить состояние преподавание предмета «Русский язык» в начальной школе.</w:t>
      </w:r>
    </w:p>
    <w:p w:rsidR="005B23D6" w:rsidRPr="005B23D6" w:rsidRDefault="00762754" w:rsidP="005B23D6">
      <w:pPr>
        <w:shd w:val="clear" w:color="auto" w:fill="FFFFFF"/>
        <w:spacing w:after="0" w:line="240" w:lineRule="auto"/>
        <w:ind w:firstLine="600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2</w:t>
      </w:r>
      <w:r w:rsidR="005B23D6" w:rsidRPr="005B23D6">
        <w:rPr>
          <w:rFonts w:eastAsia="Times New Roman" w:cs="Times New Roman"/>
          <w:sz w:val="24"/>
          <w:szCs w:val="24"/>
          <w:lang w:val="ru-RU" w:eastAsia="ru-RU"/>
        </w:rPr>
        <w:t xml:space="preserve">. Объективно оценивать работы учащихся, руководствуясь едиными нормами оценивания. </w:t>
      </w:r>
    </w:p>
    <w:p w:rsidR="005B23D6" w:rsidRPr="005B23D6" w:rsidRDefault="00762754" w:rsidP="005B23D6">
      <w:pPr>
        <w:shd w:val="clear" w:color="auto" w:fill="FFFFFF"/>
        <w:spacing w:after="0"/>
        <w:ind w:firstLine="600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3</w:t>
      </w:r>
      <w:r w:rsidR="005B23D6" w:rsidRPr="005B23D6">
        <w:rPr>
          <w:rFonts w:eastAsia="Times New Roman" w:cs="Times New Roman"/>
          <w:sz w:val="24"/>
          <w:szCs w:val="24"/>
          <w:lang w:val="ru-RU" w:eastAsia="ru-RU"/>
        </w:rPr>
        <w:t xml:space="preserve">. Обращать внимание на типичные ошибки, их причины и возможные пути устранения. </w:t>
      </w:r>
    </w:p>
    <w:p w:rsidR="005B23D6" w:rsidRPr="005B23D6" w:rsidRDefault="00762754" w:rsidP="005B23D6">
      <w:pPr>
        <w:shd w:val="clear" w:color="auto" w:fill="FFFFFF"/>
        <w:spacing w:after="0"/>
        <w:ind w:firstLine="600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4</w:t>
      </w:r>
      <w:r w:rsidR="003E1C8B">
        <w:rPr>
          <w:rFonts w:eastAsia="Times New Roman" w:cs="Times New Roman"/>
          <w:sz w:val="24"/>
          <w:szCs w:val="24"/>
          <w:lang w:val="ru-RU" w:eastAsia="ru-RU"/>
        </w:rPr>
        <w:t xml:space="preserve">. </w:t>
      </w:r>
      <w:r w:rsidR="005B23D6" w:rsidRPr="005B23D6">
        <w:rPr>
          <w:rFonts w:eastAsia="Times New Roman" w:cs="Times New Roman"/>
          <w:sz w:val="24"/>
          <w:szCs w:val="24"/>
          <w:lang w:val="ru-RU" w:eastAsia="ru-RU"/>
        </w:rPr>
        <w:t>Уделять особое внимание полному прохождению программы по русскому языку и усвоению материала каждым учащимся на соответствующем уровне.</w:t>
      </w:r>
    </w:p>
    <w:p w:rsidR="005B23D6" w:rsidRPr="005B23D6" w:rsidRDefault="00762754" w:rsidP="005B23D6">
      <w:pPr>
        <w:shd w:val="clear" w:color="auto" w:fill="FFFFFF"/>
        <w:spacing w:after="0"/>
        <w:ind w:firstLine="600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5</w:t>
      </w:r>
      <w:r w:rsidR="005B23D6" w:rsidRPr="005B23D6">
        <w:rPr>
          <w:rFonts w:eastAsia="Times New Roman" w:cs="Times New Roman"/>
          <w:sz w:val="24"/>
          <w:szCs w:val="24"/>
          <w:lang w:val="ru-RU" w:eastAsia="ru-RU"/>
        </w:rPr>
        <w:t>. Повысить персональную ответственность каждого учителя по овладению учащимися основными знаниями, умения</w:t>
      </w:r>
      <w:r w:rsidR="000A21D4">
        <w:rPr>
          <w:rFonts w:eastAsia="Times New Roman" w:cs="Times New Roman"/>
          <w:sz w:val="24"/>
          <w:szCs w:val="24"/>
          <w:lang w:val="ru-RU" w:eastAsia="ru-RU"/>
        </w:rPr>
        <w:t>ми</w:t>
      </w:r>
      <w:r w:rsidR="005B23D6" w:rsidRPr="005B23D6">
        <w:rPr>
          <w:rFonts w:eastAsia="Times New Roman" w:cs="Times New Roman"/>
          <w:sz w:val="24"/>
          <w:szCs w:val="24"/>
          <w:lang w:val="ru-RU" w:eastAsia="ru-RU"/>
        </w:rPr>
        <w:t xml:space="preserve"> и навыками, определяемыми программой и образовательными стандартами по предмету.</w:t>
      </w:r>
    </w:p>
    <w:p w:rsidR="005B23D6" w:rsidRPr="005B23D6" w:rsidRDefault="00762754" w:rsidP="005B23D6">
      <w:pPr>
        <w:spacing w:after="0"/>
        <w:ind w:firstLine="600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6</w:t>
      </w:r>
      <w:r w:rsidR="005B23D6" w:rsidRPr="005B23D6">
        <w:rPr>
          <w:rFonts w:eastAsia="Times New Roman" w:cs="Times New Roman"/>
          <w:sz w:val="24"/>
          <w:szCs w:val="24"/>
          <w:lang w:val="ru-RU" w:eastAsia="ru-RU"/>
        </w:rPr>
        <w:t xml:space="preserve">. Соблюдать преемственность между начальной школой и средним звеном. </w:t>
      </w:r>
    </w:p>
    <w:p w:rsidR="005B23D6" w:rsidRPr="005B23D6" w:rsidRDefault="00762754" w:rsidP="005B23D6">
      <w:pPr>
        <w:spacing w:after="0"/>
        <w:ind w:firstLine="600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7</w:t>
      </w:r>
      <w:r w:rsidR="005B23D6" w:rsidRPr="005B23D6">
        <w:rPr>
          <w:rFonts w:eastAsia="Times New Roman" w:cs="Times New Roman"/>
          <w:sz w:val="24"/>
          <w:szCs w:val="24"/>
          <w:lang w:val="ru-RU" w:eastAsia="ru-RU"/>
        </w:rPr>
        <w:t xml:space="preserve">. Провести анализ результатов ВПР на школьных методических объединениях, запланировать работу по </w:t>
      </w:r>
      <w:r w:rsidR="005B23D6">
        <w:rPr>
          <w:rFonts w:eastAsia="Times New Roman" w:cs="Times New Roman"/>
          <w:sz w:val="24"/>
          <w:szCs w:val="24"/>
          <w:lang w:val="ru-RU" w:eastAsia="ru-RU"/>
        </w:rPr>
        <w:t>устранению ошибок в течение 2019/2020</w:t>
      </w:r>
      <w:r w:rsidR="005B23D6" w:rsidRPr="005B23D6">
        <w:rPr>
          <w:rFonts w:eastAsia="Times New Roman" w:cs="Times New Roman"/>
          <w:sz w:val="24"/>
          <w:szCs w:val="24"/>
          <w:lang w:val="ru-RU" w:eastAsia="ru-RU"/>
        </w:rPr>
        <w:t xml:space="preserve"> учебного года.</w:t>
      </w:r>
    </w:p>
    <w:p w:rsidR="005B23D6" w:rsidRPr="005B23D6" w:rsidRDefault="00762754" w:rsidP="005B23D6">
      <w:pPr>
        <w:spacing w:after="0"/>
        <w:ind w:firstLine="600"/>
        <w:jc w:val="both"/>
        <w:rPr>
          <w:rFonts w:eastAsia="Times New Roman" w:cs="Times New Roman"/>
          <w:b/>
          <w:i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8</w:t>
      </w:r>
      <w:r w:rsidR="005B23D6" w:rsidRPr="005B23D6">
        <w:rPr>
          <w:rFonts w:eastAsia="Times New Roman" w:cs="Times New Roman"/>
          <w:sz w:val="24"/>
          <w:szCs w:val="24"/>
          <w:lang w:val="ru-RU" w:eastAsia="ru-RU"/>
        </w:rPr>
        <w:t>. Продолжать методическую работу с молодыми специалистами.</w:t>
      </w:r>
    </w:p>
    <w:p w:rsidR="005B23D6" w:rsidRPr="005B23D6" w:rsidRDefault="00762754" w:rsidP="00762754">
      <w:pPr>
        <w:spacing w:after="0"/>
        <w:ind w:firstLine="600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>9</w:t>
      </w:r>
      <w:r w:rsidR="005B23D6" w:rsidRPr="005B23D6">
        <w:rPr>
          <w:rFonts w:eastAsia="Times New Roman" w:cs="Times New Roman"/>
          <w:sz w:val="24"/>
          <w:szCs w:val="24"/>
          <w:lang w:val="ru-RU" w:eastAsia="ru-RU"/>
        </w:rPr>
        <w:t>. Разработать систему мероприятий по устранению пробелов в знаниях</w:t>
      </w:r>
      <w:r>
        <w:rPr>
          <w:rFonts w:eastAsia="Times New Roman" w:cs="Times New Roman"/>
          <w:sz w:val="24"/>
          <w:szCs w:val="24"/>
          <w:lang w:val="ru-RU" w:eastAsia="ru-RU"/>
        </w:rPr>
        <w:t xml:space="preserve"> обучающихся.</w:t>
      </w:r>
    </w:p>
    <w:p w:rsidR="0042215B" w:rsidRPr="00351C58" w:rsidRDefault="0042215B" w:rsidP="00762754">
      <w:pPr>
        <w:pStyle w:val="20"/>
        <w:shd w:val="clear" w:color="auto" w:fill="auto"/>
        <w:spacing w:before="0" w:after="0" w:line="276" w:lineRule="auto"/>
        <w:ind w:firstLine="0"/>
        <w:rPr>
          <w:sz w:val="24"/>
          <w:szCs w:val="24"/>
          <w:lang w:val="ru-RU"/>
        </w:rPr>
      </w:pPr>
    </w:p>
    <w:p w:rsidR="00721BF3" w:rsidRPr="00351C58" w:rsidRDefault="00721BF3" w:rsidP="00C657C0">
      <w:pPr>
        <w:pStyle w:val="90"/>
        <w:shd w:val="clear" w:color="auto" w:fill="auto"/>
        <w:spacing w:before="0" w:line="276" w:lineRule="auto"/>
        <w:ind w:left="1560"/>
        <w:jc w:val="both"/>
        <w:rPr>
          <w:color w:val="000000"/>
          <w:sz w:val="24"/>
          <w:szCs w:val="24"/>
          <w:lang w:val="ru-RU" w:eastAsia="ru-RU" w:bidi="ru-RU"/>
        </w:rPr>
      </w:pPr>
      <w:bookmarkStart w:id="2" w:name="bookmark3"/>
      <w:r w:rsidRPr="00351C58">
        <w:rPr>
          <w:color w:val="000000"/>
          <w:sz w:val="24"/>
          <w:szCs w:val="24"/>
          <w:lang w:val="ru-RU" w:eastAsia="ru-RU" w:bidi="ru-RU"/>
        </w:rPr>
        <w:t>Анализ результатов ВПР по учебному предмету «Математика»</w:t>
      </w:r>
      <w:bookmarkEnd w:id="2"/>
    </w:p>
    <w:p w:rsidR="00260D9D" w:rsidRPr="00351C58" w:rsidRDefault="00627861" w:rsidP="00260D9D">
      <w:pPr>
        <w:pStyle w:val="90"/>
        <w:shd w:val="clear" w:color="auto" w:fill="auto"/>
        <w:spacing w:before="0" w:line="276" w:lineRule="auto"/>
        <w:jc w:val="both"/>
        <w:rPr>
          <w:b w:val="0"/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ab/>
      </w:r>
      <w:r w:rsidRPr="00351C58">
        <w:rPr>
          <w:b w:val="0"/>
          <w:color w:val="000000"/>
          <w:sz w:val="24"/>
          <w:szCs w:val="24"/>
          <w:lang w:val="ru-RU" w:eastAsia="ru-RU" w:bidi="ru-RU"/>
        </w:rPr>
        <w:t>ВПР по математике сделало возможным оценить уровень общеобразовательной подготовки обуча</w:t>
      </w:r>
      <w:r w:rsidR="002B4F4B" w:rsidRPr="00351C58">
        <w:rPr>
          <w:b w:val="0"/>
          <w:color w:val="000000"/>
          <w:sz w:val="24"/>
          <w:szCs w:val="24"/>
          <w:lang w:val="ru-RU" w:eastAsia="ru-RU" w:bidi="ru-RU"/>
        </w:rPr>
        <w:t>ющихся 4 класса в соответствии</w:t>
      </w:r>
      <w:r w:rsidRPr="00351C58">
        <w:rPr>
          <w:b w:val="0"/>
          <w:color w:val="000000"/>
          <w:sz w:val="24"/>
          <w:szCs w:val="24"/>
          <w:lang w:val="ru-RU" w:eastAsia="ru-RU" w:bidi="ru-RU"/>
        </w:rPr>
        <w:t xml:space="preserve"> с требованиями ФГОС.</w:t>
      </w:r>
    </w:p>
    <w:p w:rsidR="00721BF3" w:rsidRPr="00351C58" w:rsidRDefault="009D2EDC" w:rsidP="00C657C0">
      <w:pPr>
        <w:pStyle w:val="20"/>
        <w:shd w:val="clear" w:color="auto" w:fill="auto"/>
        <w:spacing w:before="0" w:after="0" w:line="276" w:lineRule="auto"/>
        <w:ind w:firstLine="708"/>
        <w:rPr>
          <w:color w:val="000000"/>
          <w:sz w:val="24"/>
          <w:szCs w:val="24"/>
          <w:lang w:val="ru-RU" w:eastAsia="ru-RU" w:bidi="ru-RU"/>
        </w:rPr>
      </w:pPr>
      <w:r w:rsidRPr="00351C58">
        <w:rPr>
          <w:sz w:val="24"/>
          <w:szCs w:val="24"/>
          <w:lang w:val="ru-RU"/>
        </w:rPr>
        <w:t xml:space="preserve">. </w:t>
      </w:r>
      <w:r w:rsidRPr="00351C58">
        <w:rPr>
          <w:color w:val="000000"/>
          <w:sz w:val="24"/>
          <w:szCs w:val="24"/>
          <w:lang w:val="ru-RU" w:eastAsia="ru-RU" w:bidi="ru-RU"/>
        </w:rPr>
        <w:t xml:space="preserve">Проверочная работа </w:t>
      </w:r>
      <w:r w:rsidRPr="00351C58">
        <w:rPr>
          <w:rStyle w:val="21"/>
          <w:b w:val="0"/>
        </w:rPr>
        <w:t xml:space="preserve">по математике </w:t>
      </w:r>
      <w:r w:rsidRPr="00351C58">
        <w:rPr>
          <w:color w:val="000000"/>
          <w:sz w:val="24"/>
          <w:szCs w:val="24"/>
          <w:lang w:val="ru-RU" w:eastAsia="ru-RU" w:bidi="ru-RU"/>
        </w:rPr>
        <w:t xml:space="preserve">состояла из </w:t>
      </w:r>
      <w:r w:rsidR="00C657C0" w:rsidRPr="00351C58">
        <w:rPr>
          <w:rStyle w:val="21"/>
          <w:b w:val="0"/>
        </w:rPr>
        <w:t>12</w:t>
      </w:r>
      <w:r w:rsidRPr="00351C58">
        <w:rPr>
          <w:rStyle w:val="21"/>
          <w:b w:val="0"/>
        </w:rPr>
        <w:t xml:space="preserve"> </w:t>
      </w:r>
      <w:r w:rsidRPr="00351C58">
        <w:rPr>
          <w:color w:val="000000"/>
          <w:sz w:val="24"/>
          <w:szCs w:val="24"/>
          <w:lang w:val="ru-RU" w:eastAsia="ru-RU" w:bidi="ru-RU"/>
        </w:rPr>
        <w:t>заданий.</w:t>
      </w:r>
      <w:r w:rsidRPr="00351C58">
        <w:rPr>
          <w:sz w:val="24"/>
          <w:szCs w:val="24"/>
          <w:lang w:val="ru-RU"/>
        </w:rPr>
        <w:t xml:space="preserve"> </w:t>
      </w:r>
      <w:r w:rsidR="00627861" w:rsidRPr="00351C58">
        <w:rPr>
          <w:color w:val="000000"/>
          <w:sz w:val="24"/>
          <w:szCs w:val="24"/>
          <w:lang w:val="ru-RU" w:eastAsia="ru-RU" w:bidi="ru-RU"/>
        </w:rPr>
        <w:t>Среди них:</w:t>
      </w:r>
    </w:p>
    <w:p w:rsidR="00627861" w:rsidRPr="00351C58" w:rsidRDefault="005C2788" w:rsidP="00C657C0">
      <w:pPr>
        <w:pStyle w:val="20"/>
        <w:shd w:val="clear" w:color="auto" w:fill="auto"/>
        <w:spacing w:before="0" w:after="0" w:line="276" w:lineRule="auto"/>
        <w:ind w:firstLine="708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задание 1</w:t>
      </w:r>
      <w:r w:rsidR="00627861" w:rsidRPr="00351C58">
        <w:rPr>
          <w:color w:val="000000"/>
          <w:sz w:val="24"/>
          <w:szCs w:val="24"/>
          <w:lang w:val="ru-RU" w:eastAsia="ru-RU" w:bidi="ru-RU"/>
        </w:rPr>
        <w:t xml:space="preserve"> проверяло умение выполнять арифметические действия с числами и числовыми выражениями;</w:t>
      </w:r>
    </w:p>
    <w:p w:rsidR="00627861" w:rsidRPr="00351C58" w:rsidRDefault="00627861" w:rsidP="00C657C0">
      <w:pPr>
        <w:pStyle w:val="20"/>
        <w:shd w:val="clear" w:color="auto" w:fill="auto"/>
        <w:spacing w:before="0" w:after="0" w:line="276" w:lineRule="auto"/>
        <w:ind w:firstLine="708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з</w:t>
      </w:r>
      <w:r w:rsidR="005C2788" w:rsidRPr="00351C58">
        <w:rPr>
          <w:color w:val="000000"/>
          <w:sz w:val="24"/>
          <w:szCs w:val="24"/>
          <w:lang w:val="ru-RU" w:eastAsia="ru-RU" w:bidi="ru-RU"/>
        </w:rPr>
        <w:t>адание 2</w:t>
      </w:r>
      <w:r w:rsidRPr="00351C58">
        <w:rPr>
          <w:color w:val="000000"/>
          <w:sz w:val="24"/>
          <w:szCs w:val="24"/>
          <w:lang w:val="ru-RU" w:eastAsia="ru-RU" w:bidi="ru-RU"/>
        </w:rPr>
        <w:t xml:space="preserve"> проверяло</w:t>
      </w:r>
      <w:r w:rsidR="005C2788" w:rsidRPr="00351C58">
        <w:rPr>
          <w:color w:val="000000"/>
          <w:sz w:val="24"/>
          <w:szCs w:val="24"/>
          <w:lang w:val="ru-RU" w:eastAsia="ru-RU" w:bidi="ru-RU"/>
        </w:rPr>
        <w:t xml:space="preserve"> умение вычислять значение число</w:t>
      </w:r>
      <w:r w:rsidRPr="00351C58">
        <w:rPr>
          <w:color w:val="000000"/>
          <w:sz w:val="24"/>
          <w:szCs w:val="24"/>
          <w:lang w:val="ru-RU" w:eastAsia="ru-RU" w:bidi="ru-RU"/>
        </w:rPr>
        <w:t>вого выражения, соблюдая при этом прядок действий</w:t>
      </w:r>
      <w:r w:rsidR="005C2788" w:rsidRPr="00351C58">
        <w:rPr>
          <w:color w:val="000000"/>
          <w:sz w:val="24"/>
          <w:szCs w:val="24"/>
          <w:lang w:val="ru-RU" w:eastAsia="ru-RU" w:bidi="ru-RU"/>
        </w:rPr>
        <w:t xml:space="preserve"> с числами и числовыми выражениями;</w:t>
      </w:r>
    </w:p>
    <w:p w:rsidR="005C2788" w:rsidRPr="00351C58" w:rsidRDefault="005C2788" w:rsidP="00C657C0">
      <w:pPr>
        <w:pStyle w:val="20"/>
        <w:shd w:val="clear" w:color="auto" w:fill="auto"/>
        <w:spacing w:before="0" w:after="0" w:line="276" w:lineRule="auto"/>
        <w:ind w:firstLine="708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- задание 3 и 4 предполагало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</w:t>
      </w:r>
    </w:p>
    <w:p w:rsidR="005C2788" w:rsidRPr="00351C58" w:rsidRDefault="005C2788" w:rsidP="00C657C0">
      <w:pPr>
        <w:pStyle w:val="20"/>
        <w:shd w:val="clear" w:color="auto" w:fill="auto"/>
        <w:spacing w:before="0" w:after="0" w:line="276" w:lineRule="auto"/>
        <w:ind w:firstLine="708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lastRenderedPageBreak/>
        <w:t>- задание 5(1) было связано с умением распознавать и исследовать геометрические фигуры – вычислять периметр и площадь. 5 (2) – с умением изображать геометрические фигуры, выполнять построение геометрических фигур с заданными измерениями (отрезок, квадрат, прямоугольник);</w:t>
      </w:r>
    </w:p>
    <w:p w:rsidR="005C2788" w:rsidRPr="00351C58" w:rsidRDefault="005C2788" w:rsidP="00C657C0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задание 6 требовало умения работать с таблицами, сх</w:t>
      </w:r>
      <w:r w:rsidR="00311FF3" w:rsidRPr="00351C58">
        <w:rPr>
          <w:sz w:val="24"/>
          <w:szCs w:val="24"/>
          <w:lang w:val="ru-RU"/>
        </w:rPr>
        <w:t>емами, графиками и диаграммами, читать несложные готовые таблицы, анализировать и интерпретировать знания. Сравнивать и обобщать информацию, предоставленную в строках и столбцах несложных таблиц и диаграмм;</w:t>
      </w:r>
    </w:p>
    <w:p w:rsidR="00311FF3" w:rsidRPr="00351C58" w:rsidRDefault="00311FF3" w:rsidP="00C657C0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задание 7 было связано с умением выполнять арифметические действия с числами и числовыми выражениями;</w:t>
      </w:r>
    </w:p>
    <w:p w:rsidR="00311FF3" w:rsidRPr="00351C58" w:rsidRDefault="00311FF3" w:rsidP="00C657C0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 xml:space="preserve"> - для выполнения задания 8 требовалось умение решать текстовые задачи, а также читать, записывать и сравнивать величины;</w:t>
      </w:r>
    </w:p>
    <w:p w:rsidR="00311FF3" w:rsidRPr="00351C58" w:rsidRDefault="00311FF3" w:rsidP="00C657C0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 xml:space="preserve"> - на овладение основами логического и алгоритмического мышления, включающего умения интерпретировать информацию</w:t>
      </w:r>
      <w:r w:rsidR="00D76606" w:rsidRPr="00351C58">
        <w:rPr>
          <w:sz w:val="24"/>
          <w:szCs w:val="24"/>
          <w:lang w:val="ru-RU"/>
        </w:rPr>
        <w:t>, полученную при проведении несложных исследований (объяснять, сравнивать и обобщать данные, делать выводы и прогнозы) были направлены задания 9 и 10;</w:t>
      </w:r>
    </w:p>
    <w:p w:rsidR="00D76606" w:rsidRPr="00351C58" w:rsidRDefault="00D76606" w:rsidP="00C657C0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 xml:space="preserve">- наличие основ пространственного воображения выявляется заданием 11. Оно предполагало описание взаимного расположения предметов в пространстве и на плоскости; </w:t>
      </w:r>
    </w:p>
    <w:p w:rsidR="00D76606" w:rsidRPr="00351C58" w:rsidRDefault="00D76606" w:rsidP="00C657C0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 xml:space="preserve">- задание 12 требовало умения решать текстовые задачи. </w:t>
      </w:r>
    </w:p>
    <w:p w:rsidR="00505F9E" w:rsidRPr="00351C58" w:rsidRDefault="000A21D4" w:rsidP="00505F9E">
      <w:pPr>
        <w:pStyle w:val="20"/>
        <w:shd w:val="clear" w:color="auto" w:fill="auto"/>
        <w:spacing w:before="0" w:after="0" w:line="276" w:lineRule="auto"/>
        <w:ind w:firstLine="740"/>
        <w:rPr>
          <w:color w:val="000000"/>
          <w:sz w:val="24"/>
          <w:szCs w:val="24"/>
          <w:lang w:val="ru-RU" w:eastAsia="ru-RU" w:bidi="ru-RU"/>
        </w:rPr>
      </w:pPr>
      <w:r w:rsidRPr="00351C58">
        <w:rPr>
          <w:sz w:val="24"/>
          <w:szCs w:val="24"/>
          <w:lang w:val="ru-RU"/>
        </w:rPr>
        <w:t xml:space="preserve">Работу выполняло 1254 обучающихся. </w:t>
      </w:r>
      <w:r w:rsidR="00B75525">
        <w:rPr>
          <w:color w:val="000000"/>
          <w:sz w:val="24"/>
          <w:szCs w:val="24"/>
          <w:lang w:val="ru-RU" w:eastAsia="ru-RU" w:bidi="ru-RU"/>
        </w:rPr>
        <w:t>На «4» и «5» написали работу 69,3</w:t>
      </w:r>
      <w:r w:rsidR="001A269A" w:rsidRPr="00351C58">
        <w:rPr>
          <w:color w:val="000000"/>
          <w:sz w:val="24"/>
          <w:szCs w:val="24"/>
          <w:lang w:val="ru-RU" w:eastAsia="ru-RU" w:bidi="ru-RU"/>
        </w:rPr>
        <w:t xml:space="preserve">% четвероклассников Симферопольского района, по Республике Крым </w:t>
      </w:r>
      <w:r w:rsidR="00B75525">
        <w:rPr>
          <w:color w:val="000000"/>
          <w:sz w:val="24"/>
          <w:szCs w:val="24"/>
          <w:lang w:val="ru-RU" w:eastAsia="ru-RU" w:bidi="ru-RU"/>
        </w:rPr>
        <w:t>75,9</w:t>
      </w:r>
      <w:r w:rsidR="001A269A" w:rsidRPr="00351C58">
        <w:rPr>
          <w:color w:val="000000"/>
          <w:sz w:val="24"/>
          <w:szCs w:val="24"/>
          <w:lang w:val="ru-RU" w:eastAsia="ru-RU" w:bidi="ru-RU"/>
        </w:rPr>
        <w:t>%.</w:t>
      </w:r>
      <w:r w:rsidR="00505F9E" w:rsidRPr="00351C58">
        <w:rPr>
          <w:color w:val="000000"/>
          <w:sz w:val="24"/>
          <w:szCs w:val="24"/>
          <w:lang w:val="ru-RU" w:eastAsia="ru-RU" w:bidi="ru-RU"/>
        </w:rPr>
        <w:t xml:space="preserve"> </w:t>
      </w:r>
      <w:r>
        <w:rPr>
          <w:color w:val="000000"/>
          <w:sz w:val="24"/>
          <w:szCs w:val="24"/>
          <w:lang w:val="ru-RU" w:eastAsia="ru-RU" w:bidi="ru-RU"/>
        </w:rPr>
        <w:t xml:space="preserve">На «2» - 3,3% обучающихся (2,3% по РК). </w:t>
      </w:r>
    </w:p>
    <w:p w:rsidR="00505F9E" w:rsidRPr="00351C58" w:rsidRDefault="00505F9E" w:rsidP="00505F9E">
      <w:pPr>
        <w:pStyle w:val="20"/>
        <w:shd w:val="clear" w:color="auto" w:fill="auto"/>
        <w:spacing w:before="0" w:after="0" w:line="276" w:lineRule="auto"/>
        <w:ind w:firstLine="74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Подтвердили отметки по журналу 69% (871) обучающихся Симферопольского района. Повысили – 21% (268). Понизили – 9</w:t>
      </w:r>
      <w:r w:rsidR="000313C3" w:rsidRPr="00351C58">
        <w:rPr>
          <w:color w:val="000000"/>
          <w:sz w:val="24"/>
          <w:szCs w:val="24"/>
          <w:lang w:val="ru-RU" w:eastAsia="ru-RU" w:bidi="ru-RU"/>
        </w:rPr>
        <w:t>% (115</w:t>
      </w:r>
      <w:r w:rsidRPr="00351C58">
        <w:rPr>
          <w:color w:val="000000"/>
          <w:sz w:val="24"/>
          <w:szCs w:val="24"/>
          <w:lang w:val="ru-RU" w:eastAsia="ru-RU" w:bidi="ru-RU"/>
        </w:rPr>
        <w:t>).</w:t>
      </w:r>
    </w:p>
    <w:p w:rsidR="00505F9E" w:rsidRPr="00351C58" w:rsidRDefault="00505F9E" w:rsidP="00505F9E">
      <w:pPr>
        <w:pStyle w:val="20"/>
        <w:shd w:val="clear" w:color="auto" w:fill="auto"/>
        <w:spacing w:before="0" w:after="0" w:line="276" w:lineRule="auto"/>
        <w:ind w:firstLine="74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 xml:space="preserve">Наибольшие расхождения по отметкам в журнале </w:t>
      </w:r>
      <w:r w:rsidR="000313C3" w:rsidRPr="00351C58">
        <w:rPr>
          <w:color w:val="000000"/>
          <w:sz w:val="24"/>
          <w:szCs w:val="24"/>
          <w:lang w:val="ru-RU" w:eastAsia="ru-RU" w:bidi="ru-RU"/>
        </w:rPr>
        <w:t>(более 8</w:t>
      </w:r>
      <w:r w:rsidRPr="00351C58">
        <w:rPr>
          <w:color w:val="000000"/>
          <w:sz w:val="24"/>
          <w:szCs w:val="24"/>
          <w:lang w:val="ru-RU" w:eastAsia="ru-RU" w:bidi="ru-RU"/>
        </w:rPr>
        <w:t>%) показали в МБОУ: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417"/>
        <w:gridCol w:w="2421"/>
        <w:gridCol w:w="2423"/>
      </w:tblGrid>
      <w:tr w:rsidR="00505F9E" w:rsidRPr="00351C58" w:rsidTr="004D146C">
        <w:tc>
          <w:tcPr>
            <w:tcW w:w="594" w:type="dxa"/>
          </w:tcPr>
          <w:p w:rsidR="00505F9E" w:rsidRPr="00351C58" w:rsidRDefault="00505F9E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№</w:t>
            </w:r>
          </w:p>
          <w:p w:rsidR="00505F9E" w:rsidRPr="00351C58" w:rsidRDefault="00505F9E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п/п</w:t>
            </w:r>
          </w:p>
        </w:tc>
        <w:tc>
          <w:tcPr>
            <w:tcW w:w="4417" w:type="dxa"/>
          </w:tcPr>
          <w:p w:rsidR="00505F9E" w:rsidRPr="00351C58" w:rsidRDefault="00505F9E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МБОУ</w:t>
            </w:r>
          </w:p>
        </w:tc>
        <w:tc>
          <w:tcPr>
            <w:tcW w:w="2421" w:type="dxa"/>
          </w:tcPr>
          <w:p w:rsidR="00505F9E" w:rsidRPr="00351C58" w:rsidRDefault="00505F9E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отметки ВПР </w:t>
            </w:r>
          </w:p>
          <w:p w:rsidR="00505F9E" w:rsidRPr="00351C58" w:rsidRDefault="00505F9E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423" w:type="dxa"/>
          </w:tcPr>
          <w:p w:rsidR="00505F9E" w:rsidRPr="00351C58" w:rsidRDefault="006F7519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отметки по предмету</w:t>
            </w:r>
          </w:p>
        </w:tc>
      </w:tr>
      <w:tr w:rsidR="000313C3" w:rsidRPr="00351C58" w:rsidTr="004D146C">
        <w:tc>
          <w:tcPr>
            <w:tcW w:w="594" w:type="dxa"/>
          </w:tcPr>
          <w:p w:rsidR="000313C3" w:rsidRPr="00351C58" w:rsidRDefault="000313C3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417" w:type="dxa"/>
          </w:tcPr>
          <w:p w:rsidR="000313C3" w:rsidRPr="00351C58" w:rsidRDefault="000313C3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</w:t>
            </w:r>
            <w:proofErr w:type="spellStart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Тепловская</w:t>
            </w:r>
            <w:proofErr w:type="spellEnd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 школа»</w:t>
            </w:r>
          </w:p>
        </w:tc>
        <w:tc>
          <w:tcPr>
            <w:tcW w:w="2421" w:type="dxa"/>
          </w:tcPr>
          <w:p w:rsidR="000313C3" w:rsidRPr="00351C58" w:rsidRDefault="000313C3" w:rsidP="000313C3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«2» - 12,5% </w:t>
            </w:r>
          </w:p>
          <w:p w:rsidR="000313C3" w:rsidRPr="00351C58" w:rsidRDefault="000313C3" w:rsidP="000313C3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- 50%</w:t>
            </w:r>
          </w:p>
        </w:tc>
        <w:tc>
          <w:tcPr>
            <w:tcW w:w="2423" w:type="dxa"/>
          </w:tcPr>
          <w:p w:rsidR="000313C3" w:rsidRPr="00351C58" w:rsidRDefault="000313C3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«2» - 0% </w:t>
            </w:r>
          </w:p>
          <w:p w:rsidR="000313C3" w:rsidRPr="00351C58" w:rsidRDefault="000313C3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- 50%</w:t>
            </w:r>
          </w:p>
        </w:tc>
      </w:tr>
      <w:tr w:rsidR="000313C3" w:rsidRPr="00351C58" w:rsidTr="004D146C">
        <w:tc>
          <w:tcPr>
            <w:tcW w:w="594" w:type="dxa"/>
          </w:tcPr>
          <w:p w:rsidR="000313C3" w:rsidRPr="00351C58" w:rsidRDefault="000313C3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4417" w:type="dxa"/>
          </w:tcPr>
          <w:p w:rsidR="000313C3" w:rsidRPr="00351C58" w:rsidRDefault="000313C3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«Гвардейская школа-гимназия №2»</w:t>
            </w:r>
          </w:p>
        </w:tc>
        <w:tc>
          <w:tcPr>
            <w:tcW w:w="2421" w:type="dxa"/>
          </w:tcPr>
          <w:p w:rsidR="000313C3" w:rsidRPr="00351C58" w:rsidRDefault="000313C3" w:rsidP="000313C3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«2» - 9,6% </w:t>
            </w:r>
          </w:p>
          <w:p w:rsidR="000313C3" w:rsidRPr="00351C58" w:rsidRDefault="000313C3" w:rsidP="000313C3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- 74%</w:t>
            </w:r>
          </w:p>
        </w:tc>
        <w:tc>
          <w:tcPr>
            <w:tcW w:w="2423" w:type="dxa"/>
          </w:tcPr>
          <w:p w:rsidR="000313C3" w:rsidRPr="00351C58" w:rsidRDefault="000313C3" w:rsidP="000313C3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«2» - 0% </w:t>
            </w:r>
          </w:p>
          <w:p w:rsidR="000313C3" w:rsidRPr="00351C58" w:rsidRDefault="000313C3" w:rsidP="000313C3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- 66%</w:t>
            </w:r>
          </w:p>
        </w:tc>
      </w:tr>
      <w:tr w:rsidR="00351C58" w:rsidRPr="00351C58" w:rsidTr="004D146C">
        <w:tc>
          <w:tcPr>
            <w:tcW w:w="594" w:type="dxa"/>
          </w:tcPr>
          <w:p w:rsidR="00351C58" w:rsidRPr="00351C58" w:rsidRDefault="00351C58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4417" w:type="dxa"/>
          </w:tcPr>
          <w:p w:rsidR="00351C58" w:rsidRPr="00351C58" w:rsidRDefault="00351C58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«Винницкая школа»</w:t>
            </w:r>
          </w:p>
        </w:tc>
        <w:tc>
          <w:tcPr>
            <w:tcW w:w="2421" w:type="dxa"/>
          </w:tcPr>
          <w:p w:rsidR="00351C58" w:rsidRPr="00351C58" w:rsidRDefault="00351C58" w:rsidP="00351C58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«2» - 9,1% </w:t>
            </w:r>
          </w:p>
          <w:p w:rsidR="00351C58" w:rsidRPr="00351C58" w:rsidRDefault="00351C58" w:rsidP="00351C58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- 46%</w:t>
            </w:r>
          </w:p>
        </w:tc>
        <w:tc>
          <w:tcPr>
            <w:tcW w:w="2423" w:type="dxa"/>
          </w:tcPr>
          <w:p w:rsidR="00351C58" w:rsidRPr="00351C58" w:rsidRDefault="00351C58" w:rsidP="00351C58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«2» - 0% </w:t>
            </w:r>
          </w:p>
          <w:p w:rsidR="00351C58" w:rsidRPr="00351C58" w:rsidRDefault="00351C58" w:rsidP="00351C58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- 51%</w:t>
            </w:r>
          </w:p>
        </w:tc>
      </w:tr>
      <w:tr w:rsidR="000313C3" w:rsidRPr="00351C58" w:rsidTr="004D146C">
        <w:tc>
          <w:tcPr>
            <w:tcW w:w="594" w:type="dxa"/>
          </w:tcPr>
          <w:p w:rsidR="000313C3" w:rsidRPr="00351C58" w:rsidRDefault="00351C58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4417" w:type="dxa"/>
          </w:tcPr>
          <w:p w:rsidR="000313C3" w:rsidRPr="00351C58" w:rsidRDefault="000313C3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</w:t>
            </w:r>
            <w:proofErr w:type="spellStart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Новоселовская</w:t>
            </w:r>
            <w:proofErr w:type="spellEnd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 школа»</w:t>
            </w:r>
          </w:p>
        </w:tc>
        <w:tc>
          <w:tcPr>
            <w:tcW w:w="2421" w:type="dxa"/>
          </w:tcPr>
          <w:p w:rsidR="000313C3" w:rsidRPr="00351C58" w:rsidRDefault="000313C3" w:rsidP="000313C3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«2» - 8,3% </w:t>
            </w:r>
          </w:p>
          <w:p w:rsidR="000313C3" w:rsidRPr="00351C58" w:rsidRDefault="000313C3" w:rsidP="000313C3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- 67%</w:t>
            </w:r>
          </w:p>
        </w:tc>
        <w:tc>
          <w:tcPr>
            <w:tcW w:w="2423" w:type="dxa"/>
          </w:tcPr>
          <w:p w:rsidR="000313C3" w:rsidRPr="00351C58" w:rsidRDefault="000313C3" w:rsidP="000313C3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«2» - 0% </w:t>
            </w:r>
          </w:p>
          <w:p w:rsidR="000313C3" w:rsidRPr="00351C58" w:rsidRDefault="000313C3" w:rsidP="000313C3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- 58%</w:t>
            </w:r>
          </w:p>
        </w:tc>
      </w:tr>
      <w:tr w:rsidR="00351C58" w:rsidRPr="00351C58" w:rsidTr="004D146C">
        <w:tc>
          <w:tcPr>
            <w:tcW w:w="594" w:type="dxa"/>
          </w:tcPr>
          <w:p w:rsidR="00351C58" w:rsidRPr="00351C58" w:rsidRDefault="00351C58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4417" w:type="dxa"/>
          </w:tcPr>
          <w:p w:rsidR="00351C58" w:rsidRPr="00351C58" w:rsidRDefault="00351C58" w:rsidP="00421999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</w:t>
            </w:r>
            <w:proofErr w:type="spellStart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Журавлевская</w:t>
            </w:r>
            <w:proofErr w:type="spellEnd"/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 школа»</w:t>
            </w:r>
          </w:p>
        </w:tc>
        <w:tc>
          <w:tcPr>
            <w:tcW w:w="2421" w:type="dxa"/>
          </w:tcPr>
          <w:p w:rsidR="00351C58" w:rsidRPr="00351C58" w:rsidRDefault="00351C58" w:rsidP="00351C58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«2» - 8,3% </w:t>
            </w:r>
          </w:p>
          <w:p w:rsidR="00351C58" w:rsidRPr="00351C58" w:rsidRDefault="00351C58" w:rsidP="00351C58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- 34%</w:t>
            </w:r>
          </w:p>
        </w:tc>
        <w:tc>
          <w:tcPr>
            <w:tcW w:w="2423" w:type="dxa"/>
          </w:tcPr>
          <w:p w:rsidR="00351C58" w:rsidRPr="00351C58" w:rsidRDefault="00351C58" w:rsidP="00351C58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 xml:space="preserve">«2» - 0% </w:t>
            </w:r>
          </w:p>
          <w:p w:rsidR="00351C58" w:rsidRPr="00351C58" w:rsidRDefault="00351C58" w:rsidP="00351C58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51C58">
              <w:rPr>
                <w:color w:val="000000"/>
                <w:sz w:val="24"/>
                <w:szCs w:val="24"/>
                <w:lang w:val="ru-RU" w:eastAsia="ru-RU" w:bidi="ru-RU"/>
              </w:rPr>
              <w:t>«4+5» - 49%</w:t>
            </w:r>
          </w:p>
        </w:tc>
      </w:tr>
    </w:tbl>
    <w:p w:rsidR="00B3035D" w:rsidRPr="00351C58" w:rsidRDefault="00B3035D" w:rsidP="000313C3">
      <w:pPr>
        <w:pStyle w:val="20"/>
        <w:shd w:val="clear" w:color="auto" w:fill="auto"/>
        <w:spacing w:before="0" w:after="0" w:line="276" w:lineRule="auto"/>
        <w:ind w:firstLine="0"/>
        <w:rPr>
          <w:sz w:val="24"/>
          <w:szCs w:val="24"/>
          <w:lang w:val="ru-RU"/>
        </w:rPr>
      </w:pPr>
    </w:p>
    <w:p w:rsidR="001A6C0D" w:rsidRPr="00351C58" w:rsidRDefault="001A6C0D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Получили неудовл</w:t>
      </w:r>
      <w:r w:rsidR="009D2EDC"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етворительные результаты свыше 3,3% обучающиеся 4-х классов </w:t>
      </w: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следующих </w:t>
      </w:r>
      <w:r w:rsidR="000A21D4">
        <w:rPr>
          <w:rFonts w:cs="Times New Roman"/>
          <w:color w:val="000000"/>
          <w:sz w:val="24"/>
          <w:szCs w:val="24"/>
          <w:lang w:val="ru-RU" w:eastAsia="ru-RU" w:bidi="ru-RU"/>
        </w:rPr>
        <w:t>17</w:t>
      </w:r>
      <w:r w:rsidR="00BA630C"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МБОУ: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Тепловская</w:t>
      </w:r>
      <w:proofErr w:type="spellEnd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школа» - 12,7%;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«Первомайская школа» - 10,7%;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«Гвардейская школа – гимназия №2» - 9,6%;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«Винницкая школа» - 9,1%;</w:t>
      </w:r>
    </w:p>
    <w:p w:rsidR="002B4F4B" w:rsidRPr="00351C58" w:rsidRDefault="009D2EDC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Журавлевская</w:t>
      </w:r>
      <w:proofErr w:type="spellEnd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школа» - 8,3%;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Новоселовская</w:t>
      </w:r>
      <w:proofErr w:type="spellEnd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школа» - 8,3%;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Трудовская</w:t>
      </w:r>
      <w:proofErr w:type="spellEnd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школа» - 8,3%;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lastRenderedPageBreak/>
        <w:t>- «Партизанская школа» - 7,7%;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«Украинская школа» - 7,1%;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«Молодежненская школа №2» - 6,6%;</w:t>
      </w:r>
    </w:p>
    <w:p w:rsidR="002B4F4B" w:rsidRPr="00351C58" w:rsidRDefault="002B4F4B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«Добровская школа - гимназия имени Я.М. Слонимского» - 6,1%;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«Пожарская школа» - 5,9%;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«Донская школа» - 4,3%;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Маленская</w:t>
      </w:r>
      <w:proofErr w:type="spellEnd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школа» - 4,2%;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«Урожайновская школа» - 3,8%.</w:t>
      </w:r>
    </w:p>
    <w:p w:rsidR="00AA5008" w:rsidRPr="00351C58" w:rsidRDefault="009D2EDC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- «Гвардейская школа – гимназия №3» - </w:t>
      </w:r>
      <w:r w:rsidR="00AA5008" w:rsidRPr="00351C58">
        <w:rPr>
          <w:rFonts w:cs="Times New Roman"/>
          <w:color w:val="000000"/>
          <w:sz w:val="24"/>
          <w:szCs w:val="24"/>
          <w:lang w:val="ru-RU" w:eastAsia="ru-RU" w:bidi="ru-RU"/>
        </w:rPr>
        <w:t>3,5%</w:t>
      </w: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;</w:t>
      </w:r>
    </w:p>
    <w:p w:rsidR="009D2EDC" w:rsidRDefault="00AA5008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«Урожайновская школа» - 3,8%.</w:t>
      </w:r>
    </w:p>
    <w:p w:rsidR="005C74F6" w:rsidRPr="00351C58" w:rsidRDefault="005C74F6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</w:p>
    <w:p w:rsidR="00D76606" w:rsidRPr="00351C58" w:rsidRDefault="00D76606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Качество </w:t>
      </w:r>
      <w:proofErr w:type="spellStart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обученности</w:t>
      </w:r>
      <w:proofErr w:type="spellEnd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ниже 50% показали: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«Константиновская школа» - 27,3%.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«Первомайская школа» - 32,1%;</w:t>
      </w:r>
    </w:p>
    <w:p w:rsidR="002B4F4B" w:rsidRPr="00351C58" w:rsidRDefault="002B4F4B" w:rsidP="002B4F4B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Журавлевская</w:t>
      </w:r>
      <w:proofErr w:type="spellEnd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школа» - 33,3%;</w:t>
      </w:r>
    </w:p>
    <w:p w:rsidR="00D76606" w:rsidRPr="00351C58" w:rsidRDefault="00D76606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- </w:t>
      </w:r>
      <w:r w:rsidR="00C33597" w:rsidRPr="00351C58">
        <w:rPr>
          <w:rFonts w:cs="Times New Roman"/>
          <w:color w:val="000000"/>
          <w:sz w:val="24"/>
          <w:szCs w:val="24"/>
          <w:lang w:val="ru-RU" w:eastAsia="ru-RU" w:bidi="ru-RU"/>
        </w:rPr>
        <w:t>«</w:t>
      </w:r>
      <w:proofErr w:type="spellStart"/>
      <w:r w:rsidR="00C33597" w:rsidRPr="00351C58">
        <w:rPr>
          <w:rFonts w:cs="Times New Roman"/>
          <w:color w:val="000000"/>
          <w:sz w:val="24"/>
          <w:szCs w:val="24"/>
          <w:lang w:val="ru-RU" w:eastAsia="ru-RU" w:bidi="ru-RU"/>
        </w:rPr>
        <w:t>Краснолесская</w:t>
      </w:r>
      <w:proofErr w:type="spellEnd"/>
      <w:r w:rsidR="00C33597"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основная школа» - 44,4%;</w:t>
      </w:r>
    </w:p>
    <w:p w:rsidR="00C33597" w:rsidRPr="00351C58" w:rsidRDefault="00C33597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«Винницкая школа» - 45,5%;</w:t>
      </w:r>
    </w:p>
    <w:p w:rsidR="00C33597" w:rsidRDefault="002B4F4B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Тепловская</w:t>
      </w:r>
      <w:proofErr w:type="spellEnd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школа» - 50%.</w:t>
      </w:r>
    </w:p>
    <w:p w:rsidR="005C74F6" w:rsidRPr="00351C58" w:rsidRDefault="005C74F6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</w:p>
    <w:p w:rsidR="00C33597" w:rsidRDefault="00C33597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В МБОУ «</w:t>
      </w:r>
      <w:proofErr w:type="spellStart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Тепловская</w:t>
      </w:r>
      <w:proofErr w:type="spellEnd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школа»</w:t>
      </w:r>
      <w:r w:rsidR="005B3E4C" w:rsidRPr="00351C58">
        <w:rPr>
          <w:rFonts w:cs="Times New Roman"/>
          <w:color w:val="000000"/>
          <w:sz w:val="24"/>
          <w:szCs w:val="24"/>
          <w:lang w:val="ru-RU" w:eastAsia="ru-RU" w:bidi="ru-RU"/>
        </w:rPr>
        <w:t>, «Первомайская школа»</w:t>
      </w: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более 10% обучающихся не смогли преодолеть минимальный порог первичных баллов и получили отметку «2».</w:t>
      </w:r>
    </w:p>
    <w:p w:rsidR="005C74F6" w:rsidRPr="00351C58" w:rsidRDefault="005C74F6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</w:p>
    <w:p w:rsidR="001A6C0D" w:rsidRPr="00351C58" w:rsidRDefault="001A6C0D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</w:rPr>
      </w:pPr>
      <w:r w:rsidRPr="00351C58">
        <w:rPr>
          <w:sz w:val="24"/>
          <w:szCs w:val="24"/>
          <w:lang w:val="ru-RU"/>
        </w:rPr>
        <w:t>К</w:t>
      </w:r>
      <w:proofErr w:type="spellStart"/>
      <w:r w:rsidRPr="00351C58">
        <w:rPr>
          <w:sz w:val="24"/>
          <w:szCs w:val="24"/>
        </w:rPr>
        <w:t>ачест</w:t>
      </w:r>
      <w:r w:rsidR="00AA5008" w:rsidRPr="00351C58">
        <w:rPr>
          <w:sz w:val="24"/>
          <w:szCs w:val="24"/>
        </w:rPr>
        <w:t>во</w:t>
      </w:r>
      <w:proofErr w:type="spellEnd"/>
      <w:r w:rsidR="00AA5008" w:rsidRPr="00351C58">
        <w:rPr>
          <w:sz w:val="24"/>
          <w:szCs w:val="24"/>
        </w:rPr>
        <w:t xml:space="preserve"> </w:t>
      </w:r>
      <w:proofErr w:type="spellStart"/>
      <w:r w:rsidR="00AA5008" w:rsidRPr="00351C58">
        <w:rPr>
          <w:sz w:val="24"/>
          <w:szCs w:val="24"/>
        </w:rPr>
        <w:t>обученности</w:t>
      </w:r>
      <w:proofErr w:type="spellEnd"/>
      <w:r w:rsidR="00AA5008" w:rsidRPr="00351C58">
        <w:rPr>
          <w:sz w:val="24"/>
          <w:szCs w:val="24"/>
        </w:rPr>
        <w:t xml:space="preserve"> по результатам 69,3</w:t>
      </w:r>
      <w:r w:rsidR="001A269A" w:rsidRPr="00351C58">
        <w:rPr>
          <w:sz w:val="24"/>
          <w:szCs w:val="24"/>
        </w:rPr>
        <w:t xml:space="preserve">% и </w:t>
      </w:r>
      <w:proofErr w:type="spellStart"/>
      <w:r w:rsidR="001A269A" w:rsidRPr="00351C58">
        <w:rPr>
          <w:sz w:val="24"/>
          <w:szCs w:val="24"/>
        </w:rPr>
        <w:t>выше</w:t>
      </w:r>
      <w:proofErr w:type="spellEnd"/>
      <w:r w:rsidR="001A269A" w:rsidRPr="00351C58">
        <w:rPr>
          <w:sz w:val="24"/>
          <w:szCs w:val="24"/>
        </w:rPr>
        <w:t xml:space="preserve"> показали </w:t>
      </w:r>
      <w:proofErr w:type="spellStart"/>
      <w:r w:rsidR="001A269A" w:rsidRPr="00351C58">
        <w:rPr>
          <w:sz w:val="24"/>
          <w:szCs w:val="24"/>
        </w:rPr>
        <w:t>обучающиеся</w:t>
      </w:r>
      <w:proofErr w:type="spellEnd"/>
      <w:r w:rsidRPr="00351C58">
        <w:rPr>
          <w:sz w:val="24"/>
          <w:szCs w:val="24"/>
          <w:lang w:val="ru-RU"/>
        </w:rPr>
        <w:t xml:space="preserve"> </w:t>
      </w:r>
      <w:r w:rsidR="00BA630C" w:rsidRPr="00351C58">
        <w:rPr>
          <w:sz w:val="24"/>
          <w:szCs w:val="24"/>
          <w:lang w:val="ru-RU"/>
        </w:rPr>
        <w:t>22</w:t>
      </w:r>
      <w:r w:rsidR="00102D65" w:rsidRPr="00351C58">
        <w:rPr>
          <w:sz w:val="24"/>
          <w:szCs w:val="24"/>
          <w:lang w:val="ru-RU"/>
        </w:rPr>
        <w:t xml:space="preserve"> (53,7%)</w:t>
      </w:r>
      <w:r w:rsidR="00BA630C" w:rsidRPr="00351C58">
        <w:rPr>
          <w:sz w:val="24"/>
          <w:szCs w:val="24"/>
          <w:lang w:val="ru-RU"/>
        </w:rPr>
        <w:t xml:space="preserve"> </w:t>
      </w:r>
      <w:r w:rsidRPr="00351C58">
        <w:rPr>
          <w:sz w:val="24"/>
          <w:szCs w:val="24"/>
          <w:lang w:val="ru-RU"/>
        </w:rPr>
        <w:t>МБОУ</w:t>
      </w:r>
      <w:r w:rsidRPr="00351C58">
        <w:rPr>
          <w:sz w:val="24"/>
          <w:szCs w:val="24"/>
        </w:rPr>
        <w:t>:</w:t>
      </w:r>
    </w:p>
    <w:p w:rsidR="00AA5008" w:rsidRPr="00351C58" w:rsidRDefault="00AA5008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Краснозорькинская</w:t>
      </w:r>
      <w:proofErr w:type="spellEnd"/>
      <w:r w:rsidRPr="00351C58">
        <w:rPr>
          <w:sz w:val="24"/>
          <w:szCs w:val="24"/>
          <w:lang w:val="ru-RU"/>
        </w:rPr>
        <w:t xml:space="preserve"> начальная школа» - 70%;</w:t>
      </w:r>
    </w:p>
    <w:p w:rsidR="00AA5008" w:rsidRPr="00351C58" w:rsidRDefault="00AA5008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="00B26026" w:rsidRPr="00351C58">
        <w:rPr>
          <w:sz w:val="24"/>
          <w:szCs w:val="24"/>
          <w:lang w:val="ru-RU"/>
        </w:rPr>
        <w:t>Новоандреевская</w:t>
      </w:r>
      <w:proofErr w:type="spellEnd"/>
      <w:r w:rsidR="00B26026" w:rsidRPr="00351C58">
        <w:rPr>
          <w:sz w:val="24"/>
          <w:szCs w:val="24"/>
          <w:lang w:val="ru-RU"/>
        </w:rPr>
        <w:t xml:space="preserve"> школа» - 73,9%;</w:t>
      </w:r>
    </w:p>
    <w:p w:rsidR="00B26026" w:rsidRPr="00351C58" w:rsidRDefault="00B26026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Перевальненская</w:t>
      </w:r>
      <w:proofErr w:type="spellEnd"/>
      <w:r w:rsidRPr="00351C58">
        <w:rPr>
          <w:sz w:val="24"/>
          <w:szCs w:val="24"/>
          <w:lang w:val="ru-RU"/>
        </w:rPr>
        <w:t xml:space="preserve"> начальная школа» - 83,9%;</w:t>
      </w:r>
    </w:p>
    <w:p w:rsidR="00B26026" w:rsidRPr="00351C58" w:rsidRDefault="00B26026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Кизиловская</w:t>
      </w:r>
      <w:proofErr w:type="spellEnd"/>
      <w:r w:rsidRPr="00351C58">
        <w:rPr>
          <w:sz w:val="24"/>
          <w:szCs w:val="24"/>
          <w:lang w:val="ru-RU"/>
        </w:rPr>
        <w:t xml:space="preserve"> начальная школа – детский сад «Росинка» - 75%;</w:t>
      </w:r>
    </w:p>
    <w:p w:rsidR="00B26026" w:rsidRPr="00351C58" w:rsidRDefault="00B26026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«Гвардейская школа – гимназия №2» - 74%;</w:t>
      </w:r>
    </w:p>
    <w:p w:rsidR="00771D32" w:rsidRPr="00351C58" w:rsidRDefault="00771D32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«Гвардейская школа – гимназия №3» - 87,7%;</w:t>
      </w:r>
    </w:p>
    <w:p w:rsidR="00771D32" w:rsidRPr="00351C58" w:rsidRDefault="00771D32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«Донская школа» - 82,6%;</w:t>
      </w:r>
    </w:p>
    <w:p w:rsidR="00771D32" w:rsidRPr="00351C58" w:rsidRDefault="00771D32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Залесская</w:t>
      </w:r>
      <w:proofErr w:type="spellEnd"/>
      <w:r w:rsidRPr="00351C58">
        <w:rPr>
          <w:sz w:val="24"/>
          <w:szCs w:val="24"/>
          <w:lang w:val="ru-RU"/>
        </w:rPr>
        <w:t xml:space="preserve"> школа» - 70%»;</w:t>
      </w:r>
    </w:p>
    <w:p w:rsidR="00771D32" w:rsidRPr="00351C58" w:rsidRDefault="00771D32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«Мирновская школа №1» - 78,9%;</w:t>
      </w:r>
    </w:p>
    <w:p w:rsidR="00771D32" w:rsidRPr="00351C58" w:rsidRDefault="00EF264A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«Молодежненская школа №2» - 75,4%;</w:t>
      </w:r>
    </w:p>
    <w:p w:rsidR="00EF264A" w:rsidRPr="00351C58" w:rsidRDefault="00EF264A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«Николаевская школа» - 76,5%;</w:t>
      </w:r>
    </w:p>
    <w:p w:rsidR="00EF264A" w:rsidRPr="00351C58" w:rsidRDefault="00EF264A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Перевальненская</w:t>
      </w:r>
      <w:proofErr w:type="spellEnd"/>
      <w:r w:rsidRPr="00351C58">
        <w:rPr>
          <w:sz w:val="24"/>
          <w:szCs w:val="24"/>
          <w:lang w:val="ru-RU"/>
        </w:rPr>
        <w:t xml:space="preserve"> школа» - 76%;</w:t>
      </w:r>
    </w:p>
    <w:p w:rsidR="00EF264A" w:rsidRPr="00351C58" w:rsidRDefault="00EF264A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«Перовская школа – гимназия» - 68,4%;</w:t>
      </w:r>
    </w:p>
    <w:p w:rsidR="00EF264A" w:rsidRPr="00351C58" w:rsidRDefault="00EF264A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«Пожарская школа» - 73,5%;</w:t>
      </w:r>
    </w:p>
    <w:p w:rsidR="00EF264A" w:rsidRPr="00351C58" w:rsidRDefault="00EF264A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Родниковская</w:t>
      </w:r>
      <w:proofErr w:type="spellEnd"/>
      <w:r w:rsidRPr="00351C58">
        <w:rPr>
          <w:sz w:val="24"/>
          <w:szCs w:val="24"/>
          <w:lang w:val="ru-RU"/>
        </w:rPr>
        <w:t xml:space="preserve"> школа – гимназия» - 70,6%;</w:t>
      </w:r>
    </w:p>
    <w:p w:rsidR="00EF264A" w:rsidRPr="00351C58" w:rsidRDefault="00EF264A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Скворцовская</w:t>
      </w:r>
      <w:proofErr w:type="spellEnd"/>
      <w:r w:rsidRPr="00351C58">
        <w:rPr>
          <w:sz w:val="24"/>
          <w:szCs w:val="24"/>
          <w:lang w:val="ru-RU"/>
        </w:rPr>
        <w:t xml:space="preserve"> школа» - 86,4%;</w:t>
      </w:r>
    </w:p>
    <w:p w:rsidR="00EF264A" w:rsidRPr="00351C58" w:rsidRDefault="00EF264A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Трудовская</w:t>
      </w:r>
      <w:proofErr w:type="spellEnd"/>
      <w:r w:rsidRPr="00351C58">
        <w:rPr>
          <w:sz w:val="24"/>
          <w:szCs w:val="24"/>
          <w:lang w:val="ru-RU"/>
        </w:rPr>
        <w:t xml:space="preserve"> школа» - 70,9%;</w:t>
      </w:r>
    </w:p>
    <w:p w:rsidR="00EF264A" w:rsidRPr="00351C58" w:rsidRDefault="00CA7344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Укромновская</w:t>
      </w:r>
      <w:proofErr w:type="spellEnd"/>
      <w:r w:rsidRPr="00351C58">
        <w:rPr>
          <w:sz w:val="24"/>
          <w:szCs w:val="24"/>
          <w:lang w:val="ru-RU"/>
        </w:rPr>
        <w:t xml:space="preserve"> школа» - 72,9%;</w:t>
      </w:r>
    </w:p>
    <w:p w:rsidR="00CA7344" w:rsidRPr="00351C58" w:rsidRDefault="00CA7344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Чайкинская</w:t>
      </w:r>
      <w:proofErr w:type="spellEnd"/>
      <w:r w:rsidRPr="00351C58">
        <w:rPr>
          <w:sz w:val="24"/>
          <w:szCs w:val="24"/>
          <w:lang w:val="ru-RU"/>
        </w:rPr>
        <w:t xml:space="preserve"> школа» - 80%;</w:t>
      </w:r>
    </w:p>
    <w:p w:rsidR="00CA7344" w:rsidRPr="00351C58" w:rsidRDefault="00CA7344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Чистенская</w:t>
      </w:r>
      <w:proofErr w:type="spellEnd"/>
      <w:r w:rsidRPr="00351C58">
        <w:rPr>
          <w:sz w:val="24"/>
          <w:szCs w:val="24"/>
          <w:lang w:val="ru-RU"/>
        </w:rPr>
        <w:t xml:space="preserve"> школа-гимназия» - 81,3%;</w:t>
      </w:r>
    </w:p>
    <w:p w:rsidR="00CA7344" w:rsidRPr="00351C58" w:rsidRDefault="00CA7344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Широковская</w:t>
      </w:r>
      <w:proofErr w:type="spellEnd"/>
      <w:r w:rsidRPr="00351C58">
        <w:rPr>
          <w:sz w:val="24"/>
          <w:szCs w:val="24"/>
          <w:lang w:val="ru-RU"/>
        </w:rPr>
        <w:t xml:space="preserve"> школа» - 70%;</w:t>
      </w:r>
    </w:p>
    <w:p w:rsidR="00CA7344" w:rsidRPr="00351C58" w:rsidRDefault="00CA7344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Кленовская</w:t>
      </w:r>
      <w:proofErr w:type="spellEnd"/>
      <w:r w:rsidRPr="00351C58">
        <w:rPr>
          <w:sz w:val="24"/>
          <w:szCs w:val="24"/>
          <w:lang w:val="ru-RU"/>
        </w:rPr>
        <w:t xml:space="preserve"> основная школа» - 100%.</w:t>
      </w:r>
    </w:p>
    <w:p w:rsidR="001A269A" w:rsidRPr="00351C58" w:rsidRDefault="001A269A" w:rsidP="00C657C0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  <w:lang w:val="ru-RU"/>
        </w:rPr>
      </w:pPr>
    </w:p>
    <w:p w:rsidR="00512E3D" w:rsidRPr="00351C58" w:rsidRDefault="00512E3D" w:rsidP="00C657C0">
      <w:pPr>
        <w:spacing w:after="0"/>
        <w:ind w:firstLine="360"/>
        <w:jc w:val="both"/>
        <w:rPr>
          <w:sz w:val="24"/>
          <w:szCs w:val="24"/>
        </w:rPr>
      </w:pPr>
      <w:proofErr w:type="spellStart"/>
      <w:r w:rsidRPr="00351C58">
        <w:rPr>
          <w:sz w:val="24"/>
          <w:szCs w:val="24"/>
        </w:rPr>
        <w:lastRenderedPageBreak/>
        <w:t>Типичные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ошибки</w:t>
      </w:r>
      <w:proofErr w:type="spellEnd"/>
      <w:r w:rsidRPr="00351C58">
        <w:rPr>
          <w:i/>
          <w:sz w:val="24"/>
          <w:szCs w:val="24"/>
        </w:rPr>
        <w:t>,</w:t>
      </w:r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допущенные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учащимися</w:t>
      </w:r>
      <w:proofErr w:type="spellEnd"/>
      <w:r w:rsidRPr="00351C58">
        <w:rPr>
          <w:sz w:val="24"/>
          <w:szCs w:val="24"/>
        </w:rPr>
        <w:t xml:space="preserve"> при </w:t>
      </w:r>
      <w:proofErr w:type="spellStart"/>
      <w:r w:rsidRPr="00351C58">
        <w:rPr>
          <w:sz w:val="24"/>
          <w:szCs w:val="24"/>
        </w:rPr>
        <w:t>выполнении</w:t>
      </w:r>
      <w:proofErr w:type="spellEnd"/>
      <w:r w:rsidRPr="00351C58">
        <w:rPr>
          <w:sz w:val="24"/>
          <w:szCs w:val="24"/>
        </w:rPr>
        <w:t xml:space="preserve"> заданий по </w:t>
      </w:r>
      <w:proofErr w:type="spellStart"/>
      <w:r w:rsidRPr="00351C58">
        <w:rPr>
          <w:sz w:val="24"/>
          <w:szCs w:val="24"/>
        </w:rPr>
        <w:t>математике</w:t>
      </w:r>
      <w:proofErr w:type="spellEnd"/>
      <w:r w:rsidRPr="00351C58">
        <w:rPr>
          <w:sz w:val="24"/>
          <w:szCs w:val="24"/>
        </w:rPr>
        <w:t>:</w:t>
      </w:r>
    </w:p>
    <w:p w:rsidR="00512E3D" w:rsidRPr="00351C58" w:rsidRDefault="00512E3D" w:rsidP="00C657C0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sz w:val="24"/>
          <w:szCs w:val="24"/>
        </w:rPr>
      </w:pPr>
      <w:proofErr w:type="spellStart"/>
      <w:r w:rsidRPr="00351C58">
        <w:rPr>
          <w:color w:val="000000"/>
          <w:sz w:val="24"/>
          <w:szCs w:val="24"/>
          <w:shd w:val="clear" w:color="auto" w:fill="FFFFFF"/>
        </w:rPr>
        <w:t>задания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351C58">
        <w:rPr>
          <w:color w:val="000000"/>
          <w:sz w:val="24"/>
          <w:szCs w:val="24"/>
          <w:shd w:val="clear" w:color="auto" w:fill="FFFFFF"/>
        </w:rPr>
        <w:t>оценку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1C58">
        <w:rPr>
          <w:color w:val="000000"/>
          <w:sz w:val="24"/>
          <w:szCs w:val="24"/>
          <w:shd w:val="clear" w:color="auto" w:fill="FFFFFF"/>
        </w:rPr>
        <w:t>уровня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1C58">
        <w:rPr>
          <w:color w:val="000000"/>
          <w:sz w:val="24"/>
          <w:szCs w:val="24"/>
          <w:shd w:val="clear" w:color="auto" w:fill="FFFFFF"/>
        </w:rPr>
        <w:t>сформированности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1C58">
        <w:rPr>
          <w:color w:val="000000"/>
          <w:sz w:val="24"/>
          <w:szCs w:val="24"/>
          <w:shd w:val="clear" w:color="auto" w:fill="FFFFFF"/>
        </w:rPr>
        <w:t>логического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351C58">
        <w:rPr>
          <w:color w:val="000000"/>
          <w:sz w:val="24"/>
          <w:szCs w:val="24"/>
          <w:shd w:val="clear" w:color="auto" w:fill="FFFFFF"/>
        </w:rPr>
        <w:t>алгоритмического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1C58">
        <w:rPr>
          <w:color w:val="000000"/>
          <w:sz w:val="24"/>
          <w:szCs w:val="24"/>
          <w:shd w:val="clear" w:color="auto" w:fill="FFFFFF"/>
        </w:rPr>
        <w:t>мышления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>;</w:t>
      </w:r>
    </w:p>
    <w:p w:rsidR="00512E3D" w:rsidRPr="00351C58" w:rsidRDefault="00512E3D" w:rsidP="00C657C0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sz w:val="24"/>
          <w:szCs w:val="24"/>
        </w:rPr>
      </w:pPr>
      <w:proofErr w:type="spellStart"/>
      <w:r w:rsidRPr="00351C58">
        <w:rPr>
          <w:color w:val="000000"/>
          <w:sz w:val="24"/>
          <w:szCs w:val="24"/>
        </w:rPr>
        <w:t>решение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текстовых</w:t>
      </w:r>
      <w:proofErr w:type="spellEnd"/>
      <w:r w:rsidRPr="00351C58">
        <w:rPr>
          <w:color w:val="000000"/>
          <w:sz w:val="24"/>
          <w:szCs w:val="24"/>
        </w:rPr>
        <w:t xml:space="preserve"> задач;</w:t>
      </w:r>
    </w:p>
    <w:p w:rsidR="00512E3D" w:rsidRPr="00351C58" w:rsidRDefault="00512E3D" w:rsidP="00C657C0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sz w:val="24"/>
          <w:szCs w:val="24"/>
        </w:rPr>
      </w:pPr>
      <w:proofErr w:type="spellStart"/>
      <w:r w:rsidRPr="00351C58">
        <w:rPr>
          <w:color w:val="000000"/>
          <w:sz w:val="24"/>
          <w:szCs w:val="24"/>
          <w:shd w:val="clear" w:color="auto" w:fill="FFFFFF"/>
        </w:rPr>
        <w:t>распознавание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351C58">
        <w:rPr>
          <w:color w:val="000000"/>
          <w:sz w:val="24"/>
          <w:szCs w:val="24"/>
          <w:shd w:val="clear" w:color="auto" w:fill="FFFFFF"/>
        </w:rPr>
        <w:t>построение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1C58">
        <w:rPr>
          <w:color w:val="000000"/>
          <w:sz w:val="24"/>
          <w:szCs w:val="24"/>
          <w:shd w:val="clear" w:color="auto" w:fill="FFFFFF"/>
        </w:rPr>
        <w:t>геометрических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1C58">
        <w:rPr>
          <w:color w:val="000000"/>
          <w:sz w:val="24"/>
          <w:szCs w:val="24"/>
          <w:shd w:val="clear" w:color="auto" w:fill="FFFFFF"/>
        </w:rPr>
        <w:t>фигур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>;</w:t>
      </w:r>
    </w:p>
    <w:p w:rsidR="00512E3D" w:rsidRPr="00351C58" w:rsidRDefault="00512E3D" w:rsidP="00C657C0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sz w:val="24"/>
          <w:szCs w:val="24"/>
        </w:rPr>
      </w:pPr>
      <w:proofErr w:type="spellStart"/>
      <w:r w:rsidRPr="00351C58">
        <w:rPr>
          <w:color w:val="000000"/>
          <w:sz w:val="24"/>
          <w:szCs w:val="24"/>
        </w:rPr>
        <w:t>вычисление</w:t>
      </w:r>
      <w:proofErr w:type="spellEnd"/>
      <w:r w:rsidRPr="00351C58">
        <w:rPr>
          <w:color w:val="000000"/>
          <w:sz w:val="24"/>
          <w:szCs w:val="24"/>
        </w:rPr>
        <w:t xml:space="preserve"> периметра </w:t>
      </w:r>
      <w:proofErr w:type="spellStart"/>
      <w:r w:rsidRPr="00351C58">
        <w:rPr>
          <w:color w:val="000000"/>
          <w:sz w:val="24"/>
          <w:szCs w:val="24"/>
        </w:rPr>
        <w:t>треугольника</w:t>
      </w:r>
      <w:proofErr w:type="spellEnd"/>
      <w:r w:rsidRPr="00351C58">
        <w:rPr>
          <w:color w:val="000000"/>
          <w:sz w:val="24"/>
          <w:szCs w:val="24"/>
        </w:rPr>
        <w:t xml:space="preserve">, </w:t>
      </w:r>
      <w:proofErr w:type="spellStart"/>
      <w:r w:rsidRPr="00351C58">
        <w:rPr>
          <w:color w:val="000000"/>
          <w:sz w:val="24"/>
          <w:szCs w:val="24"/>
        </w:rPr>
        <w:t>прямоугольника</w:t>
      </w:r>
      <w:proofErr w:type="spellEnd"/>
      <w:r w:rsidRPr="00351C58">
        <w:rPr>
          <w:color w:val="000000"/>
          <w:sz w:val="24"/>
          <w:szCs w:val="24"/>
        </w:rPr>
        <w:t xml:space="preserve"> и квадрата, </w:t>
      </w:r>
      <w:proofErr w:type="spellStart"/>
      <w:r w:rsidRPr="00351C58">
        <w:rPr>
          <w:color w:val="000000"/>
          <w:sz w:val="24"/>
          <w:szCs w:val="24"/>
        </w:rPr>
        <w:t>площадь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прямоугольника</w:t>
      </w:r>
      <w:proofErr w:type="spellEnd"/>
      <w:r w:rsidRPr="00351C58">
        <w:rPr>
          <w:color w:val="000000"/>
          <w:sz w:val="24"/>
          <w:szCs w:val="24"/>
        </w:rPr>
        <w:t xml:space="preserve"> и квадрата;</w:t>
      </w:r>
    </w:p>
    <w:p w:rsidR="00512E3D" w:rsidRPr="00351C58" w:rsidRDefault="00512E3D" w:rsidP="00C657C0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sz w:val="24"/>
          <w:szCs w:val="24"/>
        </w:rPr>
      </w:pPr>
      <w:proofErr w:type="spellStart"/>
      <w:r w:rsidRPr="00351C58">
        <w:rPr>
          <w:color w:val="000000"/>
          <w:sz w:val="24"/>
          <w:szCs w:val="24"/>
        </w:rPr>
        <w:t>чтение</w:t>
      </w:r>
      <w:proofErr w:type="spellEnd"/>
      <w:r w:rsidRPr="00351C58">
        <w:rPr>
          <w:color w:val="000000"/>
          <w:sz w:val="24"/>
          <w:szCs w:val="24"/>
        </w:rPr>
        <w:t xml:space="preserve">, </w:t>
      </w:r>
      <w:proofErr w:type="spellStart"/>
      <w:r w:rsidRPr="00351C58">
        <w:rPr>
          <w:color w:val="000000"/>
          <w:sz w:val="24"/>
          <w:szCs w:val="24"/>
        </w:rPr>
        <w:t>запись</w:t>
      </w:r>
      <w:proofErr w:type="spellEnd"/>
      <w:r w:rsidRPr="00351C58">
        <w:rPr>
          <w:color w:val="000000"/>
          <w:sz w:val="24"/>
          <w:szCs w:val="24"/>
        </w:rPr>
        <w:t xml:space="preserve"> и </w:t>
      </w:r>
      <w:proofErr w:type="spellStart"/>
      <w:r w:rsidRPr="00351C58">
        <w:rPr>
          <w:color w:val="000000"/>
          <w:sz w:val="24"/>
          <w:szCs w:val="24"/>
        </w:rPr>
        <w:t>сравнение</w:t>
      </w:r>
      <w:proofErr w:type="spellEnd"/>
      <w:r w:rsidRPr="00351C58">
        <w:rPr>
          <w:color w:val="000000"/>
          <w:sz w:val="24"/>
          <w:szCs w:val="24"/>
        </w:rPr>
        <w:t xml:space="preserve"> величин (</w:t>
      </w:r>
      <w:proofErr w:type="spellStart"/>
      <w:r w:rsidRPr="00351C58">
        <w:rPr>
          <w:color w:val="000000"/>
          <w:sz w:val="24"/>
          <w:szCs w:val="24"/>
        </w:rPr>
        <w:t>масса</w:t>
      </w:r>
      <w:proofErr w:type="spellEnd"/>
      <w:r w:rsidRPr="00351C58">
        <w:rPr>
          <w:color w:val="000000"/>
          <w:sz w:val="24"/>
          <w:szCs w:val="24"/>
        </w:rPr>
        <w:t xml:space="preserve">, </w:t>
      </w:r>
      <w:proofErr w:type="spellStart"/>
      <w:r w:rsidRPr="00351C58">
        <w:rPr>
          <w:color w:val="000000"/>
          <w:sz w:val="24"/>
          <w:szCs w:val="24"/>
        </w:rPr>
        <w:t>время</w:t>
      </w:r>
      <w:proofErr w:type="spellEnd"/>
      <w:r w:rsidRPr="00351C58">
        <w:rPr>
          <w:color w:val="000000"/>
          <w:sz w:val="24"/>
          <w:szCs w:val="24"/>
        </w:rPr>
        <w:t xml:space="preserve">, </w:t>
      </w:r>
      <w:proofErr w:type="spellStart"/>
      <w:r w:rsidRPr="00351C58">
        <w:rPr>
          <w:color w:val="000000"/>
          <w:sz w:val="24"/>
          <w:szCs w:val="24"/>
        </w:rPr>
        <w:t>длина</w:t>
      </w:r>
      <w:proofErr w:type="spellEnd"/>
      <w:r w:rsidRPr="00351C58">
        <w:rPr>
          <w:color w:val="000000"/>
          <w:sz w:val="24"/>
          <w:szCs w:val="24"/>
        </w:rPr>
        <w:t xml:space="preserve">, </w:t>
      </w:r>
      <w:proofErr w:type="spellStart"/>
      <w:r w:rsidRPr="00351C58">
        <w:rPr>
          <w:color w:val="000000"/>
          <w:sz w:val="24"/>
          <w:szCs w:val="24"/>
        </w:rPr>
        <w:t>площадь</w:t>
      </w:r>
      <w:proofErr w:type="spellEnd"/>
      <w:r w:rsidRPr="00351C58">
        <w:rPr>
          <w:color w:val="000000"/>
          <w:sz w:val="24"/>
          <w:szCs w:val="24"/>
        </w:rPr>
        <w:t xml:space="preserve">, </w:t>
      </w:r>
      <w:proofErr w:type="spellStart"/>
      <w:r w:rsidRPr="00351C58">
        <w:rPr>
          <w:color w:val="000000"/>
          <w:sz w:val="24"/>
          <w:szCs w:val="24"/>
        </w:rPr>
        <w:t>скорость</w:t>
      </w:r>
      <w:proofErr w:type="spellEnd"/>
      <w:r w:rsidRPr="00351C58">
        <w:rPr>
          <w:color w:val="000000"/>
          <w:sz w:val="24"/>
          <w:szCs w:val="24"/>
        </w:rPr>
        <w:t>):</w:t>
      </w:r>
    </w:p>
    <w:p w:rsidR="00512E3D" w:rsidRPr="00351C58" w:rsidRDefault="00512E3D" w:rsidP="00C657C0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sz w:val="24"/>
          <w:szCs w:val="24"/>
        </w:rPr>
      </w:pPr>
      <w:proofErr w:type="spellStart"/>
      <w:r w:rsidRPr="00351C58">
        <w:rPr>
          <w:color w:val="000000"/>
          <w:sz w:val="24"/>
          <w:szCs w:val="24"/>
        </w:rPr>
        <w:t>выделение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неизвестного</w:t>
      </w:r>
      <w:proofErr w:type="spellEnd"/>
      <w:r w:rsidRPr="00351C58">
        <w:rPr>
          <w:color w:val="000000"/>
          <w:sz w:val="24"/>
          <w:szCs w:val="24"/>
        </w:rPr>
        <w:t xml:space="preserve"> компонента </w:t>
      </w:r>
      <w:proofErr w:type="spellStart"/>
      <w:r w:rsidRPr="00351C58">
        <w:rPr>
          <w:color w:val="000000"/>
          <w:sz w:val="24"/>
          <w:szCs w:val="24"/>
        </w:rPr>
        <w:t>арифметического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действия</w:t>
      </w:r>
      <w:proofErr w:type="spellEnd"/>
      <w:r w:rsidRPr="00351C58">
        <w:rPr>
          <w:color w:val="000000"/>
          <w:sz w:val="24"/>
          <w:szCs w:val="24"/>
        </w:rPr>
        <w:t xml:space="preserve"> и </w:t>
      </w:r>
      <w:proofErr w:type="spellStart"/>
      <w:r w:rsidRPr="00351C58">
        <w:rPr>
          <w:color w:val="000000"/>
          <w:sz w:val="24"/>
          <w:szCs w:val="24"/>
        </w:rPr>
        <w:t>нахождение</w:t>
      </w:r>
      <w:proofErr w:type="spellEnd"/>
      <w:r w:rsidRPr="00351C58">
        <w:rPr>
          <w:color w:val="000000"/>
          <w:sz w:val="24"/>
          <w:szCs w:val="24"/>
        </w:rPr>
        <w:t xml:space="preserve"> его </w:t>
      </w:r>
      <w:proofErr w:type="spellStart"/>
      <w:r w:rsidRPr="00351C58">
        <w:rPr>
          <w:color w:val="000000"/>
          <w:sz w:val="24"/>
          <w:szCs w:val="24"/>
        </w:rPr>
        <w:t>значения</w:t>
      </w:r>
      <w:proofErr w:type="spellEnd"/>
      <w:r w:rsidRPr="00351C58">
        <w:rPr>
          <w:color w:val="000000"/>
          <w:sz w:val="24"/>
          <w:szCs w:val="24"/>
        </w:rPr>
        <w:t>;</w:t>
      </w:r>
    </w:p>
    <w:p w:rsidR="00512E3D" w:rsidRPr="00351C58" w:rsidRDefault="00512E3D" w:rsidP="00C657C0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sz w:val="24"/>
          <w:szCs w:val="24"/>
        </w:rPr>
      </w:pPr>
      <w:proofErr w:type="spellStart"/>
      <w:r w:rsidRPr="00351C58">
        <w:rPr>
          <w:color w:val="000000"/>
          <w:sz w:val="24"/>
          <w:szCs w:val="24"/>
        </w:rPr>
        <w:t>решение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арифметическим</w:t>
      </w:r>
      <w:proofErr w:type="spellEnd"/>
      <w:r w:rsidRPr="00351C58">
        <w:rPr>
          <w:color w:val="000000"/>
          <w:sz w:val="24"/>
          <w:szCs w:val="24"/>
        </w:rPr>
        <w:t xml:space="preserve"> способом (в 1–2 </w:t>
      </w:r>
      <w:proofErr w:type="spellStart"/>
      <w:r w:rsidRPr="00351C58">
        <w:rPr>
          <w:color w:val="000000"/>
          <w:sz w:val="24"/>
          <w:szCs w:val="24"/>
        </w:rPr>
        <w:t>действия</w:t>
      </w:r>
      <w:proofErr w:type="spellEnd"/>
      <w:r w:rsidRPr="00351C58">
        <w:rPr>
          <w:color w:val="000000"/>
          <w:sz w:val="24"/>
          <w:szCs w:val="24"/>
        </w:rPr>
        <w:t xml:space="preserve">) </w:t>
      </w:r>
      <w:proofErr w:type="spellStart"/>
      <w:r w:rsidRPr="00351C58">
        <w:rPr>
          <w:color w:val="000000"/>
          <w:sz w:val="24"/>
          <w:szCs w:val="24"/>
        </w:rPr>
        <w:t>учебных</w:t>
      </w:r>
      <w:proofErr w:type="spellEnd"/>
      <w:r w:rsidRPr="00351C58">
        <w:rPr>
          <w:color w:val="000000"/>
          <w:sz w:val="24"/>
          <w:szCs w:val="24"/>
        </w:rPr>
        <w:t xml:space="preserve"> задач и задач, </w:t>
      </w:r>
      <w:proofErr w:type="spellStart"/>
      <w:r w:rsidRPr="00351C58">
        <w:rPr>
          <w:color w:val="000000"/>
          <w:sz w:val="24"/>
          <w:szCs w:val="24"/>
        </w:rPr>
        <w:t>связанных</w:t>
      </w:r>
      <w:proofErr w:type="spellEnd"/>
      <w:r w:rsidRPr="00351C58">
        <w:rPr>
          <w:color w:val="000000"/>
          <w:sz w:val="24"/>
          <w:szCs w:val="24"/>
        </w:rPr>
        <w:t xml:space="preserve"> с </w:t>
      </w:r>
      <w:proofErr w:type="spellStart"/>
      <w:r w:rsidRPr="00351C58">
        <w:rPr>
          <w:color w:val="000000"/>
          <w:sz w:val="24"/>
          <w:szCs w:val="24"/>
        </w:rPr>
        <w:t>повседневной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жизнью</w:t>
      </w:r>
      <w:proofErr w:type="spellEnd"/>
      <w:r w:rsidRPr="00351C58">
        <w:rPr>
          <w:color w:val="000000"/>
          <w:sz w:val="24"/>
          <w:szCs w:val="24"/>
        </w:rPr>
        <w:t xml:space="preserve"> (</w:t>
      </w:r>
      <w:proofErr w:type="spellStart"/>
      <w:r w:rsidRPr="00351C58">
        <w:rPr>
          <w:color w:val="000000"/>
          <w:sz w:val="24"/>
          <w:szCs w:val="24"/>
        </w:rPr>
        <w:t>неумение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применять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полученные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знания</w:t>
      </w:r>
      <w:proofErr w:type="spellEnd"/>
      <w:r w:rsidRPr="00351C58">
        <w:rPr>
          <w:color w:val="000000"/>
          <w:sz w:val="24"/>
          <w:szCs w:val="24"/>
        </w:rPr>
        <w:t xml:space="preserve"> на </w:t>
      </w:r>
      <w:proofErr w:type="spellStart"/>
      <w:r w:rsidRPr="00351C58">
        <w:rPr>
          <w:color w:val="000000"/>
          <w:sz w:val="24"/>
          <w:szCs w:val="24"/>
        </w:rPr>
        <w:t>практике</w:t>
      </w:r>
      <w:proofErr w:type="spellEnd"/>
      <w:r w:rsidRPr="00351C58">
        <w:rPr>
          <w:color w:val="000000"/>
          <w:sz w:val="24"/>
          <w:szCs w:val="24"/>
        </w:rPr>
        <w:t>);</w:t>
      </w:r>
    </w:p>
    <w:p w:rsidR="00512E3D" w:rsidRPr="00351C58" w:rsidRDefault="00512E3D" w:rsidP="00C657C0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sz w:val="24"/>
          <w:szCs w:val="24"/>
        </w:rPr>
      </w:pPr>
      <w:proofErr w:type="spellStart"/>
      <w:r w:rsidRPr="00351C58">
        <w:rPr>
          <w:color w:val="000000"/>
          <w:sz w:val="24"/>
          <w:szCs w:val="24"/>
        </w:rPr>
        <w:t>арифметические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действия</w:t>
      </w:r>
      <w:proofErr w:type="spellEnd"/>
      <w:r w:rsidRPr="00351C58">
        <w:rPr>
          <w:color w:val="000000"/>
          <w:sz w:val="24"/>
          <w:szCs w:val="24"/>
        </w:rPr>
        <w:t xml:space="preserve"> с числами и </w:t>
      </w:r>
      <w:proofErr w:type="spellStart"/>
      <w:r w:rsidRPr="00351C58">
        <w:rPr>
          <w:color w:val="000000"/>
          <w:sz w:val="24"/>
          <w:szCs w:val="24"/>
        </w:rPr>
        <w:t>числовыми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выражениями</w:t>
      </w:r>
      <w:proofErr w:type="spellEnd"/>
      <w:r w:rsidRPr="00351C58">
        <w:rPr>
          <w:color w:val="000000"/>
          <w:sz w:val="24"/>
          <w:szCs w:val="24"/>
        </w:rPr>
        <w:t>;</w:t>
      </w:r>
    </w:p>
    <w:p w:rsidR="00512E3D" w:rsidRPr="00351C58" w:rsidRDefault="00512E3D" w:rsidP="00C657C0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sz w:val="24"/>
          <w:szCs w:val="24"/>
        </w:rPr>
      </w:pPr>
      <w:proofErr w:type="spellStart"/>
      <w:r w:rsidRPr="00351C58">
        <w:rPr>
          <w:color w:val="000000"/>
          <w:sz w:val="24"/>
          <w:szCs w:val="24"/>
        </w:rPr>
        <w:t>письменные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действия</w:t>
      </w:r>
      <w:proofErr w:type="spellEnd"/>
      <w:r w:rsidRPr="00351C58">
        <w:rPr>
          <w:color w:val="000000"/>
          <w:sz w:val="24"/>
          <w:szCs w:val="24"/>
        </w:rPr>
        <w:t xml:space="preserve"> с </w:t>
      </w:r>
      <w:proofErr w:type="spellStart"/>
      <w:r w:rsidRPr="00351C58">
        <w:rPr>
          <w:color w:val="000000"/>
          <w:sz w:val="24"/>
          <w:szCs w:val="24"/>
        </w:rPr>
        <w:t>многозначными</w:t>
      </w:r>
      <w:proofErr w:type="spellEnd"/>
      <w:r w:rsidRPr="00351C58">
        <w:rPr>
          <w:color w:val="000000"/>
          <w:sz w:val="24"/>
          <w:szCs w:val="24"/>
        </w:rPr>
        <w:t xml:space="preserve"> числами (</w:t>
      </w:r>
      <w:proofErr w:type="spellStart"/>
      <w:r w:rsidRPr="00351C58">
        <w:rPr>
          <w:color w:val="000000"/>
          <w:sz w:val="24"/>
          <w:szCs w:val="24"/>
        </w:rPr>
        <w:t>сложение</w:t>
      </w:r>
      <w:proofErr w:type="spellEnd"/>
      <w:r w:rsidRPr="00351C58">
        <w:rPr>
          <w:color w:val="000000"/>
          <w:sz w:val="24"/>
          <w:szCs w:val="24"/>
        </w:rPr>
        <w:t xml:space="preserve">, </w:t>
      </w:r>
      <w:proofErr w:type="spellStart"/>
      <w:r w:rsidRPr="00351C58">
        <w:rPr>
          <w:color w:val="000000"/>
          <w:sz w:val="24"/>
          <w:szCs w:val="24"/>
        </w:rPr>
        <w:t>вычитание</w:t>
      </w:r>
      <w:proofErr w:type="spellEnd"/>
      <w:r w:rsidRPr="00351C58">
        <w:rPr>
          <w:color w:val="000000"/>
          <w:sz w:val="24"/>
          <w:szCs w:val="24"/>
        </w:rPr>
        <w:t xml:space="preserve">, </w:t>
      </w:r>
      <w:proofErr w:type="spellStart"/>
      <w:r w:rsidRPr="00351C58">
        <w:rPr>
          <w:color w:val="000000"/>
          <w:sz w:val="24"/>
          <w:szCs w:val="24"/>
        </w:rPr>
        <w:t>умножение</w:t>
      </w:r>
      <w:proofErr w:type="spellEnd"/>
      <w:r w:rsidRPr="00351C58">
        <w:rPr>
          <w:color w:val="000000"/>
          <w:sz w:val="24"/>
          <w:szCs w:val="24"/>
        </w:rPr>
        <w:t xml:space="preserve"> и </w:t>
      </w:r>
      <w:proofErr w:type="spellStart"/>
      <w:r w:rsidRPr="00351C58">
        <w:rPr>
          <w:color w:val="000000"/>
          <w:sz w:val="24"/>
          <w:szCs w:val="24"/>
        </w:rPr>
        <w:t>деление</w:t>
      </w:r>
      <w:proofErr w:type="spellEnd"/>
      <w:r w:rsidRPr="00351C58">
        <w:rPr>
          <w:color w:val="000000"/>
          <w:sz w:val="24"/>
          <w:szCs w:val="24"/>
        </w:rPr>
        <w:t xml:space="preserve"> на </w:t>
      </w:r>
      <w:proofErr w:type="spellStart"/>
      <w:r w:rsidRPr="00351C58">
        <w:rPr>
          <w:color w:val="000000"/>
          <w:sz w:val="24"/>
          <w:szCs w:val="24"/>
        </w:rPr>
        <w:t>однозначное</w:t>
      </w:r>
      <w:proofErr w:type="spellEnd"/>
      <w:r w:rsidRPr="00351C58">
        <w:rPr>
          <w:color w:val="000000"/>
          <w:sz w:val="24"/>
          <w:szCs w:val="24"/>
        </w:rPr>
        <w:t xml:space="preserve">, </w:t>
      </w:r>
      <w:proofErr w:type="spellStart"/>
      <w:r w:rsidRPr="00351C58">
        <w:rPr>
          <w:color w:val="000000"/>
          <w:sz w:val="24"/>
          <w:szCs w:val="24"/>
        </w:rPr>
        <w:t>двузначное</w:t>
      </w:r>
      <w:proofErr w:type="spellEnd"/>
      <w:r w:rsidRPr="00351C58">
        <w:rPr>
          <w:color w:val="000000"/>
          <w:sz w:val="24"/>
          <w:szCs w:val="24"/>
        </w:rPr>
        <w:t xml:space="preserve"> числа) с </w:t>
      </w:r>
      <w:proofErr w:type="spellStart"/>
      <w:r w:rsidRPr="00351C58">
        <w:rPr>
          <w:color w:val="000000"/>
          <w:sz w:val="24"/>
          <w:szCs w:val="24"/>
        </w:rPr>
        <w:t>использованием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таблиц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сложения</w:t>
      </w:r>
      <w:proofErr w:type="spellEnd"/>
      <w:r w:rsidRPr="00351C58">
        <w:rPr>
          <w:color w:val="000000"/>
          <w:sz w:val="24"/>
          <w:szCs w:val="24"/>
        </w:rPr>
        <w:t xml:space="preserve"> и </w:t>
      </w:r>
      <w:proofErr w:type="spellStart"/>
      <w:r w:rsidRPr="00351C58">
        <w:rPr>
          <w:color w:val="000000"/>
          <w:sz w:val="24"/>
          <w:szCs w:val="24"/>
        </w:rPr>
        <w:t>умножения</w:t>
      </w:r>
      <w:proofErr w:type="spellEnd"/>
      <w:r w:rsidRPr="00351C58">
        <w:rPr>
          <w:color w:val="000000"/>
          <w:sz w:val="24"/>
          <w:szCs w:val="24"/>
        </w:rPr>
        <w:t xml:space="preserve"> чисел, </w:t>
      </w:r>
      <w:proofErr w:type="spellStart"/>
      <w:r w:rsidRPr="00351C58">
        <w:rPr>
          <w:color w:val="000000"/>
          <w:sz w:val="24"/>
          <w:szCs w:val="24"/>
        </w:rPr>
        <w:t>алгоритмов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письменных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арифметических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действий</w:t>
      </w:r>
      <w:proofErr w:type="spellEnd"/>
      <w:r w:rsidRPr="00351C58">
        <w:rPr>
          <w:color w:val="000000"/>
          <w:sz w:val="24"/>
          <w:szCs w:val="24"/>
        </w:rPr>
        <w:t xml:space="preserve"> (в том </w:t>
      </w:r>
      <w:proofErr w:type="spellStart"/>
      <w:r w:rsidRPr="00351C58">
        <w:rPr>
          <w:color w:val="000000"/>
          <w:sz w:val="24"/>
          <w:szCs w:val="24"/>
        </w:rPr>
        <w:t>числе</w:t>
      </w:r>
      <w:proofErr w:type="spellEnd"/>
      <w:r w:rsidRPr="00351C58">
        <w:rPr>
          <w:color w:val="000000"/>
          <w:sz w:val="24"/>
          <w:szCs w:val="24"/>
        </w:rPr>
        <w:t xml:space="preserve"> </w:t>
      </w:r>
      <w:proofErr w:type="spellStart"/>
      <w:r w:rsidRPr="00351C58">
        <w:rPr>
          <w:color w:val="000000"/>
          <w:sz w:val="24"/>
          <w:szCs w:val="24"/>
        </w:rPr>
        <w:t>деления</w:t>
      </w:r>
      <w:proofErr w:type="spellEnd"/>
      <w:r w:rsidRPr="00351C58">
        <w:rPr>
          <w:color w:val="000000"/>
          <w:sz w:val="24"/>
          <w:szCs w:val="24"/>
        </w:rPr>
        <w:t xml:space="preserve"> с остатком).</w:t>
      </w:r>
    </w:p>
    <w:p w:rsidR="00512E3D" w:rsidRPr="00351C58" w:rsidRDefault="00512E3D" w:rsidP="00C657C0">
      <w:pPr>
        <w:spacing w:after="0"/>
        <w:ind w:firstLine="851"/>
        <w:jc w:val="both"/>
        <w:rPr>
          <w:sz w:val="24"/>
          <w:szCs w:val="24"/>
        </w:rPr>
      </w:pPr>
      <w:proofErr w:type="spellStart"/>
      <w:r w:rsidRPr="00351C58">
        <w:rPr>
          <w:sz w:val="24"/>
          <w:szCs w:val="24"/>
        </w:rPr>
        <w:t>Большой</w:t>
      </w:r>
      <w:proofErr w:type="spellEnd"/>
      <w:r w:rsidRPr="00351C58">
        <w:rPr>
          <w:sz w:val="24"/>
          <w:szCs w:val="24"/>
        </w:rPr>
        <w:t xml:space="preserve"> процент </w:t>
      </w:r>
      <w:proofErr w:type="spellStart"/>
      <w:r w:rsidRPr="00351C58">
        <w:rPr>
          <w:sz w:val="24"/>
          <w:szCs w:val="24"/>
        </w:rPr>
        <w:t>затруднений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выз</w:t>
      </w:r>
      <w:r w:rsidRPr="00351C58">
        <w:rPr>
          <w:color w:val="000000"/>
          <w:sz w:val="24"/>
          <w:szCs w:val="24"/>
          <w:shd w:val="clear" w:color="auto" w:fill="FFFFFF"/>
        </w:rPr>
        <w:t>вали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1C58">
        <w:rPr>
          <w:color w:val="000000"/>
          <w:sz w:val="24"/>
          <w:szCs w:val="24"/>
          <w:shd w:val="clear" w:color="auto" w:fill="FFFFFF"/>
        </w:rPr>
        <w:t>задания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51C58">
        <w:rPr>
          <w:color w:val="000000"/>
          <w:sz w:val="24"/>
          <w:szCs w:val="24"/>
          <w:shd w:val="clear" w:color="auto" w:fill="FFFFFF"/>
        </w:rPr>
        <w:t>имеющие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1C58">
        <w:rPr>
          <w:color w:val="000000"/>
          <w:sz w:val="24"/>
          <w:szCs w:val="24"/>
          <w:shd w:val="clear" w:color="auto" w:fill="FFFFFF"/>
        </w:rPr>
        <w:t>нестандартные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1C58">
        <w:rPr>
          <w:color w:val="000000"/>
          <w:sz w:val="24"/>
          <w:szCs w:val="24"/>
          <w:shd w:val="clear" w:color="auto" w:fill="FFFFFF"/>
        </w:rPr>
        <w:t>формулировки</w:t>
      </w:r>
      <w:proofErr w:type="spellEnd"/>
      <w:r w:rsidRPr="00351C58">
        <w:rPr>
          <w:color w:val="000000"/>
          <w:sz w:val="24"/>
          <w:szCs w:val="24"/>
          <w:shd w:val="clear" w:color="auto" w:fill="FFFFFF"/>
        </w:rPr>
        <w:t>.</w:t>
      </w:r>
    </w:p>
    <w:p w:rsidR="00512E3D" w:rsidRPr="00351C58" w:rsidRDefault="00512E3D" w:rsidP="00C657C0">
      <w:pPr>
        <w:spacing w:after="0"/>
        <w:ind w:firstLine="851"/>
        <w:jc w:val="both"/>
        <w:rPr>
          <w:sz w:val="24"/>
          <w:szCs w:val="24"/>
        </w:rPr>
      </w:pPr>
      <w:proofErr w:type="spellStart"/>
      <w:r w:rsidRPr="00351C58">
        <w:rPr>
          <w:sz w:val="24"/>
          <w:szCs w:val="24"/>
        </w:rPr>
        <w:t>Можно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выделить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следующие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причины</w:t>
      </w:r>
      <w:proofErr w:type="spellEnd"/>
      <w:r w:rsidRPr="00351C58">
        <w:rPr>
          <w:sz w:val="24"/>
          <w:szCs w:val="24"/>
        </w:rPr>
        <w:t xml:space="preserve">: </w:t>
      </w:r>
    </w:p>
    <w:p w:rsidR="00512E3D" w:rsidRPr="00351C58" w:rsidRDefault="00512E3D" w:rsidP="00C657C0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sz w:val="24"/>
          <w:szCs w:val="24"/>
        </w:rPr>
      </w:pPr>
      <w:proofErr w:type="spellStart"/>
      <w:r w:rsidRPr="00351C58">
        <w:rPr>
          <w:sz w:val="24"/>
          <w:szCs w:val="24"/>
        </w:rPr>
        <w:t>недостаточный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уровень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сформированности</w:t>
      </w:r>
      <w:proofErr w:type="spellEnd"/>
      <w:r w:rsidRPr="00351C58">
        <w:rPr>
          <w:sz w:val="24"/>
          <w:szCs w:val="24"/>
        </w:rPr>
        <w:t xml:space="preserve"> у </w:t>
      </w:r>
      <w:proofErr w:type="spellStart"/>
      <w:r w:rsidRPr="00351C58">
        <w:rPr>
          <w:sz w:val="24"/>
          <w:szCs w:val="24"/>
        </w:rPr>
        <w:t>учащихся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умения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решать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задачи</w:t>
      </w:r>
      <w:proofErr w:type="spellEnd"/>
      <w:r w:rsidR="00AE6AF7" w:rsidRPr="00351C58">
        <w:rPr>
          <w:sz w:val="24"/>
          <w:szCs w:val="24"/>
          <w:lang w:val="ru-RU"/>
        </w:rPr>
        <w:t xml:space="preserve"> (задание №12)</w:t>
      </w:r>
      <w:r w:rsidRPr="00351C58">
        <w:rPr>
          <w:sz w:val="24"/>
          <w:szCs w:val="24"/>
        </w:rPr>
        <w:t>;</w:t>
      </w:r>
    </w:p>
    <w:p w:rsidR="00512E3D" w:rsidRPr="00351C58" w:rsidRDefault="00512E3D" w:rsidP="00C657C0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sz w:val="24"/>
          <w:szCs w:val="24"/>
        </w:rPr>
      </w:pPr>
      <w:proofErr w:type="spellStart"/>
      <w:r w:rsidRPr="00351C58">
        <w:rPr>
          <w:sz w:val="24"/>
          <w:szCs w:val="24"/>
        </w:rPr>
        <w:t>недостаточный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уровень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сформированности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общего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способа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работы</w:t>
      </w:r>
      <w:proofErr w:type="spellEnd"/>
      <w:r w:rsidRPr="00351C58">
        <w:rPr>
          <w:sz w:val="24"/>
          <w:szCs w:val="24"/>
        </w:rPr>
        <w:t xml:space="preserve"> над </w:t>
      </w:r>
      <w:proofErr w:type="spellStart"/>
      <w:r w:rsidRPr="00351C58">
        <w:rPr>
          <w:sz w:val="24"/>
          <w:szCs w:val="24"/>
        </w:rPr>
        <w:t>задачей</w:t>
      </w:r>
      <w:proofErr w:type="spellEnd"/>
      <w:r w:rsidRPr="00351C58">
        <w:rPr>
          <w:sz w:val="24"/>
          <w:szCs w:val="24"/>
        </w:rPr>
        <w:t xml:space="preserve"> (</w:t>
      </w:r>
      <w:proofErr w:type="spellStart"/>
      <w:r w:rsidRPr="00351C58">
        <w:rPr>
          <w:sz w:val="24"/>
          <w:szCs w:val="24"/>
        </w:rPr>
        <w:t>анализ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условия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задачи</w:t>
      </w:r>
      <w:proofErr w:type="spellEnd"/>
      <w:r w:rsidRPr="00351C58">
        <w:rPr>
          <w:sz w:val="24"/>
          <w:szCs w:val="24"/>
        </w:rPr>
        <w:t xml:space="preserve">, </w:t>
      </w:r>
      <w:proofErr w:type="spellStart"/>
      <w:r w:rsidRPr="00351C58">
        <w:rPr>
          <w:sz w:val="24"/>
          <w:szCs w:val="24"/>
        </w:rPr>
        <w:t>составления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плана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решения</w:t>
      </w:r>
      <w:proofErr w:type="spellEnd"/>
      <w:r w:rsidRPr="00351C58">
        <w:rPr>
          <w:sz w:val="24"/>
          <w:szCs w:val="24"/>
        </w:rPr>
        <w:t xml:space="preserve"> задач, </w:t>
      </w:r>
      <w:proofErr w:type="spellStart"/>
      <w:r w:rsidRPr="00351C58">
        <w:rPr>
          <w:sz w:val="24"/>
          <w:szCs w:val="24"/>
        </w:rPr>
        <w:t>реализация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принятого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плана</w:t>
      </w:r>
      <w:proofErr w:type="spellEnd"/>
      <w:r w:rsidRPr="00351C58">
        <w:rPr>
          <w:sz w:val="24"/>
          <w:szCs w:val="24"/>
        </w:rPr>
        <w:t xml:space="preserve"> с </w:t>
      </w:r>
      <w:proofErr w:type="spellStart"/>
      <w:r w:rsidRPr="00351C58">
        <w:rPr>
          <w:sz w:val="24"/>
          <w:szCs w:val="24"/>
        </w:rPr>
        <w:t>пояснением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действий</w:t>
      </w:r>
      <w:proofErr w:type="spellEnd"/>
      <w:r w:rsidRPr="00351C58">
        <w:rPr>
          <w:sz w:val="24"/>
          <w:szCs w:val="24"/>
        </w:rPr>
        <w:t xml:space="preserve"> и </w:t>
      </w:r>
      <w:proofErr w:type="spellStart"/>
      <w:r w:rsidRPr="00351C58">
        <w:rPr>
          <w:sz w:val="24"/>
          <w:szCs w:val="24"/>
        </w:rPr>
        <w:t>проверка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решения</w:t>
      </w:r>
      <w:proofErr w:type="spellEnd"/>
      <w:r w:rsidRPr="00351C58">
        <w:rPr>
          <w:sz w:val="24"/>
          <w:szCs w:val="24"/>
        </w:rPr>
        <w:t xml:space="preserve">), </w:t>
      </w:r>
      <w:proofErr w:type="spellStart"/>
      <w:r w:rsidRPr="00351C58">
        <w:rPr>
          <w:sz w:val="24"/>
          <w:szCs w:val="24"/>
        </w:rPr>
        <w:t>что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свидетельствует</w:t>
      </w:r>
      <w:proofErr w:type="spellEnd"/>
      <w:r w:rsidRPr="00351C58">
        <w:rPr>
          <w:sz w:val="24"/>
          <w:szCs w:val="24"/>
        </w:rPr>
        <w:t xml:space="preserve"> о </w:t>
      </w:r>
      <w:proofErr w:type="spellStart"/>
      <w:r w:rsidRPr="00351C58">
        <w:rPr>
          <w:sz w:val="24"/>
          <w:szCs w:val="24"/>
        </w:rPr>
        <w:t>преобладании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фронтальных</w:t>
      </w:r>
      <w:proofErr w:type="spellEnd"/>
      <w:r w:rsidRPr="00351C58">
        <w:rPr>
          <w:sz w:val="24"/>
          <w:szCs w:val="24"/>
        </w:rPr>
        <w:t xml:space="preserve"> форм </w:t>
      </w:r>
      <w:proofErr w:type="spellStart"/>
      <w:r w:rsidRPr="00351C58">
        <w:rPr>
          <w:sz w:val="24"/>
          <w:szCs w:val="24"/>
        </w:rPr>
        <w:t>работы</w:t>
      </w:r>
      <w:proofErr w:type="spellEnd"/>
      <w:r w:rsidRPr="00351C58">
        <w:rPr>
          <w:sz w:val="24"/>
          <w:szCs w:val="24"/>
        </w:rPr>
        <w:t xml:space="preserve"> в </w:t>
      </w:r>
      <w:proofErr w:type="spellStart"/>
      <w:r w:rsidRPr="00351C58">
        <w:rPr>
          <w:sz w:val="24"/>
          <w:szCs w:val="24"/>
        </w:rPr>
        <w:t>процессе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разбора</w:t>
      </w:r>
      <w:proofErr w:type="spellEnd"/>
      <w:r w:rsidRPr="00351C58">
        <w:rPr>
          <w:sz w:val="24"/>
          <w:szCs w:val="24"/>
        </w:rPr>
        <w:t xml:space="preserve"> и </w:t>
      </w:r>
      <w:proofErr w:type="spellStart"/>
      <w:r w:rsidRPr="00351C58">
        <w:rPr>
          <w:sz w:val="24"/>
          <w:szCs w:val="24"/>
        </w:rPr>
        <w:t>решения</w:t>
      </w:r>
      <w:proofErr w:type="spellEnd"/>
      <w:r w:rsidRPr="00351C58">
        <w:rPr>
          <w:sz w:val="24"/>
          <w:szCs w:val="24"/>
        </w:rPr>
        <w:t xml:space="preserve"> задач;</w:t>
      </w:r>
    </w:p>
    <w:p w:rsidR="00512E3D" w:rsidRPr="00351C58" w:rsidRDefault="00512E3D" w:rsidP="00C657C0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sz w:val="24"/>
          <w:szCs w:val="24"/>
        </w:rPr>
      </w:pPr>
      <w:proofErr w:type="spellStart"/>
      <w:r w:rsidRPr="00351C58">
        <w:rPr>
          <w:sz w:val="24"/>
          <w:szCs w:val="24"/>
        </w:rPr>
        <w:t>низкий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уровень</w:t>
      </w:r>
      <w:proofErr w:type="spellEnd"/>
      <w:r w:rsidRPr="00351C58">
        <w:rPr>
          <w:sz w:val="24"/>
          <w:szCs w:val="24"/>
        </w:rPr>
        <w:t xml:space="preserve"> образного и </w:t>
      </w:r>
      <w:proofErr w:type="spellStart"/>
      <w:r w:rsidRPr="00351C58">
        <w:rPr>
          <w:sz w:val="24"/>
          <w:szCs w:val="24"/>
        </w:rPr>
        <w:t>логического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мышления</w:t>
      </w:r>
      <w:proofErr w:type="spellEnd"/>
      <w:r w:rsidRPr="00351C58">
        <w:rPr>
          <w:sz w:val="24"/>
          <w:szCs w:val="24"/>
        </w:rPr>
        <w:t xml:space="preserve"> у </w:t>
      </w:r>
      <w:proofErr w:type="spellStart"/>
      <w:r w:rsidRPr="00351C58">
        <w:rPr>
          <w:sz w:val="24"/>
          <w:szCs w:val="24"/>
        </w:rPr>
        <w:t>ряда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учащихся</w:t>
      </w:r>
      <w:proofErr w:type="spellEnd"/>
      <w:r w:rsidRPr="00351C58">
        <w:rPr>
          <w:sz w:val="24"/>
          <w:szCs w:val="24"/>
        </w:rPr>
        <w:t>;</w:t>
      </w:r>
    </w:p>
    <w:p w:rsidR="00512E3D" w:rsidRPr="00351C58" w:rsidRDefault="00512E3D" w:rsidP="00C657C0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sz w:val="24"/>
          <w:szCs w:val="24"/>
        </w:rPr>
      </w:pPr>
      <w:proofErr w:type="spellStart"/>
      <w:r w:rsidRPr="00351C58">
        <w:rPr>
          <w:sz w:val="24"/>
          <w:szCs w:val="24"/>
        </w:rPr>
        <w:t>неумение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работать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самостоятельно</w:t>
      </w:r>
      <w:proofErr w:type="spellEnd"/>
      <w:r w:rsidRPr="00351C58">
        <w:rPr>
          <w:sz w:val="24"/>
          <w:szCs w:val="24"/>
        </w:rPr>
        <w:t xml:space="preserve">, </w:t>
      </w:r>
      <w:proofErr w:type="spellStart"/>
      <w:r w:rsidRPr="00351C58">
        <w:rPr>
          <w:sz w:val="24"/>
          <w:szCs w:val="24"/>
        </w:rPr>
        <w:t>слабый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навык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сформированности</w:t>
      </w:r>
      <w:proofErr w:type="spellEnd"/>
      <w:r w:rsidRPr="00351C58">
        <w:rPr>
          <w:sz w:val="24"/>
          <w:szCs w:val="24"/>
        </w:rPr>
        <w:t xml:space="preserve"> у </w:t>
      </w:r>
      <w:proofErr w:type="spellStart"/>
      <w:r w:rsidRPr="00351C58">
        <w:rPr>
          <w:sz w:val="24"/>
          <w:szCs w:val="24"/>
        </w:rPr>
        <w:t>учащихся</w:t>
      </w:r>
      <w:proofErr w:type="spellEnd"/>
      <w:r w:rsidRPr="00351C58">
        <w:rPr>
          <w:sz w:val="24"/>
          <w:szCs w:val="24"/>
        </w:rPr>
        <w:t xml:space="preserve"> контроля и самоконтроля;</w:t>
      </w:r>
    </w:p>
    <w:p w:rsidR="009038BA" w:rsidRPr="006F7519" w:rsidRDefault="00512E3D" w:rsidP="00634381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sz w:val="24"/>
          <w:szCs w:val="24"/>
        </w:rPr>
      </w:pPr>
      <w:proofErr w:type="spellStart"/>
      <w:r w:rsidRPr="00351C58">
        <w:rPr>
          <w:sz w:val="24"/>
          <w:szCs w:val="24"/>
        </w:rPr>
        <w:t>невысокий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уровень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усвоения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учащимися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алгоритма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вычислений</w:t>
      </w:r>
      <w:proofErr w:type="spellEnd"/>
      <w:r w:rsidRPr="00351C58">
        <w:rPr>
          <w:sz w:val="24"/>
          <w:szCs w:val="24"/>
        </w:rPr>
        <w:t xml:space="preserve"> при </w:t>
      </w:r>
      <w:proofErr w:type="spellStart"/>
      <w:r w:rsidRPr="00351C58">
        <w:rPr>
          <w:sz w:val="24"/>
          <w:szCs w:val="24"/>
        </w:rPr>
        <w:t>умножении</w:t>
      </w:r>
      <w:proofErr w:type="spellEnd"/>
      <w:r w:rsidRPr="00351C58">
        <w:rPr>
          <w:sz w:val="24"/>
          <w:szCs w:val="24"/>
        </w:rPr>
        <w:t xml:space="preserve"> чисел «в </w:t>
      </w:r>
      <w:proofErr w:type="spellStart"/>
      <w:r w:rsidRPr="00351C58">
        <w:rPr>
          <w:sz w:val="24"/>
          <w:szCs w:val="24"/>
        </w:rPr>
        <w:t>столбик</w:t>
      </w:r>
      <w:proofErr w:type="spellEnd"/>
      <w:r w:rsidRPr="00351C58">
        <w:rPr>
          <w:sz w:val="24"/>
          <w:szCs w:val="24"/>
        </w:rPr>
        <w:t xml:space="preserve">», в </w:t>
      </w:r>
      <w:proofErr w:type="spellStart"/>
      <w:r w:rsidRPr="00351C58">
        <w:rPr>
          <w:sz w:val="24"/>
          <w:szCs w:val="24"/>
        </w:rPr>
        <w:t>делении</w:t>
      </w:r>
      <w:proofErr w:type="spellEnd"/>
      <w:r w:rsidRPr="00351C58">
        <w:rPr>
          <w:sz w:val="24"/>
          <w:szCs w:val="24"/>
        </w:rPr>
        <w:t xml:space="preserve"> чисел с нулем «в </w:t>
      </w:r>
      <w:proofErr w:type="spellStart"/>
      <w:r w:rsidRPr="00351C58">
        <w:rPr>
          <w:sz w:val="24"/>
          <w:szCs w:val="24"/>
        </w:rPr>
        <w:t>середине</w:t>
      </w:r>
      <w:proofErr w:type="spellEnd"/>
      <w:r w:rsidRPr="00351C58">
        <w:rPr>
          <w:sz w:val="24"/>
          <w:szCs w:val="24"/>
        </w:rPr>
        <w:t xml:space="preserve">», в </w:t>
      </w:r>
      <w:proofErr w:type="spellStart"/>
      <w:r w:rsidRPr="00351C58">
        <w:rPr>
          <w:sz w:val="24"/>
          <w:szCs w:val="24"/>
        </w:rPr>
        <w:t>определении</w:t>
      </w:r>
      <w:proofErr w:type="spellEnd"/>
      <w:r w:rsidRPr="00351C58">
        <w:rPr>
          <w:sz w:val="24"/>
          <w:szCs w:val="24"/>
        </w:rPr>
        <w:t xml:space="preserve"> числа цифр в </w:t>
      </w:r>
      <w:proofErr w:type="spellStart"/>
      <w:r w:rsidRPr="00351C58">
        <w:rPr>
          <w:sz w:val="24"/>
          <w:szCs w:val="24"/>
        </w:rPr>
        <w:t>частном</w:t>
      </w:r>
      <w:proofErr w:type="spellEnd"/>
      <w:r w:rsidRPr="00351C58">
        <w:rPr>
          <w:sz w:val="24"/>
          <w:szCs w:val="24"/>
        </w:rPr>
        <w:t xml:space="preserve">, в </w:t>
      </w:r>
      <w:proofErr w:type="spellStart"/>
      <w:r w:rsidRPr="00351C58">
        <w:rPr>
          <w:sz w:val="24"/>
          <w:szCs w:val="24"/>
        </w:rPr>
        <w:t>действиях</w:t>
      </w:r>
      <w:proofErr w:type="spellEnd"/>
      <w:r w:rsidRPr="00351C58">
        <w:rPr>
          <w:sz w:val="24"/>
          <w:szCs w:val="24"/>
        </w:rPr>
        <w:t xml:space="preserve"> с </w:t>
      </w:r>
      <w:proofErr w:type="spellStart"/>
      <w:r w:rsidRPr="00351C58">
        <w:rPr>
          <w:sz w:val="24"/>
          <w:szCs w:val="24"/>
        </w:rPr>
        <w:t>многозначными</w:t>
      </w:r>
      <w:proofErr w:type="spellEnd"/>
      <w:r w:rsidRPr="00351C58">
        <w:rPr>
          <w:sz w:val="24"/>
          <w:szCs w:val="24"/>
        </w:rPr>
        <w:t xml:space="preserve"> числами.</w:t>
      </w:r>
      <w:r w:rsidR="006F2BDC" w:rsidRPr="00351C58">
        <w:rPr>
          <w:sz w:val="24"/>
          <w:szCs w:val="24"/>
          <w:lang w:val="ru-RU"/>
        </w:rPr>
        <w:t xml:space="preserve"> Вышеизложенные </w:t>
      </w:r>
      <w:r w:rsidR="006F2BDC" w:rsidRPr="00351C58">
        <w:rPr>
          <w:color w:val="000000"/>
          <w:sz w:val="24"/>
          <w:szCs w:val="24"/>
          <w:lang w:val="ru-RU" w:eastAsia="ru-RU" w:bidi="ru-RU"/>
        </w:rPr>
        <w:t>данные ука</w:t>
      </w:r>
      <w:r w:rsidR="00AE6AF7" w:rsidRPr="00351C58">
        <w:rPr>
          <w:color w:val="000000"/>
          <w:sz w:val="24"/>
          <w:szCs w:val="24"/>
          <w:lang w:val="ru-RU" w:eastAsia="ru-RU" w:bidi="ru-RU"/>
        </w:rPr>
        <w:t>зывают на недостаточный</w:t>
      </w:r>
      <w:r w:rsidR="00AE6AF7" w:rsidRPr="00351C58">
        <w:rPr>
          <w:color w:val="000000"/>
          <w:sz w:val="24"/>
          <w:szCs w:val="24"/>
          <w:lang w:val="ru-RU" w:eastAsia="ru-RU" w:bidi="ru-RU"/>
        </w:rPr>
        <w:tab/>
        <w:t xml:space="preserve">уровень </w:t>
      </w:r>
      <w:proofErr w:type="spellStart"/>
      <w:r w:rsidR="00A73D48" w:rsidRPr="00351C58">
        <w:rPr>
          <w:color w:val="000000"/>
          <w:sz w:val="24"/>
          <w:szCs w:val="24"/>
          <w:lang w:val="ru-RU" w:eastAsia="ru-RU" w:bidi="ru-RU"/>
        </w:rPr>
        <w:t>сформированности</w:t>
      </w:r>
      <w:proofErr w:type="spellEnd"/>
      <w:r w:rsidR="00A73D48" w:rsidRPr="00351C58">
        <w:rPr>
          <w:color w:val="000000"/>
          <w:sz w:val="24"/>
          <w:szCs w:val="24"/>
          <w:lang w:val="ru-RU" w:eastAsia="ru-RU" w:bidi="ru-RU"/>
        </w:rPr>
        <w:t xml:space="preserve"> у обучающихся 4-х классов основ пространственного воображения, умения исследовать, распознавать и изображать геометрические фигуры, основ логического и алгоритмического мышления, умения устанавливать зависимость между величинами, представленными в задаче, планировать ход решения задачи, выбирать и объяснять выбор действий, связывать с повседневно</w:t>
      </w:r>
      <w:r w:rsidR="00AE6AF7" w:rsidRPr="00351C58">
        <w:rPr>
          <w:color w:val="000000"/>
          <w:sz w:val="24"/>
          <w:szCs w:val="24"/>
          <w:lang w:val="ru-RU" w:eastAsia="ru-RU" w:bidi="ru-RU"/>
        </w:rPr>
        <w:t>й жизнью математические понятия.</w:t>
      </w:r>
    </w:p>
    <w:p w:rsidR="006F7519" w:rsidRPr="006F7519" w:rsidRDefault="006F7519" w:rsidP="00634381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b/>
          <w:sz w:val="24"/>
          <w:szCs w:val="24"/>
        </w:rPr>
      </w:pPr>
      <w:r w:rsidRPr="006F7519">
        <w:rPr>
          <w:b/>
          <w:color w:val="000000"/>
          <w:sz w:val="24"/>
          <w:szCs w:val="24"/>
          <w:lang w:val="ru-RU" w:eastAsia="ru-RU" w:bidi="ru-RU"/>
        </w:rPr>
        <w:t>Рекомендации:</w:t>
      </w:r>
    </w:p>
    <w:p w:rsidR="002C6151" w:rsidRPr="002C6151" w:rsidRDefault="002C6151" w:rsidP="002C6151">
      <w:pPr>
        <w:spacing w:after="0"/>
        <w:jc w:val="both"/>
        <w:rPr>
          <w:sz w:val="24"/>
          <w:szCs w:val="24"/>
          <w:lang w:val="ru-RU"/>
        </w:rPr>
      </w:pPr>
      <w:r w:rsidRPr="002C6151">
        <w:rPr>
          <w:sz w:val="24"/>
          <w:szCs w:val="24"/>
          <w:lang w:val="ru-RU"/>
        </w:rPr>
        <w:t xml:space="preserve">1.На основе результатов осуществить анализ и принять меры по повышению качества знаний, в </w:t>
      </w:r>
      <w:proofErr w:type="spellStart"/>
      <w:r w:rsidRPr="002C6151">
        <w:rPr>
          <w:sz w:val="24"/>
          <w:szCs w:val="24"/>
          <w:lang w:val="ru-RU"/>
        </w:rPr>
        <w:t>т.ч</w:t>
      </w:r>
      <w:proofErr w:type="spellEnd"/>
      <w:r w:rsidRPr="002C6151">
        <w:rPr>
          <w:sz w:val="24"/>
          <w:szCs w:val="24"/>
          <w:lang w:val="ru-RU"/>
        </w:rPr>
        <w:t xml:space="preserve">. разработать систему мероприятий по устранению </w:t>
      </w:r>
      <w:proofErr w:type="spellStart"/>
      <w:r w:rsidRPr="002C6151">
        <w:rPr>
          <w:sz w:val="24"/>
          <w:szCs w:val="24"/>
          <w:lang w:val="ru-RU"/>
        </w:rPr>
        <w:t>дезорганизующих</w:t>
      </w:r>
      <w:proofErr w:type="spellEnd"/>
      <w:r w:rsidRPr="002C6151">
        <w:rPr>
          <w:sz w:val="24"/>
          <w:szCs w:val="24"/>
          <w:lang w:val="ru-RU"/>
        </w:rPr>
        <w:t xml:space="preserve"> факторов, пробелов в знаниях, способствующую повышению качества НОО и подготовке к ВПР обучающихся в 2020 году. </w:t>
      </w:r>
    </w:p>
    <w:p w:rsidR="002C6151" w:rsidRPr="002C6151" w:rsidRDefault="002C6151" w:rsidP="002C6151">
      <w:pPr>
        <w:spacing w:after="0"/>
        <w:jc w:val="both"/>
        <w:rPr>
          <w:sz w:val="24"/>
          <w:szCs w:val="24"/>
          <w:lang w:val="ru-RU"/>
        </w:rPr>
      </w:pPr>
      <w:r w:rsidRPr="002C6151">
        <w:rPr>
          <w:sz w:val="24"/>
          <w:szCs w:val="24"/>
          <w:lang w:val="ru-RU"/>
        </w:rPr>
        <w:t>2. Содействовать осознанному выполнению педагогами требований ФГОС НОО в части обеспечения качества образования. На каждом уроке включать упражнения на развитие логического мышления.</w:t>
      </w:r>
    </w:p>
    <w:p w:rsidR="002C6151" w:rsidRPr="002C6151" w:rsidRDefault="002C6151" w:rsidP="002C6151">
      <w:pPr>
        <w:spacing w:after="0"/>
        <w:jc w:val="both"/>
        <w:rPr>
          <w:sz w:val="24"/>
          <w:szCs w:val="24"/>
          <w:lang w:val="ru-RU"/>
        </w:rPr>
      </w:pPr>
      <w:r w:rsidRPr="002C6151">
        <w:rPr>
          <w:sz w:val="24"/>
          <w:szCs w:val="24"/>
          <w:lang w:val="ru-RU"/>
        </w:rPr>
        <w:t xml:space="preserve">3.Обращать внимание на типичные ошибки, их причины и возможные пути устранения. </w:t>
      </w:r>
    </w:p>
    <w:p w:rsidR="00634381" w:rsidRDefault="002C6151" w:rsidP="002C6151">
      <w:pPr>
        <w:spacing w:after="0"/>
        <w:jc w:val="both"/>
        <w:rPr>
          <w:sz w:val="24"/>
          <w:szCs w:val="24"/>
          <w:lang w:val="ru-RU"/>
        </w:rPr>
      </w:pPr>
      <w:r w:rsidRPr="002C6151">
        <w:rPr>
          <w:sz w:val="24"/>
          <w:szCs w:val="24"/>
          <w:lang w:val="ru-RU"/>
        </w:rPr>
        <w:t>4. Объективно оценивать работы учащихся, руководствуясь едиными нормами оценивания.</w:t>
      </w:r>
    </w:p>
    <w:p w:rsidR="006E0230" w:rsidRDefault="006E0230" w:rsidP="002C6151">
      <w:pPr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5. В МБОУ «</w:t>
      </w:r>
      <w:proofErr w:type="spellStart"/>
      <w:r>
        <w:rPr>
          <w:sz w:val="24"/>
          <w:szCs w:val="24"/>
          <w:lang w:val="ru-RU"/>
        </w:rPr>
        <w:t>Тепловская</w:t>
      </w:r>
      <w:proofErr w:type="spellEnd"/>
      <w:r>
        <w:rPr>
          <w:sz w:val="24"/>
          <w:szCs w:val="24"/>
          <w:lang w:val="ru-RU"/>
        </w:rPr>
        <w:t xml:space="preserve"> школа», «Первомайская школа» изучить состояние преподавания предмета «Математика» в начальной школе.</w:t>
      </w:r>
    </w:p>
    <w:p w:rsidR="002C6151" w:rsidRPr="002C6151" w:rsidRDefault="002C6151" w:rsidP="002C6151">
      <w:pPr>
        <w:spacing w:after="0"/>
        <w:jc w:val="both"/>
        <w:rPr>
          <w:sz w:val="24"/>
          <w:szCs w:val="24"/>
          <w:lang w:val="ru-RU"/>
        </w:rPr>
      </w:pPr>
    </w:p>
    <w:p w:rsidR="00DD01EB" w:rsidRPr="00351C58" w:rsidRDefault="00DD01EB" w:rsidP="00351C58">
      <w:pPr>
        <w:pStyle w:val="90"/>
        <w:shd w:val="clear" w:color="auto" w:fill="auto"/>
        <w:spacing w:before="0" w:line="276" w:lineRule="auto"/>
        <w:ind w:left="160"/>
        <w:jc w:val="center"/>
        <w:rPr>
          <w:sz w:val="24"/>
          <w:szCs w:val="24"/>
          <w:lang w:val="ru-RU"/>
        </w:rPr>
      </w:pPr>
      <w:bookmarkStart w:id="3" w:name="bookmark4"/>
      <w:proofErr w:type="spellStart"/>
      <w:r w:rsidRPr="00351C58">
        <w:rPr>
          <w:sz w:val="24"/>
          <w:szCs w:val="24"/>
        </w:rPr>
        <w:t>Анализ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результатов</w:t>
      </w:r>
      <w:proofErr w:type="spellEnd"/>
      <w:r w:rsidRPr="00351C58">
        <w:rPr>
          <w:sz w:val="24"/>
          <w:szCs w:val="24"/>
        </w:rPr>
        <w:t xml:space="preserve"> ВПР по </w:t>
      </w:r>
      <w:proofErr w:type="spellStart"/>
      <w:r w:rsidRPr="00351C58">
        <w:rPr>
          <w:sz w:val="24"/>
          <w:szCs w:val="24"/>
        </w:rPr>
        <w:t>учебному</w:t>
      </w:r>
      <w:proofErr w:type="spellEnd"/>
      <w:r w:rsidRPr="00351C58">
        <w:rPr>
          <w:sz w:val="24"/>
          <w:szCs w:val="24"/>
        </w:rPr>
        <w:t xml:space="preserve"> предмету «</w:t>
      </w:r>
      <w:proofErr w:type="spellStart"/>
      <w:r w:rsidRPr="00351C58">
        <w:rPr>
          <w:sz w:val="24"/>
          <w:szCs w:val="24"/>
        </w:rPr>
        <w:t>Окружающий</w:t>
      </w:r>
      <w:proofErr w:type="spellEnd"/>
      <w:r w:rsidRPr="00351C58">
        <w:rPr>
          <w:sz w:val="24"/>
          <w:szCs w:val="24"/>
        </w:rPr>
        <w:t xml:space="preserve"> мир»</w:t>
      </w:r>
      <w:bookmarkEnd w:id="3"/>
    </w:p>
    <w:p w:rsidR="00E8722C" w:rsidRPr="00351C58" w:rsidRDefault="00AE6AF7" w:rsidP="00C657C0">
      <w:pPr>
        <w:pStyle w:val="90"/>
        <w:shd w:val="clear" w:color="auto" w:fill="auto"/>
        <w:spacing w:before="0" w:line="276" w:lineRule="auto"/>
        <w:ind w:left="160"/>
        <w:jc w:val="both"/>
        <w:rPr>
          <w:b w:val="0"/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ab/>
      </w:r>
      <w:r w:rsidRPr="00351C58">
        <w:rPr>
          <w:b w:val="0"/>
          <w:sz w:val="24"/>
          <w:szCs w:val="24"/>
          <w:lang w:val="ru-RU"/>
        </w:rPr>
        <w:t>ВПР по предмету «Окружающий мир» проводился с целью оценивания уровня общеобразовательной подготовки обучающихся 4 класса в соответствии с требованиями ФГОС.</w:t>
      </w:r>
    </w:p>
    <w:p w:rsidR="00351C58" w:rsidRPr="00351C58" w:rsidRDefault="00AE6AF7" w:rsidP="00351C58">
      <w:pPr>
        <w:pStyle w:val="20"/>
        <w:shd w:val="clear" w:color="auto" w:fill="auto"/>
        <w:spacing w:before="0" w:after="0" w:line="276" w:lineRule="auto"/>
        <w:ind w:firstLine="740"/>
        <w:rPr>
          <w:color w:val="000000"/>
          <w:sz w:val="24"/>
          <w:szCs w:val="24"/>
          <w:lang w:val="ru-RU" w:eastAsia="ru-RU" w:bidi="ru-RU"/>
        </w:rPr>
      </w:pPr>
      <w:r w:rsidRPr="00351C58">
        <w:rPr>
          <w:sz w:val="24"/>
          <w:szCs w:val="24"/>
          <w:lang w:val="ru-RU"/>
        </w:rPr>
        <w:t xml:space="preserve">Вариант проверочной работы состоял из двух частей. Часть 1 содержала 6 заданий: 2 задания, </w:t>
      </w:r>
      <w:r w:rsidR="00E021F4" w:rsidRPr="00351C58">
        <w:rPr>
          <w:sz w:val="24"/>
          <w:szCs w:val="24"/>
          <w:lang w:val="ru-RU"/>
        </w:rPr>
        <w:t>предполагающие выделение определенных элементов на приведенных изображениях, 3 задания с кратким ответом (в виде набора цифр, слова или сочетания слов) и 1 задание с развернутым ответом. Часть 2 содержала 4 задания с развернутым ответом. На выполнение проверочной работы по предмету «Окружающий мир» было дано 45 минут.</w:t>
      </w:r>
      <w:r w:rsidR="00351C58" w:rsidRPr="00351C58">
        <w:rPr>
          <w:color w:val="000000"/>
          <w:sz w:val="24"/>
          <w:szCs w:val="24"/>
          <w:lang w:val="ru-RU" w:eastAsia="ru-RU" w:bidi="ru-RU"/>
        </w:rPr>
        <w:t xml:space="preserve"> </w:t>
      </w:r>
    </w:p>
    <w:p w:rsidR="00AE6AF7" w:rsidRPr="00351C58" w:rsidRDefault="00351C58" w:rsidP="00351C58">
      <w:pPr>
        <w:pStyle w:val="20"/>
        <w:shd w:val="clear" w:color="auto" w:fill="auto"/>
        <w:spacing w:before="0" w:after="0" w:line="276" w:lineRule="auto"/>
        <w:ind w:firstLine="74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Подтвердили отметки по журналу 67% (839) обучающихся Симферопольского района. Повысили – 14% (172). Понизили – 19% (239).</w:t>
      </w:r>
      <w:r w:rsidR="003073F0">
        <w:rPr>
          <w:color w:val="000000"/>
          <w:sz w:val="24"/>
          <w:szCs w:val="24"/>
          <w:lang w:val="ru-RU" w:eastAsia="ru-RU" w:bidi="ru-RU"/>
        </w:rPr>
        <w:t xml:space="preserve"> Работу выполняли 1250 обучающихся.</w:t>
      </w:r>
    </w:p>
    <w:p w:rsidR="00DD01EB" w:rsidRPr="00351C58" w:rsidRDefault="00DD01EB" w:rsidP="00C657C0">
      <w:pPr>
        <w:pStyle w:val="20"/>
        <w:shd w:val="clear" w:color="auto" w:fill="auto"/>
        <w:spacing w:before="0" w:after="0" w:line="276" w:lineRule="auto"/>
        <w:ind w:right="200" w:firstLine="740"/>
        <w:rPr>
          <w:sz w:val="24"/>
          <w:szCs w:val="24"/>
          <w:lang w:val="ru-RU"/>
        </w:rPr>
      </w:pPr>
      <w:proofErr w:type="spellStart"/>
      <w:r w:rsidRPr="00351C58">
        <w:rPr>
          <w:sz w:val="24"/>
          <w:szCs w:val="24"/>
        </w:rPr>
        <w:t>Сравни</w:t>
      </w:r>
      <w:r w:rsidR="005F6089" w:rsidRPr="00351C58">
        <w:rPr>
          <w:sz w:val="24"/>
          <w:szCs w:val="24"/>
        </w:rPr>
        <w:t>тельный</w:t>
      </w:r>
      <w:proofErr w:type="spellEnd"/>
      <w:r w:rsidR="005F6089" w:rsidRPr="00351C58">
        <w:rPr>
          <w:sz w:val="24"/>
          <w:szCs w:val="24"/>
        </w:rPr>
        <w:t xml:space="preserve"> </w:t>
      </w:r>
      <w:proofErr w:type="spellStart"/>
      <w:r w:rsidR="005F6089" w:rsidRPr="00351C58">
        <w:rPr>
          <w:sz w:val="24"/>
          <w:szCs w:val="24"/>
        </w:rPr>
        <w:t>анализ</w:t>
      </w:r>
      <w:proofErr w:type="spellEnd"/>
      <w:r w:rsidR="005F6089" w:rsidRPr="00351C58">
        <w:rPr>
          <w:sz w:val="24"/>
          <w:szCs w:val="24"/>
        </w:rPr>
        <w:t xml:space="preserve"> </w:t>
      </w:r>
      <w:proofErr w:type="spellStart"/>
      <w:r w:rsidR="005F6089" w:rsidRPr="00351C58">
        <w:rPr>
          <w:sz w:val="24"/>
          <w:szCs w:val="24"/>
        </w:rPr>
        <w:t>результатов</w:t>
      </w:r>
      <w:proofErr w:type="spellEnd"/>
      <w:r w:rsidR="005F6089" w:rsidRPr="00351C58">
        <w:rPr>
          <w:sz w:val="24"/>
          <w:szCs w:val="24"/>
        </w:rPr>
        <w:t xml:space="preserve"> ВПР </w:t>
      </w:r>
      <w:r w:rsidR="005F6089" w:rsidRPr="00351C58">
        <w:rPr>
          <w:sz w:val="24"/>
          <w:szCs w:val="24"/>
          <w:lang w:val="ru-RU"/>
        </w:rPr>
        <w:t xml:space="preserve">по </w:t>
      </w:r>
      <w:r w:rsidRPr="00351C58">
        <w:rPr>
          <w:sz w:val="24"/>
          <w:szCs w:val="24"/>
        </w:rPr>
        <w:t>предмет</w:t>
      </w:r>
      <w:r w:rsidR="005F6089" w:rsidRPr="00351C58">
        <w:rPr>
          <w:sz w:val="24"/>
          <w:szCs w:val="24"/>
          <w:lang w:val="ru-RU"/>
        </w:rPr>
        <w:t>у</w:t>
      </w:r>
      <w:r w:rsidRPr="00351C58">
        <w:rPr>
          <w:sz w:val="24"/>
          <w:szCs w:val="24"/>
        </w:rPr>
        <w:t xml:space="preserve"> «</w:t>
      </w:r>
      <w:proofErr w:type="spellStart"/>
      <w:r w:rsidRPr="00351C58">
        <w:rPr>
          <w:sz w:val="24"/>
          <w:szCs w:val="24"/>
        </w:rPr>
        <w:t>Ок</w:t>
      </w:r>
      <w:r w:rsidR="005F6089" w:rsidRPr="00351C58">
        <w:rPr>
          <w:sz w:val="24"/>
          <w:szCs w:val="24"/>
        </w:rPr>
        <w:t>ружающий</w:t>
      </w:r>
      <w:proofErr w:type="spellEnd"/>
      <w:r w:rsidR="005F6089" w:rsidRPr="00351C58">
        <w:rPr>
          <w:sz w:val="24"/>
          <w:szCs w:val="24"/>
        </w:rPr>
        <w:t xml:space="preserve"> мир»</w:t>
      </w:r>
      <w:r w:rsidR="00A14916" w:rsidRPr="00351C58">
        <w:rPr>
          <w:sz w:val="24"/>
          <w:szCs w:val="24"/>
        </w:rPr>
        <w:t xml:space="preserve"> в </w:t>
      </w:r>
      <w:r w:rsidR="00A14916" w:rsidRPr="00351C58">
        <w:rPr>
          <w:sz w:val="24"/>
          <w:szCs w:val="24"/>
          <w:lang w:val="ru-RU"/>
        </w:rPr>
        <w:t xml:space="preserve">Симферопольском районе и </w:t>
      </w:r>
      <w:proofErr w:type="spellStart"/>
      <w:r w:rsidR="005F6089" w:rsidRPr="00351C58">
        <w:rPr>
          <w:sz w:val="24"/>
          <w:szCs w:val="24"/>
        </w:rPr>
        <w:t>Республик</w:t>
      </w:r>
      <w:proofErr w:type="spellEnd"/>
      <w:r w:rsidR="005F6089" w:rsidRPr="00351C58">
        <w:rPr>
          <w:sz w:val="24"/>
          <w:szCs w:val="24"/>
          <w:lang w:val="ru-RU"/>
        </w:rPr>
        <w:t>е</w:t>
      </w:r>
      <w:r w:rsidR="005F6089" w:rsidRPr="00351C58">
        <w:rPr>
          <w:sz w:val="24"/>
          <w:szCs w:val="24"/>
        </w:rPr>
        <w:t xml:space="preserve"> </w:t>
      </w:r>
      <w:proofErr w:type="spellStart"/>
      <w:r w:rsidR="005F6089" w:rsidRPr="00351C58">
        <w:rPr>
          <w:sz w:val="24"/>
          <w:szCs w:val="24"/>
        </w:rPr>
        <w:t>Крым</w:t>
      </w:r>
      <w:proofErr w:type="spellEnd"/>
      <w:r w:rsidR="005F6089" w:rsidRPr="00351C58">
        <w:rPr>
          <w:sz w:val="24"/>
          <w:szCs w:val="24"/>
        </w:rPr>
        <w:t xml:space="preserve"> </w:t>
      </w:r>
      <w:r w:rsidR="00FA4853" w:rsidRPr="00351C58">
        <w:rPr>
          <w:sz w:val="24"/>
          <w:szCs w:val="24"/>
          <w:lang w:val="ru-RU"/>
        </w:rPr>
        <w:t>п</w:t>
      </w:r>
      <w:proofErr w:type="spellStart"/>
      <w:r w:rsidRPr="00351C58">
        <w:rPr>
          <w:sz w:val="24"/>
          <w:szCs w:val="24"/>
        </w:rPr>
        <w:t>оказал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следующее</w:t>
      </w:r>
      <w:proofErr w:type="spellEnd"/>
      <w:r w:rsidRPr="00351C58">
        <w:rPr>
          <w:sz w:val="24"/>
          <w:szCs w:val="24"/>
        </w:rPr>
        <w:t>:</w:t>
      </w:r>
    </w:p>
    <w:p w:rsidR="00E11F07" w:rsidRPr="00351C58" w:rsidRDefault="00FA4853" w:rsidP="00C657C0">
      <w:pPr>
        <w:pStyle w:val="20"/>
        <w:shd w:val="clear" w:color="auto" w:fill="auto"/>
        <w:spacing w:before="0" w:after="0" w:line="276" w:lineRule="auto"/>
        <w:ind w:firstLine="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Успешно справились с работой 98,8</w:t>
      </w:r>
      <w:r w:rsidR="00E11F07" w:rsidRPr="00351C58">
        <w:rPr>
          <w:color w:val="000000"/>
          <w:sz w:val="24"/>
          <w:szCs w:val="24"/>
          <w:lang w:val="ru-RU" w:eastAsia="ru-RU" w:bidi="ru-RU"/>
        </w:rPr>
        <w:t xml:space="preserve">% четвероклассников, от числа участвовавших, по РК – </w:t>
      </w:r>
      <w:r w:rsidRPr="00351C58">
        <w:rPr>
          <w:color w:val="000000"/>
          <w:sz w:val="24"/>
          <w:szCs w:val="24"/>
          <w:lang w:val="ru-RU" w:eastAsia="ru-RU" w:bidi="ru-RU"/>
        </w:rPr>
        <w:t>99,2</w:t>
      </w:r>
      <w:r w:rsidR="00E11F07" w:rsidRPr="00351C58">
        <w:rPr>
          <w:color w:val="000000"/>
          <w:sz w:val="24"/>
          <w:szCs w:val="24"/>
          <w:lang w:val="ru-RU" w:eastAsia="ru-RU" w:bidi="ru-RU"/>
        </w:rPr>
        <w:t>%.</w:t>
      </w:r>
    </w:p>
    <w:p w:rsidR="00FA4853" w:rsidRPr="00351C58" w:rsidRDefault="00FA4853" w:rsidP="00C657C0">
      <w:pPr>
        <w:pStyle w:val="20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</w:p>
    <w:p w:rsidR="00E11F07" w:rsidRPr="00351C58" w:rsidRDefault="00E11F07" w:rsidP="00C657C0">
      <w:pPr>
        <w:pStyle w:val="20"/>
        <w:shd w:val="clear" w:color="auto" w:fill="auto"/>
        <w:spacing w:before="0" w:after="0" w:line="276" w:lineRule="auto"/>
        <w:ind w:firstLine="74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 xml:space="preserve">На «4» и «5» написали </w:t>
      </w:r>
      <w:r w:rsidR="00FA4853" w:rsidRPr="00351C58">
        <w:rPr>
          <w:color w:val="000000"/>
          <w:sz w:val="24"/>
          <w:szCs w:val="24"/>
          <w:lang w:val="ru-RU" w:eastAsia="ru-RU" w:bidi="ru-RU"/>
        </w:rPr>
        <w:t>71,2</w:t>
      </w:r>
      <w:r w:rsidR="005F0661" w:rsidRPr="00351C58">
        <w:rPr>
          <w:color w:val="000000"/>
          <w:sz w:val="24"/>
          <w:szCs w:val="24"/>
          <w:lang w:val="ru-RU" w:eastAsia="ru-RU" w:bidi="ru-RU"/>
        </w:rPr>
        <w:t xml:space="preserve">%, по </w:t>
      </w:r>
      <w:proofErr w:type="spellStart"/>
      <w:r w:rsidR="00840462" w:rsidRPr="00351C58">
        <w:rPr>
          <w:sz w:val="24"/>
          <w:szCs w:val="24"/>
        </w:rPr>
        <w:t>Республик</w:t>
      </w:r>
      <w:proofErr w:type="spellEnd"/>
      <w:r w:rsidR="00840462" w:rsidRPr="00351C58">
        <w:rPr>
          <w:sz w:val="24"/>
          <w:szCs w:val="24"/>
          <w:lang w:val="ru-RU"/>
        </w:rPr>
        <w:t>е</w:t>
      </w:r>
      <w:r w:rsidR="00840462" w:rsidRPr="00351C58">
        <w:rPr>
          <w:sz w:val="24"/>
          <w:szCs w:val="24"/>
        </w:rPr>
        <w:t xml:space="preserve"> </w:t>
      </w:r>
      <w:proofErr w:type="spellStart"/>
      <w:r w:rsidR="00840462" w:rsidRPr="00351C58">
        <w:rPr>
          <w:sz w:val="24"/>
          <w:szCs w:val="24"/>
        </w:rPr>
        <w:t>Крым</w:t>
      </w:r>
      <w:proofErr w:type="spellEnd"/>
      <w:r w:rsidR="00840462" w:rsidRPr="00351C58">
        <w:rPr>
          <w:sz w:val="24"/>
          <w:szCs w:val="24"/>
        </w:rPr>
        <w:t xml:space="preserve"> </w:t>
      </w:r>
      <w:r w:rsidR="00FA4853" w:rsidRPr="00351C58">
        <w:rPr>
          <w:color w:val="000000"/>
          <w:sz w:val="24"/>
          <w:szCs w:val="24"/>
          <w:lang w:val="ru-RU" w:eastAsia="ru-RU" w:bidi="ru-RU"/>
        </w:rPr>
        <w:t>– 76,6%.</w:t>
      </w:r>
    </w:p>
    <w:p w:rsidR="00E11F07" w:rsidRPr="00351C58" w:rsidRDefault="00E11F07" w:rsidP="00C657C0">
      <w:pPr>
        <w:pStyle w:val="20"/>
        <w:shd w:val="clear" w:color="auto" w:fill="auto"/>
        <w:spacing w:before="0" w:after="0" w:line="276" w:lineRule="auto"/>
        <w:ind w:firstLine="740"/>
        <w:rPr>
          <w:color w:val="000000"/>
          <w:sz w:val="24"/>
          <w:szCs w:val="24"/>
          <w:lang w:val="ru-RU" w:eastAsia="ru-RU" w:bidi="ru-RU"/>
        </w:rPr>
      </w:pPr>
      <w:r w:rsidRPr="00351C58">
        <w:rPr>
          <w:color w:val="000000"/>
          <w:sz w:val="24"/>
          <w:szCs w:val="24"/>
          <w:lang w:val="ru-RU" w:eastAsia="ru-RU" w:bidi="ru-RU"/>
        </w:rPr>
        <w:t>Не сп</w:t>
      </w:r>
      <w:r w:rsidR="00C657C0" w:rsidRPr="00351C58">
        <w:rPr>
          <w:color w:val="000000"/>
          <w:sz w:val="24"/>
          <w:szCs w:val="24"/>
          <w:lang w:val="ru-RU" w:eastAsia="ru-RU" w:bidi="ru-RU"/>
        </w:rPr>
        <w:t xml:space="preserve">равились с проверочной работой </w:t>
      </w:r>
      <w:r w:rsidR="00FA4853" w:rsidRPr="00351C58">
        <w:rPr>
          <w:color w:val="000000"/>
          <w:sz w:val="24"/>
          <w:szCs w:val="24"/>
          <w:lang w:val="ru-RU" w:eastAsia="ru-RU" w:bidi="ru-RU"/>
        </w:rPr>
        <w:t>1,2</w:t>
      </w:r>
      <w:r w:rsidR="005F0661" w:rsidRPr="00351C58">
        <w:rPr>
          <w:color w:val="000000"/>
          <w:sz w:val="24"/>
          <w:szCs w:val="24"/>
          <w:lang w:val="ru-RU" w:eastAsia="ru-RU" w:bidi="ru-RU"/>
        </w:rPr>
        <w:t xml:space="preserve"> % обучающихся</w:t>
      </w:r>
      <w:r w:rsidR="00FA4853" w:rsidRPr="00351C58">
        <w:rPr>
          <w:color w:val="000000"/>
          <w:sz w:val="24"/>
          <w:szCs w:val="24"/>
          <w:lang w:val="ru-RU" w:eastAsia="ru-RU" w:bidi="ru-RU"/>
        </w:rPr>
        <w:t xml:space="preserve"> 4-х классов Симферопольского района.</w:t>
      </w:r>
    </w:p>
    <w:p w:rsidR="00BE6F10" w:rsidRPr="00351C58" w:rsidRDefault="00BE6F10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Получили неудовл</w:t>
      </w:r>
      <w:r w:rsidR="00FA4853"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етворительные результаты свыше 1,2% обучающиеся 4-х классов в </w:t>
      </w: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следующих </w:t>
      </w:r>
      <w:r w:rsidR="00BA630C"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9 </w:t>
      </w: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МБОУ:</w:t>
      </w:r>
    </w:p>
    <w:p w:rsidR="00FA4853" w:rsidRPr="00351C58" w:rsidRDefault="00FA4853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«Винницкая школа» - 4,2%;</w:t>
      </w:r>
    </w:p>
    <w:p w:rsidR="00FA4853" w:rsidRPr="00351C58" w:rsidRDefault="00FA4853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«Гвардейская школа – гимназия №2» - 7,5%;</w:t>
      </w:r>
    </w:p>
    <w:p w:rsidR="00FA4853" w:rsidRPr="00351C58" w:rsidRDefault="00FA4853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- «Добровская школа – гимназия им </w:t>
      </w:r>
      <w:proofErr w:type="spellStart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Я.М.Слонимского</w:t>
      </w:r>
      <w:proofErr w:type="spellEnd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» - 2%;</w:t>
      </w:r>
    </w:p>
    <w:p w:rsidR="00FA4853" w:rsidRPr="00351C58" w:rsidRDefault="00FA4853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Кольчугинская</w:t>
      </w:r>
      <w:proofErr w:type="spellEnd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школа №1» - 1,9%;</w:t>
      </w:r>
    </w:p>
    <w:p w:rsidR="00FA4853" w:rsidRPr="00351C58" w:rsidRDefault="00FA4853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Маленская</w:t>
      </w:r>
      <w:proofErr w:type="spellEnd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школа» - 4,2%;</w:t>
      </w:r>
    </w:p>
    <w:p w:rsidR="00FA4853" w:rsidRPr="00351C58" w:rsidRDefault="00FA4853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«Мирновская школа №2» - 2%;</w:t>
      </w:r>
    </w:p>
    <w:p w:rsidR="00FA4853" w:rsidRPr="00351C58" w:rsidRDefault="00FA4853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«Молодежненская школа №2» - 1,7%;</w:t>
      </w:r>
    </w:p>
    <w:p w:rsidR="00FA4853" w:rsidRPr="00351C58" w:rsidRDefault="00FA4853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«Первомайская школа» - 3.4%;</w:t>
      </w:r>
    </w:p>
    <w:p w:rsidR="00FA4853" w:rsidRDefault="0085182D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>
        <w:rPr>
          <w:rFonts w:cs="Times New Roman"/>
          <w:color w:val="000000"/>
          <w:sz w:val="24"/>
          <w:szCs w:val="24"/>
          <w:lang w:val="ru-RU" w:eastAsia="ru-RU" w:bidi="ru-RU"/>
        </w:rPr>
        <w:t>- «</w:t>
      </w:r>
      <w:proofErr w:type="spellStart"/>
      <w:r>
        <w:rPr>
          <w:rFonts w:cs="Times New Roman"/>
          <w:color w:val="000000"/>
          <w:sz w:val="24"/>
          <w:szCs w:val="24"/>
          <w:lang w:val="ru-RU" w:eastAsia="ru-RU" w:bidi="ru-RU"/>
        </w:rPr>
        <w:t>Тепловская</w:t>
      </w:r>
      <w:proofErr w:type="spellEnd"/>
      <w:r>
        <w:rPr>
          <w:rFonts w:cs="Times New Roman"/>
          <w:color w:val="000000"/>
          <w:sz w:val="24"/>
          <w:szCs w:val="24"/>
          <w:lang w:val="ru-RU" w:eastAsia="ru-RU" w:bidi="ru-RU"/>
        </w:rPr>
        <w:t xml:space="preserve"> школа» - 12,5%;</w:t>
      </w:r>
    </w:p>
    <w:p w:rsidR="0085182D" w:rsidRDefault="0085182D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>
        <w:rPr>
          <w:rFonts w:cs="Times New Roman"/>
          <w:color w:val="000000"/>
          <w:sz w:val="24"/>
          <w:szCs w:val="24"/>
          <w:lang w:val="ru-RU" w:eastAsia="ru-RU" w:bidi="ru-RU"/>
        </w:rPr>
        <w:t>- «Урожайновская школа» - 3,7%.</w:t>
      </w:r>
    </w:p>
    <w:p w:rsidR="003E1C8B" w:rsidRPr="00351C58" w:rsidRDefault="003E1C8B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</w:p>
    <w:p w:rsidR="00AD662B" w:rsidRPr="00351C58" w:rsidRDefault="00AD662B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ab/>
        <w:t>Качество знаний ниже 40% (ниже в 2 раза среднего показателя по РК):</w:t>
      </w:r>
    </w:p>
    <w:p w:rsidR="00AD662B" w:rsidRPr="00351C58" w:rsidRDefault="00AD662B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«Первомайская школа» - 27,6%;</w:t>
      </w:r>
    </w:p>
    <w:p w:rsidR="00AD662B" w:rsidRPr="00351C58" w:rsidRDefault="00AD662B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Журавлевская</w:t>
      </w:r>
      <w:proofErr w:type="spellEnd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школа» - 15.4%.</w:t>
      </w:r>
    </w:p>
    <w:p w:rsidR="00FA4853" w:rsidRPr="00351C58" w:rsidRDefault="00FA4853" w:rsidP="00FA4853">
      <w:pPr>
        <w:pStyle w:val="20"/>
        <w:shd w:val="clear" w:color="auto" w:fill="auto"/>
        <w:spacing w:before="0" w:after="0" w:line="276" w:lineRule="auto"/>
        <w:ind w:right="300" w:firstLine="740"/>
        <w:rPr>
          <w:sz w:val="24"/>
          <w:szCs w:val="24"/>
        </w:rPr>
      </w:pPr>
      <w:r w:rsidRPr="00351C58">
        <w:rPr>
          <w:sz w:val="24"/>
          <w:szCs w:val="24"/>
          <w:lang w:val="ru-RU"/>
        </w:rPr>
        <w:t>К</w:t>
      </w:r>
      <w:proofErr w:type="spellStart"/>
      <w:r w:rsidRPr="00351C58">
        <w:rPr>
          <w:sz w:val="24"/>
          <w:szCs w:val="24"/>
        </w:rPr>
        <w:t>ачество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обученности</w:t>
      </w:r>
      <w:proofErr w:type="spellEnd"/>
      <w:r w:rsidRPr="00351C58">
        <w:rPr>
          <w:sz w:val="24"/>
          <w:szCs w:val="24"/>
        </w:rPr>
        <w:t xml:space="preserve"> по результатам 71,2% и </w:t>
      </w:r>
      <w:proofErr w:type="spellStart"/>
      <w:r w:rsidRPr="00351C58">
        <w:rPr>
          <w:sz w:val="24"/>
          <w:szCs w:val="24"/>
        </w:rPr>
        <w:t>выше</w:t>
      </w:r>
      <w:proofErr w:type="spellEnd"/>
      <w:r w:rsidRPr="00351C58">
        <w:rPr>
          <w:sz w:val="24"/>
          <w:szCs w:val="24"/>
        </w:rPr>
        <w:t xml:space="preserve"> показали </w:t>
      </w:r>
      <w:proofErr w:type="spellStart"/>
      <w:r w:rsidRPr="00351C58">
        <w:rPr>
          <w:sz w:val="24"/>
          <w:szCs w:val="24"/>
        </w:rPr>
        <w:t>обучающиеся</w:t>
      </w:r>
      <w:proofErr w:type="spellEnd"/>
      <w:r w:rsidR="00BA630C" w:rsidRPr="00351C58">
        <w:rPr>
          <w:sz w:val="24"/>
          <w:szCs w:val="24"/>
          <w:lang w:val="ru-RU"/>
        </w:rPr>
        <w:t xml:space="preserve"> 18</w:t>
      </w:r>
      <w:r w:rsidR="00102D65" w:rsidRPr="00351C58">
        <w:rPr>
          <w:sz w:val="24"/>
          <w:szCs w:val="24"/>
          <w:lang w:val="ru-RU"/>
        </w:rPr>
        <w:t xml:space="preserve"> (44%) </w:t>
      </w:r>
      <w:r w:rsidRPr="00351C58">
        <w:rPr>
          <w:sz w:val="24"/>
          <w:szCs w:val="24"/>
          <w:lang w:val="ru-RU"/>
        </w:rPr>
        <w:t>МБОУ</w:t>
      </w:r>
      <w:r w:rsidRPr="00351C58">
        <w:rPr>
          <w:sz w:val="24"/>
          <w:szCs w:val="24"/>
        </w:rPr>
        <w:t>:</w:t>
      </w:r>
    </w:p>
    <w:p w:rsidR="00FA4853" w:rsidRPr="00351C58" w:rsidRDefault="00FA4853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val="ru-RU"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</w:t>
      </w:r>
      <w:proofErr w:type="spellStart"/>
      <w:r w:rsidR="00123A17" w:rsidRPr="00351C58">
        <w:rPr>
          <w:rFonts w:cs="Times New Roman"/>
          <w:color w:val="000000"/>
          <w:sz w:val="24"/>
          <w:szCs w:val="24"/>
          <w:lang w:val="ru-RU" w:eastAsia="ru-RU" w:bidi="ru-RU"/>
        </w:rPr>
        <w:t>Новоандреевская</w:t>
      </w:r>
      <w:proofErr w:type="spellEnd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школа» - </w:t>
      </w:r>
      <w:r w:rsidR="00123A17" w:rsidRPr="00351C58">
        <w:rPr>
          <w:rFonts w:cs="Times New Roman"/>
          <w:color w:val="000000"/>
          <w:sz w:val="24"/>
          <w:szCs w:val="24"/>
          <w:lang w:val="ru-RU" w:eastAsia="ru-RU" w:bidi="ru-RU"/>
        </w:rPr>
        <w:t>80%;</w:t>
      </w:r>
    </w:p>
    <w:p w:rsidR="00123A17" w:rsidRPr="00351C58" w:rsidRDefault="00123A17" w:rsidP="00C657C0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lang w:eastAsia="ru-RU" w:bidi="ru-RU"/>
        </w:rPr>
      </w:pPr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- «</w:t>
      </w:r>
      <w:proofErr w:type="spellStart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>Перевальненская</w:t>
      </w:r>
      <w:proofErr w:type="spellEnd"/>
      <w:r w:rsidRPr="00351C58">
        <w:rPr>
          <w:rFonts w:cs="Times New Roman"/>
          <w:color w:val="000000"/>
          <w:sz w:val="24"/>
          <w:szCs w:val="24"/>
          <w:lang w:val="ru-RU" w:eastAsia="ru-RU" w:bidi="ru-RU"/>
        </w:rPr>
        <w:t xml:space="preserve"> начальная школа» - 86,7%;</w:t>
      </w:r>
    </w:p>
    <w:p w:rsidR="00BE6F10" w:rsidRPr="00351C58" w:rsidRDefault="00123A17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Кизиловская</w:t>
      </w:r>
      <w:proofErr w:type="spellEnd"/>
      <w:r w:rsidRPr="00351C58">
        <w:rPr>
          <w:sz w:val="24"/>
          <w:szCs w:val="24"/>
          <w:lang w:val="ru-RU"/>
        </w:rPr>
        <w:t xml:space="preserve"> начальная школа – детский сад «Росинка» - 76,9%;</w:t>
      </w:r>
    </w:p>
    <w:p w:rsidR="00123A17" w:rsidRPr="00351C58" w:rsidRDefault="00123A17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«Гвардейская школа – гимназия №3» - 86%;</w:t>
      </w:r>
    </w:p>
    <w:p w:rsidR="00123A17" w:rsidRPr="00351C58" w:rsidRDefault="003A4213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Залесская</w:t>
      </w:r>
      <w:proofErr w:type="spellEnd"/>
      <w:r w:rsidRPr="00351C58">
        <w:rPr>
          <w:sz w:val="24"/>
          <w:szCs w:val="24"/>
          <w:lang w:val="ru-RU"/>
        </w:rPr>
        <w:t xml:space="preserve"> школа» - 80%;</w:t>
      </w:r>
    </w:p>
    <w:p w:rsidR="003A4213" w:rsidRPr="00351C58" w:rsidRDefault="003A4213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«Кубанская школа» - 77%;</w:t>
      </w:r>
    </w:p>
    <w:p w:rsidR="003A4213" w:rsidRPr="00351C58" w:rsidRDefault="003A4213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«Мирновская школа №1» - 78,4%;</w:t>
      </w:r>
    </w:p>
    <w:p w:rsidR="003A4213" w:rsidRPr="00351C58" w:rsidRDefault="003A4213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lastRenderedPageBreak/>
        <w:t>- «Молодежненская школа №2» - 77,5%;</w:t>
      </w:r>
    </w:p>
    <w:p w:rsidR="003A4213" w:rsidRPr="00351C58" w:rsidRDefault="003A4213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Новоселовская</w:t>
      </w:r>
      <w:proofErr w:type="spellEnd"/>
      <w:r w:rsidRPr="00351C58">
        <w:rPr>
          <w:sz w:val="24"/>
          <w:szCs w:val="24"/>
          <w:lang w:val="ru-RU"/>
        </w:rPr>
        <w:t xml:space="preserve"> школа» - 75%;</w:t>
      </w:r>
    </w:p>
    <w:p w:rsidR="003A4213" w:rsidRPr="00351C58" w:rsidRDefault="003A4213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«Партизанская школа» - 92,3%;</w:t>
      </w:r>
    </w:p>
    <w:p w:rsidR="003A4213" w:rsidRPr="00351C58" w:rsidRDefault="003A4213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Перевальненская</w:t>
      </w:r>
      <w:proofErr w:type="spellEnd"/>
      <w:r w:rsidRPr="00351C58">
        <w:rPr>
          <w:sz w:val="24"/>
          <w:szCs w:val="24"/>
          <w:lang w:val="ru-RU"/>
        </w:rPr>
        <w:t xml:space="preserve"> школа» - 92%;</w:t>
      </w:r>
    </w:p>
    <w:p w:rsidR="003A4213" w:rsidRPr="00351C58" w:rsidRDefault="003A4213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Скворцовская</w:t>
      </w:r>
      <w:proofErr w:type="spellEnd"/>
      <w:r w:rsidRPr="00351C58">
        <w:rPr>
          <w:sz w:val="24"/>
          <w:szCs w:val="24"/>
          <w:lang w:val="ru-RU"/>
        </w:rPr>
        <w:t xml:space="preserve"> школа – 93,2%;</w:t>
      </w:r>
    </w:p>
    <w:p w:rsidR="003A4213" w:rsidRPr="00351C58" w:rsidRDefault="003A4213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Трудовская</w:t>
      </w:r>
      <w:proofErr w:type="spellEnd"/>
      <w:r w:rsidRPr="00351C58">
        <w:rPr>
          <w:sz w:val="24"/>
          <w:szCs w:val="24"/>
          <w:lang w:val="ru-RU"/>
        </w:rPr>
        <w:t xml:space="preserve"> школа» - 75%;</w:t>
      </w:r>
    </w:p>
    <w:p w:rsidR="003A4213" w:rsidRPr="00351C58" w:rsidRDefault="003A4213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Укромновская</w:t>
      </w:r>
      <w:proofErr w:type="spellEnd"/>
      <w:r w:rsidRPr="00351C58">
        <w:rPr>
          <w:sz w:val="24"/>
          <w:szCs w:val="24"/>
          <w:lang w:val="ru-RU"/>
        </w:rPr>
        <w:t xml:space="preserve"> школа» - 75,7%;</w:t>
      </w:r>
    </w:p>
    <w:p w:rsidR="003A4213" w:rsidRPr="00351C58" w:rsidRDefault="003A4213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Чайкинская</w:t>
      </w:r>
      <w:proofErr w:type="spellEnd"/>
      <w:r w:rsidRPr="00351C58">
        <w:rPr>
          <w:sz w:val="24"/>
          <w:szCs w:val="24"/>
          <w:lang w:val="ru-RU"/>
        </w:rPr>
        <w:t xml:space="preserve"> школа» - 100%;</w:t>
      </w:r>
    </w:p>
    <w:p w:rsidR="003A4213" w:rsidRPr="00351C58" w:rsidRDefault="00BA630C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Чистенская</w:t>
      </w:r>
      <w:proofErr w:type="spellEnd"/>
      <w:r w:rsidRPr="00351C58">
        <w:rPr>
          <w:sz w:val="24"/>
          <w:szCs w:val="24"/>
          <w:lang w:val="ru-RU"/>
        </w:rPr>
        <w:t xml:space="preserve"> школа – гимназия» - 94,4%;</w:t>
      </w:r>
    </w:p>
    <w:p w:rsidR="00BA630C" w:rsidRPr="00351C58" w:rsidRDefault="00BA630C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Широковская</w:t>
      </w:r>
      <w:proofErr w:type="spellEnd"/>
      <w:r w:rsidRPr="00351C58">
        <w:rPr>
          <w:sz w:val="24"/>
          <w:szCs w:val="24"/>
          <w:lang w:val="ru-RU"/>
        </w:rPr>
        <w:t xml:space="preserve"> школа» - 83,3%;</w:t>
      </w:r>
    </w:p>
    <w:p w:rsidR="00BA630C" w:rsidRPr="00351C58" w:rsidRDefault="00BA630C" w:rsidP="00123A17">
      <w:pPr>
        <w:pStyle w:val="20"/>
        <w:shd w:val="clear" w:color="auto" w:fill="auto"/>
        <w:spacing w:before="0" w:after="0" w:line="276" w:lineRule="auto"/>
        <w:ind w:firstLine="708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- «</w:t>
      </w:r>
      <w:proofErr w:type="spellStart"/>
      <w:r w:rsidRPr="00351C58">
        <w:rPr>
          <w:sz w:val="24"/>
          <w:szCs w:val="24"/>
          <w:lang w:val="ru-RU"/>
        </w:rPr>
        <w:t>Кленовская</w:t>
      </w:r>
      <w:proofErr w:type="spellEnd"/>
      <w:r w:rsidRPr="00351C58">
        <w:rPr>
          <w:sz w:val="24"/>
          <w:szCs w:val="24"/>
          <w:lang w:val="ru-RU"/>
        </w:rPr>
        <w:t xml:space="preserve"> основная школа» - 100%.</w:t>
      </w:r>
    </w:p>
    <w:p w:rsidR="00C8137F" w:rsidRPr="00351C58" w:rsidRDefault="00C8137F" w:rsidP="00C657C0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proofErr w:type="spellStart"/>
      <w:r w:rsidRPr="00351C58">
        <w:rPr>
          <w:sz w:val="24"/>
          <w:szCs w:val="24"/>
        </w:rPr>
        <w:t>Основные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затруднения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вызвали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разделы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программы</w:t>
      </w:r>
      <w:proofErr w:type="spellEnd"/>
      <w:r w:rsidRPr="00351C58">
        <w:rPr>
          <w:sz w:val="24"/>
          <w:szCs w:val="24"/>
        </w:rPr>
        <w:t xml:space="preserve">, </w:t>
      </w:r>
      <w:proofErr w:type="spellStart"/>
      <w:r w:rsidRPr="00351C58">
        <w:rPr>
          <w:sz w:val="24"/>
          <w:szCs w:val="24"/>
        </w:rPr>
        <w:t>связанные</w:t>
      </w:r>
      <w:proofErr w:type="spellEnd"/>
      <w:r w:rsidRPr="00351C58">
        <w:rPr>
          <w:sz w:val="24"/>
          <w:szCs w:val="24"/>
        </w:rPr>
        <w:t xml:space="preserve"> с </w:t>
      </w:r>
      <w:proofErr w:type="spellStart"/>
      <w:r w:rsidRPr="00351C58">
        <w:rPr>
          <w:sz w:val="24"/>
          <w:szCs w:val="24"/>
        </w:rPr>
        <w:t>формированием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практических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навыков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взаимодействия</w:t>
      </w:r>
      <w:proofErr w:type="spellEnd"/>
      <w:r w:rsidRPr="00351C58">
        <w:rPr>
          <w:sz w:val="24"/>
          <w:szCs w:val="24"/>
        </w:rPr>
        <w:t xml:space="preserve"> с </w:t>
      </w:r>
      <w:proofErr w:type="spellStart"/>
      <w:r w:rsidRPr="00351C58">
        <w:rPr>
          <w:sz w:val="24"/>
          <w:szCs w:val="24"/>
        </w:rPr>
        <w:t>природой</w:t>
      </w:r>
      <w:proofErr w:type="spellEnd"/>
      <w:r w:rsidRPr="00351C58">
        <w:rPr>
          <w:sz w:val="24"/>
          <w:szCs w:val="24"/>
        </w:rPr>
        <w:t xml:space="preserve">, </w:t>
      </w:r>
      <w:proofErr w:type="spellStart"/>
      <w:r w:rsidR="00DD1960" w:rsidRPr="00351C58">
        <w:rPr>
          <w:sz w:val="24"/>
          <w:szCs w:val="24"/>
        </w:rPr>
        <w:t>соц</w:t>
      </w:r>
      <w:proofErr w:type="spellEnd"/>
      <w:r w:rsidR="00DD1960" w:rsidRPr="00351C58">
        <w:rPr>
          <w:sz w:val="24"/>
          <w:szCs w:val="24"/>
          <w:lang w:val="ru-RU"/>
        </w:rPr>
        <w:t>и</w:t>
      </w:r>
      <w:r w:rsidR="00AD662B" w:rsidRPr="00351C58">
        <w:rPr>
          <w:sz w:val="24"/>
          <w:szCs w:val="24"/>
        </w:rPr>
        <w:t>умом</w:t>
      </w:r>
      <w:r w:rsidR="00AD662B" w:rsidRPr="00351C58">
        <w:rPr>
          <w:sz w:val="24"/>
          <w:szCs w:val="24"/>
          <w:lang w:val="ru-RU"/>
        </w:rPr>
        <w:t xml:space="preserve"> (</w:t>
      </w:r>
      <w:proofErr w:type="spellStart"/>
      <w:r w:rsidR="00AD662B" w:rsidRPr="00351C58">
        <w:rPr>
          <w:sz w:val="24"/>
          <w:szCs w:val="24"/>
          <w:lang w:val="ru-RU"/>
        </w:rPr>
        <w:t>задния</w:t>
      </w:r>
      <w:proofErr w:type="spellEnd"/>
      <w:r w:rsidR="00AD662B" w:rsidRPr="00351C58">
        <w:rPr>
          <w:sz w:val="24"/>
          <w:szCs w:val="24"/>
          <w:lang w:val="ru-RU"/>
        </w:rPr>
        <w:t xml:space="preserve"> №6 (2), №6 (3)</w:t>
      </w:r>
      <w:r w:rsidR="00DD1960" w:rsidRPr="00351C58">
        <w:rPr>
          <w:sz w:val="24"/>
          <w:szCs w:val="24"/>
          <w:lang w:val="ru-RU"/>
        </w:rPr>
        <w:t>, проверяющие умения по освоению доступных способов изучения природы (наблюдение, измерение, опыт)</w:t>
      </w:r>
      <w:r w:rsidRPr="00351C58">
        <w:rPr>
          <w:sz w:val="24"/>
          <w:szCs w:val="24"/>
        </w:rPr>
        <w:t xml:space="preserve">. </w:t>
      </w:r>
      <w:proofErr w:type="spellStart"/>
      <w:r w:rsidRPr="00351C58">
        <w:rPr>
          <w:sz w:val="24"/>
          <w:szCs w:val="24"/>
        </w:rPr>
        <w:t>Необходимо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указать</w:t>
      </w:r>
      <w:proofErr w:type="spellEnd"/>
      <w:r w:rsidRPr="00351C58">
        <w:rPr>
          <w:sz w:val="24"/>
          <w:szCs w:val="24"/>
        </w:rPr>
        <w:t xml:space="preserve"> на </w:t>
      </w:r>
      <w:proofErr w:type="spellStart"/>
      <w:r w:rsidRPr="00351C58">
        <w:rPr>
          <w:sz w:val="24"/>
          <w:szCs w:val="24"/>
        </w:rPr>
        <w:t>недостаточную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сформированность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умений</w:t>
      </w:r>
      <w:proofErr w:type="spellEnd"/>
      <w:r w:rsidRPr="00351C58">
        <w:rPr>
          <w:sz w:val="24"/>
          <w:szCs w:val="24"/>
        </w:rPr>
        <w:t xml:space="preserve"> проводить </w:t>
      </w:r>
      <w:proofErr w:type="spellStart"/>
      <w:r w:rsidRPr="00351C58">
        <w:rPr>
          <w:sz w:val="24"/>
          <w:szCs w:val="24"/>
        </w:rPr>
        <w:t>несложные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наблюдения</w:t>
      </w:r>
      <w:proofErr w:type="spellEnd"/>
      <w:r w:rsidRPr="00351C58">
        <w:rPr>
          <w:sz w:val="24"/>
          <w:szCs w:val="24"/>
        </w:rPr>
        <w:t xml:space="preserve"> в </w:t>
      </w:r>
      <w:proofErr w:type="spellStart"/>
      <w:r w:rsidRPr="00351C58">
        <w:rPr>
          <w:sz w:val="24"/>
          <w:szCs w:val="24"/>
        </w:rPr>
        <w:t>окружающей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среде</w:t>
      </w:r>
      <w:proofErr w:type="spellEnd"/>
      <w:r w:rsidRPr="00351C58">
        <w:rPr>
          <w:sz w:val="24"/>
          <w:szCs w:val="24"/>
        </w:rPr>
        <w:t xml:space="preserve">, ставить </w:t>
      </w:r>
      <w:proofErr w:type="spellStart"/>
      <w:r w:rsidRPr="00351C58">
        <w:rPr>
          <w:sz w:val="24"/>
          <w:szCs w:val="24"/>
        </w:rPr>
        <w:t>опыты</w:t>
      </w:r>
      <w:proofErr w:type="spellEnd"/>
      <w:r w:rsidRPr="00351C58">
        <w:rPr>
          <w:sz w:val="24"/>
          <w:szCs w:val="24"/>
        </w:rPr>
        <w:t xml:space="preserve">, </w:t>
      </w:r>
      <w:proofErr w:type="spellStart"/>
      <w:r w:rsidRPr="00351C58">
        <w:rPr>
          <w:sz w:val="24"/>
          <w:szCs w:val="24"/>
        </w:rPr>
        <w:t>используя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лабораторное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оборудование</w:t>
      </w:r>
      <w:proofErr w:type="spellEnd"/>
      <w:r w:rsidRPr="00351C58">
        <w:rPr>
          <w:sz w:val="24"/>
          <w:szCs w:val="24"/>
        </w:rPr>
        <w:t>.</w:t>
      </w:r>
    </w:p>
    <w:p w:rsidR="00C8137F" w:rsidRPr="00351C58" w:rsidRDefault="00C8137F" w:rsidP="00C657C0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  <w:lang w:val="ru-RU"/>
        </w:rPr>
      </w:pPr>
      <w:proofErr w:type="spellStart"/>
      <w:r w:rsidRPr="00351C58">
        <w:rPr>
          <w:sz w:val="24"/>
          <w:szCs w:val="24"/>
        </w:rPr>
        <w:t>Также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значительная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часть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обучающихся</w:t>
      </w:r>
      <w:proofErr w:type="spellEnd"/>
      <w:r w:rsidRPr="00351C58">
        <w:rPr>
          <w:sz w:val="24"/>
          <w:szCs w:val="24"/>
        </w:rPr>
        <w:t xml:space="preserve"> 4-х </w:t>
      </w:r>
      <w:proofErr w:type="spellStart"/>
      <w:r w:rsidRPr="00351C58">
        <w:rPr>
          <w:sz w:val="24"/>
          <w:szCs w:val="24"/>
        </w:rPr>
        <w:t>классов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затрудняется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грамматически</w:t>
      </w:r>
      <w:proofErr w:type="spellEnd"/>
      <w:r w:rsidRPr="00351C58">
        <w:rPr>
          <w:sz w:val="24"/>
          <w:szCs w:val="24"/>
        </w:rPr>
        <w:t xml:space="preserve"> правильно </w:t>
      </w:r>
      <w:proofErr w:type="spellStart"/>
      <w:r w:rsidRPr="00351C58">
        <w:rPr>
          <w:sz w:val="24"/>
          <w:szCs w:val="24"/>
        </w:rPr>
        <w:t>строить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речевые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высказывания</w:t>
      </w:r>
      <w:proofErr w:type="spellEnd"/>
      <w:r w:rsidRPr="00351C58">
        <w:rPr>
          <w:sz w:val="24"/>
          <w:szCs w:val="24"/>
        </w:rPr>
        <w:t xml:space="preserve"> в </w:t>
      </w:r>
      <w:proofErr w:type="spellStart"/>
      <w:r w:rsidRPr="00351C58">
        <w:rPr>
          <w:sz w:val="24"/>
          <w:szCs w:val="24"/>
        </w:rPr>
        <w:t>письменной</w:t>
      </w:r>
      <w:proofErr w:type="spellEnd"/>
      <w:r w:rsidRPr="00351C58">
        <w:rPr>
          <w:sz w:val="24"/>
          <w:szCs w:val="24"/>
        </w:rPr>
        <w:t xml:space="preserve"> речи при </w:t>
      </w:r>
      <w:proofErr w:type="spellStart"/>
      <w:r w:rsidRPr="00351C58">
        <w:rPr>
          <w:sz w:val="24"/>
          <w:szCs w:val="24"/>
        </w:rPr>
        <w:t>формулировании</w:t>
      </w:r>
      <w:proofErr w:type="spellEnd"/>
      <w:r w:rsidRPr="00351C58">
        <w:rPr>
          <w:sz w:val="24"/>
          <w:szCs w:val="24"/>
        </w:rPr>
        <w:t xml:space="preserve"> и </w:t>
      </w:r>
      <w:proofErr w:type="spellStart"/>
      <w:r w:rsidRPr="00351C58">
        <w:rPr>
          <w:sz w:val="24"/>
          <w:szCs w:val="24"/>
        </w:rPr>
        <w:t>аргументации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своей</w:t>
      </w:r>
      <w:proofErr w:type="spellEnd"/>
      <w:r w:rsidRPr="00351C58">
        <w:rPr>
          <w:sz w:val="24"/>
          <w:szCs w:val="24"/>
        </w:rPr>
        <w:t xml:space="preserve"> точки </w:t>
      </w:r>
      <w:proofErr w:type="spellStart"/>
      <w:r w:rsidRPr="00351C58">
        <w:rPr>
          <w:sz w:val="24"/>
          <w:szCs w:val="24"/>
        </w:rPr>
        <w:t>зрения</w:t>
      </w:r>
      <w:proofErr w:type="spellEnd"/>
      <w:r w:rsidRPr="00351C58">
        <w:rPr>
          <w:sz w:val="24"/>
          <w:szCs w:val="24"/>
        </w:rPr>
        <w:t xml:space="preserve">, </w:t>
      </w:r>
      <w:proofErr w:type="spellStart"/>
      <w:r w:rsidRPr="00351C58">
        <w:rPr>
          <w:sz w:val="24"/>
          <w:szCs w:val="24"/>
        </w:rPr>
        <w:t>анализе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начальных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сведений</w:t>
      </w:r>
      <w:proofErr w:type="spellEnd"/>
      <w:r w:rsidRPr="00351C58">
        <w:rPr>
          <w:sz w:val="24"/>
          <w:szCs w:val="24"/>
        </w:rPr>
        <w:t xml:space="preserve"> о </w:t>
      </w:r>
      <w:proofErr w:type="spellStart"/>
      <w:r w:rsidRPr="00351C58">
        <w:rPr>
          <w:sz w:val="24"/>
          <w:szCs w:val="24"/>
        </w:rPr>
        <w:t>сущности</w:t>
      </w:r>
      <w:proofErr w:type="spellEnd"/>
      <w:r w:rsidRPr="00351C58">
        <w:rPr>
          <w:sz w:val="24"/>
          <w:szCs w:val="24"/>
        </w:rPr>
        <w:t xml:space="preserve"> и </w:t>
      </w:r>
      <w:proofErr w:type="spellStart"/>
      <w:r w:rsidRPr="00351C58">
        <w:rPr>
          <w:sz w:val="24"/>
          <w:szCs w:val="24"/>
        </w:rPr>
        <w:t>особенностях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объектов</w:t>
      </w:r>
      <w:proofErr w:type="spellEnd"/>
      <w:r w:rsidRPr="00351C58">
        <w:rPr>
          <w:sz w:val="24"/>
          <w:szCs w:val="24"/>
        </w:rPr>
        <w:t xml:space="preserve">, </w:t>
      </w:r>
      <w:proofErr w:type="spellStart"/>
      <w:r w:rsidRPr="00351C58">
        <w:rPr>
          <w:sz w:val="24"/>
          <w:szCs w:val="24"/>
        </w:rPr>
        <w:t>процессов</w:t>
      </w:r>
      <w:proofErr w:type="spellEnd"/>
      <w:r w:rsidRPr="00351C58">
        <w:rPr>
          <w:sz w:val="24"/>
          <w:szCs w:val="24"/>
        </w:rPr>
        <w:t xml:space="preserve"> и явлений.</w:t>
      </w:r>
    </w:p>
    <w:p w:rsidR="007C6CB1" w:rsidRPr="00351C58" w:rsidRDefault="007C6CB1" w:rsidP="00C657C0">
      <w:pPr>
        <w:spacing w:after="0"/>
        <w:ind w:firstLine="708"/>
        <w:jc w:val="both"/>
        <w:rPr>
          <w:rFonts w:cs="Times New Roman"/>
          <w:sz w:val="24"/>
          <w:szCs w:val="24"/>
        </w:rPr>
      </w:pPr>
      <w:proofErr w:type="spellStart"/>
      <w:r w:rsidRPr="00351C58">
        <w:rPr>
          <w:rFonts w:cs="Times New Roman"/>
          <w:sz w:val="24"/>
          <w:szCs w:val="24"/>
        </w:rPr>
        <w:t>Анализируя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результаты</w:t>
      </w:r>
      <w:proofErr w:type="spellEnd"/>
      <w:r w:rsidRPr="00351C58">
        <w:rPr>
          <w:rFonts w:cs="Times New Roman"/>
          <w:sz w:val="24"/>
          <w:szCs w:val="24"/>
        </w:rPr>
        <w:t xml:space="preserve"> ВПР по предмету, </w:t>
      </w:r>
      <w:proofErr w:type="spellStart"/>
      <w:r w:rsidRPr="00351C58">
        <w:rPr>
          <w:rFonts w:cs="Times New Roman"/>
          <w:sz w:val="24"/>
          <w:szCs w:val="24"/>
        </w:rPr>
        <w:t>отмечается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следующее</w:t>
      </w:r>
      <w:proofErr w:type="spellEnd"/>
      <w:r w:rsidRPr="00351C58">
        <w:rPr>
          <w:rFonts w:cs="Times New Roman"/>
          <w:sz w:val="24"/>
          <w:szCs w:val="24"/>
        </w:rPr>
        <w:t>:</w:t>
      </w:r>
    </w:p>
    <w:p w:rsidR="007C6CB1" w:rsidRPr="00351C58" w:rsidRDefault="007C6CB1" w:rsidP="00C657C0">
      <w:pPr>
        <w:pStyle w:val="a3"/>
        <w:numPr>
          <w:ilvl w:val="0"/>
          <w:numId w:val="11"/>
        </w:numPr>
        <w:spacing w:after="0"/>
        <w:ind w:left="0" w:firstLine="1069"/>
        <w:jc w:val="both"/>
        <w:rPr>
          <w:rFonts w:cs="Times New Roman"/>
          <w:sz w:val="24"/>
          <w:szCs w:val="24"/>
        </w:rPr>
      </w:pPr>
      <w:proofErr w:type="spellStart"/>
      <w:r w:rsidRPr="00351C58">
        <w:rPr>
          <w:rFonts w:cs="Times New Roman"/>
          <w:sz w:val="24"/>
          <w:szCs w:val="24"/>
        </w:rPr>
        <w:t>обучающиеся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недостаточно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владеют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логическими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действиями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анализа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синтеза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обобщения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классификации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по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родовидовым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признакам,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сведениями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о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сущности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и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особенностях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объектов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процессов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, явлений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действительности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установления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аналогий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и причинно-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следственных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связей</w:t>
      </w:r>
      <w:proofErr w:type="spellEnd"/>
      <w:r w:rsidRPr="00351C58">
        <w:rPr>
          <w:rFonts w:cs="Times New Roman"/>
          <w:color w:val="000000"/>
          <w:sz w:val="24"/>
          <w:szCs w:val="24"/>
        </w:rPr>
        <w:t>;</w:t>
      </w:r>
    </w:p>
    <w:p w:rsidR="007C6CB1" w:rsidRPr="00351C58" w:rsidRDefault="007C6CB1" w:rsidP="00C657C0">
      <w:pPr>
        <w:pStyle w:val="a3"/>
        <w:numPr>
          <w:ilvl w:val="0"/>
          <w:numId w:val="11"/>
        </w:numPr>
        <w:spacing w:after="0"/>
        <w:ind w:left="0" w:firstLine="1069"/>
        <w:jc w:val="both"/>
        <w:rPr>
          <w:rFonts w:cs="Times New Roman"/>
          <w:sz w:val="24"/>
          <w:szCs w:val="24"/>
        </w:rPr>
      </w:pPr>
      <w:proofErr w:type="spellStart"/>
      <w:r w:rsidRPr="00351C58">
        <w:rPr>
          <w:rFonts w:cs="Times New Roman"/>
          <w:color w:val="000000"/>
          <w:sz w:val="24"/>
          <w:szCs w:val="24"/>
        </w:rPr>
        <w:t>затрудняются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анализировать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изображения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узнавать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изученные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объекты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и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явления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живой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и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неживой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природы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sz w:val="24"/>
          <w:szCs w:val="24"/>
        </w:rPr>
        <w:t>вычленить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основное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событие</w:t>
      </w:r>
      <w:proofErr w:type="spellEnd"/>
      <w:r w:rsidRPr="00351C58">
        <w:rPr>
          <w:rFonts w:cs="Times New Roman"/>
          <w:sz w:val="24"/>
          <w:szCs w:val="24"/>
        </w:rPr>
        <w:t xml:space="preserve"> в </w:t>
      </w:r>
      <w:proofErr w:type="spellStart"/>
      <w:r w:rsidRPr="00351C58">
        <w:rPr>
          <w:rFonts w:cs="Times New Roman"/>
          <w:sz w:val="24"/>
          <w:szCs w:val="24"/>
        </w:rPr>
        <w:t>предложенном</w:t>
      </w:r>
      <w:proofErr w:type="spellEnd"/>
      <w:r w:rsidRPr="00351C58">
        <w:rPr>
          <w:rFonts w:cs="Times New Roman"/>
          <w:sz w:val="24"/>
          <w:szCs w:val="24"/>
        </w:rPr>
        <w:t xml:space="preserve"> тексте,</w:t>
      </w:r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по</w:t>
      </w:r>
      <w:r w:rsidR="00AD662B" w:rsidRPr="00351C58">
        <w:rPr>
          <w:rFonts w:cs="Times New Roman"/>
          <w:sz w:val="24"/>
          <w:szCs w:val="24"/>
        </w:rPr>
        <w:t>строить</w:t>
      </w:r>
      <w:proofErr w:type="spellEnd"/>
      <w:r w:rsidR="00AD662B" w:rsidRPr="00351C58">
        <w:rPr>
          <w:rFonts w:cs="Times New Roman"/>
          <w:sz w:val="24"/>
          <w:szCs w:val="24"/>
        </w:rPr>
        <w:t xml:space="preserve"> </w:t>
      </w:r>
      <w:proofErr w:type="spellStart"/>
      <w:r w:rsidR="00AD662B" w:rsidRPr="00351C58">
        <w:rPr>
          <w:rFonts w:cs="Times New Roman"/>
          <w:sz w:val="24"/>
          <w:szCs w:val="24"/>
        </w:rPr>
        <w:t>речевое</w:t>
      </w:r>
      <w:proofErr w:type="spellEnd"/>
      <w:r w:rsidR="00AD662B" w:rsidRPr="00351C58">
        <w:rPr>
          <w:rFonts w:cs="Times New Roman"/>
          <w:sz w:val="24"/>
          <w:szCs w:val="24"/>
        </w:rPr>
        <w:t xml:space="preserve"> </w:t>
      </w:r>
      <w:proofErr w:type="spellStart"/>
      <w:r w:rsidR="00AD662B" w:rsidRPr="00351C58">
        <w:rPr>
          <w:rFonts w:cs="Times New Roman"/>
          <w:sz w:val="24"/>
          <w:szCs w:val="24"/>
        </w:rPr>
        <w:t>высказывание</w:t>
      </w:r>
      <w:proofErr w:type="spellEnd"/>
      <w:r w:rsidR="00AD662B" w:rsidRPr="00351C58">
        <w:rPr>
          <w:rFonts w:cs="Times New Roman"/>
          <w:sz w:val="24"/>
          <w:szCs w:val="24"/>
        </w:rPr>
        <w:t xml:space="preserve"> по</w:t>
      </w:r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прочитанному</w:t>
      </w:r>
      <w:proofErr w:type="spellEnd"/>
      <w:r w:rsidRPr="00351C58">
        <w:rPr>
          <w:rFonts w:cs="Times New Roman"/>
          <w:sz w:val="24"/>
          <w:szCs w:val="24"/>
        </w:rPr>
        <w:t xml:space="preserve"> тексту,</w:t>
      </w:r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использовать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знаково-</w:t>
      </w:r>
      <w:r w:rsidRPr="00351C58">
        <w:rPr>
          <w:rFonts w:cs="Times New Roman"/>
          <w:color w:val="000000"/>
          <w:sz w:val="24"/>
          <w:szCs w:val="24"/>
        </w:rPr>
        <w:softHyphen/>
        <w:t>символические</w:t>
      </w:r>
      <w:proofErr w:type="spellEnd"/>
      <w:r w:rsidRPr="00351C5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color w:val="000000"/>
          <w:sz w:val="24"/>
          <w:szCs w:val="24"/>
        </w:rPr>
        <w:t>средства</w:t>
      </w:r>
      <w:proofErr w:type="spellEnd"/>
      <w:r w:rsidRPr="00351C58">
        <w:rPr>
          <w:rFonts w:cs="Times New Roman"/>
          <w:color w:val="000000"/>
          <w:sz w:val="24"/>
          <w:szCs w:val="24"/>
        </w:rPr>
        <w:t>.</w:t>
      </w:r>
      <w:r w:rsidRPr="00351C58">
        <w:rPr>
          <w:rFonts w:cs="Times New Roman"/>
          <w:sz w:val="24"/>
          <w:szCs w:val="24"/>
        </w:rPr>
        <w:t xml:space="preserve"> </w:t>
      </w:r>
    </w:p>
    <w:p w:rsidR="007C6CB1" w:rsidRPr="00351C58" w:rsidRDefault="007C6CB1" w:rsidP="00C657C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51C58">
        <w:rPr>
          <w:rFonts w:cs="Times New Roman"/>
          <w:sz w:val="24"/>
          <w:szCs w:val="24"/>
        </w:rPr>
        <w:t xml:space="preserve">В </w:t>
      </w:r>
      <w:proofErr w:type="spellStart"/>
      <w:r w:rsidRPr="00351C58">
        <w:rPr>
          <w:rFonts w:cs="Times New Roman"/>
          <w:sz w:val="24"/>
          <w:szCs w:val="24"/>
        </w:rPr>
        <w:t>целях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предупреждения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типичных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ошибок</w:t>
      </w:r>
      <w:proofErr w:type="spellEnd"/>
      <w:r w:rsidRPr="00351C58">
        <w:rPr>
          <w:rFonts w:cs="Times New Roman"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sz w:val="24"/>
          <w:szCs w:val="24"/>
        </w:rPr>
        <w:t>формирования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предметных</w:t>
      </w:r>
      <w:proofErr w:type="spellEnd"/>
      <w:r w:rsidRPr="00351C58">
        <w:rPr>
          <w:rFonts w:cs="Times New Roman"/>
          <w:sz w:val="24"/>
          <w:szCs w:val="24"/>
        </w:rPr>
        <w:t xml:space="preserve"> и </w:t>
      </w:r>
      <w:proofErr w:type="spellStart"/>
      <w:r w:rsidRPr="00351C58">
        <w:rPr>
          <w:rFonts w:cs="Times New Roman"/>
          <w:sz w:val="24"/>
          <w:szCs w:val="24"/>
        </w:rPr>
        <w:t>метапредметных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результатов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целесообразно</w:t>
      </w:r>
      <w:proofErr w:type="spellEnd"/>
      <w:r w:rsidRPr="00351C58">
        <w:rPr>
          <w:rFonts w:cs="Times New Roman"/>
          <w:sz w:val="24"/>
          <w:szCs w:val="24"/>
        </w:rPr>
        <w:t>:</w:t>
      </w:r>
    </w:p>
    <w:p w:rsidR="007C6CB1" w:rsidRPr="004D1745" w:rsidRDefault="007C6CB1" w:rsidP="004D1745">
      <w:pPr>
        <w:pStyle w:val="a3"/>
        <w:numPr>
          <w:ilvl w:val="0"/>
          <w:numId w:val="12"/>
        </w:numPr>
        <w:ind w:left="0" w:firstLine="993"/>
        <w:jc w:val="both"/>
        <w:rPr>
          <w:rFonts w:cs="Times New Roman"/>
          <w:sz w:val="24"/>
          <w:szCs w:val="24"/>
        </w:rPr>
      </w:pPr>
      <w:r w:rsidRPr="00351C58">
        <w:rPr>
          <w:rFonts w:cs="Times New Roman"/>
          <w:sz w:val="24"/>
          <w:szCs w:val="24"/>
        </w:rPr>
        <w:t xml:space="preserve">при </w:t>
      </w:r>
      <w:proofErr w:type="spellStart"/>
      <w:r w:rsidRPr="00351C58">
        <w:rPr>
          <w:rFonts w:cs="Times New Roman"/>
          <w:sz w:val="24"/>
          <w:szCs w:val="24"/>
        </w:rPr>
        <w:t>разработке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рабочих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программ</w:t>
      </w:r>
      <w:proofErr w:type="spellEnd"/>
      <w:r w:rsidRPr="00351C58">
        <w:rPr>
          <w:rFonts w:cs="Times New Roman"/>
          <w:sz w:val="24"/>
          <w:szCs w:val="24"/>
        </w:rPr>
        <w:t xml:space="preserve"> по </w:t>
      </w:r>
      <w:proofErr w:type="spellStart"/>
      <w:r w:rsidRPr="00351C58">
        <w:rPr>
          <w:rFonts w:cs="Times New Roman"/>
          <w:sz w:val="24"/>
          <w:szCs w:val="24"/>
        </w:rPr>
        <w:t>окружающему</w:t>
      </w:r>
      <w:proofErr w:type="spellEnd"/>
      <w:r w:rsidRPr="00351C58">
        <w:rPr>
          <w:rFonts w:cs="Times New Roman"/>
          <w:sz w:val="24"/>
          <w:szCs w:val="24"/>
        </w:rPr>
        <w:t xml:space="preserve"> миру </w:t>
      </w:r>
      <w:proofErr w:type="spellStart"/>
      <w:r w:rsidRPr="00351C58">
        <w:rPr>
          <w:rFonts w:cs="Times New Roman"/>
          <w:sz w:val="24"/>
          <w:szCs w:val="24"/>
        </w:rPr>
        <w:t>предусмотреть</w:t>
      </w:r>
      <w:proofErr w:type="spellEnd"/>
      <w:r w:rsidRPr="00351C58">
        <w:rPr>
          <w:rFonts w:cs="Times New Roman"/>
          <w:sz w:val="24"/>
          <w:szCs w:val="24"/>
        </w:rPr>
        <w:t xml:space="preserve">: </w:t>
      </w:r>
      <w:proofErr w:type="spellStart"/>
      <w:r w:rsidRPr="00351C58">
        <w:rPr>
          <w:rFonts w:cs="Times New Roman"/>
          <w:sz w:val="24"/>
          <w:szCs w:val="24"/>
        </w:rPr>
        <w:t>усиление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практической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направленности</w:t>
      </w:r>
      <w:proofErr w:type="spellEnd"/>
      <w:r w:rsidRPr="00351C58">
        <w:rPr>
          <w:rFonts w:cs="Times New Roman"/>
          <w:sz w:val="24"/>
          <w:szCs w:val="24"/>
        </w:rPr>
        <w:t xml:space="preserve"> в </w:t>
      </w:r>
      <w:proofErr w:type="spellStart"/>
      <w:r w:rsidRPr="00351C58">
        <w:rPr>
          <w:rFonts w:cs="Times New Roman"/>
          <w:sz w:val="24"/>
          <w:szCs w:val="24"/>
        </w:rPr>
        <w:t>преподавании</w:t>
      </w:r>
      <w:proofErr w:type="spellEnd"/>
      <w:r w:rsidRPr="00351C58">
        <w:rPr>
          <w:rFonts w:cs="Times New Roman"/>
          <w:sz w:val="24"/>
          <w:szCs w:val="24"/>
        </w:rPr>
        <w:t xml:space="preserve"> предмета (</w:t>
      </w:r>
      <w:proofErr w:type="spellStart"/>
      <w:r w:rsidRPr="00351C58">
        <w:rPr>
          <w:rFonts w:cs="Times New Roman"/>
          <w:sz w:val="24"/>
          <w:szCs w:val="24"/>
        </w:rPr>
        <w:t>наблюдения</w:t>
      </w:r>
      <w:proofErr w:type="spellEnd"/>
      <w:r w:rsidRPr="00351C58">
        <w:rPr>
          <w:rFonts w:cs="Times New Roman"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sz w:val="24"/>
          <w:szCs w:val="24"/>
        </w:rPr>
        <w:t>опыты</w:t>
      </w:r>
      <w:proofErr w:type="spellEnd"/>
      <w:r w:rsidRPr="00351C58">
        <w:rPr>
          <w:rFonts w:cs="Times New Roman"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sz w:val="24"/>
          <w:szCs w:val="24"/>
        </w:rPr>
        <w:t>исследования</w:t>
      </w:r>
      <w:proofErr w:type="spellEnd"/>
      <w:r w:rsidRPr="00351C58">
        <w:rPr>
          <w:rFonts w:cs="Times New Roman"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sz w:val="24"/>
          <w:szCs w:val="24"/>
        </w:rPr>
        <w:t>практические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работы</w:t>
      </w:r>
      <w:proofErr w:type="spellEnd"/>
      <w:r w:rsidRPr="00351C58">
        <w:rPr>
          <w:rFonts w:cs="Times New Roman"/>
          <w:sz w:val="24"/>
          <w:szCs w:val="24"/>
        </w:rPr>
        <w:t>); н</w:t>
      </w:r>
      <w:r w:rsidRPr="00351C58">
        <w:rPr>
          <w:rFonts w:cs="Times New Roman"/>
          <w:bCs/>
          <w:sz w:val="24"/>
          <w:szCs w:val="24"/>
        </w:rPr>
        <w:t xml:space="preserve">аряду с </w:t>
      </w:r>
      <w:proofErr w:type="spellStart"/>
      <w:r w:rsidRPr="00351C58">
        <w:rPr>
          <w:rFonts w:cs="Times New Roman"/>
          <w:bCs/>
          <w:sz w:val="24"/>
          <w:szCs w:val="24"/>
        </w:rPr>
        <w:t>фронтальными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и </w:t>
      </w:r>
      <w:proofErr w:type="spellStart"/>
      <w:r w:rsidRPr="00351C58">
        <w:rPr>
          <w:rFonts w:cs="Times New Roman"/>
          <w:bCs/>
          <w:sz w:val="24"/>
          <w:szCs w:val="24"/>
        </w:rPr>
        <w:t>индивидуальными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формами </w:t>
      </w:r>
      <w:proofErr w:type="spellStart"/>
      <w:r w:rsidRPr="00351C58">
        <w:rPr>
          <w:rFonts w:cs="Times New Roman"/>
          <w:bCs/>
          <w:sz w:val="24"/>
          <w:szCs w:val="24"/>
        </w:rPr>
        <w:t>работы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bCs/>
          <w:sz w:val="24"/>
          <w:szCs w:val="24"/>
        </w:rPr>
        <w:t>необходимо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включать </w:t>
      </w:r>
      <w:proofErr w:type="spellStart"/>
      <w:r w:rsidRPr="00351C58">
        <w:rPr>
          <w:rFonts w:cs="Times New Roman"/>
          <w:bCs/>
          <w:sz w:val="24"/>
          <w:szCs w:val="24"/>
        </w:rPr>
        <w:t>учащихся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в </w:t>
      </w:r>
      <w:proofErr w:type="spellStart"/>
      <w:r w:rsidRPr="00351C58">
        <w:rPr>
          <w:rFonts w:cs="Times New Roman"/>
          <w:bCs/>
          <w:sz w:val="24"/>
          <w:szCs w:val="24"/>
        </w:rPr>
        <w:t>коллективную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bCs/>
          <w:sz w:val="24"/>
          <w:szCs w:val="24"/>
        </w:rPr>
        <w:t>деятельность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(</w:t>
      </w:r>
      <w:proofErr w:type="spellStart"/>
      <w:r w:rsidRPr="00351C58">
        <w:rPr>
          <w:rFonts w:cs="Times New Roman"/>
          <w:bCs/>
          <w:sz w:val="24"/>
          <w:szCs w:val="24"/>
        </w:rPr>
        <w:t>парная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bCs/>
          <w:sz w:val="24"/>
          <w:szCs w:val="24"/>
        </w:rPr>
        <w:t>групповая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bCs/>
          <w:sz w:val="24"/>
          <w:szCs w:val="24"/>
        </w:rPr>
        <w:t>работа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) с </w:t>
      </w:r>
      <w:proofErr w:type="spellStart"/>
      <w:r w:rsidRPr="00351C58">
        <w:rPr>
          <w:rFonts w:cs="Times New Roman"/>
          <w:bCs/>
          <w:sz w:val="24"/>
          <w:szCs w:val="24"/>
        </w:rPr>
        <w:t>использованием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bCs/>
          <w:sz w:val="24"/>
          <w:szCs w:val="24"/>
        </w:rPr>
        <w:t>инновационных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bCs/>
          <w:sz w:val="24"/>
          <w:szCs w:val="24"/>
        </w:rPr>
        <w:t>методик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bCs/>
          <w:sz w:val="24"/>
          <w:szCs w:val="24"/>
        </w:rPr>
        <w:t>проектных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bCs/>
          <w:sz w:val="24"/>
          <w:szCs w:val="24"/>
        </w:rPr>
        <w:t>технологий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, с </w:t>
      </w:r>
      <w:proofErr w:type="spellStart"/>
      <w:r w:rsidRPr="00351C58">
        <w:rPr>
          <w:rFonts w:cs="Times New Roman"/>
          <w:bCs/>
          <w:sz w:val="24"/>
          <w:szCs w:val="24"/>
        </w:rPr>
        <w:t>применением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bCs/>
          <w:sz w:val="24"/>
          <w:szCs w:val="24"/>
        </w:rPr>
        <w:t>информационно-коммуникационных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bCs/>
          <w:sz w:val="24"/>
          <w:szCs w:val="24"/>
        </w:rPr>
        <w:t>средств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bCs/>
          <w:sz w:val="24"/>
          <w:szCs w:val="24"/>
        </w:rPr>
        <w:t>обучения</w:t>
      </w:r>
      <w:proofErr w:type="spellEnd"/>
      <w:r w:rsidRPr="00351C58">
        <w:rPr>
          <w:rFonts w:cs="Times New Roman"/>
          <w:bCs/>
          <w:sz w:val="24"/>
          <w:szCs w:val="24"/>
        </w:rPr>
        <w:t>;</w:t>
      </w:r>
      <w:r w:rsidR="004D1745">
        <w:rPr>
          <w:rFonts w:cs="Times New Roman"/>
          <w:bCs/>
          <w:sz w:val="24"/>
          <w:szCs w:val="24"/>
          <w:lang w:val="ru-RU"/>
        </w:rPr>
        <w:t xml:space="preserve"> </w:t>
      </w:r>
      <w:proofErr w:type="spellStart"/>
      <w:r w:rsidR="00AF7967" w:rsidRPr="004D1745">
        <w:rPr>
          <w:rFonts w:cs="Times New Roman"/>
          <w:sz w:val="24"/>
          <w:szCs w:val="24"/>
        </w:rPr>
        <w:t>уделить</w:t>
      </w:r>
      <w:proofErr w:type="spellEnd"/>
      <w:r w:rsidR="00AF7967" w:rsidRPr="004D1745">
        <w:rPr>
          <w:rFonts w:cs="Times New Roman"/>
          <w:sz w:val="24"/>
          <w:szCs w:val="24"/>
        </w:rPr>
        <w:t xml:space="preserve"> </w:t>
      </w:r>
      <w:proofErr w:type="spellStart"/>
      <w:r w:rsidR="00AF7967" w:rsidRPr="004D1745">
        <w:rPr>
          <w:rFonts w:cs="Times New Roman"/>
          <w:sz w:val="24"/>
          <w:szCs w:val="24"/>
        </w:rPr>
        <w:t>достаточное</w:t>
      </w:r>
      <w:proofErr w:type="spellEnd"/>
      <w:r w:rsidR="00AF7967" w:rsidRPr="004D1745">
        <w:rPr>
          <w:rFonts w:cs="Times New Roman"/>
          <w:sz w:val="24"/>
          <w:szCs w:val="24"/>
        </w:rPr>
        <w:t xml:space="preserve"> </w:t>
      </w:r>
      <w:proofErr w:type="spellStart"/>
      <w:r w:rsidRPr="004D1745">
        <w:rPr>
          <w:rFonts w:cs="Times New Roman"/>
          <w:sz w:val="24"/>
          <w:szCs w:val="24"/>
        </w:rPr>
        <w:t>количество</w:t>
      </w:r>
      <w:proofErr w:type="spellEnd"/>
      <w:r w:rsidRPr="004D1745">
        <w:rPr>
          <w:rFonts w:cs="Times New Roman"/>
          <w:sz w:val="24"/>
          <w:szCs w:val="24"/>
        </w:rPr>
        <w:t xml:space="preserve"> </w:t>
      </w:r>
      <w:proofErr w:type="spellStart"/>
      <w:r w:rsidRPr="004D1745">
        <w:rPr>
          <w:rFonts w:cs="Times New Roman"/>
          <w:sz w:val="24"/>
          <w:szCs w:val="24"/>
        </w:rPr>
        <w:t>времени</w:t>
      </w:r>
      <w:proofErr w:type="spellEnd"/>
      <w:r w:rsidRPr="004D1745">
        <w:rPr>
          <w:rFonts w:cs="Times New Roman"/>
          <w:sz w:val="24"/>
          <w:szCs w:val="24"/>
        </w:rPr>
        <w:t xml:space="preserve"> на </w:t>
      </w:r>
      <w:proofErr w:type="spellStart"/>
      <w:r w:rsidRPr="004D1745">
        <w:rPr>
          <w:rFonts w:cs="Times New Roman"/>
          <w:sz w:val="24"/>
          <w:szCs w:val="24"/>
        </w:rPr>
        <w:t>формирование</w:t>
      </w:r>
      <w:proofErr w:type="spellEnd"/>
      <w:r w:rsidRPr="004D1745">
        <w:rPr>
          <w:rFonts w:cs="Times New Roman"/>
          <w:sz w:val="24"/>
          <w:szCs w:val="24"/>
        </w:rPr>
        <w:t xml:space="preserve"> знаний о </w:t>
      </w:r>
      <w:proofErr w:type="spellStart"/>
      <w:r w:rsidRPr="004D1745">
        <w:rPr>
          <w:rFonts w:cs="Times New Roman"/>
          <w:sz w:val="24"/>
          <w:szCs w:val="24"/>
        </w:rPr>
        <w:t>родном</w:t>
      </w:r>
      <w:proofErr w:type="spellEnd"/>
      <w:r w:rsidRPr="004D1745">
        <w:rPr>
          <w:rFonts w:cs="Times New Roman"/>
          <w:sz w:val="24"/>
          <w:szCs w:val="24"/>
        </w:rPr>
        <w:t xml:space="preserve"> </w:t>
      </w:r>
      <w:proofErr w:type="spellStart"/>
      <w:r w:rsidRPr="004D1745">
        <w:rPr>
          <w:rFonts w:cs="Times New Roman"/>
          <w:sz w:val="24"/>
          <w:szCs w:val="24"/>
        </w:rPr>
        <w:t>крае</w:t>
      </w:r>
      <w:proofErr w:type="spellEnd"/>
      <w:r w:rsidRPr="004D1745">
        <w:rPr>
          <w:rFonts w:cs="Times New Roman"/>
          <w:sz w:val="24"/>
          <w:szCs w:val="24"/>
        </w:rPr>
        <w:t xml:space="preserve">, </w:t>
      </w:r>
      <w:proofErr w:type="spellStart"/>
      <w:r w:rsidRPr="004D1745">
        <w:rPr>
          <w:rFonts w:cs="Times New Roman"/>
          <w:sz w:val="24"/>
          <w:szCs w:val="24"/>
        </w:rPr>
        <w:t>что</w:t>
      </w:r>
      <w:proofErr w:type="spellEnd"/>
      <w:r w:rsidRPr="004D1745">
        <w:rPr>
          <w:rFonts w:cs="Times New Roman"/>
          <w:sz w:val="24"/>
          <w:szCs w:val="24"/>
        </w:rPr>
        <w:t xml:space="preserve"> </w:t>
      </w:r>
      <w:proofErr w:type="spellStart"/>
      <w:r w:rsidRPr="004D1745">
        <w:rPr>
          <w:rFonts w:cs="Times New Roman"/>
          <w:sz w:val="24"/>
          <w:szCs w:val="24"/>
        </w:rPr>
        <w:t>предусмотрено</w:t>
      </w:r>
      <w:proofErr w:type="spellEnd"/>
      <w:r w:rsidRPr="004D1745">
        <w:rPr>
          <w:rFonts w:cs="Times New Roman"/>
          <w:sz w:val="24"/>
          <w:szCs w:val="24"/>
        </w:rPr>
        <w:t xml:space="preserve"> </w:t>
      </w:r>
      <w:proofErr w:type="spellStart"/>
      <w:r w:rsidRPr="004D1745">
        <w:rPr>
          <w:rFonts w:cs="Times New Roman"/>
          <w:sz w:val="24"/>
          <w:szCs w:val="24"/>
        </w:rPr>
        <w:t>Примерной</w:t>
      </w:r>
      <w:proofErr w:type="spellEnd"/>
      <w:r w:rsidRPr="004D1745">
        <w:rPr>
          <w:rFonts w:cs="Times New Roman"/>
          <w:sz w:val="24"/>
          <w:szCs w:val="24"/>
        </w:rPr>
        <w:t xml:space="preserve"> </w:t>
      </w:r>
      <w:proofErr w:type="spellStart"/>
      <w:r w:rsidRPr="004D1745">
        <w:rPr>
          <w:rFonts w:cs="Times New Roman"/>
          <w:sz w:val="24"/>
          <w:szCs w:val="24"/>
        </w:rPr>
        <w:t>программой</w:t>
      </w:r>
      <w:proofErr w:type="spellEnd"/>
      <w:r w:rsidRPr="004D1745">
        <w:rPr>
          <w:rFonts w:cs="Times New Roman"/>
          <w:sz w:val="24"/>
          <w:szCs w:val="24"/>
        </w:rPr>
        <w:t xml:space="preserve"> по предмету. А </w:t>
      </w:r>
      <w:proofErr w:type="spellStart"/>
      <w:r w:rsidRPr="004D1745">
        <w:rPr>
          <w:rFonts w:cs="Times New Roman"/>
          <w:sz w:val="24"/>
          <w:szCs w:val="24"/>
        </w:rPr>
        <w:t>также</w:t>
      </w:r>
      <w:proofErr w:type="spellEnd"/>
      <w:r w:rsidRPr="004D1745">
        <w:rPr>
          <w:rFonts w:cs="Times New Roman"/>
          <w:sz w:val="24"/>
          <w:szCs w:val="24"/>
        </w:rPr>
        <w:t xml:space="preserve"> при </w:t>
      </w:r>
      <w:proofErr w:type="spellStart"/>
      <w:r w:rsidRPr="004D1745">
        <w:rPr>
          <w:rFonts w:cs="Times New Roman"/>
          <w:sz w:val="24"/>
          <w:szCs w:val="24"/>
        </w:rPr>
        <w:t>изучении</w:t>
      </w:r>
      <w:proofErr w:type="spellEnd"/>
      <w:r w:rsidRPr="004D1745">
        <w:rPr>
          <w:rFonts w:cs="Times New Roman"/>
          <w:sz w:val="24"/>
          <w:szCs w:val="24"/>
        </w:rPr>
        <w:t xml:space="preserve"> </w:t>
      </w:r>
      <w:proofErr w:type="spellStart"/>
      <w:r w:rsidRPr="004D1745">
        <w:rPr>
          <w:rFonts w:cs="Times New Roman"/>
          <w:sz w:val="24"/>
          <w:szCs w:val="24"/>
        </w:rPr>
        <w:t>природных</w:t>
      </w:r>
      <w:proofErr w:type="spellEnd"/>
      <w:r w:rsidRPr="004D1745">
        <w:rPr>
          <w:rFonts w:cs="Times New Roman"/>
          <w:sz w:val="24"/>
          <w:szCs w:val="24"/>
        </w:rPr>
        <w:t xml:space="preserve"> зон </w:t>
      </w:r>
      <w:proofErr w:type="spellStart"/>
      <w:r w:rsidRPr="004D1745">
        <w:rPr>
          <w:rFonts w:cs="Times New Roman"/>
          <w:sz w:val="24"/>
          <w:szCs w:val="24"/>
        </w:rPr>
        <w:t>России</w:t>
      </w:r>
      <w:proofErr w:type="spellEnd"/>
      <w:r w:rsidRPr="004D1745">
        <w:rPr>
          <w:rFonts w:cs="Times New Roman"/>
          <w:sz w:val="24"/>
          <w:szCs w:val="24"/>
        </w:rPr>
        <w:t xml:space="preserve"> </w:t>
      </w:r>
      <w:proofErr w:type="spellStart"/>
      <w:r w:rsidRPr="004D1745">
        <w:rPr>
          <w:rFonts w:cs="Times New Roman"/>
          <w:sz w:val="24"/>
          <w:szCs w:val="24"/>
        </w:rPr>
        <w:t>параллельно</w:t>
      </w:r>
      <w:proofErr w:type="spellEnd"/>
      <w:r w:rsidRPr="004D1745">
        <w:rPr>
          <w:rFonts w:cs="Times New Roman"/>
          <w:sz w:val="24"/>
          <w:szCs w:val="24"/>
        </w:rPr>
        <w:t xml:space="preserve"> </w:t>
      </w:r>
      <w:proofErr w:type="spellStart"/>
      <w:r w:rsidRPr="004D1745">
        <w:rPr>
          <w:rFonts w:cs="Times New Roman"/>
          <w:sz w:val="24"/>
          <w:szCs w:val="24"/>
        </w:rPr>
        <w:t>рассматривать</w:t>
      </w:r>
      <w:proofErr w:type="spellEnd"/>
      <w:r w:rsidRPr="004D1745">
        <w:rPr>
          <w:rFonts w:cs="Times New Roman"/>
          <w:sz w:val="24"/>
          <w:szCs w:val="24"/>
        </w:rPr>
        <w:t xml:space="preserve"> </w:t>
      </w:r>
      <w:proofErr w:type="spellStart"/>
      <w:r w:rsidRPr="004D1745">
        <w:rPr>
          <w:rFonts w:cs="Times New Roman"/>
          <w:sz w:val="24"/>
          <w:szCs w:val="24"/>
        </w:rPr>
        <w:t>материал</w:t>
      </w:r>
      <w:proofErr w:type="spellEnd"/>
      <w:r w:rsidRPr="004D1745">
        <w:rPr>
          <w:rFonts w:cs="Times New Roman"/>
          <w:sz w:val="24"/>
          <w:szCs w:val="24"/>
        </w:rPr>
        <w:t xml:space="preserve"> о </w:t>
      </w:r>
      <w:proofErr w:type="spellStart"/>
      <w:r w:rsidRPr="004D1745">
        <w:rPr>
          <w:rFonts w:cs="Times New Roman"/>
          <w:sz w:val="24"/>
          <w:szCs w:val="24"/>
        </w:rPr>
        <w:t>достопримечательностях</w:t>
      </w:r>
      <w:proofErr w:type="spellEnd"/>
      <w:r w:rsidRPr="004D1745">
        <w:rPr>
          <w:rFonts w:cs="Times New Roman"/>
          <w:sz w:val="24"/>
          <w:szCs w:val="24"/>
        </w:rPr>
        <w:t xml:space="preserve"> </w:t>
      </w:r>
      <w:proofErr w:type="spellStart"/>
      <w:r w:rsidRPr="004D1745">
        <w:rPr>
          <w:rFonts w:cs="Times New Roman"/>
          <w:sz w:val="24"/>
          <w:szCs w:val="24"/>
        </w:rPr>
        <w:t>Крыма</w:t>
      </w:r>
      <w:proofErr w:type="spellEnd"/>
      <w:r w:rsidRPr="004D1745">
        <w:rPr>
          <w:rFonts w:cs="Times New Roman"/>
          <w:sz w:val="24"/>
          <w:szCs w:val="24"/>
        </w:rPr>
        <w:t xml:space="preserve">, </w:t>
      </w:r>
      <w:proofErr w:type="spellStart"/>
      <w:r w:rsidRPr="004D1745">
        <w:rPr>
          <w:rFonts w:cs="Times New Roman"/>
          <w:sz w:val="24"/>
          <w:szCs w:val="24"/>
        </w:rPr>
        <w:t>уникальном</w:t>
      </w:r>
      <w:proofErr w:type="spellEnd"/>
      <w:r w:rsidRPr="004D1745">
        <w:rPr>
          <w:rFonts w:cs="Times New Roman"/>
          <w:sz w:val="24"/>
          <w:szCs w:val="24"/>
        </w:rPr>
        <w:t xml:space="preserve"> </w:t>
      </w:r>
      <w:proofErr w:type="spellStart"/>
      <w:r w:rsidRPr="004D1745">
        <w:rPr>
          <w:rFonts w:cs="Times New Roman"/>
          <w:sz w:val="24"/>
          <w:szCs w:val="24"/>
        </w:rPr>
        <w:t>растительном</w:t>
      </w:r>
      <w:proofErr w:type="spellEnd"/>
      <w:r w:rsidRPr="004D1745">
        <w:rPr>
          <w:rFonts w:cs="Times New Roman"/>
          <w:sz w:val="24"/>
          <w:szCs w:val="24"/>
        </w:rPr>
        <w:t xml:space="preserve"> и </w:t>
      </w:r>
      <w:proofErr w:type="spellStart"/>
      <w:r w:rsidRPr="004D1745">
        <w:rPr>
          <w:rFonts w:cs="Times New Roman"/>
          <w:sz w:val="24"/>
          <w:szCs w:val="24"/>
        </w:rPr>
        <w:t>животном</w:t>
      </w:r>
      <w:proofErr w:type="spellEnd"/>
      <w:r w:rsidRPr="004D1745">
        <w:rPr>
          <w:rFonts w:cs="Times New Roman"/>
          <w:sz w:val="24"/>
          <w:szCs w:val="24"/>
        </w:rPr>
        <w:t xml:space="preserve"> мире </w:t>
      </w:r>
      <w:proofErr w:type="spellStart"/>
      <w:r w:rsidRPr="004D1745">
        <w:rPr>
          <w:rFonts w:cs="Times New Roman"/>
          <w:sz w:val="24"/>
          <w:szCs w:val="24"/>
        </w:rPr>
        <w:t>нашего</w:t>
      </w:r>
      <w:proofErr w:type="spellEnd"/>
      <w:r w:rsidRPr="004D1745">
        <w:rPr>
          <w:rFonts w:cs="Times New Roman"/>
          <w:sz w:val="24"/>
          <w:szCs w:val="24"/>
        </w:rPr>
        <w:t xml:space="preserve"> </w:t>
      </w:r>
      <w:proofErr w:type="spellStart"/>
      <w:r w:rsidRPr="004D1745">
        <w:rPr>
          <w:rFonts w:cs="Times New Roman"/>
          <w:sz w:val="24"/>
          <w:szCs w:val="24"/>
        </w:rPr>
        <w:t>полуострова</w:t>
      </w:r>
      <w:proofErr w:type="spellEnd"/>
      <w:r w:rsidRPr="004D1745">
        <w:rPr>
          <w:rFonts w:cs="Times New Roman"/>
          <w:sz w:val="24"/>
          <w:szCs w:val="24"/>
        </w:rPr>
        <w:t>;</w:t>
      </w:r>
    </w:p>
    <w:p w:rsidR="00272ED9" w:rsidRPr="004D1745" w:rsidRDefault="007C6CB1" w:rsidP="00C657C0">
      <w:pPr>
        <w:pStyle w:val="a3"/>
        <w:numPr>
          <w:ilvl w:val="0"/>
          <w:numId w:val="12"/>
        </w:numPr>
        <w:ind w:left="0" w:firstLine="993"/>
        <w:jc w:val="both"/>
        <w:rPr>
          <w:rFonts w:cs="Times New Roman"/>
          <w:sz w:val="24"/>
          <w:szCs w:val="24"/>
        </w:rPr>
      </w:pPr>
      <w:proofErr w:type="spellStart"/>
      <w:r w:rsidRPr="00351C58">
        <w:rPr>
          <w:rFonts w:cs="Times New Roman"/>
          <w:sz w:val="24"/>
          <w:szCs w:val="24"/>
        </w:rPr>
        <w:t>использовать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sz w:val="24"/>
          <w:szCs w:val="24"/>
        </w:rPr>
        <w:t>различные</w:t>
      </w:r>
      <w:proofErr w:type="spellEnd"/>
      <w:r w:rsidRPr="00351C58">
        <w:rPr>
          <w:rFonts w:cs="Times New Roman"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bCs/>
          <w:sz w:val="24"/>
          <w:szCs w:val="24"/>
        </w:rPr>
        <w:t>формы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bCs/>
          <w:sz w:val="24"/>
          <w:szCs w:val="24"/>
        </w:rPr>
        <w:t>организации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bCs/>
          <w:sz w:val="24"/>
          <w:szCs w:val="24"/>
        </w:rPr>
        <w:t>учебного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bCs/>
          <w:sz w:val="24"/>
          <w:szCs w:val="24"/>
        </w:rPr>
        <w:t>процесса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(урок-</w:t>
      </w:r>
      <w:proofErr w:type="spellStart"/>
      <w:r w:rsidRPr="00351C58">
        <w:rPr>
          <w:rFonts w:cs="Times New Roman"/>
          <w:bCs/>
          <w:sz w:val="24"/>
          <w:szCs w:val="24"/>
        </w:rPr>
        <w:t>путешествие</w:t>
      </w:r>
      <w:proofErr w:type="spellEnd"/>
      <w:r w:rsidRPr="00351C58">
        <w:rPr>
          <w:rFonts w:cs="Times New Roman"/>
          <w:bCs/>
          <w:sz w:val="24"/>
          <w:szCs w:val="24"/>
        </w:rPr>
        <w:t>, урок-</w:t>
      </w:r>
      <w:proofErr w:type="spellStart"/>
      <w:r w:rsidRPr="00351C58">
        <w:rPr>
          <w:rFonts w:cs="Times New Roman"/>
          <w:bCs/>
          <w:sz w:val="24"/>
          <w:szCs w:val="24"/>
        </w:rPr>
        <w:t>экскурсия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bCs/>
          <w:sz w:val="24"/>
          <w:szCs w:val="24"/>
        </w:rPr>
        <w:t>презентация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bCs/>
          <w:sz w:val="24"/>
          <w:szCs w:val="24"/>
        </w:rPr>
        <w:t>устный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журнал, </w:t>
      </w:r>
      <w:proofErr w:type="spellStart"/>
      <w:r w:rsidRPr="00351C58">
        <w:rPr>
          <w:rFonts w:cs="Times New Roman"/>
          <w:bCs/>
          <w:sz w:val="24"/>
          <w:szCs w:val="24"/>
        </w:rPr>
        <w:t>экологический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351C58">
        <w:rPr>
          <w:rFonts w:cs="Times New Roman"/>
          <w:bCs/>
          <w:sz w:val="24"/>
          <w:szCs w:val="24"/>
        </w:rPr>
        <w:t>праздник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351C58">
        <w:rPr>
          <w:rFonts w:cs="Times New Roman"/>
          <w:bCs/>
          <w:sz w:val="24"/>
          <w:szCs w:val="24"/>
        </w:rPr>
        <w:t>утренник</w:t>
      </w:r>
      <w:proofErr w:type="spellEnd"/>
      <w:r w:rsidRPr="00351C58">
        <w:rPr>
          <w:rFonts w:cs="Times New Roman"/>
          <w:bCs/>
          <w:sz w:val="24"/>
          <w:szCs w:val="24"/>
        </w:rPr>
        <w:t xml:space="preserve"> и </w:t>
      </w:r>
      <w:proofErr w:type="spellStart"/>
      <w:r w:rsidRPr="00351C58">
        <w:rPr>
          <w:rFonts w:cs="Times New Roman"/>
          <w:bCs/>
          <w:sz w:val="24"/>
          <w:szCs w:val="24"/>
        </w:rPr>
        <w:t>т.п</w:t>
      </w:r>
      <w:proofErr w:type="spellEnd"/>
      <w:r w:rsidRPr="00351C58">
        <w:rPr>
          <w:rFonts w:cs="Times New Roman"/>
          <w:bCs/>
          <w:sz w:val="24"/>
          <w:szCs w:val="24"/>
        </w:rPr>
        <w:t>.).</w:t>
      </w:r>
    </w:p>
    <w:p w:rsidR="004D1745" w:rsidRPr="004D1745" w:rsidRDefault="004D1745" w:rsidP="00885106">
      <w:pPr>
        <w:ind w:firstLine="708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lastRenderedPageBreak/>
        <w:t>Следует отметить стабильно хорошие результаты по итогам ВПР в МБОУ: «</w:t>
      </w:r>
      <w:r w:rsidR="00885106">
        <w:rPr>
          <w:rFonts w:cs="Times New Roman"/>
          <w:sz w:val="24"/>
          <w:szCs w:val="24"/>
          <w:lang w:val="ru-RU"/>
        </w:rPr>
        <w:t>Гвардейская школа-гимназия №3», «Мирновская школа №1», «Пожарская школа», «</w:t>
      </w:r>
      <w:proofErr w:type="spellStart"/>
      <w:r w:rsidR="00885106">
        <w:rPr>
          <w:rFonts w:cs="Times New Roman"/>
          <w:sz w:val="24"/>
          <w:szCs w:val="24"/>
          <w:lang w:val="ru-RU"/>
        </w:rPr>
        <w:t>Скворцовская</w:t>
      </w:r>
      <w:proofErr w:type="spellEnd"/>
      <w:r w:rsidR="00885106">
        <w:rPr>
          <w:rFonts w:cs="Times New Roman"/>
          <w:sz w:val="24"/>
          <w:szCs w:val="24"/>
          <w:lang w:val="ru-RU"/>
        </w:rPr>
        <w:t xml:space="preserve"> школа», «</w:t>
      </w:r>
      <w:proofErr w:type="spellStart"/>
      <w:r w:rsidR="00885106">
        <w:rPr>
          <w:rFonts w:cs="Times New Roman"/>
          <w:sz w:val="24"/>
          <w:szCs w:val="24"/>
          <w:lang w:val="ru-RU"/>
        </w:rPr>
        <w:t>Трудовская</w:t>
      </w:r>
      <w:proofErr w:type="spellEnd"/>
      <w:r w:rsidR="00885106">
        <w:rPr>
          <w:rFonts w:cs="Times New Roman"/>
          <w:sz w:val="24"/>
          <w:szCs w:val="24"/>
          <w:lang w:val="ru-RU"/>
        </w:rPr>
        <w:t xml:space="preserve"> школа», «</w:t>
      </w:r>
      <w:proofErr w:type="spellStart"/>
      <w:r w:rsidR="00885106">
        <w:rPr>
          <w:rFonts w:cs="Times New Roman"/>
          <w:sz w:val="24"/>
          <w:szCs w:val="24"/>
          <w:lang w:val="ru-RU"/>
        </w:rPr>
        <w:t>Чистенская</w:t>
      </w:r>
      <w:proofErr w:type="spellEnd"/>
      <w:r w:rsidR="00885106">
        <w:rPr>
          <w:rFonts w:cs="Times New Roman"/>
          <w:sz w:val="24"/>
          <w:szCs w:val="24"/>
          <w:lang w:val="ru-RU"/>
        </w:rPr>
        <w:t xml:space="preserve"> школа-гимназия», «</w:t>
      </w:r>
      <w:proofErr w:type="spellStart"/>
      <w:r w:rsidR="00885106">
        <w:rPr>
          <w:rFonts w:cs="Times New Roman"/>
          <w:sz w:val="24"/>
          <w:szCs w:val="24"/>
          <w:lang w:val="ru-RU"/>
        </w:rPr>
        <w:t>Кленовская</w:t>
      </w:r>
      <w:proofErr w:type="spellEnd"/>
      <w:r w:rsidR="00885106">
        <w:rPr>
          <w:rFonts w:cs="Times New Roman"/>
          <w:sz w:val="24"/>
          <w:szCs w:val="24"/>
          <w:lang w:val="ru-RU"/>
        </w:rPr>
        <w:t xml:space="preserve"> основная школа».</w:t>
      </w:r>
    </w:p>
    <w:p w:rsidR="00445C14" w:rsidRPr="00351C58" w:rsidRDefault="00445C14" w:rsidP="00A55F4B">
      <w:pPr>
        <w:pStyle w:val="30"/>
        <w:shd w:val="clear" w:color="auto" w:fill="auto"/>
        <w:spacing w:after="0" w:line="276" w:lineRule="auto"/>
        <w:ind w:firstLine="760"/>
        <w:jc w:val="both"/>
        <w:rPr>
          <w:b w:val="0"/>
          <w:sz w:val="24"/>
          <w:szCs w:val="24"/>
          <w:lang w:val="ru-RU"/>
        </w:rPr>
      </w:pPr>
      <w:proofErr w:type="spellStart"/>
      <w:r w:rsidRPr="00351C58">
        <w:rPr>
          <w:b w:val="0"/>
          <w:sz w:val="24"/>
          <w:szCs w:val="24"/>
        </w:rPr>
        <w:t>Исходя</w:t>
      </w:r>
      <w:proofErr w:type="spellEnd"/>
      <w:r w:rsidRPr="00351C58">
        <w:rPr>
          <w:b w:val="0"/>
          <w:sz w:val="24"/>
          <w:szCs w:val="24"/>
        </w:rPr>
        <w:t xml:space="preserve"> </w:t>
      </w:r>
      <w:proofErr w:type="spellStart"/>
      <w:r w:rsidRPr="00351C58">
        <w:rPr>
          <w:b w:val="0"/>
          <w:sz w:val="24"/>
          <w:szCs w:val="24"/>
        </w:rPr>
        <w:t>из</w:t>
      </w:r>
      <w:proofErr w:type="spellEnd"/>
      <w:r w:rsidRPr="00351C58">
        <w:rPr>
          <w:b w:val="0"/>
          <w:sz w:val="24"/>
          <w:szCs w:val="24"/>
        </w:rPr>
        <w:t xml:space="preserve"> </w:t>
      </w:r>
      <w:proofErr w:type="spellStart"/>
      <w:r w:rsidRPr="00351C58">
        <w:rPr>
          <w:b w:val="0"/>
          <w:sz w:val="24"/>
          <w:szCs w:val="24"/>
        </w:rPr>
        <w:t>анализа</w:t>
      </w:r>
      <w:proofErr w:type="spellEnd"/>
      <w:r w:rsidRPr="00351C58">
        <w:rPr>
          <w:b w:val="0"/>
          <w:sz w:val="24"/>
          <w:szCs w:val="24"/>
        </w:rPr>
        <w:t xml:space="preserve"> </w:t>
      </w:r>
      <w:proofErr w:type="spellStart"/>
      <w:r w:rsidRPr="00351C58">
        <w:rPr>
          <w:b w:val="0"/>
          <w:sz w:val="24"/>
          <w:szCs w:val="24"/>
        </w:rPr>
        <w:t>результатов</w:t>
      </w:r>
      <w:proofErr w:type="spellEnd"/>
      <w:r w:rsidRPr="00351C58">
        <w:rPr>
          <w:b w:val="0"/>
          <w:sz w:val="24"/>
          <w:szCs w:val="24"/>
        </w:rPr>
        <w:t xml:space="preserve"> ВПР</w:t>
      </w:r>
      <w:r w:rsidR="00A55F4B" w:rsidRPr="00351C58">
        <w:rPr>
          <w:b w:val="0"/>
          <w:sz w:val="24"/>
          <w:szCs w:val="24"/>
          <w:lang w:val="ru-RU"/>
        </w:rPr>
        <w:t xml:space="preserve"> 2019</w:t>
      </w:r>
      <w:r w:rsidRPr="00351C58">
        <w:rPr>
          <w:b w:val="0"/>
          <w:sz w:val="24"/>
          <w:szCs w:val="24"/>
        </w:rPr>
        <w:t xml:space="preserve"> по </w:t>
      </w:r>
      <w:proofErr w:type="spellStart"/>
      <w:r w:rsidRPr="00351C58">
        <w:rPr>
          <w:b w:val="0"/>
          <w:sz w:val="24"/>
          <w:szCs w:val="24"/>
        </w:rPr>
        <w:t>учебным</w:t>
      </w:r>
      <w:proofErr w:type="spellEnd"/>
      <w:r w:rsidRPr="00351C58">
        <w:rPr>
          <w:b w:val="0"/>
          <w:sz w:val="24"/>
          <w:szCs w:val="24"/>
        </w:rPr>
        <w:t xml:space="preserve"> предметам «</w:t>
      </w:r>
      <w:proofErr w:type="spellStart"/>
      <w:r w:rsidRPr="00351C58">
        <w:rPr>
          <w:b w:val="0"/>
          <w:sz w:val="24"/>
          <w:szCs w:val="24"/>
        </w:rPr>
        <w:t>Русский</w:t>
      </w:r>
      <w:proofErr w:type="spellEnd"/>
      <w:r w:rsidRPr="00351C58">
        <w:rPr>
          <w:b w:val="0"/>
          <w:sz w:val="24"/>
          <w:szCs w:val="24"/>
        </w:rPr>
        <w:t xml:space="preserve"> </w:t>
      </w:r>
      <w:proofErr w:type="spellStart"/>
      <w:r w:rsidRPr="00351C58">
        <w:rPr>
          <w:b w:val="0"/>
          <w:sz w:val="24"/>
          <w:szCs w:val="24"/>
        </w:rPr>
        <w:t>язык</w:t>
      </w:r>
      <w:proofErr w:type="spellEnd"/>
      <w:r w:rsidRPr="00351C58">
        <w:rPr>
          <w:b w:val="0"/>
          <w:sz w:val="24"/>
          <w:szCs w:val="24"/>
        </w:rPr>
        <w:t>», «Математика» и «</w:t>
      </w:r>
      <w:proofErr w:type="spellStart"/>
      <w:r w:rsidRPr="00351C58">
        <w:rPr>
          <w:b w:val="0"/>
          <w:sz w:val="24"/>
          <w:szCs w:val="24"/>
        </w:rPr>
        <w:t>Окружающий</w:t>
      </w:r>
      <w:proofErr w:type="spellEnd"/>
      <w:r w:rsidRPr="00351C58">
        <w:rPr>
          <w:b w:val="0"/>
          <w:sz w:val="24"/>
          <w:szCs w:val="24"/>
        </w:rPr>
        <w:t xml:space="preserve"> мир» </w:t>
      </w:r>
      <w:r w:rsidR="00A23CAD" w:rsidRPr="00351C58">
        <w:rPr>
          <w:b w:val="0"/>
          <w:sz w:val="24"/>
          <w:szCs w:val="24"/>
        </w:rPr>
        <w:t xml:space="preserve">в 4-х </w:t>
      </w:r>
      <w:proofErr w:type="spellStart"/>
      <w:r w:rsidR="00A23CAD" w:rsidRPr="00351C58">
        <w:rPr>
          <w:b w:val="0"/>
          <w:sz w:val="24"/>
          <w:szCs w:val="24"/>
        </w:rPr>
        <w:t>классах</w:t>
      </w:r>
      <w:proofErr w:type="spellEnd"/>
      <w:r w:rsidR="00A23CAD" w:rsidRPr="00351C58">
        <w:rPr>
          <w:b w:val="0"/>
          <w:sz w:val="24"/>
          <w:szCs w:val="24"/>
        </w:rPr>
        <w:t xml:space="preserve"> </w:t>
      </w:r>
      <w:r w:rsidR="00A23CAD" w:rsidRPr="00351C58">
        <w:rPr>
          <w:b w:val="0"/>
          <w:sz w:val="24"/>
          <w:szCs w:val="24"/>
          <w:lang w:val="ru-RU"/>
        </w:rPr>
        <w:t>МБОУ Симферопольского района</w:t>
      </w:r>
      <w:r w:rsidRPr="00351C58">
        <w:rPr>
          <w:b w:val="0"/>
          <w:sz w:val="24"/>
          <w:szCs w:val="24"/>
        </w:rPr>
        <w:t xml:space="preserve">, </w:t>
      </w:r>
      <w:proofErr w:type="spellStart"/>
      <w:r w:rsidRPr="00351C58">
        <w:rPr>
          <w:sz w:val="24"/>
          <w:szCs w:val="24"/>
        </w:rPr>
        <w:t>считаем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целесообразным</w:t>
      </w:r>
      <w:proofErr w:type="spellEnd"/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рекомендовать</w:t>
      </w:r>
      <w:proofErr w:type="spellEnd"/>
      <w:r w:rsidRPr="00351C58">
        <w:rPr>
          <w:sz w:val="24"/>
          <w:szCs w:val="24"/>
        </w:rPr>
        <w:t>:</w:t>
      </w:r>
    </w:p>
    <w:p w:rsidR="00C605DC" w:rsidRPr="00351C58" w:rsidRDefault="00BC5915" w:rsidP="00C657C0">
      <w:pPr>
        <w:pStyle w:val="30"/>
        <w:numPr>
          <w:ilvl w:val="0"/>
          <w:numId w:val="5"/>
        </w:numPr>
        <w:shd w:val="clear" w:color="auto" w:fill="auto"/>
        <w:tabs>
          <w:tab w:val="left" w:pos="427"/>
        </w:tabs>
        <w:spacing w:after="0" w:line="276" w:lineRule="auto"/>
        <w:jc w:val="both"/>
        <w:rPr>
          <w:sz w:val="24"/>
          <w:szCs w:val="24"/>
        </w:rPr>
      </w:pPr>
      <w:proofErr w:type="spellStart"/>
      <w:r w:rsidRPr="00351C58">
        <w:rPr>
          <w:sz w:val="24"/>
          <w:szCs w:val="24"/>
        </w:rPr>
        <w:t>Руководителям</w:t>
      </w:r>
      <w:proofErr w:type="spellEnd"/>
      <w:r w:rsidRPr="00351C58">
        <w:rPr>
          <w:sz w:val="24"/>
          <w:szCs w:val="24"/>
        </w:rPr>
        <w:t xml:space="preserve"> </w:t>
      </w:r>
      <w:r w:rsidR="00C605DC" w:rsidRPr="00351C58">
        <w:rPr>
          <w:sz w:val="24"/>
          <w:szCs w:val="24"/>
        </w:rPr>
        <w:t>О</w:t>
      </w:r>
      <w:r w:rsidRPr="00351C58">
        <w:rPr>
          <w:sz w:val="24"/>
          <w:szCs w:val="24"/>
          <w:lang w:val="ru-RU"/>
        </w:rPr>
        <w:t>У</w:t>
      </w:r>
      <w:r w:rsidR="00C605DC" w:rsidRPr="00351C58">
        <w:rPr>
          <w:sz w:val="24"/>
          <w:szCs w:val="24"/>
        </w:rPr>
        <w:t>:</w:t>
      </w:r>
    </w:p>
    <w:p w:rsidR="004D1745" w:rsidRDefault="00BC5915" w:rsidP="006E0230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1.1</w:t>
      </w:r>
      <w:r w:rsidR="00916BCC" w:rsidRPr="00351C58">
        <w:rPr>
          <w:sz w:val="24"/>
          <w:szCs w:val="24"/>
          <w:lang w:val="ru-RU"/>
        </w:rPr>
        <w:t>.</w:t>
      </w:r>
      <w:r w:rsidR="00885106">
        <w:rPr>
          <w:sz w:val="24"/>
          <w:szCs w:val="24"/>
          <w:lang w:val="ru-RU"/>
        </w:rPr>
        <w:t xml:space="preserve"> </w:t>
      </w:r>
      <w:r w:rsidR="004D1745">
        <w:rPr>
          <w:sz w:val="24"/>
          <w:szCs w:val="24"/>
          <w:lang w:val="ru-RU"/>
        </w:rPr>
        <w:t>Изучить результаты ВПР и р</w:t>
      </w:r>
      <w:proofErr w:type="spellStart"/>
      <w:r w:rsidR="00C605DC" w:rsidRPr="00351C58">
        <w:rPr>
          <w:sz w:val="24"/>
          <w:szCs w:val="24"/>
        </w:rPr>
        <w:t>азработать</w:t>
      </w:r>
      <w:proofErr w:type="spellEnd"/>
      <w:r w:rsidR="00C605DC" w:rsidRPr="00351C58">
        <w:rPr>
          <w:sz w:val="24"/>
          <w:szCs w:val="24"/>
        </w:rPr>
        <w:t xml:space="preserve"> систему </w:t>
      </w:r>
      <w:proofErr w:type="spellStart"/>
      <w:r w:rsidR="00C605DC" w:rsidRPr="00351C58">
        <w:rPr>
          <w:sz w:val="24"/>
          <w:szCs w:val="24"/>
        </w:rPr>
        <w:t>мероприятий</w:t>
      </w:r>
      <w:proofErr w:type="spellEnd"/>
      <w:r w:rsidR="00C605DC" w:rsidRPr="00351C58">
        <w:rPr>
          <w:sz w:val="24"/>
          <w:szCs w:val="24"/>
        </w:rPr>
        <w:t xml:space="preserve"> по </w:t>
      </w:r>
      <w:proofErr w:type="spellStart"/>
      <w:r w:rsidR="00C605DC" w:rsidRPr="00351C58">
        <w:rPr>
          <w:sz w:val="24"/>
          <w:szCs w:val="24"/>
        </w:rPr>
        <w:t>устранению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пробелов</w:t>
      </w:r>
      <w:proofErr w:type="spellEnd"/>
      <w:r w:rsidR="00C605DC" w:rsidRPr="00351C58">
        <w:rPr>
          <w:sz w:val="24"/>
          <w:szCs w:val="24"/>
        </w:rPr>
        <w:t xml:space="preserve"> в </w:t>
      </w:r>
      <w:proofErr w:type="spellStart"/>
      <w:r w:rsidR="00C605DC" w:rsidRPr="00351C58">
        <w:rPr>
          <w:sz w:val="24"/>
          <w:szCs w:val="24"/>
        </w:rPr>
        <w:t>знаниях</w:t>
      </w:r>
      <w:proofErr w:type="spellEnd"/>
      <w:r w:rsidR="00C605DC" w:rsidRPr="00351C58">
        <w:rPr>
          <w:sz w:val="24"/>
          <w:szCs w:val="24"/>
        </w:rPr>
        <w:t xml:space="preserve">, </w:t>
      </w:r>
      <w:proofErr w:type="spellStart"/>
      <w:r w:rsidR="00C605DC" w:rsidRPr="00351C58">
        <w:rPr>
          <w:sz w:val="24"/>
          <w:szCs w:val="24"/>
        </w:rPr>
        <w:t>способствующую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повышению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качества</w:t>
      </w:r>
      <w:proofErr w:type="spellEnd"/>
      <w:r w:rsidR="00C605DC" w:rsidRPr="00351C58">
        <w:rPr>
          <w:sz w:val="24"/>
          <w:szCs w:val="24"/>
        </w:rPr>
        <w:t xml:space="preserve"> НОО и </w:t>
      </w:r>
      <w:proofErr w:type="spellStart"/>
      <w:r w:rsidR="00C605DC" w:rsidRPr="00351C58">
        <w:rPr>
          <w:sz w:val="24"/>
          <w:szCs w:val="24"/>
        </w:rPr>
        <w:t>подготовке</w:t>
      </w:r>
      <w:proofErr w:type="spellEnd"/>
      <w:r w:rsidR="00C605DC" w:rsidRPr="00351C58">
        <w:rPr>
          <w:sz w:val="24"/>
          <w:szCs w:val="24"/>
        </w:rPr>
        <w:t xml:space="preserve"> к ВПР </w:t>
      </w:r>
      <w:proofErr w:type="spellStart"/>
      <w:r w:rsidR="00C605DC" w:rsidRPr="00351C58">
        <w:rPr>
          <w:sz w:val="24"/>
          <w:szCs w:val="24"/>
        </w:rPr>
        <w:t>обуча</w:t>
      </w:r>
      <w:r w:rsidR="00362230" w:rsidRPr="00351C58">
        <w:rPr>
          <w:sz w:val="24"/>
          <w:szCs w:val="24"/>
        </w:rPr>
        <w:t>ющихся</w:t>
      </w:r>
      <w:proofErr w:type="spellEnd"/>
      <w:r w:rsidR="00362230" w:rsidRPr="00351C58">
        <w:rPr>
          <w:sz w:val="24"/>
          <w:szCs w:val="24"/>
        </w:rPr>
        <w:t xml:space="preserve"> 4- х </w:t>
      </w:r>
      <w:proofErr w:type="spellStart"/>
      <w:r w:rsidR="00362230" w:rsidRPr="00351C58">
        <w:rPr>
          <w:sz w:val="24"/>
          <w:szCs w:val="24"/>
        </w:rPr>
        <w:t>классов</w:t>
      </w:r>
      <w:proofErr w:type="spellEnd"/>
      <w:r w:rsidR="00362230" w:rsidRPr="00351C58">
        <w:rPr>
          <w:sz w:val="24"/>
          <w:szCs w:val="24"/>
        </w:rPr>
        <w:t xml:space="preserve"> в 2019/20 </w:t>
      </w:r>
      <w:proofErr w:type="spellStart"/>
      <w:r w:rsidR="00362230" w:rsidRPr="00351C58">
        <w:rPr>
          <w:sz w:val="24"/>
          <w:szCs w:val="24"/>
        </w:rPr>
        <w:t>учебном</w:t>
      </w:r>
      <w:proofErr w:type="spellEnd"/>
      <w:r w:rsidRPr="00351C58">
        <w:rPr>
          <w:sz w:val="24"/>
          <w:szCs w:val="24"/>
        </w:rPr>
        <w:t xml:space="preserve"> году</w:t>
      </w:r>
      <w:r w:rsidR="004D1745">
        <w:rPr>
          <w:rFonts w:cs="Times New Roman"/>
          <w:sz w:val="24"/>
          <w:szCs w:val="24"/>
          <w:lang w:val="ru-RU"/>
        </w:rPr>
        <w:t>.</w:t>
      </w:r>
    </w:p>
    <w:p w:rsidR="00C605DC" w:rsidRPr="004D1745" w:rsidRDefault="00BC5915" w:rsidP="006E0230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1.2.</w:t>
      </w:r>
      <w:r w:rsidR="00885106">
        <w:rPr>
          <w:sz w:val="24"/>
          <w:szCs w:val="24"/>
          <w:lang w:val="ru-RU"/>
        </w:rPr>
        <w:t xml:space="preserve"> </w:t>
      </w:r>
      <w:r w:rsidR="00C605DC" w:rsidRPr="00351C58">
        <w:rPr>
          <w:sz w:val="24"/>
          <w:szCs w:val="24"/>
        </w:rPr>
        <w:t>Направить</w:t>
      </w:r>
      <w:r w:rsidRPr="00351C58">
        <w:rPr>
          <w:sz w:val="24"/>
          <w:szCs w:val="24"/>
        </w:rPr>
        <w:t xml:space="preserve"> </w:t>
      </w:r>
      <w:proofErr w:type="spellStart"/>
      <w:r w:rsidRPr="00351C58">
        <w:rPr>
          <w:sz w:val="24"/>
          <w:szCs w:val="24"/>
        </w:rPr>
        <w:t>работу</w:t>
      </w:r>
      <w:proofErr w:type="spellEnd"/>
      <w:r w:rsidRPr="00351C58">
        <w:rPr>
          <w:sz w:val="24"/>
          <w:szCs w:val="24"/>
        </w:rPr>
        <w:t xml:space="preserve"> </w:t>
      </w:r>
      <w:r w:rsidR="00C605DC" w:rsidRPr="00351C58">
        <w:rPr>
          <w:sz w:val="24"/>
          <w:szCs w:val="24"/>
        </w:rPr>
        <w:t xml:space="preserve">на </w:t>
      </w:r>
      <w:proofErr w:type="spellStart"/>
      <w:r w:rsidR="00C605DC" w:rsidRPr="00351C58">
        <w:rPr>
          <w:sz w:val="24"/>
          <w:szCs w:val="24"/>
        </w:rPr>
        <w:t>выявление</w:t>
      </w:r>
      <w:proofErr w:type="spellEnd"/>
      <w:r w:rsidR="00C605DC" w:rsidRPr="00351C58">
        <w:rPr>
          <w:sz w:val="24"/>
          <w:szCs w:val="24"/>
        </w:rPr>
        <w:t xml:space="preserve"> и </w:t>
      </w:r>
      <w:proofErr w:type="spellStart"/>
      <w:r w:rsidR="00C605DC" w:rsidRPr="00351C58">
        <w:rPr>
          <w:sz w:val="24"/>
          <w:szCs w:val="24"/>
        </w:rPr>
        <w:t>коррекцию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трудностей</w:t>
      </w:r>
      <w:proofErr w:type="spellEnd"/>
      <w:r w:rsidR="00C605DC" w:rsidRPr="00351C58">
        <w:rPr>
          <w:sz w:val="24"/>
          <w:szCs w:val="24"/>
        </w:rPr>
        <w:t xml:space="preserve"> в </w:t>
      </w:r>
      <w:proofErr w:type="spellStart"/>
      <w:r w:rsidR="00C605DC" w:rsidRPr="00351C58">
        <w:rPr>
          <w:sz w:val="24"/>
          <w:szCs w:val="24"/>
        </w:rPr>
        <w:t>процессе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формирования</w:t>
      </w:r>
      <w:proofErr w:type="spellEnd"/>
      <w:r w:rsidR="00C605DC" w:rsidRPr="00351C58">
        <w:rPr>
          <w:sz w:val="24"/>
          <w:szCs w:val="24"/>
        </w:rPr>
        <w:t xml:space="preserve"> у </w:t>
      </w:r>
      <w:proofErr w:type="spellStart"/>
      <w:r w:rsidR="00C605DC" w:rsidRPr="00351C58">
        <w:rPr>
          <w:sz w:val="24"/>
          <w:szCs w:val="24"/>
        </w:rPr>
        <w:t>младших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школьников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личностных</w:t>
      </w:r>
      <w:proofErr w:type="spellEnd"/>
      <w:r w:rsidR="00C605DC" w:rsidRPr="00351C58">
        <w:rPr>
          <w:sz w:val="24"/>
          <w:szCs w:val="24"/>
        </w:rPr>
        <w:t xml:space="preserve">, </w:t>
      </w:r>
      <w:proofErr w:type="spellStart"/>
      <w:r w:rsidR="00C605DC" w:rsidRPr="00351C58">
        <w:rPr>
          <w:sz w:val="24"/>
          <w:szCs w:val="24"/>
        </w:rPr>
        <w:t>регулятивных</w:t>
      </w:r>
      <w:proofErr w:type="spellEnd"/>
      <w:r w:rsidR="00C605DC" w:rsidRPr="00351C58">
        <w:rPr>
          <w:sz w:val="24"/>
          <w:szCs w:val="24"/>
        </w:rPr>
        <w:t xml:space="preserve">, </w:t>
      </w:r>
      <w:proofErr w:type="spellStart"/>
      <w:r w:rsidR="00C605DC" w:rsidRPr="00351C58">
        <w:rPr>
          <w:sz w:val="24"/>
          <w:szCs w:val="24"/>
        </w:rPr>
        <w:t>познавательных</w:t>
      </w:r>
      <w:proofErr w:type="spellEnd"/>
      <w:r w:rsidR="00C605DC" w:rsidRPr="00351C58">
        <w:rPr>
          <w:sz w:val="24"/>
          <w:szCs w:val="24"/>
        </w:rPr>
        <w:t xml:space="preserve">, </w:t>
      </w:r>
      <w:proofErr w:type="spellStart"/>
      <w:r w:rsidR="00C605DC" w:rsidRPr="00351C58">
        <w:rPr>
          <w:sz w:val="24"/>
          <w:szCs w:val="24"/>
        </w:rPr>
        <w:t>коммуникативных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учебных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действий</w:t>
      </w:r>
      <w:proofErr w:type="spellEnd"/>
      <w:r w:rsidR="00C605DC" w:rsidRPr="00351C58">
        <w:rPr>
          <w:sz w:val="24"/>
          <w:szCs w:val="24"/>
        </w:rPr>
        <w:t>.</w:t>
      </w:r>
    </w:p>
    <w:p w:rsidR="00C605DC" w:rsidRDefault="00BC5915" w:rsidP="006E0230">
      <w:pPr>
        <w:pStyle w:val="20"/>
        <w:shd w:val="clear" w:color="auto" w:fill="auto"/>
        <w:tabs>
          <w:tab w:val="left" w:pos="870"/>
        </w:tabs>
        <w:spacing w:before="0" w:line="276" w:lineRule="auto"/>
        <w:ind w:firstLine="0"/>
        <w:rPr>
          <w:sz w:val="24"/>
          <w:szCs w:val="24"/>
          <w:lang w:val="ru-RU"/>
        </w:rPr>
      </w:pPr>
      <w:r w:rsidRPr="00351C58">
        <w:rPr>
          <w:sz w:val="24"/>
          <w:szCs w:val="24"/>
          <w:lang w:val="ru-RU"/>
        </w:rPr>
        <w:t>1.3.</w:t>
      </w:r>
      <w:r w:rsidR="00885106">
        <w:rPr>
          <w:sz w:val="24"/>
          <w:szCs w:val="24"/>
          <w:lang w:val="ru-RU"/>
        </w:rPr>
        <w:t xml:space="preserve"> </w:t>
      </w:r>
      <w:proofErr w:type="spellStart"/>
      <w:r w:rsidR="00C605DC" w:rsidRPr="00351C58">
        <w:rPr>
          <w:sz w:val="24"/>
          <w:szCs w:val="24"/>
        </w:rPr>
        <w:t>Использовать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моральные</w:t>
      </w:r>
      <w:proofErr w:type="spellEnd"/>
      <w:r w:rsidR="00C605DC" w:rsidRPr="00351C58">
        <w:rPr>
          <w:sz w:val="24"/>
          <w:szCs w:val="24"/>
        </w:rPr>
        <w:t xml:space="preserve"> и </w:t>
      </w:r>
      <w:proofErr w:type="spellStart"/>
      <w:r w:rsidR="00C605DC" w:rsidRPr="00351C58">
        <w:rPr>
          <w:sz w:val="24"/>
          <w:szCs w:val="24"/>
        </w:rPr>
        <w:t>материальные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стимулы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поощрения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педагогов</w:t>
      </w:r>
      <w:proofErr w:type="spellEnd"/>
      <w:r w:rsidR="00C605DC" w:rsidRPr="00351C58">
        <w:rPr>
          <w:sz w:val="24"/>
          <w:szCs w:val="24"/>
        </w:rPr>
        <w:t xml:space="preserve">, </w:t>
      </w:r>
      <w:proofErr w:type="spellStart"/>
      <w:r w:rsidR="00C605DC" w:rsidRPr="00351C58">
        <w:rPr>
          <w:sz w:val="24"/>
          <w:szCs w:val="24"/>
        </w:rPr>
        <w:t>показавших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стабильно</w:t>
      </w:r>
      <w:proofErr w:type="spellEnd"/>
      <w:r w:rsidR="00C605DC" w:rsidRPr="00351C58">
        <w:rPr>
          <w:sz w:val="24"/>
          <w:szCs w:val="24"/>
        </w:rPr>
        <w:t xml:space="preserve"> хороший </w:t>
      </w:r>
      <w:proofErr w:type="spellStart"/>
      <w:r w:rsidR="00C605DC" w:rsidRPr="00351C58">
        <w:rPr>
          <w:sz w:val="24"/>
          <w:szCs w:val="24"/>
        </w:rPr>
        <w:t>уровень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обученности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младших</w:t>
      </w:r>
      <w:proofErr w:type="spellEnd"/>
      <w:r w:rsidR="00C605DC" w:rsidRPr="00351C58">
        <w:rPr>
          <w:sz w:val="24"/>
          <w:szCs w:val="24"/>
        </w:rPr>
        <w:t xml:space="preserve"> </w:t>
      </w:r>
      <w:proofErr w:type="spellStart"/>
      <w:r w:rsidR="00C605DC" w:rsidRPr="00351C58">
        <w:rPr>
          <w:sz w:val="24"/>
          <w:szCs w:val="24"/>
        </w:rPr>
        <w:t>школьников</w:t>
      </w:r>
      <w:proofErr w:type="spellEnd"/>
      <w:r w:rsidR="00762754">
        <w:rPr>
          <w:sz w:val="24"/>
          <w:szCs w:val="24"/>
          <w:lang w:val="ru-RU"/>
        </w:rPr>
        <w:t xml:space="preserve"> по результатам ВПР</w:t>
      </w:r>
      <w:r w:rsidR="00C605DC" w:rsidRPr="00351C58">
        <w:rPr>
          <w:sz w:val="24"/>
          <w:szCs w:val="24"/>
        </w:rPr>
        <w:t>.</w:t>
      </w:r>
    </w:p>
    <w:p w:rsidR="00885106" w:rsidRDefault="00885106" w:rsidP="006E0230">
      <w:pPr>
        <w:spacing w:after="60"/>
        <w:jc w:val="both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 xml:space="preserve">1.4. </w:t>
      </w:r>
      <w:r w:rsidRPr="00885106">
        <w:rPr>
          <w:rFonts w:eastAsia="Times New Roman" w:cs="Times New Roman"/>
          <w:sz w:val="24"/>
          <w:szCs w:val="24"/>
          <w:lang w:val="ru-RU" w:eastAsia="ru-RU"/>
        </w:rPr>
        <w:t xml:space="preserve">Соблюдать преемственность между начальной школой и средним звеном. </w:t>
      </w:r>
    </w:p>
    <w:p w:rsidR="00885106" w:rsidRPr="00885106" w:rsidRDefault="00885106" w:rsidP="00C657C0">
      <w:pPr>
        <w:pStyle w:val="20"/>
        <w:shd w:val="clear" w:color="auto" w:fill="auto"/>
        <w:tabs>
          <w:tab w:val="left" w:pos="870"/>
        </w:tabs>
        <w:spacing w:before="0" w:after="0" w:line="276" w:lineRule="auto"/>
        <w:ind w:firstLine="0"/>
        <w:rPr>
          <w:sz w:val="24"/>
          <w:szCs w:val="24"/>
          <w:lang w:val="ru-RU"/>
        </w:rPr>
      </w:pPr>
    </w:p>
    <w:p w:rsidR="00A14965" w:rsidRPr="005D1BFD" w:rsidRDefault="00A14965" w:rsidP="00C657C0">
      <w:pPr>
        <w:pStyle w:val="20"/>
        <w:shd w:val="clear" w:color="auto" w:fill="auto"/>
        <w:spacing w:before="0" w:after="0" w:line="276" w:lineRule="auto"/>
        <w:ind w:firstLine="740"/>
        <w:rPr>
          <w:szCs w:val="28"/>
          <w:lang w:val="ru-RU"/>
        </w:rPr>
      </w:pPr>
    </w:p>
    <w:sectPr w:rsidR="00A14965" w:rsidRPr="005D1BFD" w:rsidSect="00AA35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3B7"/>
    <w:multiLevelType w:val="multilevel"/>
    <w:tmpl w:val="AB263C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605E2"/>
    <w:multiLevelType w:val="multilevel"/>
    <w:tmpl w:val="A8DEE0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E27C0F"/>
    <w:multiLevelType w:val="hybridMultilevel"/>
    <w:tmpl w:val="54661CCC"/>
    <w:lvl w:ilvl="0" w:tplc="84506C38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EA310DE"/>
    <w:multiLevelType w:val="hybridMultilevel"/>
    <w:tmpl w:val="4CD26306"/>
    <w:lvl w:ilvl="0" w:tplc="4F1EA78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DE72652"/>
    <w:multiLevelType w:val="hybridMultilevel"/>
    <w:tmpl w:val="2282415C"/>
    <w:lvl w:ilvl="0" w:tplc="D00AA48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E1027D"/>
    <w:multiLevelType w:val="hybridMultilevel"/>
    <w:tmpl w:val="5F908B70"/>
    <w:lvl w:ilvl="0" w:tplc="84506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76726"/>
    <w:multiLevelType w:val="hybridMultilevel"/>
    <w:tmpl w:val="D5BAED44"/>
    <w:lvl w:ilvl="0" w:tplc="84506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B711B"/>
    <w:multiLevelType w:val="hybridMultilevel"/>
    <w:tmpl w:val="E5382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6195D"/>
    <w:multiLevelType w:val="multilevel"/>
    <w:tmpl w:val="5E905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C140C0"/>
    <w:multiLevelType w:val="hybridMultilevel"/>
    <w:tmpl w:val="04BAC8C8"/>
    <w:lvl w:ilvl="0" w:tplc="84506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C09A4"/>
    <w:multiLevelType w:val="multilevel"/>
    <w:tmpl w:val="EE12B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020A1B"/>
    <w:multiLevelType w:val="multilevel"/>
    <w:tmpl w:val="A4DAD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8E681E"/>
    <w:multiLevelType w:val="hybridMultilevel"/>
    <w:tmpl w:val="319EE140"/>
    <w:lvl w:ilvl="0" w:tplc="84506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E1F13"/>
    <w:multiLevelType w:val="hybridMultilevel"/>
    <w:tmpl w:val="A1AE2554"/>
    <w:lvl w:ilvl="0" w:tplc="84506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EC"/>
    <w:rsid w:val="0002087B"/>
    <w:rsid w:val="0002584E"/>
    <w:rsid w:val="000313C3"/>
    <w:rsid w:val="00040178"/>
    <w:rsid w:val="0006547B"/>
    <w:rsid w:val="0008783B"/>
    <w:rsid w:val="00094D5D"/>
    <w:rsid w:val="000A21D4"/>
    <w:rsid w:val="000A7CFC"/>
    <w:rsid w:val="000B147B"/>
    <w:rsid w:val="000D740D"/>
    <w:rsid w:val="000E47B3"/>
    <w:rsid w:val="00102D65"/>
    <w:rsid w:val="001060AF"/>
    <w:rsid w:val="00123A17"/>
    <w:rsid w:val="001339D7"/>
    <w:rsid w:val="00141C95"/>
    <w:rsid w:val="00147371"/>
    <w:rsid w:val="001A269A"/>
    <w:rsid w:val="001A6C0D"/>
    <w:rsid w:val="001A72A7"/>
    <w:rsid w:val="001B76D6"/>
    <w:rsid w:val="001D23DC"/>
    <w:rsid w:val="00203635"/>
    <w:rsid w:val="002067B2"/>
    <w:rsid w:val="00230257"/>
    <w:rsid w:val="00231452"/>
    <w:rsid w:val="002368F1"/>
    <w:rsid w:val="00250308"/>
    <w:rsid w:val="00260D9D"/>
    <w:rsid w:val="00260E6C"/>
    <w:rsid w:val="00272ED9"/>
    <w:rsid w:val="00275732"/>
    <w:rsid w:val="00283780"/>
    <w:rsid w:val="002931AA"/>
    <w:rsid w:val="002B4F4B"/>
    <w:rsid w:val="002C6151"/>
    <w:rsid w:val="002D36F8"/>
    <w:rsid w:val="002D7C77"/>
    <w:rsid w:val="002E59C2"/>
    <w:rsid w:val="002F2B8B"/>
    <w:rsid w:val="003073F0"/>
    <w:rsid w:val="00311FF3"/>
    <w:rsid w:val="00321EEB"/>
    <w:rsid w:val="00351C58"/>
    <w:rsid w:val="003536C8"/>
    <w:rsid w:val="00362230"/>
    <w:rsid w:val="00390DA8"/>
    <w:rsid w:val="003A4213"/>
    <w:rsid w:val="003D68A1"/>
    <w:rsid w:val="003E1C8B"/>
    <w:rsid w:val="0042215B"/>
    <w:rsid w:val="00442A88"/>
    <w:rsid w:val="00442F5C"/>
    <w:rsid w:val="00445C14"/>
    <w:rsid w:val="00471575"/>
    <w:rsid w:val="00471FED"/>
    <w:rsid w:val="00486167"/>
    <w:rsid w:val="004A0888"/>
    <w:rsid w:val="004D146C"/>
    <w:rsid w:val="004D1745"/>
    <w:rsid w:val="004D1D08"/>
    <w:rsid w:val="00500660"/>
    <w:rsid w:val="00505F9E"/>
    <w:rsid w:val="00512E3D"/>
    <w:rsid w:val="0054055F"/>
    <w:rsid w:val="00546172"/>
    <w:rsid w:val="00547F4F"/>
    <w:rsid w:val="00550E50"/>
    <w:rsid w:val="00552E3D"/>
    <w:rsid w:val="005772E5"/>
    <w:rsid w:val="0059098D"/>
    <w:rsid w:val="005979F8"/>
    <w:rsid w:val="005B23D6"/>
    <w:rsid w:val="005B3E4C"/>
    <w:rsid w:val="005C2788"/>
    <w:rsid w:val="005C74F6"/>
    <w:rsid w:val="005C7E28"/>
    <w:rsid w:val="005D1BFD"/>
    <w:rsid w:val="005E5662"/>
    <w:rsid w:val="005F0661"/>
    <w:rsid w:val="005F40C9"/>
    <w:rsid w:val="005F6089"/>
    <w:rsid w:val="006037C3"/>
    <w:rsid w:val="0061738C"/>
    <w:rsid w:val="00627861"/>
    <w:rsid w:val="00634381"/>
    <w:rsid w:val="00636512"/>
    <w:rsid w:val="00647890"/>
    <w:rsid w:val="00652765"/>
    <w:rsid w:val="0067521A"/>
    <w:rsid w:val="0068264C"/>
    <w:rsid w:val="006854CA"/>
    <w:rsid w:val="006870B7"/>
    <w:rsid w:val="00692108"/>
    <w:rsid w:val="006A3BCE"/>
    <w:rsid w:val="006C5DC3"/>
    <w:rsid w:val="006C7159"/>
    <w:rsid w:val="006D177C"/>
    <w:rsid w:val="006E0230"/>
    <w:rsid w:val="006F2BDC"/>
    <w:rsid w:val="006F7519"/>
    <w:rsid w:val="00715B4A"/>
    <w:rsid w:val="00721BF3"/>
    <w:rsid w:val="0073677A"/>
    <w:rsid w:val="00753835"/>
    <w:rsid w:val="00762754"/>
    <w:rsid w:val="00763197"/>
    <w:rsid w:val="0076344C"/>
    <w:rsid w:val="00771D32"/>
    <w:rsid w:val="007B0C30"/>
    <w:rsid w:val="007C6CB1"/>
    <w:rsid w:val="007E1BB5"/>
    <w:rsid w:val="00803D15"/>
    <w:rsid w:val="008236E4"/>
    <w:rsid w:val="00830930"/>
    <w:rsid w:val="00832082"/>
    <w:rsid w:val="0083296B"/>
    <w:rsid w:val="00840462"/>
    <w:rsid w:val="00850CD4"/>
    <w:rsid w:val="0085182D"/>
    <w:rsid w:val="00885106"/>
    <w:rsid w:val="008951B0"/>
    <w:rsid w:val="00896156"/>
    <w:rsid w:val="00897EF5"/>
    <w:rsid w:val="008E49D4"/>
    <w:rsid w:val="009038BA"/>
    <w:rsid w:val="00916BCC"/>
    <w:rsid w:val="0094589B"/>
    <w:rsid w:val="00987637"/>
    <w:rsid w:val="009953CA"/>
    <w:rsid w:val="009A7A35"/>
    <w:rsid w:val="009C5E86"/>
    <w:rsid w:val="009D2EDC"/>
    <w:rsid w:val="009E2AD4"/>
    <w:rsid w:val="00A14916"/>
    <w:rsid w:val="00A14965"/>
    <w:rsid w:val="00A23CAD"/>
    <w:rsid w:val="00A55F4B"/>
    <w:rsid w:val="00A56E6F"/>
    <w:rsid w:val="00A67AEC"/>
    <w:rsid w:val="00A706ED"/>
    <w:rsid w:val="00A73D48"/>
    <w:rsid w:val="00A76DB1"/>
    <w:rsid w:val="00A9056F"/>
    <w:rsid w:val="00AA35C5"/>
    <w:rsid w:val="00AA5008"/>
    <w:rsid w:val="00AA68A2"/>
    <w:rsid w:val="00AB6010"/>
    <w:rsid w:val="00AD662B"/>
    <w:rsid w:val="00AE6AF7"/>
    <w:rsid w:val="00AF7967"/>
    <w:rsid w:val="00B26026"/>
    <w:rsid w:val="00B3035D"/>
    <w:rsid w:val="00B33279"/>
    <w:rsid w:val="00B75525"/>
    <w:rsid w:val="00B77031"/>
    <w:rsid w:val="00B94EF6"/>
    <w:rsid w:val="00BA630C"/>
    <w:rsid w:val="00BC5915"/>
    <w:rsid w:val="00BD22F0"/>
    <w:rsid w:val="00BD7664"/>
    <w:rsid w:val="00BE493A"/>
    <w:rsid w:val="00BE6F10"/>
    <w:rsid w:val="00C33597"/>
    <w:rsid w:val="00C37484"/>
    <w:rsid w:val="00C43261"/>
    <w:rsid w:val="00C459E4"/>
    <w:rsid w:val="00C605DC"/>
    <w:rsid w:val="00C657C0"/>
    <w:rsid w:val="00C8137F"/>
    <w:rsid w:val="00CA7344"/>
    <w:rsid w:val="00CC4AF0"/>
    <w:rsid w:val="00CF4721"/>
    <w:rsid w:val="00D25742"/>
    <w:rsid w:val="00D46D95"/>
    <w:rsid w:val="00D5742F"/>
    <w:rsid w:val="00D76606"/>
    <w:rsid w:val="00D76887"/>
    <w:rsid w:val="00D95ADE"/>
    <w:rsid w:val="00DB44A9"/>
    <w:rsid w:val="00DD01EB"/>
    <w:rsid w:val="00DD1960"/>
    <w:rsid w:val="00DF5768"/>
    <w:rsid w:val="00E021F4"/>
    <w:rsid w:val="00E11F07"/>
    <w:rsid w:val="00E200A5"/>
    <w:rsid w:val="00E2321B"/>
    <w:rsid w:val="00E327B1"/>
    <w:rsid w:val="00E8722C"/>
    <w:rsid w:val="00EC3B7D"/>
    <w:rsid w:val="00ED204F"/>
    <w:rsid w:val="00ED2389"/>
    <w:rsid w:val="00EF264A"/>
    <w:rsid w:val="00F010A1"/>
    <w:rsid w:val="00F37541"/>
    <w:rsid w:val="00F56659"/>
    <w:rsid w:val="00F6308A"/>
    <w:rsid w:val="00F67A54"/>
    <w:rsid w:val="00F72F70"/>
    <w:rsid w:val="00F86D6E"/>
    <w:rsid w:val="00FA4853"/>
    <w:rsid w:val="00FB6FBC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226DA-7CC6-4B42-A053-968DC78A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52E3D"/>
    <w:rPr>
      <w:rFonts w:eastAsia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552E3D"/>
    <w:rPr>
      <w:rFonts w:eastAsia="Times New Roman" w:cs="Times New Roman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2E3D"/>
    <w:pPr>
      <w:widowControl w:val="0"/>
      <w:shd w:val="clear" w:color="auto" w:fill="FFFFFF"/>
      <w:spacing w:before="300" w:after="60" w:line="0" w:lineRule="atLeast"/>
      <w:ind w:hanging="480"/>
      <w:jc w:val="both"/>
    </w:pPr>
    <w:rPr>
      <w:rFonts w:eastAsia="Times New Roman" w:cs="Times New Roman"/>
    </w:rPr>
  </w:style>
  <w:style w:type="paragraph" w:customStyle="1" w:styleId="80">
    <w:name w:val="Основной текст (8)"/>
    <w:basedOn w:val="a"/>
    <w:link w:val="8"/>
    <w:rsid w:val="00552E3D"/>
    <w:pPr>
      <w:widowControl w:val="0"/>
      <w:shd w:val="clear" w:color="auto" w:fill="FFFFFF"/>
      <w:spacing w:before="240" w:after="0" w:line="274" w:lineRule="exact"/>
      <w:jc w:val="center"/>
    </w:pPr>
    <w:rPr>
      <w:rFonts w:eastAsia="Times New Roman" w:cs="Times New Roman"/>
      <w:b/>
      <w:bCs/>
      <w:i/>
      <w:iCs/>
    </w:rPr>
  </w:style>
  <w:style w:type="character" w:customStyle="1" w:styleId="3">
    <w:name w:val="Основной текст (3)_"/>
    <w:basedOn w:val="a0"/>
    <w:link w:val="30"/>
    <w:rsid w:val="00AA68A2"/>
    <w:rPr>
      <w:rFonts w:eastAsia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AA68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AA68A2"/>
    <w:rPr>
      <w:rFonts w:eastAsia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A68A2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</w:rPr>
  </w:style>
  <w:style w:type="character" w:customStyle="1" w:styleId="9">
    <w:name w:val="Заголовок №9_"/>
    <w:basedOn w:val="a0"/>
    <w:link w:val="90"/>
    <w:rsid w:val="002D36F8"/>
    <w:rPr>
      <w:rFonts w:eastAsia="Times New Roman" w:cs="Times New Roman"/>
      <w:b/>
      <w:bCs/>
      <w:shd w:val="clear" w:color="auto" w:fill="FFFFFF"/>
    </w:rPr>
  </w:style>
  <w:style w:type="character" w:customStyle="1" w:styleId="22">
    <w:name w:val="Основной текст (2) + Полужирный;Курсив"/>
    <w:basedOn w:val="2"/>
    <w:rsid w:val="002D36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90">
    <w:name w:val="Заголовок №9"/>
    <w:basedOn w:val="a"/>
    <w:link w:val="9"/>
    <w:rsid w:val="002D36F8"/>
    <w:pPr>
      <w:widowControl w:val="0"/>
      <w:shd w:val="clear" w:color="auto" w:fill="FFFFFF"/>
      <w:spacing w:before="300" w:after="0" w:line="274" w:lineRule="exact"/>
      <w:outlineLvl w:val="8"/>
    </w:pPr>
    <w:rPr>
      <w:rFonts w:eastAsia="Times New Roman" w:cs="Times New Roman"/>
      <w:b/>
      <w:bCs/>
    </w:rPr>
  </w:style>
  <w:style w:type="character" w:customStyle="1" w:styleId="200">
    <w:name w:val="Основной текст (20)_"/>
    <w:basedOn w:val="a0"/>
    <w:link w:val="201"/>
    <w:rsid w:val="00445C14"/>
    <w:rPr>
      <w:rFonts w:eastAsia="Times New Roman" w:cs="Times New Roman"/>
      <w:i/>
      <w:iCs/>
      <w:shd w:val="clear" w:color="auto" w:fill="FFFFFF"/>
    </w:rPr>
  </w:style>
  <w:style w:type="character" w:customStyle="1" w:styleId="202">
    <w:name w:val="Основной текст (20) + Полужирный"/>
    <w:basedOn w:val="200"/>
    <w:rsid w:val="00445C14"/>
    <w:rPr>
      <w:rFonts w:eastAsia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3">
    <w:name w:val="Основной текст (20) + Не курсив"/>
    <w:basedOn w:val="200"/>
    <w:rsid w:val="00445C14"/>
    <w:rPr>
      <w:rFonts w:eastAsia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4pt">
    <w:name w:val="Основной текст (20) + 4 pt;Не курсив"/>
    <w:basedOn w:val="200"/>
    <w:rsid w:val="00445C14"/>
    <w:rPr>
      <w:rFonts w:eastAsia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01">
    <w:name w:val="Основной текст (20)"/>
    <w:basedOn w:val="a"/>
    <w:link w:val="200"/>
    <w:rsid w:val="00445C14"/>
    <w:pPr>
      <w:widowControl w:val="0"/>
      <w:shd w:val="clear" w:color="auto" w:fill="FFFFFF"/>
      <w:spacing w:after="0" w:line="278" w:lineRule="exact"/>
      <w:ind w:firstLine="760"/>
      <w:jc w:val="both"/>
    </w:pPr>
    <w:rPr>
      <w:rFonts w:eastAsia="Times New Roman" w:cs="Times New Roman"/>
      <w:i/>
      <w:iCs/>
    </w:rPr>
  </w:style>
  <w:style w:type="paragraph" w:styleId="a3">
    <w:name w:val="List Paragraph"/>
    <w:basedOn w:val="a"/>
    <w:uiPriority w:val="34"/>
    <w:qFormat/>
    <w:rsid w:val="00E11F0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57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4D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C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6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C9F7B-DE4C-4D82-847E-FFCCF068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2905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</Company>
  <LinksUpToDate>false</LinksUpToDate>
  <CharactersWithSpaces>19426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Лаврушкина</cp:lastModifiedBy>
  <cp:revision>2</cp:revision>
  <cp:lastPrinted>2019-09-24T13:25:00Z</cp:lastPrinted>
  <dcterms:created xsi:type="dcterms:W3CDTF">2019-09-25T10:16:00Z</dcterms:created>
  <dcterms:modified xsi:type="dcterms:W3CDTF">2019-09-25T10:16:00Z</dcterms:modified>
</cp:coreProperties>
</file>