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4C" w:rsidRPr="00794A4C" w:rsidRDefault="00794A4C" w:rsidP="00794A4C">
      <w:pPr>
        <w:jc w:val="center"/>
        <w:rPr>
          <w:rFonts w:ascii="Times New Roman" w:hAnsi="Times New Roman" w:cs="Times New Roman"/>
          <w:b/>
          <w:u w:val="single"/>
        </w:rPr>
      </w:pPr>
      <w:r w:rsidRPr="00794A4C">
        <w:rPr>
          <w:rFonts w:ascii="Times New Roman" w:hAnsi="Times New Roman" w:cs="Times New Roman"/>
          <w:b/>
          <w:u w:val="single"/>
        </w:rPr>
        <w:t xml:space="preserve">Тесты первый год обучения 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794A4C">
        <w:rPr>
          <w:rFonts w:ascii="Times New Roman" w:hAnsi="Times New Roman" w:cs="Times New Roman"/>
          <w:b/>
          <w:u w:val="single"/>
        </w:rPr>
        <w:t>Т.О «Палитра»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541"/>
        <w:gridCol w:w="2435"/>
        <w:gridCol w:w="1624"/>
        <w:gridCol w:w="1624"/>
        <w:gridCol w:w="1218"/>
        <w:gridCol w:w="1124"/>
      </w:tblGrid>
      <w:tr w:rsidR="00794A4C" w:rsidRPr="00BD3062" w:rsidTr="00794A4C">
        <w:trPr>
          <w:trHeight w:val="376"/>
          <w:jc w:val="center"/>
        </w:trPr>
        <w:tc>
          <w:tcPr>
            <w:tcW w:w="874" w:type="dxa"/>
            <w:vMerge w:val="restart"/>
            <w:textDirection w:val="btLr"/>
          </w:tcPr>
          <w:p w:rsidR="00794A4C" w:rsidRPr="008D3FDF" w:rsidRDefault="00794A4C" w:rsidP="003D39C1">
            <w:pPr>
              <w:spacing w:line="360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  имя   ребё</w:t>
            </w:r>
            <w:r w:rsidRPr="008D3FDF">
              <w:rPr>
                <w:rFonts w:ascii="Arial" w:hAnsi="Arial" w:cs="Arial"/>
              </w:rPr>
              <w:t>нка</w:t>
            </w:r>
          </w:p>
        </w:tc>
        <w:tc>
          <w:tcPr>
            <w:tcW w:w="541" w:type="dxa"/>
            <w:vMerge w:val="restart"/>
          </w:tcPr>
          <w:p w:rsidR="00794A4C" w:rsidRPr="008D3FDF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794A4C" w:rsidRPr="008D3FDF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D3FDF">
              <w:rPr>
                <w:rFonts w:ascii="Arial" w:hAnsi="Arial" w:cs="Arial"/>
              </w:rPr>
              <w:t>№</w:t>
            </w:r>
          </w:p>
        </w:tc>
        <w:tc>
          <w:tcPr>
            <w:tcW w:w="2435" w:type="dxa"/>
            <w:vMerge w:val="restart"/>
          </w:tcPr>
          <w:p w:rsidR="00794A4C" w:rsidRPr="008D3FDF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794A4C" w:rsidRPr="008D3FDF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D3FDF">
              <w:rPr>
                <w:rFonts w:ascii="Arial" w:hAnsi="Arial" w:cs="Arial"/>
              </w:rPr>
              <w:t>Перечень  вопросов</w:t>
            </w:r>
          </w:p>
        </w:tc>
        <w:tc>
          <w:tcPr>
            <w:tcW w:w="4465" w:type="dxa"/>
            <w:gridSpan w:val="3"/>
          </w:tcPr>
          <w:p w:rsidR="00794A4C" w:rsidRPr="008D3FDF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D3FDF">
              <w:rPr>
                <w:rFonts w:ascii="Arial" w:hAnsi="Arial" w:cs="Arial"/>
              </w:rPr>
              <w:t>Ответы (в баллах)</w:t>
            </w:r>
          </w:p>
        </w:tc>
        <w:tc>
          <w:tcPr>
            <w:tcW w:w="1124" w:type="dxa"/>
            <w:vMerge w:val="restart"/>
          </w:tcPr>
          <w:p w:rsidR="00794A4C" w:rsidRPr="008D3FDF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794A4C" w:rsidRPr="008D3FDF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D3FDF">
              <w:rPr>
                <w:rFonts w:ascii="Arial" w:hAnsi="Arial" w:cs="Arial"/>
              </w:rPr>
              <w:t>Оценка</w:t>
            </w:r>
          </w:p>
        </w:tc>
      </w:tr>
      <w:tr w:rsidR="00794A4C" w:rsidRPr="00BD3062" w:rsidTr="00794A4C">
        <w:trPr>
          <w:trHeight w:val="96"/>
          <w:jc w:val="center"/>
        </w:trPr>
        <w:tc>
          <w:tcPr>
            <w:tcW w:w="874" w:type="dxa"/>
            <w:vMerge/>
          </w:tcPr>
          <w:p w:rsidR="00794A4C" w:rsidRPr="008D3FDF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Merge/>
          </w:tcPr>
          <w:p w:rsidR="00794A4C" w:rsidRPr="008D3FDF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35" w:type="dxa"/>
            <w:vMerge/>
          </w:tcPr>
          <w:p w:rsidR="00794A4C" w:rsidRPr="008D3FDF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  <w:r w:rsidRPr="008D3FDF">
              <w:rPr>
                <w:rFonts w:ascii="Arial" w:hAnsi="Arial" w:cs="Arial"/>
              </w:rPr>
              <w:t>Правильный</w:t>
            </w:r>
          </w:p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  <w:r w:rsidRPr="008D3FDF">
              <w:rPr>
                <w:rFonts w:ascii="Arial" w:hAnsi="Arial" w:cs="Arial"/>
              </w:rPr>
              <w:t>ответ</w:t>
            </w: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во всё</w:t>
            </w:r>
            <w:r w:rsidRPr="008D3FDF">
              <w:rPr>
                <w:rFonts w:ascii="Arial" w:hAnsi="Arial" w:cs="Arial"/>
              </w:rPr>
              <w:t>м правильный ответ</w:t>
            </w:r>
          </w:p>
        </w:tc>
        <w:tc>
          <w:tcPr>
            <w:tcW w:w="1218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  <w:r w:rsidRPr="008D3FDF">
              <w:rPr>
                <w:rFonts w:ascii="Arial" w:hAnsi="Arial" w:cs="Arial"/>
              </w:rPr>
              <w:t>Невер</w:t>
            </w:r>
            <w:r>
              <w:rPr>
                <w:rFonts w:ascii="Arial" w:hAnsi="Arial" w:cs="Arial"/>
              </w:rPr>
              <w:t>-</w:t>
            </w:r>
            <w:r w:rsidRPr="008D3FDF">
              <w:rPr>
                <w:rFonts w:ascii="Arial" w:hAnsi="Arial" w:cs="Arial"/>
              </w:rPr>
              <w:t>ный</w:t>
            </w:r>
          </w:p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  <w:r w:rsidRPr="008D3FDF">
              <w:rPr>
                <w:rFonts w:ascii="Arial" w:hAnsi="Arial" w:cs="Arial"/>
              </w:rPr>
              <w:t>ответ</w:t>
            </w:r>
          </w:p>
        </w:tc>
        <w:tc>
          <w:tcPr>
            <w:tcW w:w="1124" w:type="dxa"/>
            <w:vMerge/>
          </w:tcPr>
          <w:p w:rsidR="00794A4C" w:rsidRPr="008D3FDF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794A4C">
        <w:trPr>
          <w:trHeight w:val="96"/>
          <w:jc w:val="center"/>
        </w:trPr>
        <w:tc>
          <w:tcPr>
            <w:tcW w:w="874" w:type="dxa"/>
            <w:vMerge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35" w:type="dxa"/>
          </w:tcPr>
          <w:p w:rsidR="00794A4C" w:rsidRPr="008D3FDF" w:rsidRDefault="00794A4C" w:rsidP="003D39C1">
            <w:pPr>
              <w:rPr>
                <w:rFonts w:ascii="Arial" w:hAnsi="Arial" w:cs="Arial"/>
              </w:rPr>
            </w:pPr>
            <w:r w:rsidRPr="008D3FDF">
              <w:rPr>
                <w:rFonts w:ascii="Arial" w:hAnsi="Arial" w:cs="Arial"/>
              </w:rPr>
              <w:t>Какие цвета нужно смешать, чтобы получить оранжевый цвет?</w:t>
            </w: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794A4C">
        <w:trPr>
          <w:trHeight w:val="96"/>
          <w:jc w:val="center"/>
        </w:trPr>
        <w:tc>
          <w:tcPr>
            <w:tcW w:w="874" w:type="dxa"/>
            <w:vMerge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794A4C" w:rsidRPr="008D3FDF" w:rsidRDefault="00794A4C" w:rsidP="003D39C1">
            <w:pPr>
              <w:rPr>
                <w:rFonts w:ascii="Arial" w:hAnsi="Arial" w:cs="Arial"/>
              </w:rPr>
            </w:pPr>
            <w:r w:rsidRPr="008D3FDF">
              <w:rPr>
                <w:rFonts w:ascii="Arial" w:hAnsi="Arial" w:cs="Arial"/>
              </w:rPr>
              <w:t>фиолетовый цвет?</w:t>
            </w: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794A4C">
        <w:trPr>
          <w:trHeight w:val="96"/>
          <w:jc w:val="center"/>
        </w:trPr>
        <w:tc>
          <w:tcPr>
            <w:tcW w:w="874" w:type="dxa"/>
            <w:vMerge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794A4C" w:rsidRPr="008D3FDF" w:rsidRDefault="00794A4C" w:rsidP="003D39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зелё</w:t>
            </w:r>
            <w:r w:rsidRPr="008D3FDF">
              <w:rPr>
                <w:rFonts w:ascii="Arial" w:hAnsi="Arial" w:cs="Arial"/>
              </w:rPr>
              <w:t>ный цвет?</w:t>
            </w: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794A4C">
        <w:trPr>
          <w:trHeight w:val="96"/>
          <w:jc w:val="center"/>
        </w:trPr>
        <w:tc>
          <w:tcPr>
            <w:tcW w:w="874" w:type="dxa"/>
            <w:vMerge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35" w:type="dxa"/>
          </w:tcPr>
          <w:p w:rsidR="00794A4C" w:rsidRPr="008D3FDF" w:rsidRDefault="00794A4C" w:rsidP="003D39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Какие цвета относятся к тё</w:t>
            </w:r>
            <w:r w:rsidRPr="008D3FDF">
              <w:rPr>
                <w:rFonts w:ascii="Arial" w:hAnsi="Arial" w:cs="Arial"/>
              </w:rPr>
              <w:t>плой гамме?</w:t>
            </w: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794A4C">
        <w:trPr>
          <w:trHeight w:val="96"/>
          <w:jc w:val="center"/>
        </w:trPr>
        <w:tc>
          <w:tcPr>
            <w:tcW w:w="874" w:type="dxa"/>
            <w:vMerge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35" w:type="dxa"/>
          </w:tcPr>
          <w:p w:rsidR="00794A4C" w:rsidRPr="008D3FDF" w:rsidRDefault="00794A4C" w:rsidP="003D39C1">
            <w:pPr>
              <w:rPr>
                <w:rFonts w:ascii="Arial" w:hAnsi="Arial" w:cs="Arial"/>
              </w:rPr>
            </w:pPr>
            <w:r w:rsidRPr="008D3FDF">
              <w:rPr>
                <w:rFonts w:ascii="Arial" w:hAnsi="Arial" w:cs="Arial"/>
              </w:rPr>
              <w:t>Какие цвета относятся к холодной гамме?</w:t>
            </w: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794A4C">
        <w:trPr>
          <w:trHeight w:val="96"/>
          <w:jc w:val="center"/>
        </w:trPr>
        <w:tc>
          <w:tcPr>
            <w:tcW w:w="874" w:type="dxa"/>
            <w:vMerge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35" w:type="dxa"/>
          </w:tcPr>
          <w:p w:rsidR="00794A4C" w:rsidRPr="008D3FDF" w:rsidRDefault="00794A4C" w:rsidP="003D39C1">
            <w:pPr>
              <w:rPr>
                <w:rFonts w:ascii="Arial" w:hAnsi="Arial" w:cs="Arial"/>
              </w:rPr>
            </w:pPr>
            <w:r w:rsidRPr="008D3FDF">
              <w:rPr>
                <w:rFonts w:ascii="Arial" w:hAnsi="Arial" w:cs="Arial"/>
              </w:rPr>
              <w:t>Что такое симметрия? Какие предметы имеют симметричную форму?</w:t>
            </w: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794A4C">
        <w:trPr>
          <w:trHeight w:val="96"/>
          <w:jc w:val="center"/>
        </w:trPr>
        <w:tc>
          <w:tcPr>
            <w:tcW w:w="874" w:type="dxa"/>
            <w:vMerge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35" w:type="dxa"/>
          </w:tcPr>
          <w:p w:rsidR="00794A4C" w:rsidRPr="008D3FDF" w:rsidRDefault="00794A4C" w:rsidP="003D39C1">
            <w:pPr>
              <w:rPr>
                <w:rFonts w:ascii="Arial" w:hAnsi="Arial" w:cs="Arial"/>
              </w:rPr>
            </w:pPr>
            <w:r w:rsidRPr="008D3FDF">
              <w:rPr>
                <w:rFonts w:ascii="Arial" w:hAnsi="Arial" w:cs="Arial"/>
              </w:rPr>
              <w:t>Какие геометрические фигуры ты знаешь?</w:t>
            </w: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794A4C">
        <w:trPr>
          <w:trHeight w:val="96"/>
          <w:jc w:val="center"/>
        </w:trPr>
        <w:tc>
          <w:tcPr>
            <w:tcW w:w="874" w:type="dxa"/>
            <w:vMerge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435" w:type="dxa"/>
          </w:tcPr>
          <w:p w:rsidR="00794A4C" w:rsidRPr="008D3FDF" w:rsidRDefault="00794A4C" w:rsidP="003D39C1">
            <w:pPr>
              <w:rPr>
                <w:rFonts w:ascii="Arial" w:hAnsi="Arial" w:cs="Arial"/>
              </w:rPr>
            </w:pPr>
            <w:r w:rsidRPr="008D3FDF">
              <w:rPr>
                <w:rFonts w:ascii="Arial" w:hAnsi="Arial" w:cs="Arial"/>
              </w:rPr>
              <w:t>Чем отличаются предметы, изображенные на первом и дальнем планах?</w:t>
            </w: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794A4C">
        <w:trPr>
          <w:trHeight w:val="96"/>
          <w:jc w:val="center"/>
        </w:trPr>
        <w:tc>
          <w:tcPr>
            <w:tcW w:w="874" w:type="dxa"/>
            <w:vMerge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435" w:type="dxa"/>
          </w:tcPr>
          <w:p w:rsidR="00794A4C" w:rsidRPr="008D3FDF" w:rsidRDefault="00794A4C" w:rsidP="003D39C1">
            <w:pPr>
              <w:rPr>
                <w:rFonts w:ascii="Arial" w:hAnsi="Arial" w:cs="Arial"/>
              </w:rPr>
            </w:pPr>
            <w:r w:rsidRPr="008D3FDF">
              <w:rPr>
                <w:rFonts w:ascii="Arial" w:hAnsi="Arial" w:cs="Arial"/>
              </w:rPr>
              <w:t>Какая разница между вертикальным и горизонтальным форматом листа?</w:t>
            </w: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794A4C">
        <w:trPr>
          <w:trHeight w:val="96"/>
          <w:jc w:val="center"/>
        </w:trPr>
        <w:tc>
          <w:tcPr>
            <w:tcW w:w="874" w:type="dxa"/>
            <w:vMerge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435" w:type="dxa"/>
          </w:tcPr>
          <w:p w:rsidR="00794A4C" w:rsidRPr="008D3FDF" w:rsidRDefault="00794A4C" w:rsidP="003D39C1">
            <w:pPr>
              <w:rPr>
                <w:rFonts w:ascii="Arial" w:hAnsi="Arial" w:cs="Arial"/>
              </w:rPr>
            </w:pPr>
            <w:r w:rsidRPr="008D3FDF">
              <w:rPr>
                <w:rFonts w:ascii="Arial" w:hAnsi="Arial" w:cs="Arial"/>
              </w:rPr>
              <w:t>С чего лучше начинать рисунок (с мелких деталей или с крупных частей)?</w:t>
            </w: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:rsidR="00794A4C" w:rsidRPr="008D3FDF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94A4C" w:rsidRDefault="00794A4C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B83D5D" w:rsidRPr="00794A4C" w:rsidRDefault="00794A4C">
      <w:pPr>
        <w:rPr>
          <w:b/>
          <w:sz w:val="24"/>
          <w:szCs w:val="24"/>
          <w:u w:val="single"/>
        </w:rPr>
      </w:pPr>
      <w:r w:rsidRPr="00794A4C">
        <w:rPr>
          <w:b/>
          <w:sz w:val="24"/>
          <w:szCs w:val="24"/>
          <w:u w:val="single"/>
        </w:rPr>
        <w:lastRenderedPageBreak/>
        <w:t xml:space="preserve">Тесты  третий год обучения Т.О  «Карандаш»,Т.О Художник», Т.О «Живопись». </w:t>
      </w:r>
    </w:p>
    <w:p w:rsidR="00794A4C" w:rsidRDefault="00794A4C" w:rsidP="00794A4C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522"/>
        <w:gridCol w:w="3001"/>
        <w:gridCol w:w="1505"/>
        <w:gridCol w:w="1466"/>
        <w:gridCol w:w="1262"/>
        <w:gridCol w:w="1003"/>
      </w:tblGrid>
      <w:tr w:rsidR="00794A4C" w:rsidRPr="00BD3062" w:rsidTr="003D39C1">
        <w:trPr>
          <w:jc w:val="center"/>
        </w:trPr>
        <w:tc>
          <w:tcPr>
            <w:tcW w:w="662" w:type="dxa"/>
            <w:vMerge w:val="restart"/>
            <w:textDirection w:val="btLr"/>
          </w:tcPr>
          <w:p w:rsidR="00794A4C" w:rsidRPr="00A10F80" w:rsidRDefault="00794A4C" w:rsidP="003D39C1">
            <w:pPr>
              <w:spacing w:line="360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  имя   ребё</w:t>
            </w:r>
            <w:r w:rsidRPr="00A10F80">
              <w:rPr>
                <w:rFonts w:ascii="Arial" w:hAnsi="Arial" w:cs="Arial"/>
              </w:rPr>
              <w:t>нка</w:t>
            </w:r>
          </w:p>
        </w:tc>
        <w:tc>
          <w:tcPr>
            <w:tcW w:w="516" w:type="dxa"/>
            <w:vMerge w:val="restart"/>
          </w:tcPr>
          <w:p w:rsidR="00794A4C" w:rsidRPr="00A10F80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794A4C" w:rsidRPr="00A10F80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№</w:t>
            </w:r>
          </w:p>
        </w:tc>
        <w:tc>
          <w:tcPr>
            <w:tcW w:w="4453" w:type="dxa"/>
            <w:vMerge w:val="restart"/>
          </w:tcPr>
          <w:p w:rsidR="00794A4C" w:rsidRPr="00A10F80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794A4C" w:rsidRPr="00A10F80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Перечень  вопросов</w:t>
            </w:r>
          </w:p>
        </w:tc>
        <w:tc>
          <w:tcPr>
            <w:tcW w:w="3516" w:type="dxa"/>
            <w:gridSpan w:val="3"/>
          </w:tcPr>
          <w:p w:rsidR="00794A4C" w:rsidRPr="00A10F80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Ответы (в баллах)</w:t>
            </w:r>
          </w:p>
        </w:tc>
        <w:tc>
          <w:tcPr>
            <w:tcW w:w="1045" w:type="dxa"/>
            <w:vMerge w:val="restart"/>
          </w:tcPr>
          <w:p w:rsidR="00794A4C" w:rsidRPr="00A10F80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794A4C" w:rsidRPr="00A10F80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Оценка</w:t>
            </w:r>
          </w:p>
        </w:tc>
      </w:tr>
      <w:tr w:rsidR="00794A4C" w:rsidRPr="00BD3062" w:rsidTr="003D39C1">
        <w:trPr>
          <w:jc w:val="center"/>
        </w:trPr>
        <w:tc>
          <w:tcPr>
            <w:tcW w:w="662" w:type="dxa"/>
            <w:vMerge/>
          </w:tcPr>
          <w:p w:rsidR="00794A4C" w:rsidRPr="00A10F80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dxa"/>
            <w:vMerge/>
          </w:tcPr>
          <w:p w:rsidR="00794A4C" w:rsidRPr="00A10F80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53" w:type="dxa"/>
            <w:vMerge/>
          </w:tcPr>
          <w:p w:rsidR="00794A4C" w:rsidRPr="00A10F80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Правильный</w:t>
            </w:r>
          </w:p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ответ</w:t>
            </w:r>
          </w:p>
        </w:tc>
        <w:tc>
          <w:tcPr>
            <w:tcW w:w="1343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во всё</w:t>
            </w:r>
            <w:r w:rsidRPr="00A10F80">
              <w:rPr>
                <w:rFonts w:ascii="Arial" w:hAnsi="Arial" w:cs="Arial"/>
              </w:rPr>
              <w:t>м правильный ответ</w:t>
            </w:r>
          </w:p>
        </w:tc>
        <w:tc>
          <w:tcPr>
            <w:tcW w:w="1054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Неверный</w:t>
            </w:r>
          </w:p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ответ</w:t>
            </w:r>
          </w:p>
        </w:tc>
        <w:tc>
          <w:tcPr>
            <w:tcW w:w="1045" w:type="dxa"/>
            <w:vMerge/>
          </w:tcPr>
          <w:p w:rsidR="00794A4C" w:rsidRPr="00A10F80" w:rsidRDefault="00794A4C" w:rsidP="003D39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3D39C1">
        <w:trPr>
          <w:jc w:val="center"/>
        </w:trPr>
        <w:tc>
          <w:tcPr>
            <w:tcW w:w="662" w:type="dxa"/>
            <w:vMerge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1.</w:t>
            </w:r>
          </w:p>
        </w:tc>
        <w:tc>
          <w:tcPr>
            <w:tcW w:w="4453" w:type="dxa"/>
          </w:tcPr>
          <w:p w:rsidR="00794A4C" w:rsidRPr="00A10F80" w:rsidRDefault="00794A4C" w:rsidP="003D39C1">
            <w:pPr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Назови известных русских художников, работавших в различных жанрах (пейзаж, портрет, натюрморт)</w:t>
            </w:r>
          </w:p>
        </w:tc>
        <w:tc>
          <w:tcPr>
            <w:tcW w:w="1119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3D39C1">
        <w:trPr>
          <w:jc w:val="center"/>
        </w:trPr>
        <w:tc>
          <w:tcPr>
            <w:tcW w:w="662" w:type="dxa"/>
            <w:vMerge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2.</w:t>
            </w:r>
          </w:p>
        </w:tc>
        <w:tc>
          <w:tcPr>
            <w:tcW w:w="4453" w:type="dxa"/>
          </w:tcPr>
          <w:p w:rsidR="00794A4C" w:rsidRPr="00A10F80" w:rsidRDefault="00794A4C" w:rsidP="003D39C1">
            <w:pPr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Что такое ритм в орнаменте?</w:t>
            </w:r>
          </w:p>
        </w:tc>
        <w:tc>
          <w:tcPr>
            <w:tcW w:w="1119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3D39C1">
        <w:trPr>
          <w:jc w:val="center"/>
        </w:trPr>
        <w:tc>
          <w:tcPr>
            <w:tcW w:w="662" w:type="dxa"/>
            <w:vMerge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3.</w:t>
            </w:r>
          </w:p>
        </w:tc>
        <w:tc>
          <w:tcPr>
            <w:tcW w:w="4453" w:type="dxa"/>
          </w:tcPr>
          <w:p w:rsidR="00794A4C" w:rsidRPr="00A10F80" w:rsidRDefault="00794A4C" w:rsidP="003D39C1">
            <w:pPr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Какие средства использует художник, чтобы выделить центр композиции?</w:t>
            </w:r>
          </w:p>
        </w:tc>
        <w:tc>
          <w:tcPr>
            <w:tcW w:w="1119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3D39C1">
        <w:trPr>
          <w:jc w:val="center"/>
        </w:trPr>
        <w:tc>
          <w:tcPr>
            <w:tcW w:w="662" w:type="dxa"/>
            <w:vMerge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4.</w:t>
            </w:r>
          </w:p>
        </w:tc>
        <w:tc>
          <w:tcPr>
            <w:tcW w:w="4453" w:type="dxa"/>
          </w:tcPr>
          <w:p w:rsidR="00794A4C" w:rsidRPr="00A10F80" w:rsidRDefault="00794A4C" w:rsidP="003D39C1">
            <w:pPr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Какие народные промыслы ты знаешь?</w:t>
            </w:r>
          </w:p>
        </w:tc>
        <w:tc>
          <w:tcPr>
            <w:tcW w:w="1119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3D39C1">
        <w:trPr>
          <w:jc w:val="center"/>
        </w:trPr>
        <w:tc>
          <w:tcPr>
            <w:tcW w:w="662" w:type="dxa"/>
            <w:vMerge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5.</w:t>
            </w:r>
          </w:p>
        </w:tc>
        <w:tc>
          <w:tcPr>
            <w:tcW w:w="4453" w:type="dxa"/>
          </w:tcPr>
          <w:p w:rsidR="00794A4C" w:rsidRPr="00A10F80" w:rsidRDefault="00794A4C" w:rsidP="003D39C1">
            <w:pPr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Что означает рефлекс в живописи?</w:t>
            </w:r>
          </w:p>
        </w:tc>
        <w:tc>
          <w:tcPr>
            <w:tcW w:w="1119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3D39C1">
        <w:trPr>
          <w:jc w:val="center"/>
        </w:trPr>
        <w:tc>
          <w:tcPr>
            <w:tcW w:w="662" w:type="dxa"/>
            <w:vMerge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6.</w:t>
            </w:r>
          </w:p>
        </w:tc>
        <w:tc>
          <w:tcPr>
            <w:tcW w:w="4453" w:type="dxa"/>
          </w:tcPr>
          <w:p w:rsidR="00794A4C" w:rsidRPr="00A10F80" w:rsidRDefault="00794A4C" w:rsidP="003D39C1">
            <w:pPr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Что означает тон в рисунке?</w:t>
            </w:r>
          </w:p>
        </w:tc>
        <w:tc>
          <w:tcPr>
            <w:tcW w:w="1119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3D39C1">
        <w:trPr>
          <w:jc w:val="center"/>
        </w:trPr>
        <w:tc>
          <w:tcPr>
            <w:tcW w:w="662" w:type="dxa"/>
            <w:vMerge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7.</w:t>
            </w:r>
          </w:p>
        </w:tc>
        <w:tc>
          <w:tcPr>
            <w:tcW w:w="4453" w:type="dxa"/>
          </w:tcPr>
          <w:p w:rsidR="00794A4C" w:rsidRPr="00A10F80" w:rsidRDefault="00794A4C" w:rsidP="003D39C1">
            <w:pPr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Какие графические материалы ты знаешь?</w:t>
            </w:r>
          </w:p>
        </w:tc>
        <w:tc>
          <w:tcPr>
            <w:tcW w:w="1119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3D39C1">
        <w:trPr>
          <w:jc w:val="center"/>
        </w:trPr>
        <w:tc>
          <w:tcPr>
            <w:tcW w:w="662" w:type="dxa"/>
            <w:vMerge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8.</w:t>
            </w:r>
          </w:p>
        </w:tc>
        <w:tc>
          <w:tcPr>
            <w:tcW w:w="4453" w:type="dxa"/>
          </w:tcPr>
          <w:p w:rsidR="00794A4C" w:rsidRPr="00A10F80" w:rsidRDefault="00794A4C" w:rsidP="003D39C1">
            <w:pPr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Что такое стилизация природных форм?</w:t>
            </w:r>
          </w:p>
        </w:tc>
        <w:tc>
          <w:tcPr>
            <w:tcW w:w="1119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3D39C1">
        <w:trPr>
          <w:jc w:val="center"/>
        </w:trPr>
        <w:tc>
          <w:tcPr>
            <w:tcW w:w="662" w:type="dxa"/>
            <w:vMerge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 xml:space="preserve">9. </w:t>
            </w:r>
          </w:p>
        </w:tc>
        <w:tc>
          <w:tcPr>
            <w:tcW w:w="4453" w:type="dxa"/>
          </w:tcPr>
          <w:p w:rsidR="00794A4C" w:rsidRPr="00A10F80" w:rsidRDefault="00794A4C" w:rsidP="003D39C1">
            <w:pPr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Какие виды изобразительного искусства ты знаешь?</w:t>
            </w:r>
          </w:p>
        </w:tc>
        <w:tc>
          <w:tcPr>
            <w:tcW w:w="1119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  <w:tr w:rsidR="00794A4C" w:rsidRPr="00BD3062" w:rsidTr="003D39C1">
        <w:trPr>
          <w:jc w:val="center"/>
        </w:trPr>
        <w:tc>
          <w:tcPr>
            <w:tcW w:w="662" w:type="dxa"/>
            <w:vMerge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>10.</w:t>
            </w:r>
          </w:p>
        </w:tc>
        <w:tc>
          <w:tcPr>
            <w:tcW w:w="4453" w:type="dxa"/>
          </w:tcPr>
          <w:p w:rsidR="00794A4C" w:rsidRPr="00A10F80" w:rsidRDefault="00794A4C" w:rsidP="003D39C1">
            <w:pPr>
              <w:rPr>
                <w:rFonts w:ascii="Arial" w:hAnsi="Arial" w:cs="Arial"/>
              </w:rPr>
            </w:pPr>
            <w:r w:rsidRPr="00A10F80">
              <w:rPr>
                <w:rFonts w:ascii="Arial" w:hAnsi="Arial" w:cs="Arial"/>
              </w:rPr>
              <w:t xml:space="preserve">Что означает техника «гризайль»? </w:t>
            </w:r>
          </w:p>
        </w:tc>
        <w:tc>
          <w:tcPr>
            <w:tcW w:w="1119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4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</w:tcPr>
          <w:p w:rsidR="00794A4C" w:rsidRPr="00A10F80" w:rsidRDefault="00794A4C" w:rsidP="003D39C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94A4C" w:rsidRDefault="00794A4C" w:rsidP="00794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4A4C" w:rsidRDefault="00794A4C"/>
    <w:sectPr w:rsidR="00794A4C" w:rsidSect="00B83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D02" w:rsidRDefault="00824D02" w:rsidP="00794A4C">
      <w:pPr>
        <w:spacing w:after="0" w:line="240" w:lineRule="auto"/>
      </w:pPr>
      <w:r>
        <w:separator/>
      </w:r>
    </w:p>
  </w:endnote>
  <w:endnote w:type="continuationSeparator" w:id="1">
    <w:p w:rsidR="00824D02" w:rsidRDefault="00824D02" w:rsidP="0079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D02" w:rsidRDefault="00824D02" w:rsidP="00794A4C">
      <w:pPr>
        <w:spacing w:after="0" w:line="240" w:lineRule="auto"/>
      </w:pPr>
      <w:r>
        <w:separator/>
      </w:r>
    </w:p>
  </w:footnote>
  <w:footnote w:type="continuationSeparator" w:id="1">
    <w:p w:rsidR="00824D02" w:rsidRDefault="00824D02" w:rsidP="00794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A4C"/>
    <w:rsid w:val="00794A4C"/>
    <w:rsid w:val="00824D02"/>
    <w:rsid w:val="00B8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4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4A4C"/>
  </w:style>
  <w:style w:type="paragraph" w:styleId="a5">
    <w:name w:val="footer"/>
    <w:basedOn w:val="a"/>
    <w:link w:val="a6"/>
    <w:uiPriority w:val="99"/>
    <w:semiHidden/>
    <w:unhideWhenUsed/>
    <w:rsid w:val="00794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4A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Nn</cp:lastModifiedBy>
  <cp:revision>1</cp:revision>
  <dcterms:created xsi:type="dcterms:W3CDTF">2020-03-20T10:25:00Z</dcterms:created>
  <dcterms:modified xsi:type="dcterms:W3CDTF">2020-03-20T10:31:00Z</dcterms:modified>
</cp:coreProperties>
</file>