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4D" w:rsidRPr="009E04C8" w:rsidRDefault="0008664D" w:rsidP="009E04C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Battement</w:t>
      </w:r>
      <w:r w:rsidRPr="009E04C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proofErr w:type="spell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fondu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9E04C8" w:rsidRDefault="009E04C8" w:rsidP="009E04C8">
      <w:pPr>
        <w:pStyle w:val="a4"/>
        <w:ind w:firstLine="708"/>
        <w:jc w:val="both"/>
        <w:rPr>
          <w:rStyle w:val="a3"/>
          <w:rFonts w:ascii="Times New Roman" w:hAnsi="Times New Roman" w:cs="Times New Roman"/>
          <w:bCs w:val="0"/>
          <w:color w:val="212529"/>
          <w:sz w:val="28"/>
          <w:szCs w:val="28"/>
          <w:shd w:val="clear" w:color="auto" w:fill="F4F4F4"/>
          <w:lang w:val="en-US"/>
        </w:rPr>
      </w:pPr>
    </w:p>
    <w:p w:rsidR="0008664D" w:rsidRPr="009E04C8" w:rsidRDefault="0008664D" w:rsidP="009E04C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E04C8">
        <w:rPr>
          <w:rStyle w:val="a3"/>
          <w:rFonts w:ascii="Times New Roman" w:hAnsi="Times New Roman" w:cs="Times New Roman"/>
          <w:bCs w:val="0"/>
          <w:color w:val="212529"/>
          <w:sz w:val="28"/>
          <w:szCs w:val="28"/>
          <w:shd w:val="clear" w:color="auto" w:fill="F4F4F4"/>
          <w:lang w:val="en-US"/>
        </w:rPr>
        <w:t>Battement</w:t>
      </w:r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  <w:lang w:val="en-US"/>
        </w:rPr>
        <w:t> </w:t>
      </w:r>
      <w:proofErr w:type="spellStart"/>
      <w:r w:rsidRPr="009E04C8">
        <w:rPr>
          <w:rStyle w:val="a3"/>
          <w:rFonts w:ascii="Times New Roman" w:hAnsi="Times New Roman" w:cs="Times New Roman"/>
          <w:bCs w:val="0"/>
          <w:color w:val="212529"/>
          <w:sz w:val="28"/>
          <w:szCs w:val="28"/>
          <w:shd w:val="clear" w:color="auto" w:fill="F4F4F4"/>
          <w:lang w:val="en-US"/>
        </w:rPr>
        <w:t>fondu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  <w:lang w:val="en-US"/>
        </w:rPr>
        <w:t> (</w:t>
      </w:r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батман</w:t>
      </w:r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  <w:lang w:val="en-US"/>
        </w:rPr>
        <w:t xml:space="preserve"> </w:t>
      </w:r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фондю</w:t>
      </w:r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  <w:lang w:val="en-US"/>
        </w:rPr>
        <w:t xml:space="preserve">). </w:t>
      </w:r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 большей степени это тренировочное движение. Развивает координацию, силу ног, подвижность тазобедренного сустава, эластичность мышц. По технике исполнения отличается от классического </w:t>
      </w:r>
      <w:proofErr w:type="spellStart"/>
      <w:r w:rsidRPr="009E04C8">
        <w:rPr>
          <w:rStyle w:val="a3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4F4F4"/>
        </w:rPr>
        <w:t>fondu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: прежде, чем открыться на воздух, рабочая нога в момент </w:t>
      </w:r>
      <w:proofErr w:type="spellStart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рliе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на опорной как бы обкручивается вокруг нее на уровне </w:t>
      </w:r>
      <w:proofErr w:type="spellStart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cou-de-pied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(ку-дэ-</w:t>
      </w:r>
      <w:proofErr w:type="spellStart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пье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, с фр. — щиколотка), заворачиваясь из выворотного положения в невыворотное и обратно. Движение исполняется слитно и мягко; вырастание из </w:t>
      </w:r>
      <w:proofErr w:type="spellStart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demi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plie</w:t>
      </w:r>
      <w:proofErr w:type="spellEnd"/>
      <w:r w:rsidRPr="009E04C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должно происходить одновременно с приходом рабочей ноги на воздух на 45° (или на 90°).</w:t>
      </w:r>
    </w:p>
    <w:p w:rsidR="00F345F2" w:rsidRDefault="00F345F2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9E04C8" w:rsidRP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1). Тающее движение, одновременное сгибание и разгибание двух ног.</w:t>
      </w:r>
      <w:r w:rsidRPr="009E04C8">
        <w:rPr>
          <w:rFonts w:ascii="Times New Roman" w:hAnsi="Times New Roman" w:cs="Times New Roman"/>
          <w:sz w:val="28"/>
          <w:szCs w:val="28"/>
        </w:rPr>
        <w:br/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2). Развивает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выворотность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тазобедренном суставе, подвижность в коленн</w:t>
      </w:r>
      <w:r w:rsidR="009E04C8"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ом суставе, мягкость, эластичность 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мышц.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3). Музыкальный размер – 2/4, 3/4, 6/8. Исполняется в русских, восточных, испанских, северных народностях.</w:t>
      </w:r>
    </w:p>
    <w:p w:rsidR="00F345F2" w:rsidRDefault="0008664D" w:rsidP="009E04C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4). Комбинируется со всеми видами между собой, с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pas</w:t>
      </w:r>
      <w:proofErr w:type="spellEnd"/>
      <w:r w:rsidRPr="009E04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tortille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с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rond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с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releve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04C8">
        <w:rPr>
          <w:rFonts w:ascii="Times New Roman" w:hAnsi="Times New Roman" w:cs="Times New Roman"/>
          <w:sz w:val="28"/>
          <w:szCs w:val="28"/>
        </w:rPr>
        <w:br/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1 вид – </w:t>
      </w:r>
      <w:proofErr w:type="spell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battement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spell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fondu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на целой стопе.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Проучиваем лицом к станку, из 3 позиции ног, на 2 такта – 2/4.</w:t>
      </w:r>
    </w:p>
    <w:p w:rsidR="009E04C8" w:rsidRPr="00F345F2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proofErr w:type="spellStart"/>
      <w:r w:rsidRPr="00F345F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Preparation</w:t>
      </w:r>
      <w:proofErr w:type="spellEnd"/>
      <w:r w:rsidRPr="00F345F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работающую ногу открыть в положение в сторону на 45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04C8">
        <w:rPr>
          <w:rFonts w:ascii="Times New Roman" w:hAnsi="Times New Roman" w:cs="Times New Roman"/>
          <w:sz w:val="28"/>
          <w:szCs w:val="28"/>
        </w:rPr>
        <w:br/>
      </w:r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1 такт: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345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«раз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 исполняет мазок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полупальцами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flac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 и подводится к щиколотке опорной ноги сзади (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cou-de-pied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);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345F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«два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не отрываясь, от опорной ноги, разворачивается коленом в не выворотное положение на 180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опорная нога исполняет plie.</w:t>
      </w:r>
    </w:p>
    <w:p w:rsidR="009E04C8" w:rsidRP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2 такт: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«раз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не отрываясь от опорной ноги, разворачивается коленом в выворотное положение на 180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опорная нога углубляет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«два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открывается в положение в сторону на 45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опорная нога выходит из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Следить!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– мазок должен быть слышен и виден, работа двух ног должна быть одновременной, во время поворота коленей работающая нога не должна отделяться от опорной.</w:t>
      </w:r>
      <w:r w:rsidR="009E0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4C8" w:rsidRDefault="009E04C8" w:rsidP="009E04C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2 вид – с подъёмом на </w:t>
      </w:r>
      <w:proofErr w:type="spell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полупальцы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Проучиваем лицом к станку, из 3 позиции ног, на 2 такта – 2/4.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4C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Preparation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работающую ногу открыть в положение в сторону на 45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одновременно подняться 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полупальцы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на опорной ноге.</w:t>
      </w:r>
    </w:p>
    <w:p w:rsidR="009E04C8" w:rsidRP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1 такт: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«раз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 исполняет мазок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полупальцами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flac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 и подводится к щиколотке опорной ноги сзади (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cou-de-pied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), одновременно опорная нога опускается с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полупальцев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9E04C8" w:rsidRPr="00F345F2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«два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не отрываясь, от опорной ноги, разворачивается коленом в не выворотное положение на 180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опорная нога исполняет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04C8">
        <w:rPr>
          <w:rFonts w:ascii="Times New Roman" w:hAnsi="Times New Roman" w:cs="Times New Roman"/>
          <w:sz w:val="28"/>
          <w:szCs w:val="28"/>
        </w:rPr>
        <w:br/>
      </w:r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2 такт:</w:t>
      </w:r>
    </w:p>
    <w:p w:rsidR="009E04C8" w:rsidRPr="00F345F2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«раз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не отрываясь от опорной ноги, разворачивается коленом в выворотное положение на 180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опорная нога углубляет </w:t>
      </w:r>
      <w:proofErr w:type="spellStart"/>
      <w:proofErr w:type="gram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04C8">
        <w:rPr>
          <w:rFonts w:ascii="Times New Roman" w:hAnsi="Times New Roman" w:cs="Times New Roman"/>
          <w:sz w:val="28"/>
          <w:szCs w:val="28"/>
        </w:rPr>
        <w:br/>
      </w: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два 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открывается в положение в сторону на 45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опорная нога выходит из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и поднимается на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полупальцы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E04C8">
        <w:rPr>
          <w:rFonts w:ascii="Times New Roman" w:hAnsi="Times New Roman" w:cs="Times New Roman"/>
          <w:sz w:val="28"/>
          <w:szCs w:val="28"/>
        </w:rPr>
        <w:br/>
      </w:r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Следить!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– мазок должен быть слышен и виден, работа двух ног должна быть одновременной, во время поворота коленей работающая нога не должна отделяться от опорной, 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полупальцы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высокие.</w:t>
      </w:r>
    </w:p>
    <w:p w:rsidR="009E04C8" w:rsidRDefault="009E04C8" w:rsidP="009E04C8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3</w:t>
      </w:r>
      <w:proofErr w:type="gram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вид</w:t>
      </w: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 – battement </w:t>
      </w:r>
      <w:proofErr w:type="spell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fondu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tire – </w:t>
      </w:r>
      <w:proofErr w:type="spellStart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bouchon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Проучиваем одной рукой за станок, из 3 позиции ног, на 1 такт – 3/4.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4C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Preparation</w:t>
      </w:r>
      <w:proofErr w:type="spellEnd"/>
      <w:r w:rsidRPr="009E04C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работающую ногу открыть в положение в сторону на 90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работающая рука раскрывается во 2 позицию.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«затакт»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сгибаясь в колене, подводится носком к колену опорной ноги (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tire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–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bouchon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), одновременно работающая рука поднимается наверх, кисть развёрнута вниз;</w:t>
      </w:r>
    </w:p>
    <w:p w:rsidR="009E04C8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«раз»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поворачивается коленом к станку в не выворотное положение, одновременно корпус поворачивается </w:t>
      </w:r>
      <w:proofErr w:type="gram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 станку</w:t>
      </w:r>
      <w:proofErr w:type="gram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 опорная нога уходит в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работающая рука, описывая большой круг, проходя через 3 позицию, опускается в 1 позицию;</w:t>
      </w:r>
    </w:p>
    <w:p w:rsidR="00F345F2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«два»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нога, разворачивается в выворотное положение, одновременно углубляется </w:t>
      </w:r>
      <w:proofErr w:type="spell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plie</w:t>
      </w:r>
      <w:proofErr w:type="spellEnd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на опорной ноге, работающая рука остаётся в 1 </w:t>
      </w:r>
      <w:proofErr w:type="gramStart"/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позиции;</w:t>
      </w:r>
      <w:r w:rsidRPr="009E04C8">
        <w:rPr>
          <w:rFonts w:ascii="Times New Roman" w:hAnsi="Times New Roman" w:cs="Times New Roman"/>
          <w:sz w:val="28"/>
          <w:szCs w:val="28"/>
        </w:rPr>
        <w:br/>
      </w:r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Pr="009E04C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три»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работающая нога вытягивается в сторону на 90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одновременно работающая рука раскрывается во 2 позицию.</w:t>
      </w:r>
    </w:p>
    <w:p w:rsidR="00E56B2A" w:rsidRPr="00F345F2" w:rsidRDefault="0008664D" w:rsidP="009E04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9E04C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Следить!</w:t>
      </w:r>
      <w:r w:rsidRPr="009E04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– мазок должен быть слышен и виден, работа двух ног должна быть одновременной, во время поворота коленей работающая нога не должна отделяться от опорной.</w:t>
      </w:r>
    </w:p>
    <w:sectPr w:rsidR="00E56B2A" w:rsidRPr="00F345F2" w:rsidSect="009E04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64D"/>
    <w:rsid w:val="0008664D"/>
    <w:rsid w:val="008C0125"/>
    <w:rsid w:val="009E04C8"/>
    <w:rsid w:val="00E56B2A"/>
    <w:rsid w:val="00F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B1859-535F-48C5-BE98-0C0AC71C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64D"/>
    <w:rPr>
      <w:b/>
      <w:bCs/>
    </w:rPr>
  </w:style>
  <w:style w:type="paragraph" w:styleId="a4">
    <w:name w:val="No Spacing"/>
    <w:uiPriority w:val="1"/>
    <w:qFormat/>
    <w:rsid w:val="009E0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</cp:lastModifiedBy>
  <cp:revision>7</cp:revision>
  <dcterms:created xsi:type="dcterms:W3CDTF">2021-01-20T17:54:00Z</dcterms:created>
  <dcterms:modified xsi:type="dcterms:W3CDTF">2021-01-25T09:12:00Z</dcterms:modified>
</cp:coreProperties>
</file>