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0C" w:rsidRPr="000E2E0C" w:rsidRDefault="000E2E0C" w:rsidP="000E2E0C">
      <w:pPr>
        <w:spacing w:after="0"/>
        <w:rPr>
          <w:b/>
        </w:rPr>
      </w:pPr>
      <w:r w:rsidRPr="000E2E0C">
        <w:rPr>
          <w:b/>
        </w:rPr>
        <w:t xml:space="preserve">Ссылка на </w:t>
      </w:r>
      <w:r>
        <w:rPr>
          <w:b/>
        </w:rPr>
        <w:t xml:space="preserve">сайт и </w:t>
      </w:r>
      <w:r w:rsidRPr="000E2E0C">
        <w:rPr>
          <w:b/>
        </w:rPr>
        <w:t>презентацию:</w:t>
      </w:r>
    </w:p>
    <w:p w:rsidR="00837349" w:rsidRDefault="00D67A4B" w:rsidP="000E2E0C">
      <w:pPr>
        <w:spacing w:after="0"/>
      </w:pPr>
      <w:hyperlink r:id="rId4" w:history="1">
        <w:r w:rsidR="000E2E0C" w:rsidRPr="003F5EE6">
          <w:rPr>
            <w:rStyle w:val="a3"/>
          </w:rPr>
          <w:t>https://multiurok.ru/files/tekhnika-risovaniia-vatnymi-palochkami.html</w:t>
        </w:r>
      </w:hyperlink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Цель: Создать условия для развития творческих способностей. Формировать познавательную активность детей.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Задача: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 Продолжать знакомить детей с нетрадиционной техникой рисования (рисование ватной палочкой). Воспитывать интерес к рисованию.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2. Учить детей при помощи ватной палочки наносить ритмические мазки.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 Учить передавать в рисунке впечатление от окружающей жизни. 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 Показать приемы получения точек, используя точку как средство выразительности.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 Учить узнавать и правильно называть синий цвет, развивать чувство цвета и ритма, эстетическое восприятие и желание рисовать.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6. Воспитывать аккуратность.</w:t>
      </w:r>
    </w:p>
    <w:p w:rsidR="00B42DC1" w:rsidRDefault="00B42DC1" w:rsidP="00B42DC1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Материал: Гуашь ( ватные палочки, салфетка, лист бумаги )</w:t>
      </w:r>
      <w:bookmarkStart w:id="0" w:name="_GoBack"/>
      <w:bookmarkEnd w:id="0"/>
    </w:p>
    <w:p w:rsidR="000E2E0C" w:rsidRDefault="000E2E0C">
      <w:r>
        <w:rPr>
          <w:noProof/>
          <w:lang w:eastAsia="ru-RU"/>
        </w:rPr>
        <w:drawing>
          <wp:inline distT="0" distB="0" distL="0" distR="0">
            <wp:extent cx="6610350" cy="543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-01-17_15-15-4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lastRenderedPageBreak/>
        <w:drawing>
          <wp:inline distT="0" distB="0" distL="0" distR="0">
            <wp:extent cx="6524625" cy="4298950"/>
            <wp:effectExtent l="0" t="0" r="952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-01-17_15-16-0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drawing>
          <wp:inline distT="0" distB="0" distL="0" distR="0">
            <wp:extent cx="6524625" cy="444627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-01-17_15-16-18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44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lastRenderedPageBreak/>
        <w:drawing>
          <wp:inline distT="0" distB="0" distL="0" distR="0">
            <wp:extent cx="6448425" cy="4475480"/>
            <wp:effectExtent l="0" t="0" r="952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-01-17_15-16-3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447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drawing>
          <wp:inline distT="0" distB="0" distL="0" distR="0">
            <wp:extent cx="6534150" cy="45802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-01-17_15-16-5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lastRenderedPageBreak/>
        <w:drawing>
          <wp:inline distT="0" distB="0" distL="0" distR="0">
            <wp:extent cx="6524625" cy="4283710"/>
            <wp:effectExtent l="0" t="0" r="952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-01-17_15-17-1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>
      <w:r>
        <w:rPr>
          <w:noProof/>
          <w:lang w:eastAsia="ru-RU"/>
        </w:rPr>
        <w:drawing>
          <wp:inline distT="0" distB="0" distL="0" distR="0">
            <wp:extent cx="6524625" cy="4359275"/>
            <wp:effectExtent l="0" t="0" r="952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-01-17_15-17-27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35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2E0C" w:rsidRDefault="000E2E0C"/>
    <w:p w:rsidR="000E2E0C" w:rsidRDefault="000E2E0C">
      <w:r>
        <w:rPr>
          <w:noProof/>
          <w:lang w:eastAsia="ru-RU"/>
        </w:rPr>
        <w:lastRenderedPageBreak/>
        <w:drawing>
          <wp:inline distT="0" distB="0" distL="0" distR="0">
            <wp:extent cx="6419850" cy="452247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-01-17_15-17-4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45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0C" w:rsidSect="00B42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E0C"/>
    <w:rsid w:val="000351B3"/>
    <w:rsid w:val="0009369B"/>
    <w:rsid w:val="000E2E0C"/>
    <w:rsid w:val="00353AEF"/>
    <w:rsid w:val="004B38DF"/>
    <w:rsid w:val="00837349"/>
    <w:rsid w:val="00B42DC1"/>
    <w:rsid w:val="00D6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E0C"/>
    <w:rPr>
      <w:color w:val="0563C1" w:themeColor="hyperlink"/>
      <w:u w:val="single"/>
    </w:rPr>
  </w:style>
  <w:style w:type="paragraph" w:customStyle="1" w:styleId="c0">
    <w:name w:val="c0"/>
    <w:basedOn w:val="a"/>
    <w:rsid w:val="00B4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6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7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multiurok.ru/files/tekhnika-risovaniia-vatnymi-palochkami.html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Соловьева</dc:creator>
  <cp:keywords/>
  <dc:description/>
  <cp:lastModifiedBy>Надежда</cp:lastModifiedBy>
  <cp:revision>5</cp:revision>
  <dcterms:created xsi:type="dcterms:W3CDTF">2021-01-17T12:13:00Z</dcterms:created>
  <dcterms:modified xsi:type="dcterms:W3CDTF">2021-01-18T10:44:00Z</dcterms:modified>
</cp:coreProperties>
</file>