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11" w:rsidRDefault="00035C11" w:rsidP="00035C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C11">
        <w:rPr>
          <w:rFonts w:ascii="Times New Roman" w:hAnsi="Times New Roman" w:cs="Times New Roman"/>
          <w:b/>
          <w:sz w:val="24"/>
          <w:szCs w:val="24"/>
        </w:rPr>
        <w:t xml:space="preserve">Подвижная математика </w:t>
      </w:r>
    </w:p>
    <w:p w:rsidR="00035C11" w:rsidRPr="00035C11" w:rsidRDefault="00035C11" w:rsidP="00035C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C11">
        <w:rPr>
          <w:rFonts w:ascii="Times New Roman" w:hAnsi="Times New Roman" w:cs="Times New Roman"/>
          <w:b/>
          <w:sz w:val="24"/>
          <w:szCs w:val="24"/>
        </w:rPr>
        <w:t>(представление игр, направленных на развитие математических способностей).</w:t>
      </w:r>
    </w:p>
    <w:p w:rsidR="00BB1E09" w:rsidRPr="00BB1E09" w:rsidRDefault="007753E0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 уважаемые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коллеги, тема моего выступления «Подвижная математика». </w:t>
      </w:r>
      <w:r w:rsidR="00BB1E09" w:rsidRPr="00BB1E09">
        <w:rPr>
          <w:rFonts w:ascii="Times New Roman" w:hAnsi="Times New Roman" w:cs="Times New Roman"/>
          <w:sz w:val="24"/>
          <w:szCs w:val="24"/>
        </w:rPr>
        <w:t>Каждый из нас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1E09" w:rsidRPr="00BB1E09">
        <w:rPr>
          <w:rFonts w:ascii="Times New Roman" w:hAnsi="Times New Roman" w:cs="Times New Roman"/>
          <w:sz w:val="24"/>
          <w:szCs w:val="24"/>
        </w:rPr>
        <w:t xml:space="preserve"> занимаясь с детьми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B1E09" w:rsidRPr="00BB1E09">
        <w:rPr>
          <w:rFonts w:ascii="Times New Roman" w:hAnsi="Times New Roman" w:cs="Times New Roman"/>
          <w:sz w:val="24"/>
          <w:szCs w:val="24"/>
        </w:rPr>
        <w:t xml:space="preserve"> ставит перед собой цель, как разнообразить занятия, сделать их более интересными, увлекательными, найти какую – то «изюминку».</w:t>
      </w:r>
    </w:p>
    <w:p w:rsidR="00776988" w:rsidRDefault="00776988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B1E09" w:rsidRPr="00BB1E09">
        <w:rPr>
          <w:rFonts w:ascii="Times New Roman" w:hAnsi="Times New Roman" w:cs="Times New Roman"/>
          <w:sz w:val="24"/>
          <w:szCs w:val="24"/>
        </w:rPr>
        <w:t xml:space="preserve">ынешние малыши непоседливые: заставить их сидеть на одном месте практически невозможно, а занятие математикой предполагает усидчивость, терпение и внимание. Математика продолжает оставаться наиболее трудным учебным </w:t>
      </w:r>
      <w:r>
        <w:rPr>
          <w:rFonts w:ascii="Times New Roman" w:hAnsi="Times New Roman" w:cs="Times New Roman"/>
          <w:sz w:val="24"/>
          <w:szCs w:val="24"/>
        </w:rPr>
        <w:t>предметом, д</w:t>
      </w:r>
      <w:r w:rsidR="00BB1E09" w:rsidRPr="00BB1E09">
        <w:rPr>
          <w:rFonts w:ascii="Times New Roman" w:hAnsi="Times New Roman" w:cs="Times New Roman"/>
          <w:sz w:val="24"/>
          <w:szCs w:val="24"/>
        </w:rPr>
        <w:t>ля дошкольников тем более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3A72" w:rsidRPr="00BB1E09" w:rsidRDefault="00FA3A72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E09">
        <w:rPr>
          <w:rFonts w:ascii="Times New Roman" w:hAnsi="Times New Roman" w:cs="Times New Roman"/>
          <w:sz w:val="24"/>
          <w:szCs w:val="24"/>
        </w:rPr>
        <w:t>Что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же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сделать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для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того,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чтобы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помочь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детям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полюбить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математику?</w:t>
      </w:r>
    </w:p>
    <w:p w:rsidR="00FA3A72" w:rsidRPr="00BB1E09" w:rsidRDefault="00FA3A72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E09">
        <w:rPr>
          <w:rFonts w:ascii="Times New Roman" w:hAnsi="Times New Roman" w:cs="Times New Roman"/>
          <w:sz w:val="24"/>
          <w:szCs w:val="24"/>
        </w:rPr>
        <w:t>Процесс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формирования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математических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представлений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становится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более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эффективным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и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интересным,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если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педагог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использует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игровые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методы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и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приемы.</w:t>
      </w:r>
    </w:p>
    <w:p w:rsidR="00BB1E09" w:rsidRDefault="00BB1E09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E09">
        <w:rPr>
          <w:rFonts w:ascii="Times New Roman" w:hAnsi="Times New Roman" w:cs="Times New Roman"/>
          <w:sz w:val="24"/>
          <w:szCs w:val="24"/>
        </w:rPr>
        <w:t>Т</w:t>
      </w:r>
      <w:r w:rsidR="00D4289C" w:rsidRPr="00BB1E0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к, для закрепления и повторения </w:t>
      </w:r>
      <w:r w:rsidR="00DE32A4">
        <w:rPr>
          <w:rFonts w:ascii="Times New Roman" w:hAnsi="Times New Roman" w:cs="Times New Roman"/>
          <w:sz w:val="24"/>
          <w:szCs w:val="24"/>
        </w:rPr>
        <w:t>математики</w:t>
      </w:r>
      <w:r w:rsidR="00776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можно использовать </w:t>
      </w:r>
      <w:r w:rsidR="00D4289C" w:rsidRPr="00BB1E09">
        <w:rPr>
          <w:rFonts w:ascii="Times New Roman" w:hAnsi="Times New Roman" w:cs="Times New Roman"/>
          <w:sz w:val="24"/>
          <w:szCs w:val="24"/>
        </w:rPr>
        <w:t xml:space="preserve">подвижные игры. </w:t>
      </w:r>
    </w:p>
    <w:p w:rsidR="00FA3A72" w:rsidRPr="00BB1E09" w:rsidRDefault="00FA3A72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E09">
        <w:rPr>
          <w:rFonts w:ascii="Times New Roman" w:hAnsi="Times New Roman" w:cs="Times New Roman"/>
          <w:sz w:val="24"/>
          <w:szCs w:val="24"/>
        </w:rPr>
        <w:t>Мне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бы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хотелось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предложить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ваш</w:t>
      </w:r>
      <w:r w:rsidR="00BD2FF9" w:rsidRPr="00BB1E09">
        <w:rPr>
          <w:rFonts w:ascii="Times New Roman" w:hAnsi="Times New Roman" w:cs="Times New Roman"/>
          <w:sz w:val="24"/>
          <w:szCs w:val="24"/>
        </w:rPr>
        <w:t>ему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BD2FF9" w:rsidRPr="00BB1E09">
        <w:rPr>
          <w:rFonts w:ascii="Times New Roman" w:hAnsi="Times New Roman" w:cs="Times New Roman"/>
          <w:sz w:val="24"/>
          <w:szCs w:val="24"/>
        </w:rPr>
        <w:t>внимаю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BB1E09">
        <w:rPr>
          <w:rFonts w:ascii="Times New Roman" w:hAnsi="Times New Roman" w:cs="Times New Roman"/>
          <w:sz w:val="24"/>
          <w:szCs w:val="24"/>
        </w:rPr>
        <w:t>несколько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BB1E09" w:rsidRPr="00BB1E09">
        <w:rPr>
          <w:rFonts w:ascii="Times New Roman" w:hAnsi="Times New Roman" w:cs="Times New Roman"/>
          <w:sz w:val="24"/>
          <w:szCs w:val="24"/>
        </w:rPr>
        <w:t xml:space="preserve">игр, которые я использую в своей работе с детьми. </w:t>
      </w:r>
    </w:p>
    <w:p w:rsidR="00BB1E09" w:rsidRDefault="00BB1E09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2FF9" w:rsidRPr="00BB1E09" w:rsidRDefault="00A35BAB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E09">
        <w:rPr>
          <w:rFonts w:ascii="Times New Roman" w:hAnsi="Times New Roman" w:cs="Times New Roman"/>
          <w:b/>
          <w:sz w:val="24"/>
          <w:szCs w:val="24"/>
        </w:rPr>
        <w:t>И</w:t>
      </w:r>
      <w:r w:rsidR="00BD2FF9" w:rsidRPr="00BB1E09">
        <w:rPr>
          <w:rFonts w:ascii="Times New Roman" w:hAnsi="Times New Roman" w:cs="Times New Roman"/>
          <w:b/>
          <w:sz w:val="24"/>
          <w:szCs w:val="24"/>
        </w:rPr>
        <w:t>гра</w:t>
      </w:r>
      <w:r w:rsidR="001F425C" w:rsidRPr="00BB1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b/>
          <w:sz w:val="24"/>
          <w:szCs w:val="24"/>
        </w:rPr>
        <w:t>«Кто</w:t>
      </w:r>
      <w:r w:rsidR="001F425C" w:rsidRPr="00BB1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b/>
          <w:sz w:val="24"/>
          <w:szCs w:val="24"/>
        </w:rPr>
        <w:t>быстрее»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(</w:t>
      </w:r>
      <w:r w:rsidR="00BD2FF9" w:rsidRPr="00BB1E09">
        <w:rPr>
          <w:rFonts w:ascii="Times New Roman" w:hAnsi="Times New Roman" w:cs="Times New Roman"/>
          <w:sz w:val="24"/>
          <w:szCs w:val="24"/>
        </w:rPr>
        <w:t>подвижная</w:t>
      </w:r>
      <w:r w:rsidR="00D03FC5" w:rsidRPr="00BB1E09">
        <w:rPr>
          <w:rFonts w:ascii="Times New Roman" w:hAnsi="Times New Roman" w:cs="Times New Roman"/>
          <w:sz w:val="24"/>
          <w:szCs w:val="24"/>
        </w:rPr>
        <w:t>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с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элементами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3FC5" w:rsidRPr="00BB1E09">
        <w:rPr>
          <w:rFonts w:ascii="Times New Roman" w:hAnsi="Times New Roman" w:cs="Times New Roman"/>
          <w:sz w:val="24"/>
          <w:szCs w:val="24"/>
        </w:rPr>
        <w:t>математического</w:t>
      </w:r>
      <w:proofErr w:type="gramEnd"/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развития).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116" w:rsidRPr="00BB1E09" w:rsidRDefault="00BD2FF9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E09">
        <w:rPr>
          <w:rFonts w:ascii="Times New Roman" w:hAnsi="Times New Roman" w:cs="Times New Roman"/>
          <w:sz w:val="24"/>
          <w:szCs w:val="24"/>
        </w:rPr>
        <w:t>5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E21116" w:rsidRPr="00BB1E09">
        <w:rPr>
          <w:rFonts w:ascii="Times New Roman" w:hAnsi="Times New Roman" w:cs="Times New Roman"/>
          <w:sz w:val="24"/>
          <w:szCs w:val="24"/>
        </w:rPr>
        <w:t>участников,1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E21116" w:rsidRPr="00BB1E09">
        <w:rPr>
          <w:rFonts w:ascii="Times New Roman" w:hAnsi="Times New Roman" w:cs="Times New Roman"/>
          <w:sz w:val="24"/>
          <w:szCs w:val="24"/>
        </w:rPr>
        <w:t>ведущий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116" w:rsidRPr="00BB1E09" w:rsidRDefault="00E21116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E09">
        <w:rPr>
          <w:rFonts w:ascii="Times New Roman" w:hAnsi="Times New Roman" w:cs="Times New Roman"/>
          <w:sz w:val="24"/>
          <w:szCs w:val="24"/>
        </w:rPr>
        <w:t>Оборудование: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5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обруча,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пластмассовые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мячи,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кубик,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с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изображением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BB1E09">
        <w:rPr>
          <w:rFonts w:ascii="Times New Roman" w:hAnsi="Times New Roman" w:cs="Times New Roman"/>
          <w:sz w:val="24"/>
          <w:szCs w:val="24"/>
        </w:rPr>
        <w:t>цифр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от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1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до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6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с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BB1E09">
        <w:rPr>
          <w:rFonts w:ascii="Times New Roman" w:hAnsi="Times New Roman" w:cs="Times New Roman"/>
          <w:sz w:val="24"/>
          <w:szCs w:val="24"/>
        </w:rPr>
        <w:t>разных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BB1E09">
        <w:rPr>
          <w:rFonts w:ascii="Times New Roman" w:hAnsi="Times New Roman" w:cs="Times New Roman"/>
          <w:sz w:val="24"/>
          <w:szCs w:val="24"/>
        </w:rPr>
        <w:t>сторон</w:t>
      </w:r>
      <w:r w:rsidR="00D03FC5" w:rsidRPr="00BB1E09">
        <w:rPr>
          <w:rFonts w:ascii="Times New Roman" w:hAnsi="Times New Roman" w:cs="Times New Roman"/>
          <w:sz w:val="24"/>
          <w:szCs w:val="24"/>
        </w:rPr>
        <w:t>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веселая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03FC5" w:rsidRPr="00BB1E09">
        <w:rPr>
          <w:rFonts w:ascii="Times New Roman" w:hAnsi="Times New Roman" w:cs="Times New Roman"/>
          <w:sz w:val="24"/>
          <w:szCs w:val="24"/>
        </w:rPr>
        <w:t>музыка.</w:t>
      </w:r>
    </w:p>
    <w:p w:rsidR="00D03FC5" w:rsidRDefault="00D03FC5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E09">
        <w:rPr>
          <w:rFonts w:ascii="Times New Roman" w:hAnsi="Times New Roman" w:cs="Times New Roman"/>
          <w:sz w:val="24"/>
          <w:szCs w:val="24"/>
        </w:rPr>
        <w:t>Ход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игры: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Ведущий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кидает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кубик,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выпадает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любая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сторона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с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изображением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BB1E09">
        <w:rPr>
          <w:rFonts w:ascii="Times New Roman" w:hAnsi="Times New Roman" w:cs="Times New Roman"/>
          <w:sz w:val="24"/>
          <w:szCs w:val="24"/>
        </w:rPr>
        <w:t>определенной цифры</w:t>
      </w:r>
      <w:r w:rsidRPr="00BB1E09">
        <w:rPr>
          <w:rFonts w:ascii="Times New Roman" w:hAnsi="Times New Roman" w:cs="Times New Roman"/>
          <w:sz w:val="24"/>
          <w:szCs w:val="24"/>
        </w:rPr>
        <w:t>.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Участник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должен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быстро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положить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в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обруч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то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количество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мячей,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сколько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выпало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на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кубике.</w:t>
      </w:r>
    </w:p>
    <w:p w:rsidR="007753E0" w:rsidRDefault="007753E0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объясняет правила игры, убеждаясь, что участники поняли правила игры.</w:t>
      </w:r>
    </w:p>
    <w:p w:rsidR="00035C11" w:rsidRPr="00BB1E09" w:rsidRDefault="00035C11" w:rsidP="00035C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5694" cy="1983252"/>
            <wp:effectExtent l="0" t="0" r="0" b="0"/>
            <wp:docPr id="5" name="Рисунок 5" descr="C:\Users\user\OneDrive\Рабочий стол\Screenshot_2023-10-18-12-31-13-422_com.viber.voip-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OneDrive\Рабочий стол\Screenshot_2023-10-18-12-31-13-422_com.viber.voip-edi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49"/>
                    <a:stretch/>
                  </pic:blipFill>
                  <pic:spPr bwMode="auto">
                    <a:xfrm>
                      <a:off x="0" y="0"/>
                      <a:ext cx="1803456" cy="1991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1E09" w:rsidRPr="00DE32A4" w:rsidRDefault="00DE32A4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2A4">
        <w:rPr>
          <w:rFonts w:ascii="Times New Roman" w:hAnsi="Times New Roman" w:cs="Times New Roman"/>
          <w:sz w:val="24"/>
          <w:szCs w:val="24"/>
        </w:rPr>
        <w:t xml:space="preserve">Данную игру </w:t>
      </w:r>
      <w:r>
        <w:rPr>
          <w:rFonts w:ascii="Times New Roman" w:hAnsi="Times New Roman" w:cs="Times New Roman"/>
          <w:sz w:val="24"/>
          <w:szCs w:val="24"/>
        </w:rPr>
        <w:t xml:space="preserve">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разнообразить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предложив вместо мячей геометрические фигуры, либо поиграть с цветами. </w:t>
      </w:r>
    </w:p>
    <w:p w:rsidR="00D03FC5" w:rsidRPr="00BB1E09" w:rsidRDefault="00D03FC5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E09">
        <w:rPr>
          <w:rFonts w:ascii="Times New Roman" w:hAnsi="Times New Roman" w:cs="Times New Roman"/>
          <w:b/>
          <w:sz w:val="24"/>
          <w:szCs w:val="24"/>
        </w:rPr>
        <w:t>Игра</w:t>
      </w:r>
      <w:r w:rsidR="001F425C" w:rsidRPr="00BB1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b/>
          <w:sz w:val="24"/>
          <w:szCs w:val="24"/>
        </w:rPr>
        <w:t>«Волшебный</w:t>
      </w:r>
      <w:r w:rsidR="001F425C" w:rsidRPr="00BB1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b/>
          <w:sz w:val="24"/>
          <w:szCs w:val="24"/>
        </w:rPr>
        <w:t>коврик»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(с элементами </w:t>
      </w:r>
      <w:proofErr w:type="gramStart"/>
      <w:r w:rsidR="001F425C" w:rsidRPr="00BB1E09">
        <w:rPr>
          <w:rFonts w:ascii="Times New Roman" w:hAnsi="Times New Roman" w:cs="Times New Roman"/>
          <w:sz w:val="24"/>
          <w:szCs w:val="24"/>
        </w:rPr>
        <w:t>математического</w:t>
      </w:r>
      <w:proofErr w:type="gramEnd"/>
      <w:r w:rsidR="001F425C" w:rsidRPr="00BB1E09">
        <w:rPr>
          <w:rFonts w:ascii="Times New Roman" w:hAnsi="Times New Roman" w:cs="Times New Roman"/>
          <w:sz w:val="24"/>
          <w:szCs w:val="24"/>
        </w:rPr>
        <w:t xml:space="preserve"> развития)</w:t>
      </w:r>
    </w:p>
    <w:p w:rsidR="00D03FC5" w:rsidRPr="00BB1E09" w:rsidRDefault="00D03FC5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E09">
        <w:rPr>
          <w:rFonts w:ascii="Times New Roman" w:hAnsi="Times New Roman" w:cs="Times New Roman"/>
          <w:sz w:val="24"/>
          <w:szCs w:val="24"/>
        </w:rPr>
        <w:t>2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участника,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1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ведущий.</w:t>
      </w:r>
    </w:p>
    <w:p w:rsidR="00D03FC5" w:rsidRPr="00BB1E09" w:rsidRDefault="00D03FC5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E09">
        <w:rPr>
          <w:rFonts w:ascii="Times New Roman" w:hAnsi="Times New Roman" w:cs="Times New Roman"/>
          <w:sz w:val="24"/>
          <w:szCs w:val="24"/>
        </w:rPr>
        <w:t>Оборудование: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«Волшебный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коврик»,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4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09">
        <w:rPr>
          <w:rFonts w:ascii="Times New Roman" w:hAnsi="Times New Roman" w:cs="Times New Roman"/>
          <w:sz w:val="24"/>
          <w:szCs w:val="24"/>
        </w:rPr>
        <w:t>ритмотопа</w:t>
      </w:r>
      <w:proofErr w:type="spellEnd"/>
      <w:r w:rsidRPr="00BB1E09">
        <w:rPr>
          <w:rFonts w:ascii="Times New Roman" w:hAnsi="Times New Roman" w:cs="Times New Roman"/>
          <w:sz w:val="24"/>
          <w:szCs w:val="24"/>
        </w:rPr>
        <w:t>.</w:t>
      </w:r>
    </w:p>
    <w:p w:rsidR="00E81AA1" w:rsidRPr="00BB1E09" w:rsidRDefault="00D03FC5" w:rsidP="00035C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E09">
        <w:rPr>
          <w:rFonts w:ascii="Times New Roman" w:hAnsi="Times New Roman" w:cs="Times New Roman"/>
          <w:sz w:val="24"/>
          <w:szCs w:val="24"/>
        </w:rPr>
        <w:t>Ход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игры: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Ведущий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зачитывает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стихотворение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(Приложение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1)</w:t>
      </w:r>
      <w:r w:rsidRPr="00BB1E09">
        <w:rPr>
          <w:rFonts w:ascii="Times New Roman" w:hAnsi="Times New Roman" w:cs="Times New Roman"/>
          <w:sz w:val="24"/>
          <w:szCs w:val="24"/>
        </w:rPr>
        <w:t>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в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котором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называю</w:t>
      </w:r>
      <w:r w:rsidR="00A35BAB" w:rsidRPr="00BB1E09">
        <w:rPr>
          <w:rFonts w:ascii="Times New Roman" w:hAnsi="Times New Roman" w:cs="Times New Roman"/>
          <w:sz w:val="24"/>
          <w:szCs w:val="24"/>
        </w:rPr>
        <w:t>тся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числа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от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1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до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10.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Участники,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когда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слышат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разные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числа,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должны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закрыть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AB" w:rsidRPr="00BB1E09">
        <w:rPr>
          <w:rFonts w:ascii="Times New Roman" w:hAnsi="Times New Roman" w:cs="Times New Roman"/>
          <w:sz w:val="24"/>
          <w:szCs w:val="24"/>
        </w:rPr>
        <w:t>ритмотопом</w:t>
      </w:r>
      <w:proofErr w:type="spellEnd"/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определенную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A35BAB" w:rsidRPr="00BB1E09">
        <w:rPr>
          <w:rFonts w:ascii="Times New Roman" w:hAnsi="Times New Roman" w:cs="Times New Roman"/>
          <w:sz w:val="24"/>
          <w:szCs w:val="24"/>
        </w:rPr>
        <w:t>цифру.</w:t>
      </w:r>
    </w:p>
    <w:p w:rsidR="00D03FC5" w:rsidRPr="00BB1E09" w:rsidRDefault="00A35BAB" w:rsidP="00E81A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1E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170065" wp14:editId="5F77145B">
            <wp:extent cx="2813538" cy="1597407"/>
            <wp:effectExtent l="0" t="0" r="6350" b="3175"/>
            <wp:docPr id="1" name="Рисунок 0" descr="Screenshot_2020-02-10-11-30-24-596_com.google.android.apps.ph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-02-10-11-30-24-596_com.google.android.apps.photos.jpg"/>
                    <pic:cNvPicPr/>
                  </pic:nvPicPr>
                  <pic:blipFill>
                    <a:blip r:embed="rId6" cstate="print"/>
                    <a:srcRect l="6056" r="5768"/>
                    <a:stretch>
                      <a:fillRect/>
                    </a:stretch>
                  </pic:blipFill>
                  <pic:spPr>
                    <a:xfrm>
                      <a:off x="0" y="0"/>
                      <a:ext cx="2820024" cy="1601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B1E09" w:rsidRDefault="00BB1E09" w:rsidP="00BB1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5C11" w:rsidRPr="00035C11" w:rsidRDefault="00A35BAB" w:rsidP="00035C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E09">
        <w:rPr>
          <w:rFonts w:ascii="Times New Roman" w:hAnsi="Times New Roman" w:cs="Times New Roman"/>
          <w:sz w:val="24"/>
          <w:szCs w:val="24"/>
        </w:rPr>
        <w:t>Предпосылками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для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обучения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математике,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развитию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речи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является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формирование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чувства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Pr="00BB1E09">
        <w:rPr>
          <w:rFonts w:ascii="Times New Roman" w:hAnsi="Times New Roman" w:cs="Times New Roman"/>
          <w:sz w:val="24"/>
          <w:szCs w:val="24"/>
        </w:rPr>
        <w:t>ритма</w:t>
      </w:r>
      <w:r w:rsidR="00BA40A1">
        <w:rPr>
          <w:rFonts w:ascii="Times New Roman" w:hAnsi="Times New Roman" w:cs="Times New Roman"/>
          <w:sz w:val="24"/>
          <w:szCs w:val="24"/>
        </w:rPr>
        <w:t xml:space="preserve">. 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Ритм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присутствует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в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нашей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жизни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повсюду.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Биение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сердца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–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ритм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нашего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организма.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С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его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помощью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можно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успокоить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или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активизировать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реакции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нашего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организма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в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разных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ситуациях.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Поэтому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игры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на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развитие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чувства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ритма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–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это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тренировка,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которая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дает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ребенку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бесценный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жизненный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опыт.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Предлагаю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2EE9" w:rsidRPr="00BB1E09">
        <w:rPr>
          <w:rFonts w:ascii="Times New Roman" w:hAnsi="Times New Roman" w:cs="Times New Roman"/>
          <w:sz w:val="24"/>
          <w:szCs w:val="24"/>
        </w:rPr>
        <w:t>вашему</w:t>
      </w:r>
      <w:proofErr w:type="gramEnd"/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DA2EE9" w:rsidRPr="00BB1E09">
        <w:rPr>
          <w:rFonts w:ascii="Times New Roman" w:hAnsi="Times New Roman" w:cs="Times New Roman"/>
          <w:sz w:val="24"/>
          <w:szCs w:val="24"/>
        </w:rPr>
        <w:t>внимаю</w:t>
      </w:r>
      <w:r w:rsidR="001F425C" w:rsidRPr="00BB1E09">
        <w:rPr>
          <w:rFonts w:ascii="Times New Roman" w:hAnsi="Times New Roman" w:cs="Times New Roman"/>
          <w:sz w:val="24"/>
          <w:szCs w:val="24"/>
        </w:rPr>
        <w:t xml:space="preserve"> </w:t>
      </w:r>
      <w:r w:rsidR="00360D06">
        <w:rPr>
          <w:rFonts w:ascii="Times New Roman" w:hAnsi="Times New Roman" w:cs="Times New Roman"/>
          <w:b/>
          <w:sz w:val="24"/>
          <w:szCs w:val="24"/>
        </w:rPr>
        <w:t>игры</w:t>
      </w:r>
      <w:r w:rsidR="00BB1E09" w:rsidRPr="00BB1E09">
        <w:rPr>
          <w:rFonts w:ascii="Times New Roman" w:hAnsi="Times New Roman" w:cs="Times New Roman"/>
          <w:b/>
          <w:sz w:val="24"/>
          <w:szCs w:val="24"/>
        </w:rPr>
        <w:t xml:space="preserve"> на развитие чувства ритма</w:t>
      </w:r>
      <w:r w:rsidR="001F425C" w:rsidRPr="00BB1E0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753E0" w:rsidRDefault="007753E0" w:rsidP="007753E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0D06" w:rsidRDefault="00360D06" w:rsidP="007753E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с обручами </w:t>
      </w:r>
      <w:r w:rsidRPr="00BB1E09">
        <w:rPr>
          <w:rFonts w:ascii="Times New Roman" w:hAnsi="Times New Roman" w:cs="Times New Roman"/>
          <w:sz w:val="24"/>
          <w:szCs w:val="24"/>
        </w:rPr>
        <w:t>(10 участников)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32A4" w:rsidRDefault="00DE32A4" w:rsidP="007753E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музыку участники прыгают  в обручах, с начала налево, затем направо и вперед. Зал помогает, задавая ритм руками.</w:t>
      </w:r>
    </w:p>
    <w:p w:rsidR="00360D06" w:rsidRDefault="00360D06" w:rsidP="00360D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5E380A" wp14:editId="66989526">
            <wp:extent cx="3279530" cy="2105777"/>
            <wp:effectExtent l="0" t="0" r="0" b="8890"/>
            <wp:docPr id="2" name="Рисунок 2" descr="C:\Users\user\OneDrive\Рабочий стол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539" cy="21044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60D06" w:rsidRDefault="00360D06" w:rsidP="00360D0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0D06">
        <w:rPr>
          <w:rFonts w:ascii="Times New Roman" w:hAnsi="Times New Roman" w:cs="Times New Roman"/>
          <w:b/>
          <w:sz w:val="24"/>
          <w:szCs w:val="24"/>
        </w:rPr>
        <w:t xml:space="preserve">Игра с </w:t>
      </w:r>
      <w:proofErr w:type="spellStart"/>
      <w:r w:rsidRPr="00360D06">
        <w:rPr>
          <w:rFonts w:ascii="Times New Roman" w:hAnsi="Times New Roman" w:cs="Times New Roman"/>
          <w:b/>
          <w:sz w:val="24"/>
          <w:szCs w:val="24"/>
        </w:rPr>
        <w:t>клавесами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60D06" w:rsidRDefault="00360D06" w:rsidP="00360D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D06">
        <w:rPr>
          <w:rFonts w:ascii="Times New Roman" w:hAnsi="Times New Roman" w:cs="Times New Roman"/>
          <w:sz w:val="24"/>
          <w:szCs w:val="24"/>
        </w:rPr>
        <w:t xml:space="preserve">Игра на этом музыкальном инструменте благотворно скажется на развитии крупной и мелкой моторики, научит </w:t>
      </w:r>
      <w:proofErr w:type="gramStart"/>
      <w:r w:rsidRPr="00360D06">
        <w:rPr>
          <w:rFonts w:ascii="Times New Roman" w:hAnsi="Times New Roman" w:cs="Times New Roman"/>
          <w:sz w:val="24"/>
          <w:szCs w:val="24"/>
        </w:rPr>
        <w:t>ваших</w:t>
      </w:r>
      <w:proofErr w:type="gramEnd"/>
      <w:r w:rsidRPr="00360D06">
        <w:rPr>
          <w:rFonts w:ascii="Times New Roman" w:hAnsi="Times New Roman" w:cs="Times New Roman"/>
          <w:sz w:val="24"/>
          <w:szCs w:val="24"/>
        </w:rPr>
        <w:t xml:space="preserve"> детей чувствовать ритм и следовать ему в игровой форме. </w:t>
      </w:r>
    </w:p>
    <w:p w:rsidR="00BA40A1" w:rsidRPr="00360D06" w:rsidRDefault="00BA40A1" w:rsidP="00360D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игры: участникам необходимо простучать ритм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клавесами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 музыку. Количество ударов соответствует количеству нарисованных кругов (Ритм 2-3-2-3 и. т. д.)</w:t>
      </w:r>
    </w:p>
    <w:p w:rsidR="00360D06" w:rsidRDefault="00360D06" w:rsidP="00360D0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0D06" w:rsidRDefault="00360D06" w:rsidP="00360D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7A827F" wp14:editId="30ECF52A">
            <wp:extent cx="2124077" cy="1721184"/>
            <wp:effectExtent l="0" t="0" r="0" b="0"/>
            <wp:docPr id="3" name="Рисунок 3" descr="C:\Users\user\OneDrive\Рабочий стол\Screenshot_2023-10-18-11-59-54-356_com.viber.voip-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Рабочий стол\Screenshot_2023-10-18-11-59-54-356_com.viber.voip-ed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081" cy="17236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E32A4" w:rsidRDefault="00DE32A4" w:rsidP="00775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2A4">
        <w:rPr>
          <w:rFonts w:ascii="Times New Roman" w:hAnsi="Times New Roman" w:cs="Times New Roman"/>
          <w:sz w:val="24"/>
          <w:szCs w:val="24"/>
        </w:rPr>
        <w:t>Также можно предложить детям вместо нарисованных кругов любые предметы, овощи или фрукты. В данны</w:t>
      </w:r>
      <w:r>
        <w:rPr>
          <w:rFonts w:ascii="Times New Roman" w:hAnsi="Times New Roman" w:cs="Times New Roman"/>
          <w:sz w:val="24"/>
          <w:szCs w:val="24"/>
        </w:rPr>
        <w:t>й момент,  например, актуальны осенние листья</w:t>
      </w:r>
      <w:r w:rsidRPr="00DE32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7C1" w:rsidRDefault="008A47C1" w:rsidP="00775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использовать карандаши, ложки, хлопки руками.</w:t>
      </w:r>
    </w:p>
    <w:p w:rsidR="00DE32A4" w:rsidRDefault="00DE32A4" w:rsidP="00775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игры показывают возможность сделать обучение интересным, разнообразным. Создать такие условия, чтобы сложную информацию дети воспринимали легко и с удовольствием. </w:t>
      </w:r>
    </w:p>
    <w:p w:rsidR="007753E0" w:rsidRPr="00DE32A4" w:rsidRDefault="007753E0" w:rsidP="00775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sectPr w:rsidR="007753E0" w:rsidRPr="00DE32A4" w:rsidSect="008A47C1">
      <w:pgSz w:w="11906" w:h="16838"/>
      <w:pgMar w:top="1134" w:right="850" w:bottom="28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F0"/>
    <w:rsid w:val="00035C11"/>
    <w:rsid w:val="000B12F0"/>
    <w:rsid w:val="001F425C"/>
    <w:rsid w:val="00360D06"/>
    <w:rsid w:val="003A29FB"/>
    <w:rsid w:val="007753E0"/>
    <w:rsid w:val="00776988"/>
    <w:rsid w:val="007A4AA8"/>
    <w:rsid w:val="008A47C1"/>
    <w:rsid w:val="00A35BAB"/>
    <w:rsid w:val="00AB6155"/>
    <w:rsid w:val="00BA40A1"/>
    <w:rsid w:val="00BB1E09"/>
    <w:rsid w:val="00BD2FF9"/>
    <w:rsid w:val="00D03FC5"/>
    <w:rsid w:val="00D4289C"/>
    <w:rsid w:val="00D8464A"/>
    <w:rsid w:val="00DA2EE9"/>
    <w:rsid w:val="00DE32A4"/>
    <w:rsid w:val="00E21116"/>
    <w:rsid w:val="00E81AA1"/>
    <w:rsid w:val="00FA3A72"/>
    <w:rsid w:val="00FA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0B12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0B12F0"/>
    <w:rPr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0B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2F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A3A72"/>
    <w:rPr>
      <w:b/>
      <w:bCs/>
    </w:rPr>
  </w:style>
  <w:style w:type="character" w:styleId="a9">
    <w:name w:val="Hyperlink"/>
    <w:basedOn w:val="a0"/>
    <w:uiPriority w:val="99"/>
    <w:semiHidden/>
    <w:unhideWhenUsed/>
    <w:rsid w:val="00D428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0B12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0B12F0"/>
    <w:rPr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0B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2F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A3A72"/>
    <w:rPr>
      <w:b/>
      <w:bCs/>
    </w:rPr>
  </w:style>
  <w:style w:type="character" w:styleId="a9">
    <w:name w:val="Hyperlink"/>
    <w:basedOn w:val="a0"/>
    <w:uiPriority w:val="99"/>
    <w:semiHidden/>
    <w:unhideWhenUsed/>
    <w:rsid w:val="00D42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2023-10-25T08:31:00Z</cp:lastPrinted>
  <dcterms:created xsi:type="dcterms:W3CDTF">2023-10-17T10:21:00Z</dcterms:created>
  <dcterms:modified xsi:type="dcterms:W3CDTF">2023-10-25T08:37:00Z</dcterms:modified>
</cp:coreProperties>
</file>