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AAE" w:rsidRPr="00863110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2"/>
        </w:rPr>
      </w:pPr>
      <w:r w:rsidRPr="00E32F65">
        <w:rPr>
          <w:rFonts w:ascii="Times New Roman" w:hAnsi="Times New Roman"/>
          <w:sz w:val="22"/>
        </w:rPr>
        <w:t>П</w:t>
      </w:r>
      <w:r w:rsidR="00B04235">
        <w:rPr>
          <w:rFonts w:ascii="Times New Roman" w:hAnsi="Times New Roman"/>
          <w:sz w:val="22"/>
        </w:rPr>
        <w:t xml:space="preserve">риложение </w:t>
      </w:r>
      <w:r w:rsidR="00B04235" w:rsidRPr="00863110">
        <w:rPr>
          <w:rFonts w:ascii="Times New Roman" w:hAnsi="Times New Roman"/>
          <w:sz w:val="22"/>
        </w:rPr>
        <w:t>1</w:t>
      </w:r>
    </w:p>
    <w:p w:rsidR="00850AAE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приказу УО</w:t>
      </w:r>
    </w:p>
    <w:p w:rsidR="00850AAE" w:rsidRPr="00E32F65" w:rsidRDefault="00850AAE" w:rsidP="00850AAE">
      <w:pPr>
        <w:pStyle w:val="a6"/>
        <w:spacing w:after="0"/>
        <w:ind w:left="737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24.01.2022 г. № 50</w:t>
      </w:r>
      <w:r w:rsidRPr="00E32F65">
        <w:rPr>
          <w:rFonts w:ascii="Times New Roman" w:hAnsi="Times New Roman"/>
          <w:sz w:val="22"/>
        </w:rPr>
        <w:t xml:space="preserve"> </w:t>
      </w:r>
    </w:p>
    <w:p w:rsidR="00662C26" w:rsidRDefault="00662C26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ПОЛОЖЕНИЕ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 проведении </w:t>
      </w:r>
      <w:r w:rsidR="001E5E6C"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муниципальной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выставки работ кружков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sz w:val="24"/>
          <w:szCs w:val="28"/>
          <w:lang w:eastAsia="ru-RU"/>
        </w:rPr>
        <w:t>по начальному техническому моделированию в 2022 году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231B04" w:rsidRPr="00B04235" w:rsidRDefault="00231B04" w:rsidP="00B04235">
      <w:pPr>
        <w:numPr>
          <w:ilvl w:val="3"/>
          <w:numId w:val="14"/>
        </w:numPr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Общие положения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3225"/>
        <w:contextualSpacing/>
        <w:rPr>
          <w:rFonts w:ascii="Times New Roman" w:hAnsi="Times New Roman"/>
          <w:b/>
          <w:color w:val="000000"/>
          <w:sz w:val="12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Настоящее Положение определяет цели и задачи, порядок организации, проведения, подведения итогов </w:t>
      </w:r>
      <w:r w:rsidR="00AC1005" w:rsidRPr="00B04235">
        <w:rPr>
          <w:rFonts w:ascii="Times New Roman" w:hAnsi="Times New Roman"/>
          <w:sz w:val="24"/>
          <w:szCs w:val="28"/>
          <w:lang w:eastAsia="ru-RU"/>
        </w:rPr>
        <w:t>муниципального этапа Республиканской выставки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работ </w:t>
      </w:r>
      <w:r w:rsidR="00662C26" w:rsidRPr="00B04235">
        <w:rPr>
          <w:rFonts w:ascii="Times New Roman" w:hAnsi="Times New Roman"/>
          <w:sz w:val="24"/>
          <w:szCs w:val="28"/>
          <w:lang w:eastAsia="ru-RU"/>
        </w:rPr>
        <w:t xml:space="preserve">кружков </w:t>
      </w:r>
      <w:r w:rsidRPr="00B04235">
        <w:rPr>
          <w:rFonts w:ascii="Times New Roman" w:hAnsi="Times New Roman"/>
          <w:sz w:val="24"/>
          <w:szCs w:val="28"/>
          <w:lang w:eastAsia="ru-RU"/>
        </w:rPr>
        <w:t>по начальному техническому моделированию в 2022 году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(далее - Выставка).</w:t>
      </w:r>
    </w:p>
    <w:p w:rsidR="00231B04" w:rsidRPr="00B04235" w:rsidRDefault="00AC1005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Учредителем в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ыставк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и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sz w:val="24"/>
          <w:szCs w:val="28"/>
          <w:lang w:eastAsia="ru-RU"/>
        </w:rPr>
        <w:t>является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 Министерством образования, науки                                          и молодежи Республики Крым. </w:t>
      </w:r>
      <w:r w:rsidRPr="00B04235">
        <w:rPr>
          <w:rFonts w:ascii="Times New Roman" w:hAnsi="Times New Roman"/>
          <w:sz w:val="24"/>
          <w:szCs w:val="28"/>
          <w:lang w:eastAsia="ru-RU"/>
        </w:rPr>
        <w:t>Непосредственное проведение муниципального этапа выставки возлагается на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 с целью выявления, поддержки, привлечения к творческой деятельности обучающихся.</w:t>
      </w:r>
    </w:p>
    <w:p w:rsidR="00231B04" w:rsidRPr="00B04235" w:rsidRDefault="00231B04" w:rsidP="00231B04">
      <w:pPr>
        <w:spacing w:after="0" w:line="240" w:lineRule="auto"/>
        <w:ind w:left="426"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A00273">
      <w:pPr>
        <w:pStyle w:val="a9"/>
        <w:numPr>
          <w:ilvl w:val="0"/>
          <w:numId w:val="14"/>
        </w:num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Участники Выставки</w:t>
      </w:r>
    </w:p>
    <w:p w:rsidR="00A00273" w:rsidRPr="00B04235" w:rsidRDefault="00A00273" w:rsidP="00A00273">
      <w:pPr>
        <w:pStyle w:val="a9"/>
        <w:spacing w:after="0" w:line="240" w:lineRule="auto"/>
        <w:ind w:left="1065"/>
        <w:jc w:val="center"/>
        <w:rPr>
          <w:rFonts w:ascii="Times New Roman" w:eastAsia="Arial Unicode MS" w:hAnsi="Times New Roman"/>
          <w:b/>
          <w:color w:val="000000"/>
          <w:sz w:val="12"/>
          <w:szCs w:val="28"/>
          <w:lang w:eastAsia="ru-RU" w:bidi="ru-RU"/>
        </w:rPr>
      </w:pPr>
    </w:p>
    <w:p w:rsidR="00231B04" w:rsidRPr="00B04235" w:rsidRDefault="00AC1005" w:rsidP="00AC100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В Конкурсе принимают участие </w:t>
      </w:r>
      <w:r w:rsidR="00231B04" w:rsidRPr="00B04235">
        <w:rPr>
          <w:rFonts w:ascii="Times New Roman" w:hAnsi="Times New Roman"/>
          <w:sz w:val="24"/>
          <w:szCs w:val="28"/>
          <w:lang w:eastAsia="ru-RU"/>
        </w:rPr>
        <w:t xml:space="preserve">учащиеся </w:t>
      </w:r>
      <w:r w:rsidR="00A00273" w:rsidRPr="00B04235">
        <w:rPr>
          <w:rFonts w:ascii="Times New Roman" w:hAnsi="Times New Roman"/>
          <w:sz w:val="24"/>
          <w:szCs w:val="28"/>
          <w:lang w:eastAsia="ru-RU"/>
        </w:rPr>
        <w:t>МБОУ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и обучающиеся кружков МБОУ ДО «ЦДЮТ» Симферопольского района.</w:t>
      </w:r>
    </w:p>
    <w:p w:rsidR="00231B04" w:rsidRPr="00B04235" w:rsidRDefault="00231B04" w:rsidP="00231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 xml:space="preserve">Конкурс проводится </w:t>
      </w:r>
      <w:r w:rsidRPr="00B04235">
        <w:rPr>
          <w:rFonts w:ascii="Times New Roman" w:hAnsi="Times New Roman"/>
          <w:b/>
          <w:color w:val="000000"/>
          <w:sz w:val="24"/>
          <w:szCs w:val="28"/>
        </w:rPr>
        <w:t>по возрастным категориям</w:t>
      </w:r>
      <w:r w:rsidRPr="00B04235">
        <w:rPr>
          <w:rFonts w:ascii="Times New Roman" w:hAnsi="Times New Roman"/>
          <w:color w:val="000000"/>
          <w:sz w:val="24"/>
          <w:szCs w:val="28"/>
        </w:rPr>
        <w:t>:</w:t>
      </w:r>
    </w:p>
    <w:p w:rsidR="00231B04" w:rsidRPr="00B04235" w:rsidRDefault="00231B04" w:rsidP="00231B04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младшая группа (7-9 лет);</w:t>
      </w:r>
    </w:p>
    <w:p w:rsidR="00231B04" w:rsidRPr="00B04235" w:rsidRDefault="00231B04" w:rsidP="00231B04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средняя группа (10-13 лет);</w:t>
      </w:r>
    </w:p>
    <w:p w:rsidR="00231B04" w:rsidRPr="00B04235" w:rsidRDefault="00231B04" w:rsidP="00231B04">
      <w:pPr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старшая группа (14-17 лет).</w:t>
      </w:r>
    </w:p>
    <w:p w:rsidR="00231B04" w:rsidRPr="00B04235" w:rsidRDefault="00231B04" w:rsidP="00231B04">
      <w:pPr>
        <w:spacing w:after="0" w:line="240" w:lineRule="auto"/>
        <w:ind w:left="128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190899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B04235">
        <w:rPr>
          <w:rFonts w:ascii="Times New Roman" w:hAnsi="Times New Roman"/>
          <w:b/>
          <w:sz w:val="24"/>
          <w:szCs w:val="28"/>
        </w:rPr>
        <w:t>Порядок проведения Выставки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sz w:val="12"/>
          <w:szCs w:val="28"/>
        </w:rPr>
      </w:pPr>
    </w:p>
    <w:p w:rsidR="00231B04" w:rsidRPr="00B04235" w:rsidRDefault="00312FFA" w:rsidP="00312FF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</w:rPr>
        <w:t>Выставка проводится</w:t>
      </w:r>
      <w:r w:rsidR="00707248" w:rsidRPr="00B04235">
        <w:rPr>
          <w:rFonts w:ascii="Times New Roman" w:hAnsi="Times New Roman"/>
          <w:b/>
          <w:sz w:val="24"/>
          <w:szCs w:val="28"/>
        </w:rPr>
        <w:t xml:space="preserve"> 07 </w:t>
      </w:r>
      <w:r w:rsidR="00231B04" w:rsidRPr="00B04235">
        <w:rPr>
          <w:rFonts w:ascii="Times New Roman" w:hAnsi="Times New Roman"/>
          <w:b/>
          <w:sz w:val="24"/>
          <w:szCs w:val="28"/>
        </w:rPr>
        <w:t>ф</w:t>
      </w:r>
      <w:r w:rsidR="00707248" w:rsidRPr="00B04235">
        <w:rPr>
          <w:rFonts w:ascii="Times New Roman" w:hAnsi="Times New Roman"/>
          <w:b/>
          <w:sz w:val="24"/>
          <w:szCs w:val="28"/>
        </w:rPr>
        <w:t>евраля</w:t>
      </w:r>
      <w:r w:rsidR="00231B04" w:rsidRPr="00B04235">
        <w:rPr>
          <w:rFonts w:ascii="Times New Roman" w:hAnsi="Times New Roman"/>
          <w:b/>
          <w:sz w:val="24"/>
          <w:szCs w:val="28"/>
        </w:rPr>
        <w:t xml:space="preserve"> 2022 года </w:t>
      </w:r>
      <w:r w:rsidR="00707248" w:rsidRPr="00B04235">
        <w:rPr>
          <w:rFonts w:ascii="Times New Roman" w:hAnsi="Times New Roman"/>
          <w:sz w:val="24"/>
          <w:szCs w:val="28"/>
        </w:rPr>
        <w:t>на базе Муниципального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бюджетн</w:t>
      </w:r>
      <w:r w:rsidR="00707248" w:rsidRPr="00B04235">
        <w:rPr>
          <w:rFonts w:ascii="Times New Roman" w:hAnsi="Times New Roman"/>
          <w:sz w:val="24"/>
          <w:szCs w:val="28"/>
        </w:rPr>
        <w:t>ого</w:t>
      </w:r>
      <w:r w:rsidR="00231B04" w:rsidRPr="00B04235">
        <w:rPr>
          <w:rFonts w:ascii="Times New Roman" w:hAnsi="Times New Roman"/>
          <w:sz w:val="24"/>
          <w:szCs w:val="28"/>
        </w:rPr>
        <w:t xml:space="preserve"> образовательн</w:t>
      </w:r>
      <w:r w:rsidR="00707248" w:rsidRPr="00B04235">
        <w:rPr>
          <w:rFonts w:ascii="Times New Roman" w:hAnsi="Times New Roman"/>
          <w:sz w:val="24"/>
          <w:szCs w:val="28"/>
        </w:rPr>
        <w:t>ого учреждения</w:t>
      </w:r>
      <w:r w:rsidR="00231B04" w:rsidRPr="00B04235">
        <w:rPr>
          <w:rFonts w:ascii="Times New Roman" w:hAnsi="Times New Roman"/>
          <w:sz w:val="24"/>
          <w:szCs w:val="28"/>
        </w:rPr>
        <w:t xml:space="preserve"> дополнительного образования</w:t>
      </w:r>
      <w:r w:rsidR="00707248" w:rsidRPr="00B04235">
        <w:rPr>
          <w:rFonts w:ascii="Times New Roman" w:hAnsi="Times New Roman"/>
          <w:sz w:val="24"/>
          <w:szCs w:val="28"/>
        </w:rPr>
        <w:t xml:space="preserve"> «Центр детского и юношеского творчества» Симферопольского района</w:t>
      </w:r>
      <w:r w:rsidR="00231B04" w:rsidRPr="00B04235">
        <w:rPr>
          <w:rFonts w:ascii="Times New Roman" w:hAnsi="Times New Roman"/>
          <w:sz w:val="24"/>
          <w:szCs w:val="28"/>
        </w:rPr>
        <w:t>.</w:t>
      </w:r>
      <w:r w:rsidR="00707248" w:rsidRPr="00B04235">
        <w:rPr>
          <w:rFonts w:ascii="Times New Roman" w:hAnsi="Times New Roman"/>
          <w:sz w:val="24"/>
          <w:szCs w:val="28"/>
          <w:lang w:eastAsia="ru-RU"/>
        </w:rPr>
        <w:t xml:space="preserve"> Последний срок приема документации и работ </w:t>
      </w:r>
      <w:r w:rsidR="00707248" w:rsidRPr="00B04235">
        <w:rPr>
          <w:rFonts w:ascii="Times New Roman" w:hAnsi="Times New Roman"/>
          <w:b/>
          <w:sz w:val="24"/>
          <w:szCs w:val="28"/>
          <w:lang w:eastAsia="ru-RU"/>
        </w:rPr>
        <w:t>05 февраля 2022 года.</w:t>
      </w:r>
    </w:p>
    <w:p w:rsidR="00231B04" w:rsidRPr="00B04235" w:rsidRDefault="00A00273" w:rsidP="0086311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</w:rPr>
        <w:t>Работы победителей (1 место) Выставки в каждой возрастной категории будут направлены в ГБОУ ДО «МАН «Искатель» для участия в Р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еспубликанск</w:t>
      </w:r>
      <w:r w:rsidRPr="00B04235">
        <w:rPr>
          <w:rFonts w:ascii="Times New Roman" w:hAnsi="Times New Roman"/>
          <w:color w:val="000000"/>
          <w:sz w:val="24"/>
          <w:szCs w:val="28"/>
        </w:rPr>
        <w:t>ом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</w:rPr>
        <w:t xml:space="preserve">этапе 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выставки работ кружков по начальному техническому моделированию </w:t>
      </w:r>
      <w:r w:rsidR="00231B04" w:rsidRPr="00B04235">
        <w:rPr>
          <w:rFonts w:ascii="Times New Roman" w:hAnsi="Times New Roman"/>
          <w:sz w:val="24"/>
          <w:szCs w:val="24"/>
          <w:lang w:eastAsia="ru-RU"/>
        </w:rPr>
        <w:t>с использованием средств электронного обучения и дистанцио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Pr="00B04235">
        <w:rPr>
          <w:rFonts w:ascii="Times New Roman" w:hAnsi="Times New Roman"/>
          <w:sz w:val="24"/>
          <w:szCs w:val="24"/>
          <w:lang w:eastAsia="ru-RU"/>
        </w:rPr>
        <w:t>, которая будет проводиться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21 февраля – 21 марта 2022 года. </w:t>
      </w:r>
      <w:r w:rsidR="00231B04" w:rsidRPr="00B04235">
        <w:rPr>
          <w:rFonts w:ascii="Times New Roman" w:hAnsi="Times New Roman"/>
          <w:color w:val="000000"/>
          <w:sz w:val="24"/>
          <w:szCs w:val="28"/>
        </w:rPr>
        <w:t>Победитель может быть только один.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Выставке</w:t>
      </w:r>
      <w:r w:rsidRPr="00B04235">
        <w:rPr>
          <w:rFonts w:ascii="Times New Roman" w:hAnsi="Times New Roman"/>
          <w:sz w:val="24"/>
          <w:szCs w:val="24"/>
          <w:lang w:eastAsia="ru-RU"/>
        </w:rPr>
        <w:t xml:space="preserve"> принимают участие работы </w:t>
      </w:r>
      <w:r w:rsidR="00707248" w:rsidRPr="00B04235">
        <w:rPr>
          <w:rFonts w:ascii="Times New Roman" w:hAnsi="Times New Roman"/>
          <w:sz w:val="24"/>
          <w:szCs w:val="24"/>
          <w:lang w:eastAsia="ru-RU"/>
        </w:rPr>
        <w:t>учащихся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707248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МБОУ ДО ЦДЮТ и МБОУ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не более 1 работы в каждой </w:t>
      </w:r>
      <w:r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номинации: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автомодели;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авиамодели и ракетомодели;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судомодели;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механические игры и игрушки;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механические машины и механизмы;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игры, игрушки и аттракционы с использованием элементов электроники;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художественное выпиливание;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изделия в технике оригами и бумагопластики;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макеты зданий;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изделия, изготовленные на 3</w:t>
      </w:r>
      <w:r w:rsidR="00A00273" w:rsidRPr="00B04235">
        <w:rPr>
          <w:rFonts w:ascii="Times New Roman" w:eastAsia="Arial Unicode MS" w:hAnsi="Times New Roman"/>
          <w:color w:val="000000"/>
          <w:sz w:val="24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принтере по собственным разработкам;</w:t>
      </w:r>
    </w:p>
    <w:p w:rsidR="00231B04" w:rsidRPr="00B04235" w:rsidRDefault="00231B04" w:rsidP="00A00273">
      <w:pPr>
        <w:numPr>
          <w:ilvl w:val="0"/>
          <w:numId w:val="10"/>
        </w:numPr>
        <w:autoSpaceDE w:val="0"/>
        <w:autoSpaceDN w:val="0"/>
        <w:spacing w:after="0" w:line="240" w:lineRule="auto"/>
        <w:ind w:left="1134" w:hanging="567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изделия, изготовленные с помощью 3</w:t>
      </w:r>
      <w:r w:rsidR="00A00273" w:rsidRPr="00B04235">
        <w:rPr>
          <w:rFonts w:ascii="Times New Roman" w:eastAsia="Arial Unicode MS" w:hAnsi="Times New Roman"/>
          <w:color w:val="000000"/>
          <w:sz w:val="24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ручки по собственным разработкам.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Все работы должны соответствовать тематике проведения Выставки.</w:t>
      </w:r>
      <w:r w:rsidR="00AC1005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В случае не соответствия тематике, работы на Выставку приниматься                              не будут.</w:t>
      </w:r>
    </w:p>
    <w:p w:rsidR="00231B04" w:rsidRPr="00B04235" w:rsidRDefault="00231B04" w:rsidP="00312FF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Выставку принимаются работы, которые ранее не принимали участие                               в других конкурсах, а также выполненные в 2021-2022 учебном году.</w:t>
      </w:r>
    </w:p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31B04" w:rsidRPr="00B04235" w:rsidRDefault="00231B04" w:rsidP="00555790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B04235">
        <w:rPr>
          <w:rFonts w:ascii="Times New Roman" w:hAnsi="Times New Roman"/>
          <w:b/>
          <w:color w:val="000000"/>
          <w:sz w:val="24"/>
          <w:szCs w:val="28"/>
        </w:rPr>
        <w:lastRenderedPageBreak/>
        <w:t>Порядок предоставления документации</w:t>
      </w:r>
    </w:p>
    <w:p w:rsidR="00A00273" w:rsidRPr="00B04235" w:rsidRDefault="00A00273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color w:val="000000"/>
          <w:sz w:val="12"/>
          <w:szCs w:val="28"/>
        </w:rPr>
      </w:pPr>
    </w:p>
    <w:p w:rsidR="00231B04" w:rsidRPr="00B04235" w:rsidRDefault="00312FFA" w:rsidP="00231B04">
      <w:pPr>
        <w:autoSpaceDE w:val="0"/>
        <w:autoSpaceDN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Для участия в Выставке необходимо предоставить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до </w:t>
      </w:r>
      <w:r w:rsidR="00707248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>05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 февраля 2022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</w:t>
      </w:r>
      <w:r w:rsidR="00231B04" w:rsidRPr="00B04235">
        <w:rPr>
          <w:rFonts w:ascii="Times New Roman" w:hAnsi="Times New Roman"/>
          <w:b/>
          <w:color w:val="000000"/>
          <w:sz w:val="24"/>
          <w:szCs w:val="28"/>
          <w:lang w:eastAsia="ru-RU"/>
        </w:rPr>
        <w:t xml:space="preserve">года </w:t>
      </w: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в МБОУ ДО «ЦДЮТ» </w:t>
      </w:r>
      <w:r w:rsidR="00231B04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на электронную почту</w:t>
      </w:r>
      <w:r w:rsidR="00231B04"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 </w:t>
      </w:r>
      <w:hyperlink r:id="rId6" w:history="1">
        <w:r w:rsidR="00AC1005" w:rsidRPr="00B04235">
          <w:rPr>
            <w:rStyle w:val="a8"/>
            <w:rFonts w:ascii="Times New Roman" w:eastAsia="Arial Unicode MS" w:hAnsi="Times New Roman"/>
            <w:b/>
            <w:sz w:val="24"/>
            <w:szCs w:val="28"/>
            <w:lang w:val="en-US" w:eastAsia="ru-RU" w:bidi="ru-RU"/>
          </w:rPr>
          <w:t>big</w:t>
        </w:r>
        <w:r w:rsidR="00AC1005" w:rsidRPr="00B04235">
          <w:rPr>
            <w:rStyle w:val="a8"/>
            <w:rFonts w:ascii="Times New Roman" w:eastAsia="Arial Unicode MS" w:hAnsi="Times New Roman"/>
            <w:b/>
            <w:sz w:val="24"/>
            <w:szCs w:val="28"/>
            <w:lang w:eastAsia="ru-RU" w:bidi="ru-RU"/>
          </w:rPr>
          <w:t>1604@mail.ru</w:t>
        </w:r>
      </w:hyperlink>
      <w:r w:rsidR="00231B04" w:rsidRPr="00B04235">
        <w:rPr>
          <w:rFonts w:ascii="Times New Roman" w:eastAsia="Arial Unicode MS" w:hAnsi="Times New Roman"/>
          <w:b/>
          <w:color w:val="0563C1"/>
          <w:szCs w:val="28"/>
          <w:lang w:eastAsia="ru-RU" w:bidi="ru-RU"/>
        </w:rPr>
        <w:t xml:space="preserve"> </w:t>
      </w:r>
      <w:r w:rsidR="00231B04" w:rsidRPr="00B04235">
        <w:rPr>
          <w:rFonts w:ascii="Times New Roman" w:hAnsi="Times New Roman"/>
          <w:color w:val="000000"/>
          <w:sz w:val="24"/>
          <w:szCs w:val="28"/>
          <w:lang w:eastAsia="ru-RU"/>
        </w:rPr>
        <w:t>следующие материалы:</w:t>
      </w:r>
    </w:p>
    <w:p w:rsidR="00231B04" w:rsidRPr="00B04235" w:rsidRDefault="00231B04" w:rsidP="00312FF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 xml:space="preserve">заявку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на участие в Выставке (приложение 1 к Положению)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распечатанную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с подписью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и печатью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в электронном виде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(</w:t>
      </w:r>
      <w:r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Pr="00B04235">
        <w:rPr>
          <w:rFonts w:ascii="Times New Roman" w:hAnsi="Times New Roman"/>
          <w:bCs/>
          <w:i/>
          <w:sz w:val="24"/>
          <w:szCs w:val="28"/>
          <w:lang w:val="en-US" w:eastAsia="ru-RU"/>
        </w:rPr>
        <w:t>pdf</w:t>
      </w:r>
      <w:r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 и </w:t>
      </w:r>
      <w:r w:rsidRPr="00B04235">
        <w:rPr>
          <w:rFonts w:ascii="Times New Roman" w:hAnsi="Times New Roman"/>
          <w:bCs/>
          <w:i/>
          <w:sz w:val="24"/>
          <w:szCs w:val="28"/>
          <w:lang w:val="en-US" w:eastAsia="ru-RU"/>
        </w:rPr>
        <w:t>word</w:t>
      </w:r>
      <w:r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>)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;</w:t>
      </w:r>
      <w:r w:rsidRPr="00B04235">
        <w:rPr>
          <w:rFonts w:ascii="Times New Roman" w:eastAsia="Arial Unicode MS" w:hAnsi="Times New Roman"/>
          <w:i/>
          <w:color w:val="000000"/>
          <w:sz w:val="24"/>
          <w:szCs w:val="28"/>
          <w:lang w:eastAsia="ru-RU" w:bidi="ru-RU"/>
        </w:rPr>
        <w:t xml:space="preserve"> 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- </w:t>
      </w:r>
      <w:r w:rsidRPr="00B04235"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  <w:t>согласие на обработку персональных данных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распечатанное и в электронном виде 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(приложение 2 к Положению);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>фотографии экспонатов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в электронном виде </w:t>
      </w:r>
      <w:r w:rsidRPr="00B04235">
        <w:rPr>
          <w:rFonts w:ascii="Times New Roman" w:hAnsi="Times New Roman"/>
          <w:sz w:val="24"/>
          <w:szCs w:val="28"/>
          <w:lang w:eastAsia="ru-RU"/>
        </w:rPr>
        <w:t>(подписанные – название работы, автор);</w:t>
      </w:r>
    </w:p>
    <w:p w:rsidR="00231B04" w:rsidRPr="00B04235" w:rsidRDefault="00231B04" w:rsidP="00312FFA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Pr="00B04235">
        <w:rPr>
          <w:rFonts w:ascii="Times New Roman" w:hAnsi="Times New Roman"/>
          <w:b/>
          <w:sz w:val="24"/>
          <w:szCs w:val="28"/>
          <w:lang w:eastAsia="ru-RU"/>
        </w:rPr>
        <w:t xml:space="preserve">описание </w:t>
      </w:r>
      <w:r w:rsidRPr="00B04235">
        <w:rPr>
          <w:rFonts w:ascii="Times New Roman" w:hAnsi="Times New Roman"/>
          <w:sz w:val="24"/>
          <w:szCs w:val="28"/>
          <w:lang w:eastAsia="ru-RU"/>
        </w:rPr>
        <w:t>и чертежи (схема представленных работ), технология изготовления представленных работ (на каждый экспонат отдельно, подписанный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- </w:t>
      </w:r>
      <w:r w:rsidRPr="00B04235">
        <w:rPr>
          <w:rFonts w:ascii="Times New Roman" w:hAnsi="Times New Roman"/>
          <w:sz w:val="24"/>
          <w:szCs w:val="28"/>
          <w:lang w:eastAsia="ru-RU"/>
        </w:rPr>
        <w:t>название, автор)</w:t>
      </w:r>
      <w:r w:rsidR="00DE68E8" w:rsidRPr="00B04235">
        <w:rPr>
          <w:rFonts w:ascii="Times New Roman" w:hAnsi="Times New Roman"/>
          <w:sz w:val="24"/>
          <w:szCs w:val="28"/>
          <w:lang w:eastAsia="ru-RU"/>
        </w:rPr>
        <w:t xml:space="preserve"> распечатанные и в электронном виде </w:t>
      </w:r>
      <w:r w:rsidR="00DE68E8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(</w:t>
      </w:r>
      <w:r w:rsidR="00DE68E8" w:rsidRPr="00B04235">
        <w:rPr>
          <w:rFonts w:ascii="Times New Roman" w:hAnsi="Times New Roman"/>
          <w:bCs/>
          <w:i/>
          <w:sz w:val="24"/>
          <w:szCs w:val="28"/>
          <w:lang w:eastAsia="ru-RU"/>
        </w:rPr>
        <w:t xml:space="preserve">в формате </w:t>
      </w:r>
      <w:r w:rsidR="00DE68E8" w:rsidRPr="00B04235">
        <w:rPr>
          <w:rFonts w:ascii="Times New Roman" w:hAnsi="Times New Roman"/>
          <w:bCs/>
          <w:i/>
          <w:sz w:val="24"/>
          <w:szCs w:val="28"/>
          <w:lang w:val="en-US" w:eastAsia="ru-RU"/>
        </w:rPr>
        <w:t>word</w:t>
      </w:r>
      <w:r w:rsidR="00312FFA"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).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8"/>
          <w:lang w:eastAsia="ru-RU" w:bidi="ru-RU"/>
        </w:rPr>
      </w:pPr>
    </w:p>
    <w:p w:rsidR="00A00273" w:rsidRPr="00B04235" w:rsidRDefault="00231B04" w:rsidP="007E0499">
      <w:pPr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Критерии оценивания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bCs/>
          <w:sz w:val="1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14"/>
          <w:szCs w:val="28"/>
          <w:lang w:eastAsia="ru-RU"/>
        </w:rPr>
        <w:t xml:space="preserve"> </w:t>
      </w:r>
    </w:p>
    <w:p w:rsidR="00231B04" w:rsidRPr="00B04235" w:rsidRDefault="00231B04" w:rsidP="00A00273">
      <w:pPr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B04235">
        <w:rPr>
          <w:rFonts w:ascii="Times New Roman" w:hAnsi="Times New Roman"/>
          <w:color w:val="000000"/>
          <w:sz w:val="24"/>
          <w:szCs w:val="28"/>
          <w:lang w:eastAsia="ru-RU"/>
        </w:rPr>
        <w:t>Экспонаты оцениваются в соответствии с критериями и по номинациям:</w:t>
      </w:r>
    </w:p>
    <w:p w:rsidR="00231B04" w:rsidRPr="00B04235" w:rsidRDefault="00231B04" w:rsidP="00231B04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автомодели, авиа- и ракетомодели, судомодели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rPr>
          <w:trHeight w:val="259"/>
        </w:trPr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8"/>
          <w:lang w:val="en-US" w:eastAsia="ru-RU"/>
        </w:rPr>
      </w:pPr>
    </w:p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 xml:space="preserve">изделия в технике оригами и бумагопластики,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left="-142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МАКЕТЫ ЗДАНИЙ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</w:tr>
    </w:tbl>
    <w:p w:rsidR="00B04235" w:rsidRDefault="00B04235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</w:p>
    <w:p w:rsid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механические игрушки и игры, машины и механизмы,</w:t>
      </w:r>
    </w:p>
    <w:p w:rsid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 xml:space="preserve"> игры, игрушки и аттракционы с использованием электротехники, 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B04235">
        <w:rPr>
          <w:rFonts w:ascii="Times New Roman" w:hAnsi="Times New Roman"/>
          <w:b/>
          <w:caps/>
          <w:szCs w:val="28"/>
          <w:lang w:eastAsia="ru-RU"/>
        </w:rPr>
        <w:t>ХУДОЖЕСТВЕННОЕ ВЫПИЛИВАНИЕ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231B04" w:rsidRPr="00B04235" w:rsidRDefault="00231B04" w:rsidP="00231B0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ИЗДЕЛИЯ, СДЕЛАННЫЕ НА 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>3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 ПРИНТЕРЕ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bookmarkStart w:id="0" w:name="_GoBack" w:colFirst="1" w:colLast="1"/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Степень самостоятельности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</w:p>
        </w:tc>
      </w:tr>
      <w:bookmarkEnd w:id="0"/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35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B04235" w:rsidRDefault="00B04235" w:rsidP="00231B04">
      <w:pPr>
        <w:spacing w:after="0" w:line="240" w:lineRule="auto"/>
        <w:contextualSpacing/>
        <w:jc w:val="center"/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</w:pPr>
    </w:p>
    <w:p w:rsidR="00231B04" w:rsidRPr="00B04235" w:rsidRDefault="00231B04" w:rsidP="00231B04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Cs w:val="28"/>
          <w:lang w:eastAsia="ru-RU"/>
        </w:rPr>
      </w:pP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ИЗДЕЛИЯ, СДЕЛАННЫЕ С ПОМОЩЬЮ 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>3</w:t>
      </w:r>
      <w:r w:rsidR="00A00273" w:rsidRPr="00B04235">
        <w:rPr>
          <w:rFonts w:ascii="Times New Roman" w:eastAsia="Arial Unicode MS" w:hAnsi="Times New Roman"/>
          <w:b/>
          <w:color w:val="000000"/>
          <w:szCs w:val="28"/>
          <w:lang w:val="en-US" w:eastAsia="ru-RU" w:bidi="ru-RU"/>
        </w:rPr>
        <w:t>D</w:t>
      </w:r>
      <w:r w:rsidRPr="00B04235">
        <w:rPr>
          <w:rFonts w:ascii="Times New Roman" w:eastAsia="Arial Unicode MS" w:hAnsi="Times New Roman"/>
          <w:b/>
          <w:color w:val="000000"/>
          <w:szCs w:val="28"/>
          <w:lang w:eastAsia="ru-RU" w:bidi="ru-RU"/>
        </w:rPr>
        <w:t xml:space="preserve"> РУЧКИ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20"/>
        <w:gridCol w:w="2693"/>
      </w:tblGrid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Параметры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Оригинальность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Культура изготовления и визуальное впечатление от экспоната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Сложность изготовления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10</w:t>
            </w:r>
          </w:p>
        </w:tc>
      </w:tr>
      <w:tr w:rsidR="00231B04" w:rsidRPr="00B04235" w:rsidTr="009B7E47">
        <w:tc>
          <w:tcPr>
            <w:tcW w:w="534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6520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w="2693" w:type="dxa"/>
            <w:vAlign w:val="center"/>
          </w:tcPr>
          <w:p w:rsidR="00231B04" w:rsidRPr="00B04235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04235">
              <w:rPr>
                <w:rFonts w:ascii="Times New Roman" w:hAnsi="Times New Roman"/>
                <w:sz w:val="24"/>
                <w:szCs w:val="28"/>
                <w:lang w:eastAsia="ru-RU"/>
              </w:rPr>
              <w:t>30</w:t>
            </w:r>
          </w:p>
        </w:tc>
      </w:tr>
    </w:tbl>
    <w:p w:rsidR="00231B04" w:rsidRPr="00B04235" w:rsidRDefault="00231B04" w:rsidP="00231B04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</w:p>
    <w:p w:rsidR="00662C26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6. Порядок определения победителей и награждение</w:t>
      </w:r>
    </w:p>
    <w:p w:rsidR="00231B04" w:rsidRPr="00B04235" w:rsidRDefault="00231B04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  <w:lang w:eastAsia="ru-RU"/>
        </w:rPr>
      </w:pPr>
      <w:r w:rsidRPr="00B04235">
        <w:rPr>
          <w:rFonts w:ascii="Times New Roman" w:hAnsi="Times New Roman"/>
          <w:b/>
          <w:bCs/>
          <w:sz w:val="24"/>
          <w:szCs w:val="28"/>
          <w:lang w:eastAsia="ru-RU"/>
        </w:rPr>
        <w:t>участников Конкурса</w:t>
      </w:r>
    </w:p>
    <w:p w:rsidR="00A00273" w:rsidRPr="00B04235" w:rsidRDefault="00A00273" w:rsidP="00662C2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12"/>
          <w:szCs w:val="28"/>
          <w:lang w:eastAsia="ru-RU"/>
        </w:rPr>
      </w:pPr>
    </w:p>
    <w:p w:rsidR="00231B04" w:rsidRPr="00B04235" w:rsidRDefault="00231B04" w:rsidP="00A002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>В результате оценивания</w:t>
      </w:r>
      <w:r w:rsid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работ будут выбраны победители</w:t>
      </w: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 xml:space="preserve"> и призеры в каждой номинации согласно возрастной группе.</w:t>
      </w:r>
    </w:p>
    <w:p w:rsidR="00231B04" w:rsidRPr="00B04235" w:rsidRDefault="00231B04" w:rsidP="00231B0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hAnsi="Times New Roman"/>
          <w:sz w:val="24"/>
          <w:szCs w:val="28"/>
          <w:lang w:eastAsia="ru-RU"/>
        </w:rPr>
        <w:t>Окончательные итоги подводятся и оформляются протоколом заседания жюри, которое является окончательным и пересмотру не подлежит.</w:t>
      </w:r>
    </w:p>
    <w:p w:rsidR="00231B04" w:rsidRPr="00B04235" w:rsidRDefault="00231B04" w:rsidP="00954FD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B04235">
        <w:rPr>
          <w:rFonts w:ascii="Times New Roman" w:eastAsia="Arial Unicode MS" w:hAnsi="Times New Roman"/>
          <w:color w:val="000000"/>
          <w:sz w:val="24"/>
          <w:szCs w:val="28"/>
          <w:lang w:eastAsia="ru-RU" w:bidi="ru-RU"/>
        </w:rPr>
        <w:tab/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Победители и призеры Выставки награждаются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грамот</w:t>
      </w:r>
      <w:r w:rsidRPr="00B04235">
        <w:rPr>
          <w:rFonts w:ascii="Times New Roman" w:hAnsi="Times New Roman"/>
          <w:sz w:val="24"/>
          <w:szCs w:val="28"/>
          <w:lang w:eastAsia="ru-RU"/>
        </w:rPr>
        <w:t xml:space="preserve">ами </w:t>
      </w:r>
      <w:r w:rsidR="00954FD1" w:rsidRPr="00B04235">
        <w:rPr>
          <w:rFonts w:ascii="Times New Roman" w:hAnsi="Times New Roman"/>
          <w:sz w:val="24"/>
          <w:szCs w:val="28"/>
          <w:lang w:eastAsia="ru-RU"/>
        </w:rPr>
        <w:t>управления образования Симферопольского района.</w:t>
      </w:r>
    </w:p>
    <w:p w:rsidR="001F77B5" w:rsidRPr="00B04235" w:rsidRDefault="001F77B5" w:rsidP="008E1B00">
      <w:pPr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954FD1" w:rsidRDefault="00954FD1" w:rsidP="00231B04">
      <w:pPr>
        <w:autoSpaceDE w:val="0"/>
        <w:autoSpaceDN w:val="0"/>
        <w:spacing w:after="0" w:line="240" w:lineRule="auto"/>
        <w:ind w:left="5670" w:right="-31"/>
        <w:rPr>
          <w:rFonts w:ascii="Times New Roman" w:hAnsi="Times New Roman"/>
          <w:color w:val="000000"/>
          <w:sz w:val="24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231B04" w:rsidRPr="00850AAE" w:rsidRDefault="00231B04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t>Приложение 1</w:t>
      </w:r>
    </w:p>
    <w:p w:rsidR="00231B04" w:rsidRPr="00C900E1" w:rsidRDefault="00231B04" w:rsidP="00C900E1">
      <w:pPr>
        <w:keepNext/>
        <w:keepLines/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t xml:space="preserve">к Положению о проведении </w:t>
      </w:r>
      <w:r w:rsidR="00954FD1" w:rsidRPr="00850AAE">
        <w:rPr>
          <w:rFonts w:ascii="Times New Roman" w:hAnsi="Times New Roman"/>
          <w:sz w:val="18"/>
          <w:szCs w:val="28"/>
          <w:lang w:eastAsia="ru-RU"/>
        </w:rPr>
        <w:t>муниципальной</w:t>
      </w:r>
      <w:r w:rsidRPr="00850AAE">
        <w:rPr>
          <w:rFonts w:ascii="Times New Roman" w:hAnsi="Times New Roman"/>
          <w:sz w:val="18"/>
          <w:szCs w:val="28"/>
          <w:lang w:eastAsia="ru-RU"/>
        </w:rPr>
        <w:t xml:space="preserve"> выставки работ кружков по начальному техническому моделированию                       в 2022 год</w:t>
      </w:r>
      <w:r w:rsidRPr="00C900E1">
        <w:rPr>
          <w:rFonts w:ascii="Times New Roman" w:hAnsi="Times New Roman"/>
          <w:szCs w:val="28"/>
          <w:lang w:eastAsia="ru-RU"/>
        </w:rPr>
        <w:t>у</w:t>
      </w:r>
    </w:p>
    <w:p w:rsidR="00231B04" w:rsidRPr="00231B04" w:rsidRDefault="00231B04" w:rsidP="00231B04">
      <w:pPr>
        <w:autoSpaceDE w:val="0"/>
        <w:spacing w:after="0" w:line="240" w:lineRule="auto"/>
        <w:ind w:left="5664"/>
        <w:rPr>
          <w:rFonts w:ascii="Times New Roman" w:hAnsi="Times New Roman"/>
          <w:sz w:val="28"/>
          <w:szCs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ru-RU"/>
        </w:rPr>
        <w:tab/>
      </w:r>
    </w:p>
    <w:p w:rsidR="00231B04" w:rsidRDefault="00231B04" w:rsidP="00231B04">
      <w:pPr>
        <w:autoSpaceDE w:val="0"/>
        <w:spacing w:after="0" w:line="240" w:lineRule="auto"/>
        <w:rPr>
          <w:rFonts w:ascii="Times New Roman" w:hAnsi="Times New Roman"/>
          <w:bCs/>
          <w:sz w:val="28"/>
          <w:lang w:eastAsia="ru-RU"/>
        </w:rPr>
      </w:pPr>
    </w:p>
    <w:p w:rsidR="00954FD1" w:rsidRPr="00231B04" w:rsidRDefault="00954FD1" w:rsidP="00231B04">
      <w:pPr>
        <w:autoSpaceDE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31B04">
        <w:rPr>
          <w:rFonts w:ascii="Times New Roman" w:hAnsi="Times New Roman"/>
          <w:b/>
          <w:color w:val="000000"/>
          <w:sz w:val="28"/>
          <w:szCs w:val="28"/>
          <w:lang w:eastAsia="ru-RU"/>
        </w:rPr>
        <w:t>ЗАЯВКА</w:t>
      </w:r>
    </w:p>
    <w:p w:rsidR="00231B04" w:rsidRDefault="00231B04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1B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участие в </w:t>
      </w:r>
      <w:r w:rsidR="00954F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муниципальном этапе Республиканской </w:t>
      </w:r>
      <w:r w:rsidR="00954FD1">
        <w:rPr>
          <w:rFonts w:ascii="Times New Roman" w:hAnsi="Times New Roman"/>
          <w:sz w:val="28"/>
          <w:szCs w:val="28"/>
          <w:lang w:eastAsia="ru-RU"/>
        </w:rPr>
        <w:t>выставки</w:t>
      </w:r>
      <w:r w:rsidRPr="00231B04">
        <w:rPr>
          <w:rFonts w:ascii="Times New Roman" w:hAnsi="Times New Roman"/>
          <w:sz w:val="28"/>
          <w:szCs w:val="28"/>
          <w:lang w:eastAsia="ru-RU"/>
        </w:rPr>
        <w:t xml:space="preserve"> работ кружков по начальному техническому моделированию в 2022 году</w:t>
      </w:r>
    </w:p>
    <w:p w:rsidR="00E17D88" w:rsidRPr="00231B04" w:rsidRDefault="00E17D88" w:rsidP="00231B04">
      <w:pPr>
        <w:tabs>
          <w:tab w:val="left" w:pos="7048"/>
        </w:tabs>
        <w:autoSpaceDE w:val="0"/>
        <w:autoSpaceDN w:val="0"/>
        <w:spacing w:after="0" w:line="240" w:lineRule="auto"/>
        <w:ind w:right="57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tbl>
      <w:tblPr>
        <w:tblW w:w="103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531"/>
        <w:gridCol w:w="1021"/>
        <w:gridCol w:w="1134"/>
        <w:gridCol w:w="914"/>
        <w:gridCol w:w="929"/>
        <w:gridCol w:w="1764"/>
        <w:gridCol w:w="1609"/>
        <w:gridCol w:w="1070"/>
      </w:tblGrid>
      <w:tr w:rsidR="00231B04" w:rsidRPr="00231B04" w:rsidTr="00850AAE">
        <w:tc>
          <w:tcPr>
            <w:tcW w:w="391" w:type="dxa"/>
            <w:vAlign w:val="center"/>
          </w:tcPr>
          <w:p w:rsidR="00231B04" w:rsidRPr="00850AAE" w:rsidRDefault="00231B04" w:rsidP="002062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53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Номинация</w:t>
            </w:r>
          </w:p>
        </w:tc>
        <w:tc>
          <w:tcPr>
            <w:tcW w:w="1021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Название работы</w:t>
            </w:r>
          </w:p>
        </w:tc>
        <w:tc>
          <w:tcPr>
            <w:tcW w:w="1134" w:type="dxa"/>
            <w:vAlign w:val="center"/>
          </w:tcPr>
          <w:p w:rsidR="00231B04" w:rsidRPr="00231B04" w:rsidRDefault="00850AAE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автора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231B04"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</w:t>
            </w:r>
          </w:p>
        </w:tc>
        <w:tc>
          <w:tcPr>
            <w:tcW w:w="914" w:type="dxa"/>
            <w:vAlign w:val="center"/>
          </w:tcPr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8" w:right="-159" w:firstLine="13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Ш</w:t>
            </w:r>
            <w:r w:rsidR="00231B04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кола</w:t>
            </w: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полностью)</w:t>
            </w:r>
            <w:r w:rsidR="00231B04"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929" w:type="dxa"/>
            <w:vAlign w:val="center"/>
          </w:tcPr>
          <w:p w:rsidR="00231B04" w:rsidRPr="00850AAE" w:rsidRDefault="00231B04" w:rsidP="00850AAE">
            <w:pPr>
              <w:autoSpaceDE w:val="0"/>
              <w:autoSpaceDN w:val="0"/>
              <w:spacing w:after="0" w:line="240" w:lineRule="auto"/>
              <w:ind w:right="-73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Дата рождения</w:t>
            </w:r>
            <w:r w:rsidR="00850AAE" w:rsidRPr="00850AAE">
              <w:rPr>
                <w:rFonts w:ascii="Times New Roman" w:hAnsi="Times New Roman"/>
                <w:sz w:val="16"/>
                <w:szCs w:val="16"/>
                <w:lang w:eastAsia="ru-RU"/>
              </w:rPr>
              <w:t>,</w:t>
            </w:r>
          </w:p>
          <w:p w:rsidR="00C900E1" w:rsidRPr="00850AAE" w:rsidRDefault="00C900E1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  <w:p w:rsidR="00C900E1" w:rsidRPr="00231B04" w:rsidRDefault="00850AAE" w:rsidP="00C900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</w:t>
            </w:r>
            <w:r w:rsidR="00C900E1"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озраст</w:t>
            </w:r>
          </w:p>
        </w:tc>
        <w:tc>
          <w:tcPr>
            <w:tcW w:w="1764" w:type="dxa"/>
            <w:vAlign w:val="center"/>
          </w:tcPr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От кого</w:t>
            </w:r>
          </w:p>
          <w:p w:rsidR="00231B04" w:rsidRPr="00850AAE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представлена работа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i/>
                <w:color w:val="000000"/>
                <w:sz w:val="16"/>
                <w:szCs w:val="16"/>
                <w:lang w:eastAsia="ru-RU"/>
              </w:rPr>
              <w:t>(</w:t>
            </w:r>
            <w:r w:rsidRPr="00850AAE">
              <w:rPr>
                <w:rFonts w:ascii="Times New Roman" w:hAnsi="Times New Roman"/>
                <w:i/>
                <w:color w:val="000000"/>
                <w:sz w:val="14"/>
                <w:szCs w:val="16"/>
                <w:lang w:eastAsia="ru-RU"/>
              </w:rPr>
              <w:t>полное название учреждения на базе которого подготовлена работа</w:t>
            </w:r>
            <w:r w:rsidRPr="00E17D88">
              <w:rPr>
                <w:rFonts w:ascii="Times New Roman" w:hAnsi="Times New Roman"/>
                <w:b/>
                <w:i/>
                <w:color w:val="000000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1609" w:type="dxa"/>
            <w:vAlign w:val="center"/>
          </w:tcPr>
          <w:p w:rsidR="00231B04" w:rsidRPr="00850AAE" w:rsidRDefault="00850AAE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ФИО</w:t>
            </w:r>
          </w:p>
          <w:p w:rsidR="00E17D88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руководителя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850AAE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(полностью),</w:t>
            </w:r>
            <w:r w:rsidRPr="00231B0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17D88" w:rsidRPr="00850AAE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место работы,</w:t>
            </w:r>
          </w:p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должность</w:t>
            </w:r>
          </w:p>
        </w:tc>
        <w:tc>
          <w:tcPr>
            <w:tcW w:w="1070" w:type="dxa"/>
            <w:vAlign w:val="center"/>
          </w:tcPr>
          <w:p w:rsidR="00231B04" w:rsidRDefault="00231B04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Конт</w:t>
            </w:r>
            <w:r w:rsid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.</w:t>
            </w:r>
            <w:r w:rsidRPr="00850AAE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телефон руководителя</w:t>
            </w:r>
          </w:p>
          <w:p w:rsid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50AAE" w:rsidRPr="00850AAE" w:rsidRDefault="00850AAE" w:rsidP="00850AAE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эл. почта</w:t>
            </w:r>
          </w:p>
        </w:tc>
      </w:tr>
      <w:tr w:rsidR="00231B04" w:rsidRPr="00231B04" w:rsidTr="00850AAE">
        <w:trPr>
          <w:trHeight w:val="351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Авиамодели и ракетомодели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rPr>
          <w:trHeight w:val="334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Судомодели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игры и игрушки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Механические машины и механизмы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Игры, игрушки и аттракционы с использованием элементов электроники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Художественное выпиливание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Изделия в технике оригами и бумагопластики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rPr>
          <w:trHeight w:val="356"/>
        </w:trPr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  <w:t>Макеты зданий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на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принтере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31B04" w:rsidRPr="00231B04" w:rsidTr="00850AAE">
        <w:tc>
          <w:tcPr>
            <w:tcW w:w="39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231B04" w:rsidRPr="00231B04" w:rsidRDefault="00231B04" w:rsidP="00850AAE">
            <w:pPr>
              <w:autoSpaceDE w:val="0"/>
              <w:autoSpaceDN w:val="0"/>
              <w:spacing w:after="0" w:line="240" w:lineRule="auto"/>
              <w:ind w:left="-72" w:right="-26"/>
              <w:jc w:val="center"/>
              <w:rPr>
                <w:rFonts w:ascii="Times New Roman" w:eastAsia="Arial Unicode MS" w:hAnsi="Times New Roman"/>
                <w:color w:val="000000"/>
                <w:sz w:val="16"/>
                <w:szCs w:val="16"/>
                <w:lang w:eastAsia="ru-RU" w:bidi="ru-RU"/>
              </w:rPr>
            </w:pP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>Изделия, сделанные с помощью 3</w:t>
            </w:r>
            <w:r w:rsidR="00850AAE">
              <w:rPr>
                <w:rFonts w:ascii="Times New Roman" w:eastAsia="Arial Unicode MS" w:hAnsi="Times New Roman"/>
                <w:color w:val="000000"/>
                <w:sz w:val="16"/>
                <w:szCs w:val="28"/>
                <w:lang w:val="en-US" w:eastAsia="ru-RU" w:bidi="ru-RU"/>
              </w:rPr>
              <w:t>D</w:t>
            </w:r>
            <w:r w:rsidRPr="00231B04">
              <w:rPr>
                <w:rFonts w:ascii="Times New Roman" w:eastAsia="Arial Unicode MS" w:hAnsi="Times New Roman"/>
                <w:color w:val="000000"/>
                <w:sz w:val="16"/>
                <w:szCs w:val="28"/>
                <w:lang w:eastAsia="ru-RU" w:bidi="ru-RU"/>
              </w:rPr>
              <w:t xml:space="preserve"> ручки</w:t>
            </w:r>
          </w:p>
        </w:tc>
        <w:tc>
          <w:tcPr>
            <w:tcW w:w="1021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4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86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09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70" w:type="dxa"/>
            <w:vAlign w:val="center"/>
          </w:tcPr>
          <w:p w:rsidR="00231B04" w:rsidRPr="00231B04" w:rsidRDefault="00231B04" w:rsidP="00231B04">
            <w:pPr>
              <w:autoSpaceDE w:val="0"/>
              <w:autoSpaceDN w:val="0"/>
              <w:spacing w:after="0" w:line="240" w:lineRule="auto"/>
              <w:ind w:left="-135" w:right="-7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00E1" w:rsidRDefault="00C900E1" w:rsidP="00231B04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31B04" w:rsidRPr="00850AAE" w:rsidRDefault="00C900E1" w:rsidP="00850AA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zh-CN"/>
        </w:rPr>
      </w:pPr>
      <w:r w:rsidRPr="00850AAE">
        <w:rPr>
          <w:rFonts w:ascii="Times New Roman" w:hAnsi="Times New Roman"/>
          <w:sz w:val="24"/>
          <w:szCs w:val="28"/>
          <w:lang w:eastAsia="zh-CN"/>
        </w:rPr>
        <w:t>Директор МБОУ</w:t>
      </w:r>
      <w:r w:rsidR="00850AAE">
        <w:rPr>
          <w:rFonts w:ascii="Times New Roman" w:hAnsi="Times New Roman"/>
          <w:sz w:val="24"/>
          <w:szCs w:val="28"/>
          <w:lang w:eastAsia="zh-CN"/>
        </w:rPr>
        <w:t xml:space="preserve">               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 xml:space="preserve">___________ </w:t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</w:r>
      <w:r w:rsidR="00231B04" w:rsidRPr="00231B04">
        <w:rPr>
          <w:rFonts w:ascii="Times New Roman" w:hAnsi="Times New Roman"/>
          <w:sz w:val="28"/>
          <w:szCs w:val="28"/>
          <w:lang w:eastAsia="zh-CN"/>
        </w:rPr>
        <w:tab/>
        <w:t>_________________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ab/>
        <w:t xml:space="preserve">   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  </w:t>
      </w:r>
      <w:r w:rsidRPr="00231B04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0AAE">
        <w:rPr>
          <w:rFonts w:ascii="Times New Roman" w:hAnsi="Times New Roman"/>
          <w:sz w:val="28"/>
          <w:szCs w:val="28"/>
          <w:lang w:eastAsia="zh-CN"/>
        </w:rPr>
        <w:t xml:space="preserve">        </w:t>
      </w:r>
      <w:r w:rsidRPr="00850AAE">
        <w:rPr>
          <w:rFonts w:ascii="Times New Roman" w:hAnsi="Times New Roman"/>
          <w:i/>
          <w:szCs w:val="24"/>
          <w:lang w:eastAsia="zh-CN"/>
        </w:rPr>
        <w:t>подпись</w:t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="00850AAE">
        <w:rPr>
          <w:rFonts w:ascii="Times New Roman" w:hAnsi="Times New Roman"/>
          <w:sz w:val="24"/>
          <w:szCs w:val="24"/>
          <w:lang w:eastAsia="zh-CN"/>
        </w:rPr>
        <w:tab/>
      </w:r>
      <w:r w:rsidRPr="00850AAE">
        <w:rPr>
          <w:rFonts w:ascii="Times New Roman" w:hAnsi="Times New Roman"/>
          <w:i/>
          <w:szCs w:val="24"/>
          <w:lang w:eastAsia="zh-CN"/>
        </w:rPr>
        <w:t>ФИО</w:t>
      </w:r>
    </w:p>
    <w:p w:rsidR="00231B04" w:rsidRPr="00231B04" w:rsidRDefault="00231B04" w:rsidP="00231B04">
      <w:pPr>
        <w:autoSpaceDE w:val="0"/>
        <w:spacing w:after="0" w:line="240" w:lineRule="auto"/>
        <w:ind w:left="708"/>
        <w:jc w:val="both"/>
        <w:rPr>
          <w:rFonts w:ascii="Times New Roman" w:hAnsi="Times New Roman"/>
          <w:lang w:eastAsia="zh-CN"/>
        </w:rPr>
      </w:pPr>
    </w:p>
    <w:p w:rsidR="00231B04" w:rsidRPr="00231B04" w:rsidRDefault="00231B04" w:rsidP="00231B04">
      <w:pPr>
        <w:autoSpaceDE w:val="0"/>
        <w:spacing w:after="0" w:line="240" w:lineRule="auto"/>
        <w:ind w:left="3255" w:firstLine="993"/>
        <w:jc w:val="both"/>
        <w:rPr>
          <w:rFonts w:ascii="Times New Roman" w:hAnsi="Times New Roman"/>
          <w:sz w:val="28"/>
          <w:lang w:eastAsia="ru-RU"/>
        </w:rPr>
      </w:pPr>
      <w:r w:rsidRPr="00231B0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P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E1A8A" w:rsidRPr="00231B04" w:rsidRDefault="00BE1A8A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231B04" w:rsidRDefault="00231B04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C900E1" w:rsidRDefault="00C900E1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850AAE" w:rsidRPr="00231B04" w:rsidRDefault="00850AAE" w:rsidP="00231B04">
      <w:pPr>
        <w:spacing w:after="160" w:line="259" w:lineRule="auto"/>
        <w:rPr>
          <w:rFonts w:ascii="Times New Roman" w:hAnsi="Times New Roman"/>
          <w:sz w:val="16"/>
          <w:szCs w:val="16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B04235" w:rsidRDefault="00B04235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</w:p>
    <w:p w:rsidR="00C900E1" w:rsidRPr="00850AAE" w:rsidRDefault="00C900E1" w:rsidP="00C900E1">
      <w:pPr>
        <w:autoSpaceDE w:val="0"/>
        <w:autoSpaceDN w:val="0"/>
        <w:spacing w:after="0" w:line="240" w:lineRule="auto"/>
        <w:ind w:left="6804" w:right="-31"/>
        <w:rPr>
          <w:rFonts w:ascii="Times New Roman" w:hAnsi="Times New Roman"/>
          <w:color w:val="000000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t>Приложение 2</w:t>
      </w:r>
    </w:p>
    <w:p w:rsidR="00C900E1" w:rsidRPr="00850AAE" w:rsidRDefault="00C900E1" w:rsidP="00C900E1">
      <w:pPr>
        <w:keepNext/>
        <w:keepLines/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18"/>
          <w:szCs w:val="28"/>
          <w:lang w:eastAsia="ru-RU"/>
        </w:rPr>
      </w:pPr>
      <w:r w:rsidRPr="00850AAE">
        <w:rPr>
          <w:rFonts w:ascii="Times New Roman" w:hAnsi="Times New Roman"/>
          <w:color w:val="000000"/>
          <w:sz w:val="18"/>
          <w:szCs w:val="28"/>
          <w:lang w:eastAsia="ru-RU"/>
        </w:rPr>
        <w:t xml:space="preserve">к Положению о проведении </w:t>
      </w:r>
      <w:r w:rsidRPr="00850AAE">
        <w:rPr>
          <w:rFonts w:ascii="Times New Roman" w:hAnsi="Times New Roman"/>
          <w:sz w:val="18"/>
          <w:szCs w:val="28"/>
          <w:lang w:eastAsia="ru-RU"/>
        </w:rPr>
        <w:t>муниципальной выставки работ кружков по начальному техническому моделированию                       в 2022 году</w:t>
      </w:r>
    </w:p>
    <w:p w:rsidR="00231B04" w:rsidRPr="00231B04" w:rsidRDefault="00231B04" w:rsidP="00231B04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:rsidR="00231B04" w:rsidRPr="00231B04" w:rsidRDefault="00231B04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31B04">
        <w:rPr>
          <w:rFonts w:ascii="Times New Roman" w:hAnsi="Times New Roman"/>
          <w:b/>
          <w:sz w:val="26"/>
          <w:szCs w:val="26"/>
          <w:lang w:eastAsia="ru-RU"/>
        </w:rPr>
        <w:t>Согласие на обработку персональных данных (до 14 лет)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Я, _____________________________________________</w:t>
      </w:r>
      <w:r w:rsidR="00C900E1">
        <w:rPr>
          <w:rFonts w:ascii="Times New Roman" w:eastAsia="Calibri" w:hAnsi="Times New Roman"/>
          <w:sz w:val="24"/>
          <w:szCs w:val="24"/>
          <w:lang w:eastAsia="ru-RU"/>
        </w:rPr>
        <w:t>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>фамилия, имя, отчество родителя (законного представителя)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проживающий по адресу: ________________________________________________________,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паспорт серия № _________________, выданный 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являясь родителем (законным представителем)______________________________________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4111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>фамилия, имя, отчество ребенка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</w:t>
      </w:r>
      <w:r w:rsidR="00BE1A8A">
        <w:rPr>
          <w:rFonts w:ascii="Times New Roman" w:eastAsia="Calibri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свидетельство о рождении ребёнка (серия, номер)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ru-RU"/>
        </w:rPr>
      </w:pPr>
      <w:r w:rsidRPr="00231B04">
        <w:rPr>
          <w:rFonts w:ascii="Times New Roman" w:eastAsia="Calibri" w:hAnsi="Times New Roman"/>
          <w:sz w:val="24"/>
          <w:szCs w:val="24"/>
          <w:lang w:eastAsia="ru-RU"/>
        </w:rPr>
        <w:t>_______________________________________________</w:t>
      </w:r>
      <w:r w:rsidR="00BE1A8A">
        <w:rPr>
          <w:rFonts w:ascii="Times New Roman" w:eastAsia="Calibri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eastAsia="Calibri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16"/>
          <w:lang w:eastAsia="ru-RU"/>
        </w:rPr>
      </w:pPr>
      <w:r w:rsidRPr="00231B04">
        <w:rPr>
          <w:rFonts w:ascii="Times New Roman" w:eastAsia="Calibri" w:hAnsi="Times New Roman"/>
          <w:sz w:val="16"/>
          <w:szCs w:val="16"/>
          <w:lang w:eastAsia="ru-RU"/>
        </w:rPr>
        <w:t xml:space="preserve">реквизиты документа, подтверждающие полномочия представителя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пункта 4 статьи 9 федерального закона № 152-ФЗ от 27.07.06 г. «О персональных данных», даю свое согласие на обработку </w:t>
      </w:r>
      <w:r w:rsidRPr="00C900E1">
        <w:rPr>
          <w:rFonts w:ascii="Times New Roman" w:hAnsi="Times New Roman"/>
          <w:sz w:val="24"/>
          <w:szCs w:val="24"/>
          <w:lang w:eastAsia="ru-RU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 xml:space="preserve">Я подтверждаю, </w:t>
      </w:r>
      <w:r w:rsidR="00662C26" w:rsidRPr="00C900E1">
        <w:rPr>
          <w:rFonts w:ascii="Times New Roman" w:hAnsi="Times New Roman"/>
          <w:sz w:val="24"/>
          <w:szCs w:val="24"/>
          <w:lang w:eastAsia="ru-RU"/>
        </w:rPr>
        <w:t>что,</w:t>
      </w:r>
      <w:r w:rsidRPr="00C900E1">
        <w:rPr>
          <w:rFonts w:ascii="Times New Roman" w:hAnsi="Times New Roman"/>
          <w:sz w:val="24"/>
          <w:szCs w:val="24"/>
          <w:lang w:eastAsia="ru-RU"/>
        </w:rPr>
        <w:t xml:space="preserve"> давая такое согласие, я действую своей волей и </w:t>
      </w:r>
      <w:r w:rsidR="00C900E1">
        <w:rPr>
          <w:rFonts w:ascii="Times New Roman" w:hAnsi="Times New Roman"/>
          <w:sz w:val="24"/>
          <w:szCs w:val="24"/>
          <w:lang w:eastAsia="ru-RU"/>
        </w:rPr>
        <w:t>в своих интересах. Я ознакомлен</w:t>
      </w:r>
      <w:r w:rsidRPr="00C900E1">
        <w:rPr>
          <w:rFonts w:ascii="Times New Roman" w:hAnsi="Times New Roman"/>
          <w:sz w:val="24"/>
          <w:szCs w:val="24"/>
          <w:lang w:eastAsia="ru-RU"/>
        </w:rPr>
        <w:t>(а) с документами образовательного учреждения, устанавливающими порядок обработки персональных данных.</w:t>
      </w:r>
    </w:p>
    <w:p w:rsidR="00231B04" w:rsidRPr="00C900E1" w:rsidRDefault="00231B04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900E1">
        <w:rPr>
          <w:rFonts w:ascii="Times New Roman" w:hAnsi="Times New Roman"/>
          <w:sz w:val="24"/>
          <w:szCs w:val="24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C900E1" w:rsidRPr="00C900E1" w:rsidRDefault="00C900E1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C900E1" w:rsidP="00C900E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Контактный(е) телефон</w:t>
      </w:r>
      <w:r w:rsidR="00231B04" w:rsidRPr="00C900E1">
        <w:rPr>
          <w:rFonts w:ascii="Times New Roman" w:hAnsi="Times New Roman"/>
          <w:sz w:val="24"/>
          <w:szCs w:val="24"/>
          <w:lang w:eastAsia="ru-RU"/>
        </w:rPr>
        <w:t xml:space="preserve">(ы) </w:t>
      </w:r>
      <w:r w:rsidR="00231B04" w:rsidRPr="00231B04">
        <w:rPr>
          <w:rFonts w:ascii="Times New Roman" w:hAnsi="Times New Roman"/>
          <w:sz w:val="26"/>
          <w:szCs w:val="26"/>
          <w:lang w:eastAsia="ru-RU"/>
        </w:rPr>
        <w:t>_______________________________________________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31B04" w:rsidRPr="00231B04" w:rsidRDefault="00231B04" w:rsidP="00231B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___________                ______________                ____________________________________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i/>
          <w:sz w:val="20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Дата                                 </w:t>
      </w:r>
      <w:r w:rsidR="00C900E1">
        <w:rPr>
          <w:rFonts w:ascii="Times New Roman" w:hAnsi="Times New Roman"/>
          <w:i/>
          <w:sz w:val="20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подпись                                           </w:t>
      </w:r>
      <w:r w:rsidR="00C900E1">
        <w:rPr>
          <w:rFonts w:ascii="Times New Roman" w:hAnsi="Times New Roman"/>
          <w:i/>
          <w:sz w:val="20"/>
          <w:szCs w:val="24"/>
          <w:lang w:eastAsia="ru-RU"/>
        </w:rPr>
        <w:t xml:space="preserve">                 </w:t>
      </w:r>
      <w:r w:rsidRPr="00C900E1">
        <w:rPr>
          <w:rFonts w:ascii="Times New Roman" w:hAnsi="Times New Roman"/>
          <w:i/>
          <w:sz w:val="20"/>
          <w:szCs w:val="24"/>
          <w:lang w:eastAsia="ru-RU"/>
        </w:rPr>
        <w:t xml:space="preserve">ФИО </w:t>
      </w:r>
    </w:p>
    <w:p w:rsidR="00231B04" w:rsidRDefault="00231B04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C900E1" w:rsidRPr="00231B04" w:rsidRDefault="00C900E1" w:rsidP="00231B04">
      <w:pPr>
        <w:tabs>
          <w:tab w:val="left" w:pos="3960"/>
        </w:tabs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17D88" w:rsidRDefault="00E17D88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231B04" w:rsidRPr="00231B04" w:rsidRDefault="00231B04" w:rsidP="00231B04">
      <w:pPr>
        <w:tabs>
          <w:tab w:val="left" w:pos="581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231B04">
        <w:rPr>
          <w:rFonts w:ascii="Times New Roman" w:hAnsi="Times New Roman"/>
          <w:b/>
          <w:sz w:val="26"/>
          <w:szCs w:val="26"/>
          <w:lang w:eastAsia="ru-RU"/>
        </w:rPr>
        <w:t>Согласие на обработку персональных данных (с 14 лет)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Я,</w:t>
      </w:r>
      <w:r w:rsidR="00B04235" w:rsidRPr="0086311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1B04"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B0423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>_,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ind w:left="2977"/>
        <w:contextualSpacing/>
        <w:rPr>
          <w:rFonts w:ascii="Times New Roman" w:hAnsi="Times New Roman"/>
          <w:sz w:val="18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0E1">
        <w:rPr>
          <w:rFonts w:ascii="Times New Roman" w:hAnsi="Times New Roman"/>
          <w:sz w:val="18"/>
          <w:szCs w:val="24"/>
          <w:lang w:eastAsia="ru-RU"/>
        </w:rPr>
        <w:t xml:space="preserve">(Фамилия, имя, отчество)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проживающий по адресу: ________________________________________________________,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паспорт серия__________ №____________ </w:t>
      </w:r>
      <w:r w:rsidR="00C900E1">
        <w:rPr>
          <w:rFonts w:ascii="Times New Roman" w:hAnsi="Times New Roman"/>
          <w:sz w:val="24"/>
          <w:szCs w:val="24"/>
          <w:lang w:eastAsia="ru-RU"/>
        </w:rPr>
        <w:t>в</w:t>
      </w:r>
      <w:r w:rsidRPr="00231B04">
        <w:rPr>
          <w:rFonts w:ascii="Times New Roman" w:hAnsi="Times New Roman"/>
          <w:sz w:val="24"/>
          <w:szCs w:val="24"/>
          <w:lang w:eastAsia="ru-RU"/>
        </w:rPr>
        <w:t>ыданный___</w:t>
      </w:r>
      <w:r w:rsidR="00C900E1"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        кем__________________________________________________</w:t>
      </w:r>
      <w:r w:rsidR="00C900E1">
        <w:rPr>
          <w:rFonts w:ascii="Times New Roman" w:hAnsi="Times New Roman"/>
          <w:sz w:val="24"/>
          <w:szCs w:val="24"/>
          <w:lang w:eastAsia="ru-RU"/>
        </w:rPr>
        <w:t>_________________________</w:t>
      </w:r>
      <w:r w:rsidRPr="00231B04">
        <w:rPr>
          <w:rFonts w:ascii="Times New Roman" w:hAnsi="Times New Roman"/>
          <w:sz w:val="24"/>
          <w:szCs w:val="24"/>
          <w:lang w:eastAsia="ru-RU"/>
        </w:rPr>
        <w:t>,</w:t>
      </w:r>
    </w:p>
    <w:p w:rsidR="00231B04" w:rsidRPr="00231B04" w:rsidRDefault="00231B04" w:rsidP="00231B0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пункта 4 статьи 9 федерального закона №152-ФЗ от 27.07.06 г. «О персональных данных», даю свое согласие на обработку </w:t>
      </w:r>
      <w:r w:rsidRPr="00231B04">
        <w:rPr>
          <w:rFonts w:ascii="Times New Roman" w:hAnsi="Times New Roman"/>
          <w:sz w:val="24"/>
          <w:szCs w:val="24"/>
          <w:lang w:eastAsia="ru-RU"/>
        </w:rPr>
        <w:br/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почта, реквизиты полиса ОМС, страховой номер индивидуального лицевого счета в Пенсионном фонде России (СНИЛС).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ОМС, территориальный орган Пенсионного фонда, налоговой инспекции. 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</w:t>
      </w:r>
      <w:r w:rsidR="00662C26" w:rsidRPr="00231B04">
        <w:rPr>
          <w:rFonts w:ascii="Times New Roman" w:hAnsi="Times New Roman"/>
          <w:color w:val="000000"/>
          <w:sz w:val="24"/>
          <w:szCs w:val="24"/>
          <w:lang w:eastAsia="ru-RU"/>
        </w:rPr>
        <w:t>подтверждаю, что,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давая такое согласие, я действую своей волей и </w:t>
      </w:r>
      <w:r w:rsidR="00C900E1">
        <w:rPr>
          <w:rFonts w:ascii="Times New Roman" w:hAnsi="Times New Roman"/>
          <w:color w:val="000000"/>
          <w:sz w:val="24"/>
          <w:szCs w:val="24"/>
          <w:lang w:eastAsia="ru-RU"/>
        </w:rPr>
        <w:t>в своих интересах. Я ознакомлен</w:t>
      </w: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>(а) с документами образовательного учреждения, устанавливающими порядок обработки персональных данных.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B04">
        <w:rPr>
          <w:rFonts w:ascii="Times New Roman" w:hAnsi="Times New Roman"/>
          <w:color w:val="000000"/>
          <w:sz w:val="24"/>
          <w:szCs w:val="24"/>
          <w:lang w:eastAsia="ru-RU"/>
        </w:rPr>
        <w:t>Настоящее согласие действует с ____________________ (дата) до отзыва в установленном законом порядке.</w:t>
      </w:r>
    </w:p>
    <w:p w:rsidR="00C900E1" w:rsidRDefault="00C900E1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C900E1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Контактный(е) телефон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(ы)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1B04" w:rsidRPr="00231B04">
        <w:rPr>
          <w:rFonts w:ascii="Times New Roman" w:hAnsi="Times New Roman"/>
          <w:sz w:val="24"/>
          <w:szCs w:val="24"/>
          <w:lang w:eastAsia="ru-RU"/>
        </w:rPr>
        <w:t>__________________________________________</w:t>
      </w:r>
    </w:p>
    <w:p w:rsidR="00231B04" w:rsidRPr="00231B04" w:rsidRDefault="00231B04" w:rsidP="00231B04">
      <w:p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31B04" w:rsidRPr="00231B04" w:rsidRDefault="00231B04" w:rsidP="00231B04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>___________                ______________                ____________________________________</w:t>
      </w:r>
    </w:p>
    <w:p w:rsidR="00231B04" w:rsidRPr="00C900E1" w:rsidRDefault="00231B04" w:rsidP="00231B04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231B04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C900E1">
        <w:rPr>
          <w:rFonts w:ascii="Times New Roman" w:hAnsi="Times New Roman"/>
          <w:i/>
          <w:szCs w:val="24"/>
          <w:lang w:eastAsia="ru-RU"/>
        </w:rPr>
        <w:t xml:space="preserve">Дата                                 подпись                                           ФИО </w:t>
      </w: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31B04" w:rsidRDefault="00231B04" w:rsidP="008E1B0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sectPr w:rsidR="00231B04" w:rsidSect="00DB1CF3">
      <w:pgSz w:w="11906" w:h="16838"/>
      <w:pgMar w:top="567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99" w:hanging="708"/>
      </w:pPr>
    </w:lvl>
    <w:lvl w:ilvl="3">
      <w:numFmt w:val="bullet"/>
      <w:lvlText w:val="•"/>
      <w:lvlJc w:val="left"/>
      <w:pPr>
        <w:ind w:left="2965" w:hanging="708"/>
      </w:pPr>
    </w:lvl>
    <w:lvl w:ilvl="4">
      <w:numFmt w:val="bullet"/>
      <w:lvlText w:val="•"/>
      <w:lvlJc w:val="left"/>
      <w:pPr>
        <w:ind w:left="4031" w:hanging="708"/>
      </w:pPr>
    </w:lvl>
    <w:lvl w:ilvl="5">
      <w:numFmt w:val="bullet"/>
      <w:lvlText w:val="•"/>
      <w:lvlJc w:val="left"/>
      <w:pPr>
        <w:ind w:left="5096" w:hanging="708"/>
      </w:pPr>
    </w:lvl>
    <w:lvl w:ilvl="6">
      <w:numFmt w:val="bullet"/>
      <w:lvlText w:val="•"/>
      <w:lvlJc w:val="left"/>
      <w:pPr>
        <w:ind w:left="6162" w:hanging="708"/>
      </w:pPr>
    </w:lvl>
    <w:lvl w:ilvl="7">
      <w:numFmt w:val="bullet"/>
      <w:lvlText w:val="•"/>
      <w:lvlJc w:val="left"/>
      <w:pPr>
        <w:ind w:left="7228" w:hanging="708"/>
      </w:pPr>
    </w:lvl>
    <w:lvl w:ilvl="8">
      <w:numFmt w:val="bullet"/>
      <w:lvlText w:val="•"/>
      <w:lvlJc w:val="left"/>
      <w:pPr>
        <w:ind w:left="8294" w:hanging="708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112" w:hanging="708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44" w:hanging="708"/>
      </w:pPr>
    </w:lvl>
    <w:lvl w:ilvl="2">
      <w:numFmt w:val="bullet"/>
      <w:lvlText w:val="•"/>
      <w:lvlJc w:val="left"/>
      <w:pPr>
        <w:ind w:left="2175" w:hanging="708"/>
      </w:pPr>
    </w:lvl>
    <w:lvl w:ilvl="3">
      <w:numFmt w:val="bullet"/>
      <w:lvlText w:val="•"/>
      <w:lvlJc w:val="left"/>
      <w:pPr>
        <w:ind w:left="3206" w:hanging="708"/>
      </w:pPr>
    </w:lvl>
    <w:lvl w:ilvl="4">
      <w:numFmt w:val="bullet"/>
      <w:lvlText w:val="•"/>
      <w:lvlJc w:val="left"/>
      <w:pPr>
        <w:ind w:left="4238" w:hanging="708"/>
      </w:pPr>
    </w:lvl>
    <w:lvl w:ilvl="5">
      <w:numFmt w:val="bullet"/>
      <w:lvlText w:val="•"/>
      <w:lvlJc w:val="left"/>
      <w:pPr>
        <w:ind w:left="5269" w:hanging="708"/>
      </w:pPr>
    </w:lvl>
    <w:lvl w:ilvl="6">
      <w:numFmt w:val="bullet"/>
      <w:lvlText w:val="•"/>
      <w:lvlJc w:val="left"/>
      <w:pPr>
        <w:ind w:left="6300" w:hanging="708"/>
      </w:pPr>
    </w:lvl>
    <w:lvl w:ilvl="7">
      <w:numFmt w:val="bullet"/>
      <w:lvlText w:val="•"/>
      <w:lvlJc w:val="left"/>
      <w:pPr>
        <w:ind w:left="7332" w:hanging="708"/>
      </w:pPr>
    </w:lvl>
    <w:lvl w:ilvl="8">
      <w:numFmt w:val="bullet"/>
      <w:lvlText w:val="•"/>
      <w:lvlJc w:val="left"/>
      <w:pPr>
        <w:ind w:left="8363" w:hanging="708"/>
      </w:pPr>
    </w:lvl>
  </w:abstractNum>
  <w:abstractNum w:abstractNumId="3" w15:restartNumberingAfterBreak="0">
    <w:nsid w:val="1983774B"/>
    <w:multiLevelType w:val="multilevel"/>
    <w:tmpl w:val="B186F7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20A46FD"/>
    <w:multiLevelType w:val="multilevel"/>
    <w:tmpl w:val="7B10A78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48BD3C19"/>
    <w:multiLevelType w:val="hybridMultilevel"/>
    <w:tmpl w:val="DF7E6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B764C"/>
    <w:multiLevelType w:val="multilevel"/>
    <w:tmpl w:val="0CBA86E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F616091"/>
    <w:multiLevelType w:val="hybridMultilevel"/>
    <w:tmpl w:val="E188A0D6"/>
    <w:lvl w:ilvl="0" w:tplc="86027D2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62DE2F35"/>
    <w:multiLevelType w:val="hybridMultilevel"/>
    <w:tmpl w:val="A1E434A2"/>
    <w:lvl w:ilvl="0" w:tplc="7016849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46419C5"/>
    <w:multiLevelType w:val="hybridMultilevel"/>
    <w:tmpl w:val="78EA49F4"/>
    <w:lvl w:ilvl="0" w:tplc="2AFC58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6F4AA7"/>
    <w:multiLevelType w:val="multilevel"/>
    <w:tmpl w:val="5CB0688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3D3A17"/>
    <w:multiLevelType w:val="hybridMultilevel"/>
    <w:tmpl w:val="62B2BD54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F5465"/>
    <w:multiLevelType w:val="hybridMultilevel"/>
    <w:tmpl w:val="C03EA286"/>
    <w:lvl w:ilvl="0" w:tplc="D6E0D4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5EE02E4"/>
    <w:multiLevelType w:val="hybridMultilevel"/>
    <w:tmpl w:val="7B5AD1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0D"/>
    <w:rsid w:val="000578C1"/>
    <w:rsid w:val="000A5B3A"/>
    <w:rsid w:val="00101144"/>
    <w:rsid w:val="00123244"/>
    <w:rsid w:val="001A3084"/>
    <w:rsid w:val="001C6FE8"/>
    <w:rsid w:val="001D27DB"/>
    <w:rsid w:val="001E5E5C"/>
    <w:rsid w:val="001E5E6C"/>
    <w:rsid w:val="001F77B5"/>
    <w:rsid w:val="002062DC"/>
    <w:rsid w:val="00213A4D"/>
    <w:rsid w:val="00231B04"/>
    <w:rsid w:val="002649EC"/>
    <w:rsid w:val="002F5F85"/>
    <w:rsid w:val="00312FFA"/>
    <w:rsid w:val="00323969"/>
    <w:rsid w:val="00330914"/>
    <w:rsid w:val="003448C5"/>
    <w:rsid w:val="00376099"/>
    <w:rsid w:val="003A4BEE"/>
    <w:rsid w:val="003D3FE3"/>
    <w:rsid w:val="004C19A7"/>
    <w:rsid w:val="004D0EE8"/>
    <w:rsid w:val="00521508"/>
    <w:rsid w:val="00537F2E"/>
    <w:rsid w:val="00542871"/>
    <w:rsid w:val="00542DAB"/>
    <w:rsid w:val="005567C0"/>
    <w:rsid w:val="005653D7"/>
    <w:rsid w:val="005C0FE6"/>
    <w:rsid w:val="0061737F"/>
    <w:rsid w:val="00662C26"/>
    <w:rsid w:val="006A4FB5"/>
    <w:rsid w:val="00707248"/>
    <w:rsid w:val="00711154"/>
    <w:rsid w:val="00724E89"/>
    <w:rsid w:val="007478A1"/>
    <w:rsid w:val="00762EF6"/>
    <w:rsid w:val="007B1FB4"/>
    <w:rsid w:val="007C3743"/>
    <w:rsid w:val="00817660"/>
    <w:rsid w:val="00850AAE"/>
    <w:rsid w:val="00854A0A"/>
    <w:rsid w:val="00863110"/>
    <w:rsid w:val="0087625D"/>
    <w:rsid w:val="008D34E0"/>
    <w:rsid w:val="008E1B00"/>
    <w:rsid w:val="00952F72"/>
    <w:rsid w:val="00954321"/>
    <w:rsid w:val="00954FD1"/>
    <w:rsid w:val="00977FD3"/>
    <w:rsid w:val="009A5A90"/>
    <w:rsid w:val="009F2C26"/>
    <w:rsid w:val="009F6F2C"/>
    <w:rsid w:val="00A00273"/>
    <w:rsid w:val="00A30E57"/>
    <w:rsid w:val="00A4084E"/>
    <w:rsid w:val="00A723C9"/>
    <w:rsid w:val="00A74C0D"/>
    <w:rsid w:val="00AB3822"/>
    <w:rsid w:val="00AC1005"/>
    <w:rsid w:val="00AD48C9"/>
    <w:rsid w:val="00AE4731"/>
    <w:rsid w:val="00AF59BB"/>
    <w:rsid w:val="00B04235"/>
    <w:rsid w:val="00B1571B"/>
    <w:rsid w:val="00B5518E"/>
    <w:rsid w:val="00B657AD"/>
    <w:rsid w:val="00B84056"/>
    <w:rsid w:val="00B84EBC"/>
    <w:rsid w:val="00BD58FC"/>
    <w:rsid w:val="00BE1A8A"/>
    <w:rsid w:val="00C076B2"/>
    <w:rsid w:val="00C120C9"/>
    <w:rsid w:val="00C328C8"/>
    <w:rsid w:val="00C37C86"/>
    <w:rsid w:val="00C70AC4"/>
    <w:rsid w:val="00C900E1"/>
    <w:rsid w:val="00CC4191"/>
    <w:rsid w:val="00D52C5C"/>
    <w:rsid w:val="00D820C6"/>
    <w:rsid w:val="00D85463"/>
    <w:rsid w:val="00D932E4"/>
    <w:rsid w:val="00DA7572"/>
    <w:rsid w:val="00DB1CF3"/>
    <w:rsid w:val="00DD7B5A"/>
    <w:rsid w:val="00DE68E8"/>
    <w:rsid w:val="00DF757C"/>
    <w:rsid w:val="00E17D88"/>
    <w:rsid w:val="00E31BFB"/>
    <w:rsid w:val="00E36339"/>
    <w:rsid w:val="00E36653"/>
    <w:rsid w:val="00E4276F"/>
    <w:rsid w:val="00E504F4"/>
    <w:rsid w:val="00E84EFC"/>
    <w:rsid w:val="00EA3629"/>
    <w:rsid w:val="00EA4A6D"/>
    <w:rsid w:val="00EB6B73"/>
    <w:rsid w:val="00ED08AC"/>
    <w:rsid w:val="00ED4691"/>
    <w:rsid w:val="00EE3B96"/>
    <w:rsid w:val="00EF7089"/>
    <w:rsid w:val="00F26708"/>
    <w:rsid w:val="00F6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82E8D-D032-4748-A6F9-06AF808D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0D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01144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101144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10114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hAnsi="Times New Roman"/>
      <w:caps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01144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caps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74C0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4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C0D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0A5B3A"/>
    <w:pPr>
      <w:spacing w:after="120" w:line="240" w:lineRule="auto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A5B3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username">
    <w:name w:val="username"/>
    <w:basedOn w:val="a0"/>
    <w:rsid w:val="000A5B3A"/>
  </w:style>
  <w:style w:type="character" w:styleId="a8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B84E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144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10114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101144"/>
    <w:rPr>
      <w:rFonts w:ascii="Times New Roman" w:eastAsia="Times New Roman" w:hAnsi="Times New Roman" w:cs="Times New Roman"/>
      <w:caps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101144"/>
    <w:rPr>
      <w:rFonts w:ascii="Times New Roman" w:eastAsia="Times New Roman" w:hAnsi="Times New Roman" w:cs="Times New Roman"/>
      <w:b/>
      <w:bCs/>
      <w:caps/>
      <w:sz w:val="28"/>
      <w:szCs w:val="20"/>
      <w:lang w:eastAsia="zh-CN"/>
    </w:rPr>
  </w:style>
  <w:style w:type="paragraph" w:customStyle="1" w:styleId="aa">
    <w:name w:val="основной т."/>
    <w:uiPriority w:val="99"/>
    <w:rsid w:val="008E1B00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160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6F043-9D5E-4666-A4AD-ED13FFB2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Maxim</cp:lastModifiedBy>
  <cp:revision>18</cp:revision>
  <cp:lastPrinted>2021-02-03T09:29:00Z</cp:lastPrinted>
  <dcterms:created xsi:type="dcterms:W3CDTF">2021-02-03T07:42:00Z</dcterms:created>
  <dcterms:modified xsi:type="dcterms:W3CDTF">2022-08-24T15:21:00Z</dcterms:modified>
</cp:coreProperties>
</file>