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7D" w:rsidRPr="00A05CDE" w:rsidRDefault="0087607D" w:rsidP="00E55CDB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5CDE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8A4701" w:rsidRPr="00A05CDE" w:rsidRDefault="008A4701" w:rsidP="008A470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D5369" w:rsidRPr="00A05CDE" w:rsidRDefault="00AD5369" w:rsidP="00AD536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05CDE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«Крымскотатарская литература» рассчитана на </w:t>
      </w:r>
      <w:r w:rsidRPr="000A149C">
        <w:rPr>
          <w:rFonts w:ascii="Times New Roman" w:hAnsi="Times New Roman"/>
          <w:color w:val="000000"/>
          <w:sz w:val="24"/>
          <w:szCs w:val="24"/>
          <w:highlight w:val="yellow"/>
        </w:rPr>
        <w:t>34 ч., 1 ч.</w:t>
      </w:r>
      <w:r w:rsidRPr="00A05CDE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0A149C" w:rsidRPr="00323213" w:rsidRDefault="000A149C" w:rsidP="000A149C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0A149C" w:rsidRPr="004B081F" w:rsidRDefault="000A149C" w:rsidP="000A149C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CC34DF" w:rsidRPr="004C3CC4" w:rsidRDefault="000A149C" w:rsidP="00CC34DF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34DF" w:rsidRPr="004C3CC4">
        <w:rPr>
          <w:rFonts w:ascii="Times New Roman" w:hAnsi="Times New Roman"/>
          <w:color w:val="000000"/>
          <w:sz w:val="24"/>
          <w:szCs w:val="24"/>
        </w:rPr>
        <w:t>Приказ</w:t>
      </w:r>
      <w:r w:rsidR="00CC34DF">
        <w:rPr>
          <w:rFonts w:ascii="Times New Roman" w:hAnsi="Times New Roman"/>
          <w:color w:val="000000"/>
          <w:sz w:val="24"/>
          <w:szCs w:val="24"/>
        </w:rPr>
        <w:t>а</w:t>
      </w:r>
      <w:r w:rsidR="00CC34DF" w:rsidRPr="004C3C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 w:rsidR="00CC34DF" w:rsidRPr="004C3CC4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 Минюстом России</w:t>
      </w:r>
      <w:r w:rsidR="00CC34DF" w:rsidRPr="004C3CC4">
        <w:rPr>
          <w:rFonts w:ascii="Times New Roman" w:hAnsi="Times New Roman"/>
          <w:color w:val="000000"/>
          <w:sz w:val="24"/>
          <w:szCs w:val="24"/>
        </w:rPr>
        <w:t xml:space="preserve"> 02 февраля 2016 г. №40937</w:t>
      </w:r>
      <w:r w:rsidR="00CC34DF">
        <w:rPr>
          <w:rFonts w:ascii="Times New Roman" w:hAnsi="Times New Roman"/>
          <w:color w:val="000000"/>
          <w:sz w:val="24"/>
          <w:szCs w:val="24"/>
        </w:rPr>
        <w:t>;</w:t>
      </w:r>
    </w:p>
    <w:p w:rsidR="000A149C" w:rsidRPr="00DF419A" w:rsidRDefault="000A149C" w:rsidP="000A149C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0A149C" w:rsidRPr="00DF419A" w:rsidRDefault="000A149C" w:rsidP="000A149C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2312F4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2312F4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A63BE4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0A149C" w:rsidRPr="00DF419A" w:rsidRDefault="000A149C" w:rsidP="000A149C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0A149C" w:rsidRPr="00DF419A" w:rsidRDefault="000A149C" w:rsidP="000A149C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2312F4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0A149C" w:rsidRPr="00DF419A" w:rsidRDefault="000A149C" w:rsidP="000A149C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AC0CD7" w:rsidRPr="00275FFD" w:rsidRDefault="008A4701" w:rsidP="00AC0CD7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DE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="00AC0CD7" w:rsidRPr="00275FFD">
        <w:rPr>
          <w:rFonts w:ascii="Times New Roman" w:hAnsi="Times New Roman"/>
          <w:sz w:val="24"/>
          <w:szCs w:val="24"/>
        </w:rPr>
        <w:t>Къырымтатарведжианэдебияты. 5 сыныф (Крымскотатарская и мировая литература. 5 класс), авторы Велиуллаева А. и другие.</w:t>
      </w:r>
    </w:p>
    <w:p w:rsidR="00AD5369" w:rsidRPr="00A05CDE" w:rsidRDefault="00AD5369" w:rsidP="00AD53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5CDE">
        <w:rPr>
          <w:rFonts w:ascii="Times New Roman" w:hAnsi="Times New Roman"/>
          <w:b/>
          <w:sz w:val="24"/>
          <w:szCs w:val="24"/>
        </w:rPr>
        <w:t xml:space="preserve">Цели изучения учебного предмета: </w:t>
      </w:r>
    </w:p>
    <w:p w:rsidR="00AD5369" w:rsidRPr="00BF3701" w:rsidRDefault="00AD5369" w:rsidP="00AD53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DE">
        <w:rPr>
          <w:rFonts w:ascii="Times New Roman" w:hAnsi="Times New Roman"/>
          <w:b/>
          <w:sz w:val="24"/>
          <w:szCs w:val="24"/>
        </w:rPr>
        <w:t>воспитание</w:t>
      </w:r>
      <w:r w:rsidRPr="00A05CDE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родной </w:t>
      </w:r>
      <w:r w:rsidRPr="00BF3701">
        <w:rPr>
          <w:rFonts w:ascii="Times New Roman" w:hAnsi="Times New Roman"/>
          <w:sz w:val="24"/>
          <w:szCs w:val="24"/>
        </w:rPr>
        <w:t xml:space="preserve">литературе и культуре; </w:t>
      </w:r>
    </w:p>
    <w:p w:rsidR="00AD5369" w:rsidRPr="00BF3701" w:rsidRDefault="00AD5369" w:rsidP="00D65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развитие</w:t>
      </w:r>
      <w:r w:rsidRPr="00BF3701">
        <w:rPr>
          <w:rFonts w:ascii="Times New Roman" w:hAnsi="Times New Roman"/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AD5369" w:rsidRPr="00BF3701" w:rsidRDefault="00AD5369" w:rsidP="00AD53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формирование</w:t>
      </w:r>
      <w:r w:rsidRPr="00BF3701">
        <w:rPr>
          <w:rFonts w:ascii="Times New Roman" w:hAnsi="Times New Roman"/>
          <w:sz w:val="24"/>
          <w:szCs w:val="24"/>
        </w:rPr>
        <w:t xml:space="preserve"> начальных представлений о специфике литературы в ряду других искусств, потребности в самостоятельном чтении художественных произведений; </w:t>
      </w:r>
    </w:p>
    <w:p w:rsidR="00AD5369" w:rsidRPr="00BF3701" w:rsidRDefault="00AD5369" w:rsidP="00AD53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развитие</w:t>
      </w:r>
      <w:r w:rsidRPr="00BF3701">
        <w:rPr>
          <w:rFonts w:ascii="Times New Roman" w:hAnsi="Times New Roman"/>
          <w:sz w:val="24"/>
          <w:szCs w:val="24"/>
        </w:rPr>
        <w:t xml:space="preserve"> устной и письменной речи учащихся;</w:t>
      </w:r>
    </w:p>
    <w:p w:rsidR="00AD5369" w:rsidRPr="00BF3701" w:rsidRDefault="00AD5369" w:rsidP="00AD53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4A0A">
        <w:rPr>
          <w:rFonts w:ascii="Times New Roman" w:hAnsi="Times New Roman"/>
          <w:b/>
          <w:sz w:val="24"/>
          <w:szCs w:val="24"/>
        </w:rPr>
        <w:t>освоение</w:t>
      </w:r>
      <w:r w:rsidRPr="00BF3701">
        <w:rPr>
          <w:rFonts w:ascii="Times New Roman" w:hAnsi="Times New Roman"/>
          <w:sz w:val="24"/>
          <w:szCs w:val="24"/>
        </w:rPr>
        <w:t xml:space="preserve">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D5369" w:rsidRPr="00BF3701" w:rsidRDefault="00AD5369" w:rsidP="00AD53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овладение умениями</w:t>
      </w:r>
      <w:r w:rsidRPr="00BF3701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</w:t>
      </w:r>
      <w:r w:rsidR="00D6519D" w:rsidRPr="00BF3701">
        <w:rPr>
          <w:rFonts w:ascii="Times New Roman" w:hAnsi="Times New Roman"/>
          <w:sz w:val="24"/>
          <w:szCs w:val="24"/>
        </w:rPr>
        <w:t xml:space="preserve">ведческих понятий и необходимых </w:t>
      </w:r>
      <w:r w:rsidRPr="00BF3701">
        <w:rPr>
          <w:rFonts w:ascii="Times New Roman" w:hAnsi="Times New Roman"/>
          <w:sz w:val="24"/>
          <w:szCs w:val="24"/>
        </w:rPr>
        <w:t xml:space="preserve">сведений по истории литературы; выявления в произведениях конкретно-исторического и </w:t>
      </w:r>
      <w:r w:rsidRPr="00BF3701">
        <w:rPr>
          <w:rFonts w:ascii="Times New Roman" w:hAnsi="Times New Roman"/>
          <w:sz w:val="24"/>
          <w:szCs w:val="24"/>
        </w:rPr>
        <w:lastRenderedPageBreak/>
        <w:t xml:space="preserve">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C51DED" w:rsidRPr="00BF3701" w:rsidRDefault="00C51DED" w:rsidP="00321DF6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21DF6" w:rsidRPr="00BF3701" w:rsidRDefault="00321DF6" w:rsidP="00E55CDB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F370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0A149C" w:rsidRPr="00BF3701">
        <w:rPr>
          <w:rFonts w:ascii="Times New Roman" w:eastAsiaTheme="minorEastAsia" w:hAnsi="Times New Roman"/>
          <w:b/>
          <w:sz w:val="24"/>
          <w:szCs w:val="24"/>
          <w:lang w:eastAsia="ru-RU"/>
        </w:rPr>
        <w:t>ОСВОЕНИЯ</w:t>
      </w:r>
    </w:p>
    <w:p w:rsidR="00321DF6" w:rsidRPr="00BF3701" w:rsidRDefault="00321DF6" w:rsidP="00C51DED">
      <w:pPr>
        <w:suppressAutoHyphens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F3701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DC2555" w:rsidRPr="00BF3701" w:rsidRDefault="00DC2555" w:rsidP="00A05CDE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F3701">
        <w:rPr>
          <w:rFonts w:ascii="Times New Roman" w:eastAsia="Calibri" w:hAnsi="Times New Roman"/>
          <w:b/>
          <w:sz w:val="24"/>
          <w:szCs w:val="24"/>
        </w:rPr>
        <w:t>Личностные результаты: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Крыму, уважительного отношения к крымскотатарской литературе, к литературе и культурам других народов;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• использование различных источников информации (словари, энциклопедии, интернет-ресурсы и др.).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• умение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</w:t>
      </w:r>
    </w:p>
    <w:p w:rsidR="00AD5369" w:rsidRPr="00BF3701" w:rsidRDefault="00AD5369" w:rsidP="00AD5369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формулировать выводы;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умение самостоятельно организовать собственную деятельность;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• понимание проблематики изученных произведений крымскотатарской литературы;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умение анализировать литературное произведение (определять его принадлежность к одному из литературных родов и жанров; понимать и формулировать тему, идею</w:t>
      </w:r>
      <w:r w:rsidR="00DC4A0A">
        <w:rPr>
          <w:rFonts w:ascii="Times New Roman" w:hAnsi="Times New Roman"/>
          <w:sz w:val="24"/>
          <w:szCs w:val="24"/>
        </w:rPr>
        <w:t xml:space="preserve"> произведения</w:t>
      </w:r>
      <w:r w:rsidRPr="00BF3701">
        <w:rPr>
          <w:rFonts w:ascii="Times New Roman" w:hAnsi="Times New Roman"/>
          <w:sz w:val="24"/>
          <w:szCs w:val="24"/>
        </w:rPr>
        <w:t xml:space="preserve">, характеризовать его героев, сопоставлять героев одного или нескольких произведений);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определение в произведении сюжета, композиции, изобразительно-выразительных средств языка, понимание их роли в раскрытии идейно-художественного содержания произведения; </w:t>
      </w:r>
    </w:p>
    <w:p w:rsidR="00AD5369" w:rsidRPr="00BF3701" w:rsidRDefault="00AD5369" w:rsidP="00AD536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владение элементарными литературными терминами;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• приобщение к духовно-нравственным ценностям крымскотатарской литературы и культуры, сопоставление их с духовно-нравственными ценностями других народов;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• понимание авторской позиции</w:t>
      </w:r>
      <w:r w:rsidR="000E56CB">
        <w:rPr>
          <w:rFonts w:ascii="Times New Roman" w:hAnsi="Times New Roman"/>
          <w:sz w:val="24"/>
          <w:szCs w:val="24"/>
        </w:rPr>
        <w:t xml:space="preserve"> и формирование своего отношения</w:t>
      </w:r>
      <w:r w:rsidRPr="00BF3701">
        <w:rPr>
          <w:rFonts w:ascii="Times New Roman" w:hAnsi="Times New Roman"/>
          <w:sz w:val="24"/>
          <w:szCs w:val="24"/>
        </w:rPr>
        <w:t xml:space="preserve"> к ней;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 и их осознанное чтение;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умение пересказывать прозаические произведения или их отрывки с использованием образных средств крымскотатарского языка и цитат из текста, отвечать на вопросы по прослушанному или прочитанному тексту; </w:t>
      </w:r>
    </w:p>
    <w:p w:rsidR="00AD5369" w:rsidRPr="00BF3701" w:rsidRDefault="00AD5369" w:rsidP="00AD536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создавать устные монологические высказывания; вести диалог; </w:t>
      </w:r>
    </w:p>
    <w:p w:rsidR="00AD5369" w:rsidRPr="00BF3701" w:rsidRDefault="00AD5369" w:rsidP="00AD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• написание классных и домашних изложений и сочинений на темы, связанные с тематикой и проблематикой изученных произведений, творческих работ, рефератов на литературные и общекультурные темы. </w:t>
      </w:r>
    </w:p>
    <w:p w:rsidR="00C51DED" w:rsidRPr="00BF3701" w:rsidRDefault="00C51DED" w:rsidP="00925418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369" w:rsidRPr="00BF3701" w:rsidRDefault="00AD5369" w:rsidP="00A05CDE">
      <w:pPr>
        <w:pStyle w:val="a6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AD5369" w:rsidRPr="00BF3701" w:rsidRDefault="00AD5369" w:rsidP="00A05CDE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BF3701">
        <w:rPr>
          <w:rFonts w:ascii="Times New Roman" w:eastAsia="SimSun" w:hAnsi="Times New Roman"/>
          <w:kern w:val="1"/>
          <w:sz w:val="24"/>
          <w:szCs w:val="24"/>
        </w:rPr>
        <w:t>На изучение художественных произведений – 26 ч.</w:t>
      </w:r>
    </w:p>
    <w:p w:rsidR="00AD5369" w:rsidRPr="00BF3701" w:rsidRDefault="00AD5369" w:rsidP="00A05CDE">
      <w:pPr>
        <w:spacing w:after="0" w:line="240" w:lineRule="auto"/>
        <w:textAlignment w:val="baseline"/>
        <w:rPr>
          <w:rFonts w:ascii="Times New Roman" w:hAnsi="Times New Roman"/>
          <w:bCs/>
          <w:kern w:val="1"/>
          <w:sz w:val="24"/>
          <w:szCs w:val="24"/>
        </w:rPr>
      </w:pPr>
      <w:r w:rsidRPr="00BF3701">
        <w:rPr>
          <w:rFonts w:ascii="Times New Roman" w:hAnsi="Times New Roman"/>
          <w:bCs/>
          <w:kern w:val="1"/>
          <w:sz w:val="24"/>
          <w:szCs w:val="24"/>
        </w:rPr>
        <w:t>Уроки развития речи - 4ч.</w:t>
      </w:r>
    </w:p>
    <w:p w:rsidR="00AD5369" w:rsidRPr="00BF3701" w:rsidRDefault="00AD5369" w:rsidP="00A05CDE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BF3701">
        <w:rPr>
          <w:rFonts w:ascii="Times New Roman" w:hAnsi="Times New Roman"/>
          <w:bCs/>
          <w:kern w:val="1"/>
          <w:sz w:val="24"/>
          <w:szCs w:val="24"/>
        </w:rPr>
        <w:t>Внеклас</w:t>
      </w:r>
      <w:r w:rsidR="005B04D7" w:rsidRPr="00BF3701">
        <w:rPr>
          <w:rFonts w:ascii="Times New Roman" w:hAnsi="Times New Roman"/>
          <w:bCs/>
          <w:kern w:val="1"/>
          <w:sz w:val="24"/>
          <w:szCs w:val="24"/>
        </w:rPr>
        <w:t>с</w:t>
      </w:r>
      <w:r w:rsidRPr="00BF3701">
        <w:rPr>
          <w:rFonts w:ascii="Times New Roman" w:hAnsi="Times New Roman"/>
          <w:bCs/>
          <w:kern w:val="1"/>
          <w:sz w:val="24"/>
          <w:szCs w:val="24"/>
        </w:rPr>
        <w:t>ное чтение - 4ч.</w:t>
      </w:r>
    </w:p>
    <w:p w:rsidR="00FE7C41" w:rsidRPr="00BF3701" w:rsidRDefault="00FE7C41" w:rsidP="00A05CDE">
      <w:pPr>
        <w:spacing w:after="0" w:line="240" w:lineRule="auto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4B081F" w:rsidRPr="00BF3701" w:rsidRDefault="004B081F" w:rsidP="00A05CDE">
      <w:pPr>
        <w:spacing w:after="0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Тема 1. Введение (1 ч</w:t>
      </w:r>
      <w:r w:rsidR="00794B7F">
        <w:rPr>
          <w:rFonts w:ascii="Times New Roman" w:hAnsi="Times New Roman"/>
          <w:b/>
          <w:sz w:val="24"/>
          <w:szCs w:val="24"/>
        </w:rPr>
        <w:t>.</w:t>
      </w:r>
      <w:r w:rsidRPr="00BF3701">
        <w:rPr>
          <w:rFonts w:ascii="Times New Roman" w:hAnsi="Times New Roman"/>
          <w:b/>
          <w:sz w:val="24"/>
          <w:szCs w:val="24"/>
        </w:rPr>
        <w:t>)</w:t>
      </w:r>
    </w:p>
    <w:p w:rsidR="004B081F" w:rsidRPr="00BF3701" w:rsidRDefault="004B081F" w:rsidP="00A05CDE">
      <w:pPr>
        <w:shd w:val="clear" w:color="auto" w:fill="FFFFFF"/>
        <w:overflowPunct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Книга в жизни человека.</w:t>
      </w:r>
    </w:p>
    <w:p w:rsidR="004B081F" w:rsidRPr="00BF3701" w:rsidRDefault="004B081F" w:rsidP="00A05CDE">
      <w:pPr>
        <w:spacing w:after="0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Тема 2.  Устное народное творчество (7 ч.)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Народные песни (Халкъйырлары). Колыбельные (Айненилер). Частушки (Чынъвеманелер). Малые жанры фольклора. Игровые прибаутки (Оюнтекерлемелери). </w:t>
      </w:r>
      <w:r w:rsidRPr="00BF3701">
        <w:rPr>
          <w:rFonts w:ascii="Times New Roman" w:hAnsi="Times New Roman"/>
          <w:sz w:val="24"/>
          <w:szCs w:val="24"/>
        </w:rPr>
        <w:lastRenderedPageBreak/>
        <w:t>Считалки (Саювлар). Скороговорки (Тезайтымлар). Загадки (Тапмаджалар). Народные сказки (Халкъмасаллары).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Народные песни. Колыбельные. Частушки. Виды песен, их тематика (ознакомление). 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Загадки. Отражение в загадках народной смекалки и наблюдательности. 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 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Народные сказки. «Мераметликъарынджа» (Добрый муравей), «Торгъайчыкъ» (Воробей). Сказка как популярный жанр народного творчества. Виды сказок. Соотношение реального и фантастического в сказочных сюжетах. Народная мудрость сказок</w:t>
      </w:r>
      <w:r w:rsidR="00D6519D" w:rsidRPr="00BF3701">
        <w:rPr>
          <w:rFonts w:ascii="Times New Roman" w:hAnsi="Times New Roman"/>
          <w:sz w:val="24"/>
          <w:szCs w:val="24"/>
        </w:rPr>
        <w:t>.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 xml:space="preserve">Народные праздники. Посиделки </w:t>
      </w:r>
    </w:p>
    <w:p w:rsidR="00FA1163" w:rsidRPr="00BF3701" w:rsidRDefault="00FA1163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Народные праздники (Наврез и Хыдырлез, Ораза и Къурбан). Праздник Нового года по восточному календарю. Праздник весеннего пробуждения природы и начала полевых работ. </w:t>
      </w:r>
    </w:p>
    <w:p w:rsidR="00FA1163" w:rsidRPr="00A26081" w:rsidRDefault="00FA1163" w:rsidP="00A05CD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6081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26081">
        <w:rPr>
          <w:rFonts w:ascii="Times New Roman" w:hAnsi="Times New Roman"/>
          <w:i/>
          <w:sz w:val="24"/>
          <w:szCs w:val="24"/>
        </w:rPr>
        <w:t xml:space="preserve">. Литература как искусство слова и другие виды искусств. Фольклор. Жанры фольклора. Малые жанры фольклора. Лаконизм и эмоциональная выразительность малых жанров фольклора. Пословица. Поговорка.  Отличительные особенности. Загадка. Песня. Частушка. Музыка в произведениях фольклора. Сказка. Художественные особенности волшебной сказки: волшебный сюжет, волшебные герои, яркость языка. </w:t>
      </w:r>
    </w:p>
    <w:p w:rsidR="00DF060D" w:rsidRPr="00BF3701" w:rsidRDefault="00DF060D" w:rsidP="00A05C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Тема 3. Образ родины и красота родного языка в поэтических произведениях (3ч.)</w:t>
      </w:r>
    </w:p>
    <w:p w:rsidR="00DF060D" w:rsidRPr="00BF3701" w:rsidRDefault="00DF060D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Н. Челебиджихан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«Ант эткенмен» («Я поклялся…»).</w:t>
      </w:r>
    </w:p>
    <w:p w:rsidR="00DF060D" w:rsidRPr="00BF3701" w:rsidRDefault="00D6519D" w:rsidP="00D6519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Слово о поэте. Клятва верности Р</w:t>
      </w:r>
      <w:r w:rsidR="00DF060D" w:rsidRPr="00BF3701">
        <w:rPr>
          <w:rFonts w:ascii="Times New Roman" w:hAnsi="Times New Roman"/>
          <w:sz w:val="24"/>
          <w:szCs w:val="24"/>
        </w:rPr>
        <w:t xml:space="preserve">одине, готовность помочь своему народу бороться за его свободу и счастье. </w:t>
      </w:r>
    </w:p>
    <w:p w:rsidR="00DF060D" w:rsidRPr="00BF3701" w:rsidRDefault="00DF060D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Ш. Селим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«Ватаннедир? дегенсуалимеджевапбериполамагъангенчлеримизге» (Молодежи, которая не знает ответа на вопрос, что такое Родина), «Тувгъантилим» (Родной язык). </w:t>
      </w:r>
    </w:p>
    <w:p w:rsidR="00DF060D" w:rsidRPr="00BF3701" w:rsidRDefault="00DF060D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Ю. Темиркъая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«Тувгъан тиль» (Родной язык)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А. Велиев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«Анатилим» (Язык матери)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С. Эмин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«Ана тили» (Родной язык)</w:t>
      </w:r>
      <w:r w:rsidR="00FE21CB">
        <w:rPr>
          <w:rFonts w:ascii="Times New Roman" w:hAnsi="Times New Roman"/>
          <w:sz w:val="24"/>
          <w:szCs w:val="24"/>
        </w:rPr>
        <w:t>,</w:t>
      </w:r>
      <w:r w:rsidRPr="00BF3701">
        <w:rPr>
          <w:rFonts w:ascii="Times New Roman" w:hAnsi="Times New Roman"/>
          <w:sz w:val="24"/>
          <w:szCs w:val="24"/>
        </w:rPr>
        <w:t xml:space="preserve"> «Топрагъым» (Моя земля) и другие произведения по выбору учителя. </w:t>
      </w:r>
    </w:p>
    <w:p w:rsidR="00DF060D" w:rsidRPr="00A26081" w:rsidRDefault="00DF060D" w:rsidP="00A05CD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6081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26081">
        <w:rPr>
          <w:rFonts w:ascii="Times New Roman" w:hAnsi="Times New Roman"/>
          <w:i/>
          <w:sz w:val="24"/>
          <w:szCs w:val="24"/>
        </w:rPr>
        <w:t xml:space="preserve">. Понятие о поэзии. Рифма и ритм. Эпитет. Интонация. Логическое ударение. Тема и идея произведения. Гимн. </w:t>
      </w:r>
    </w:p>
    <w:p w:rsidR="00E82D95" w:rsidRPr="00BF3701" w:rsidRDefault="00C17857" w:rsidP="00A05C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 xml:space="preserve">Тема 4. </w:t>
      </w:r>
      <w:r w:rsidR="00E82D95" w:rsidRPr="00BF3701">
        <w:rPr>
          <w:rFonts w:ascii="Times New Roman" w:hAnsi="Times New Roman"/>
          <w:b/>
          <w:sz w:val="24"/>
          <w:szCs w:val="24"/>
        </w:rPr>
        <w:t>Уроки нравственности (6ч.)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И.Паши. «Фындыкъджыйгъанда» (Собирая фундук), «Чал атнынътырнагъы» (Копыто серой лошади) (отрывок). Становление характеров юных героев в ходе сложных испытаний. Произведение о дружбе, смелости и находчивости детей, проявленных в необычных жизненных ситуациях. 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А.Осман. «Балаларэвиянында» (У детского дома). Нравственные проблемы произведения. Герои и сюжет произведения. Внутренний мир героев.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Шерьян Али. «Эдиечикве Эдип» (Эдие и Эдип), «Экимизгебир чана» (Санки на двоих), «Селямсыз Саре» (Неприветливая Саре). 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Э.Фазыл. «Олсунбайрамлар» (Пусть будет праздник), «Насиат» (Совет).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Н.Умеров. «Энътатлы» (Слаще всего), «Юзюм» (Виноград), «Анамнынъдуасы» (Молитва матери).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lastRenderedPageBreak/>
        <w:t xml:space="preserve">Р. Муедин. Рассказы «Кабааткимде?» (Чья вина), «Татлывеаджджы» (Сладость и горечь), «КъоркъакъКъадыр» (Трусливый Кадыр). Нравоучительное содержание произведений. Автор и его отношение к поступкам героев. </w:t>
      </w:r>
    </w:p>
    <w:p w:rsidR="00E82D95" w:rsidRPr="00BF3701" w:rsidRDefault="00E82D95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М.Нузет. «Къартбабам</w:t>
      </w:r>
      <w:r w:rsidR="00D6519D" w:rsidRPr="00BF3701">
        <w:rPr>
          <w:rFonts w:ascii="Times New Roman" w:hAnsi="Times New Roman"/>
          <w:sz w:val="24"/>
          <w:szCs w:val="24"/>
        </w:rPr>
        <w:t>н</w:t>
      </w:r>
      <w:r w:rsidRPr="00BF3701">
        <w:rPr>
          <w:rFonts w:ascii="Times New Roman" w:hAnsi="Times New Roman"/>
          <w:sz w:val="24"/>
          <w:szCs w:val="24"/>
        </w:rPr>
        <w:t xml:space="preserve">енторуны» (Дед и внук). Глубина особенностей национального характера героев в стихотворении. </w:t>
      </w:r>
    </w:p>
    <w:p w:rsidR="00E82D95" w:rsidRPr="00A26081" w:rsidRDefault="00E82D95" w:rsidP="00A05CD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6081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26081">
        <w:rPr>
          <w:rFonts w:ascii="Times New Roman" w:hAnsi="Times New Roman"/>
          <w:i/>
          <w:sz w:val="24"/>
          <w:szCs w:val="24"/>
        </w:rPr>
        <w:t xml:space="preserve">. Понятие о прозе. Рассказ. Сюжет. Композиция сюжета. Понятие о монологе и диалоге. Литературный герой. Портрет. Связь между внешним обликом и поступками героя. </w:t>
      </w:r>
    </w:p>
    <w:p w:rsidR="00C17857" w:rsidRPr="00BF3701" w:rsidRDefault="00C17857" w:rsidP="00A05C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 xml:space="preserve">Тема 5. Природа </w:t>
      </w:r>
      <w:r w:rsidR="00D6519D" w:rsidRPr="00BF3701">
        <w:rPr>
          <w:rFonts w:ascii="Times New Roman" w:hAnsi="Times New Roman"/>
          <w:b/>
          <w:sz w:val="24"/>
          <w:szCs w:val="24"/>
        </w:rPr>
        <w:t>К</w:t>
      </w:r>
      <w:r w:rsidRPr="00BF3701">
        <w:rPr>
          <w:rFonts w:ascii="Times New Roman" w:hAnsi="Times New Roman"/>
          <w:b/>
          <w:sz w:val="24"/>
          <w:szCs w:val="24"/>
        </w:rPr>
        <w:t>рыма в произведениях писателей и поэтов (4ч.)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Отражение красоты природы. Бережное отношение к живой природе и стремление ее защитить. Тема живописной картины природы и приемы ее раскрытия. Связь человека с окружающим миром. Особенности пейзажа в произведении. Поэтическое восприятие окружающего мира природы. Образ Родины в стихах о природе. Умение чувствовать красоту природы и сопереживать ей. Автор и его отношение к природе в строках лирических стихов. Отражение красоты природы. Конкретные пейзажные зарисовки. Фольклорные традиции в рассказе. 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Я. Шакир-Али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«Йыртыджы» къушлар» (Хищные птицы), «Денъиз иле ель» (Море и ветер), «Къарталвейырджыкъушлар» (Орел и поющие птицы); М.Нузет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«Озен» (Река), «Эчкичик» (Козочка); О. Амит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«Озенде» (У реки); Э. Шемьи-заде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«Къышкеле» (Идет зима), «Гедже» (Ночь), «Акъшамденъизялысында» (Вечер на берегу моря); Ю.Болат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«Туфандакъалгъанкъойсюрюси» (Стадо овец, попавшее в бурю); Т.Халилов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«Акъбардакъ» (Подснежник). Э.Амит</w:t>
      </w:r>
      <w:r w:rsidR="00FE21CB">
        <w:rPr>
          <w:rFonts w:ascii="Times New Roman" w:hAnsi="Times New Roman"/>
          <w:sz w:val="24"/>
          <w:szCs w:val="24"/>
        </w:rPr>
        <w:t>.</w:t>
      </w:r>
      <w:r w:rsidRPr="00BF3701">
        <w:rPr>
          <w:rFonts w:ascii="Times New Roman" w:hAnsi="Times New Roman"/>
          <w:sz w:val="24"/>
          <w:szCs w:val="24"/>
        </w:rPr>
        <w:t xml:space="preserve"> «Денъизташчыкълары» (Морские камешки), «Ягъмуртокътады» (Прекратился дождь), «Денъиздегемиялдай» (Корабль, плывущий в море); М. Дибагъ. «Балкъуртлар» (Пчелы) и другие произведения о красоте родной земли (по выбору).</w:t>
      </w:r>
    </w:p>
    <w:p w:rsidR="00C17857" w:rsidRPr="00A26081" w:rsidRDefault="00C17857" w:rsidP="00A05CD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6081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26081">
        <w:rPr>
          <w:rFonts w:ascii="Times New Roman" w:hAnsi="Times New Roman"/>
          <w:i/>
          <w:sz w:val="24"/>
          <w:szCs w:val="24"/>
        </w:rPr>
        <w:t xml:space="preserve">. Понятие о пейзаже. Эпитет. Сравнение. Метафора. Олицетворение. Интонация.  </w:t>
      </w:r>
    </w:p>
    <w:p w:rsidR="00C17857" w:rsidRPr="00BF3701" w:rsidRDefault="00C17857" w:rsidP="00A05C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Тема 6. Сквозь огонь войны прошедшие (4ч.)</w:t>
      </w:r>
    </w:p>
    <w:p w:rsidR="00471B0B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Тема Великой Отечественной войны в крымскотатарской литературе. </w:t>
      </w:r>
    </w:p>
    <w:p w:rsidR="00471B0B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Дж. Аметов, ЭнверАрифов. Отрывок из повести «Абдул Тейфукъ» (Абдул Тейфук)</w:t>
      </w:r>
      <w:r w:rsidR="00471B0B" w:rsidRPr="00BF3701">
        <w:rPr>
          <w:rFonts w:ascii="Times New Roman" w:hAnsi="Times New Roman"/>
          <w:sz w:val="24"/>
          <w:szCs w:val="24"/>
        </w:rPr>
        <w:t>.</w:t>
      </w:r>
    </w:p>
    <w:p w:rsidR="00471B0B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Р. Халид. Рассказ «Ватанхызметинеберильгеномюр» (Жизнь, отданная служению Родине)</w:t>
      </w:r>
      <w:r w:rsidR="00471B0B" w:rsidRPr="00BF3701">
        <w:rPr>
          <w:rFonts w:ascii="Times New Roman" w:hAnsi="Times New Roman"/>
          <w:sz w:val="24"/>
          <w:szCs w:val="24"/>
        </w:rPr>
        <w:t>.</w:t>
      </w:r>
    </w:p>
    <w:p w:rsidR="00471B0B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Р.Мурад. Стихотворения «Генералнынъикяеси» (Рассказ генерала), «Бильджеллят» (Знай, палач), «Матрос», «Партизанларгеджеси» (Партизанская ночь)</w:t>
      </w:r>
      <w:r w:rsidR="00471B0B" w:rsidRPr="00BF3701">
        <w:rPr>
          <w:rFonts w:ascii="Times New Roman" w:hAnsi="Times New Roman"/>
          <w:sz w:val="24"/>
          <w:szCs w:val="24"/>
        </w:rPr>
        <w:t>.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Р.Фазыл, Л. Софу. Отрывок из повести «Аметханнынъйылдызы» (</w:t>
      </w:r>
      <w:r w:rsidR="00D6519D" w:rsidRPr="00BF3701">
        <w:rPr>
          <w:rFonts w:ascii="Times New Roman" w:hAnsi="Times New Roman"/>
          <w:sz w:val="24"/>
          <w:szCs w:val="24"/>
        </w:rPr>
        <w:t>Звезда Аметхана</w:t>
      </w:r>
      <w:r w:rsidRPr="00BF3701">
        <w:rPr>
          <w:rFonts w:ascii="Times New Roman" w:hAnsi="Times New Roman"/>
          <w:sz w:val="24"/>
          <w:szCs w:val="24"/>
        </w:rPr>
        <w:t>); А. Велиев. Отрывок из повести «Байраккъатамгъанкозьяшлар</w:t>
      </w:r>
      <w:r w:rsidR="00D6519D" w:rsidRPr="00BF3701">
        <w:rPr>
          <w:rFonts w:ascii="Times New Roman" w:hAnsi="Times New Roman"/>
          <w:sz w:val="24"/>
          <w:szCs w:val="24"/>
        </w:rPr>
        <w:t>»</w:t>
      </w:r>
      <w:r w:rsidRPr="00BF3701">
        <w:rPr>
          <w:rFonts w:ascii="Times New Roman" w:hAnsi="Times New Roman"/>
          <w:sz w:val="24"/>
          <w:szCs w:val="24"/>
        </w:rPr>
        <w:t xml:space="preserve"> (Слезы на знамени).</w:t>
      </w:r>
    </w:p>
    <w:p w:rsidR="00C17857" w:rsidRPr="00BF3701" w:rsidRDefault="00C17857" w:rsidP="00A05C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3701">
        <w:rPr>
          <w:rFonts w:ascii="Times New Roman" w:hAnsi="Times New Roman"/>
          <w:b/>
          <w:sz w:val="24"/>
          <w:szCs w:val="24"/>
        </w:rPr>
        <w:t>Тема 6. Трагические страницы депортации (5ч.)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Произведения о трагически станицах истории крымских татар – депортации. Испытания, выпавшие на долю героев.</w:t>
      </w:r>
    </w:p>
    <w:p w:rsidR="003B40A6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>Черкез-Али. «Тапсам да анамны» (Найти бы маму)</w:t>
      </w:r>
      <w:r w:rsidR="003B40A6" w:rsidRPr="00BF3701">
        <w:rPr>
          <w:rFonts w:ascii="Times New Roman" w:hAnsi="Times New Roman"/>
          <w:sz w:val="24"/>
          <w:szCs w:val="24"/>
        </w:rPr>
        <w:t>.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Ш. Селим. Стихотворения «Язакъшамыкъарагъачтюбюнде» (Летним вечером под карагачем), «Къаргъыш» (Проклятие). 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Э. Умеров. Рассказы «Къарапоездлар» (Черные поезда), «Янгъызлыкъ» (Одиночество), «Рухсет» (Разрешение) (один по выбору). 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t xml:space="preserve">Р. Фазыл. Стихотворение «Унутмайыкъ» (Не забудем). </w:t>
      </w:r>
    </w:p>
    <w:p w:rsidR="00C17857" w:rsidRPr="00BF3701" w:rsidRDefault="00C17857" w:rsidP="00A05C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3701">
        <w:rPr>
          <w:rFonts w:ascii="Times New Roman" w:hAnsi="Times New Roman"/>
          <w:sz w:val="24"/>
          <w:szCs w:val="24"/>
        </w:rPr>
        <w:lastRenderedPageBreak/>
        <w:t xml:space="preserve">Шерьян Али. «Хатыраларюкю» (Тяжесть воспоминаний) (очерк). </w:t>
      </w:r>
    </w:p>
    <w:p w:rsidR="00C17857" w:rsidRPr="00A26081" w:rsidRDefault="00C17857" w:rsidP="00A05CD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6081">
        <w:rPr>
          <w:rFonts w:ascii="Times New Roman" w:hAnsi="Times New Roman"/>
          <w:b/>
          <w:i/>
          <w:sz w:val="24"/>
          <w:szCs w:val="24"/>
        </w:rPr>
        <w:t>Теория литературы</w:t>
      </w:r>
      <w:r w:rsidRPr="00A26081">
        <w:rPr>
          <w:rFonts w:ascii="Times New Roman" w:hAnsi="Times New Roman"/>
          <w:i/>
          <w:sz w:val="24"/>
          <w:szCs w:val="24"/>
        </w:rPr>
        <w:t xml:space="preserve">. Понятие об очерке. Автор-повествователь. </w:t>
      </w:r>
    </w:p>
    <w:p w:rsidR="00C17857" w:rsidRDefault="00B939C7" w:rsidP="00A05CDE">
      <w:pPr>
        <w:spacing w:after="0"/>
        <w:rPr>
          <w:rFonts w:ascii="Times New Roman" w:hAnsi="Times New Roman"/>
          <w:b/>
          <w:sz w:val="24"/>
          <w:szCs w:val="24"/>
        </w:rPr>
      </w:pPr>
      <w:r w:rsidRPr="00B939C7">
        <w:rPr>
          <w:rFonts w:ascii="Times New Roman" w:hAnsi="Times New Roman"/>
          <w:b/>
          <w:sz w:val="24"/>
          <w:szCs w:val="24"/>
        </w:rPr>
        <w:t>Для заучивания наизусть</w:t>
      </w:r>
    </w:p>
    <w:p w:rsidR="00B939C7" w:rsidRDefault="00B939C7" w:rsidP="00A05C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песни (по выбору)</w:t>
      </w:r>
      <w:r w:rsidR="00F33DA3">
        <w:rPr>
          <w:rFonts w:ascii="Times New Roman" w:hAnsi="Times New Roman"/>
          <w:sz w:val="24"/>
          <w:szCs w:val="24"/>
        </w:rPr>
        <w:t>.</w:t>
      </w:r>
    </w:p>
    <w:p w:rsidR="00B939C7" w:rsidRDefault="00B939C7" w:rsidP="00A05C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Н.Челебиджихан «Я поклялся…»</w:t>
      </w:r>
      <w:r w:rsidR="00F33DA3">
        <w:rPr>
          <w:rFonts w:ascii="Times New Roman" w:hAnsi="Times New Roman"/>
          <w:sz w:val="24"/>
          <w:szCs w:val="24"/>
        </w:rPr>
        <w:t>.</w:t>
      </w:r>
    </w:p>
    <w:p w:rsidR="00F33DA3" w:rsidRDefault="00F33DA3" w:rsidP="00F33DA3">
      <w:pPr>
        <w:spacing w:after="0" w:line="240" w:lineRule="auto"/>
        <w:textAlignment w:val="baseline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>Одно-два стихотворения из темы «</w:t>
      </w:r>
      <w:r w:rsidRPr="008C0FA1">
        <w:rPr>
          <w:rFonts w:ascii="Times New Roman" w:eastAsia="SimSun" w:hAnsi="Times New Roman"/>
          <w:color w:val="000000"/>
          <w:kern w:val="1"/>
          <w:sz w:val="24"/>
          <w:szCs w:val="24"/>
        </w:rPr>
        <w:t>Образ Родины и красота родного языка в поэтических произведениях».</w:t>
      </w:r>
    </w:p>
    <w:p w:rsidR="00F33DA3" w:rsidRPr="008C0FA1" w:rsidRDefault="00F33DA3" w:rsidP="00F33DA3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>Одно-два стихотворения из темы «</w:t>
      </w:r>
      <w:r w:rsidRPr="008C0FA1">
        <w:rPr>
          <w:rFonts w:ascii="Times New Roman" w:hAnsi="Times New Roman"/>
          <w:bCs/>
          <w:color w:val="000000"/>
          <w:kern w:val="1"/>
          <w:sz w:val="24"/>
          <w:szCs w:val="24"/>
        </w:rPr>
        <w:t>Родная природа в произведениях писателей и поэтов» (включая отрывок из прозы).</w:t>
      </w:r>
    </w:p>
    <w:p w:rsidR="00F33DA3" w:rsidRPr="008C0FA1" w:rsidRDefault="00F33DA3" w:rsidP="00F33DA3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>Одно-два стихотворения из темы «</w:t>
      </w:r>
      <w:r w:rsidRPr="008C0FA1">
        <w:rPr>
          <w:rFonts w:ascii="Times New Roman" w:hAnsi="Times New Roman"/>
          <w:bCs/>
          <w:kern w:val="1"/>
          <w:sz w:val="24"/>
          <w:szCs w:val="24"/>
        </w:rPr>
        <w:t>Сквозь огонь войны прошедшие»</w:t>
      </w:r>
      <w:r w:rsidRPr="008C0FA1">
        <w:rPr>
          <w:rFonts w:ascii="Times New Roman" w:hAnsi="Times New Roman"/>
          <w:bCs/>
          <w:color w:val="000000"/>
          <w:kern w:val="1"/>
          <w:sz w:val="24"/>
          <w:szCs w:val="24"/>
        </w:rPr>
        <w:t xml:space="preserve"> (включая отрывок из прозы).</w:t>
      </w:r>
    </w:p>
    <w:p w:rsidR="00F33DA3" w:rsidRPr="008C0FA1" w:rsidRDefault="00F33DA3" w:rsidP="00F33DA3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 xml:space="preserve">Одно-два стихотворения из темы </w:t>
      </w:r>
      <w:r>
        <w:rPr>
          <w:rFonts w:ascii="Times New Roman" w:eastAsia="SimSun" w:hAnsi="Times New Roman"/>
          <w:kern w:val="1"/>
          <w:sz w:val="24"/>
          <w:szCs w:val="24"/>
        </w:rPr>
        <w:t>«</w:t>
      </w:r>
      <w:r w:rsidRPr="00106007">
        <w:rPr>
          <w:rFonts w:ascii="Times New Roman" w:hAnsi="Times New Roman"/>
          <w:sz w:val="24"/>
          <w:szCs w:val="24"/>
        </w:rPr>
        <w:t>Трагические страницы депортации</w:t>
      </w:r>
      <w:r>
        <w:rPr>
          <w:rFonts w:ascii="Times New Roman" w:hAnsi="Times New Roman"/>
          <w:bCs/>
          <w:kern w:val="1"/>
          <w:sz w:val="24"/>
          <w:szCs w:val="24"/>
        </w:rPr>
        <w:t>»</w:t>
      </w:r>
      <w:r w:rsidRPr="008C0FA1">
        <w:rPr>
          <w:rFonts w:ascii="Times New Roman" w:hAnsi="Times New Roman"/>
          <w:bCs/>
          <w:kern w:val="1"/>
          <w:sz w:val="24"/>
          <w:szCs w:val="24"/>
        </w:rPr>
        <w:t xml:space="preserve"> (включая отрывок из прозы).</w:t>
      </w:r>
    </w:p>
    <w:p w:rsidR="00B939C7" w:rsidRPr="00B939C7" w:rsidRDefault="00B939C7" w:rsidP="00A05CDE">
      <w:pPr>
        <w:spacing w:after="0"/>
        <w:rPr>
          <w:rFonts w:ascii="Times New Roman" w:hAnsi="Times New Roman"/>
          <w:sz w:val="24"/>
          <w:szCs w:val="24"/>
        </w:rPr>
      </w:pPr>
    </w:p>
    <w:p w:rsidR="00A10F5E" w:rsidRPr="00A05CDE" w:rsidRDefault="00A10F5E" w:rsidP="00AD5369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05CDE">
        <w:rPr>
          <w:rFonts w:ascii="Times New Roman" w:eastAsiaTheme="minorEastAsia" w:hAnsi="Times New Roman"/>
          <w:b/>
          <w:sz w:val="24"/>
          <w:szCs w:val="24"/>
          <w:lang w:eastAsia="ru-RU"/>
        </w:rPr>
        <w:t>ТЕМАТИЧЕСКОЕ ПЛАНИРОВАНИЕ</w:t>
      </w:r>
      <w:r w:rsidR="004D78EF" w:rsidRPr="00A05CDE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(примерное)</w:t>
      </w:r>
    </w:p>
    <w:p w:rsidR="00A10F5E" w:rsidRPr="00A05CDE" w:rsidRDefault="00A10F5E" w:rsidP="00A10F5E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31"/>
        <w:tblW w:w="5000" w:type="pct"/>
        <w:tblLook w:val="04A0"/>
      </w:tblPr>
      <w:tblGrid>
        <w:gridCol w:w="3914"/>
        <w:gridCol w:w="1018"/>
        <w:gridCol w:w="1592"/>
        <w:gridCol w:w="1016"/>
        <w:gridCol w:w="1016"/>
        <w:gridCol w:w="1014"/>
      </w:tblGrid>
      <w:tr w:rsidR="005C0CC6" w:rsidRPr="00A05CDE" w:rsidTr="005C0CC6">
        <w:trPr>
          <w:trHeight w:val="309"/>
        </w:trPr>
        <w:tc>
          <w:tcPr>
            <w:tcW w:w="2095" w:type="pct"/>
            <w:vMerge w:val="restar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82" w:type="pct"/>
            <w:vMerge w:val="restar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323" w:type="pct"/>
            <w:gridSpan w:val="4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5C0CC6" w:rsidRPr="00A05CDE" w:rsidTr="005C0CC6">
        <w:trPr>
          <w:trHeight w:val="239"/>
        </w:trPr>
        <w:tc>
          <w:tcPr>
            <w:tcW w:w="2095" w:type="pct"/>
            <w:vMerge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Внеклассное чтение </w:t>
            </w: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0CC6" w:rsidRPr="00A05CDE" w:rsidTr="005C0CC6">
        <w:tc>
          <w:tcPr>
            <w:tcW w:w="2095" w:type="pct"/>
          </w:tcPr>
          <w:p w:rsidR="005C0CC6" w:rsidRPr="00A05CDE" w:rsidRDefault="005C0CC6" w:rsidP="00A10F5E">
            <w:pPr>
              <w:jc w:val="both"/>
              <w:textAlignment w:val="baseline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A05CDE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Литература как искусство слова  </w:t>
            </w:r>
          </w:p>
        </w:tc>
        <w:tc>
          <w:tcPr>
            <w:tcW w:w="582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="SimSun" w:hAnsi="Times New Roman"/>
                <w:kern w:val="1"/>
                <w:sz w:val="24"/>
                <w:szCs w:val="24"/>
              </w:rPr>
              <w:t>1ч.</w:t>
            </w: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5C0CC6" w:rsidRPr="00A05CDE" w:rsidTr="005C0CC6">
        <w:tc>
          <w:tcPr>
            <w:tcW w:w="2095" w:type="pct"/>
          </w:tcPr>
          <w:p w:rsidR="005C0CC6" w:rsidRPr="00A05CDE" w:rsidRDefault="005C0CC6" w:rsidP="00A10F5E">
            <w:pPr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A05C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Крымскотатарский фольклор </w:t>
            </w:r>
          </w:p>
        </w:tc>
        <w:tc>
          <w:tcPr>
            <w:tcW w:w="582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7ч. </w:t>
            </w: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5C0CC6" w:rsidRPr="00A05CDE" w:rsidTr="005C0CC6">
        <w:tc>
          <w:tcPr>
            <w:tcW w:w="2095" w:type="pct"/>
          </w:tcPr>
          <w:p w:rsidR="005C0CC6" w:rsidRPr="00A05CDE" w:rsidRDefault="005C0CC6" w:rsidP="00870424">
            <w:pPr>
              <w:tabs>
                <w:tab w:val="num" w:pos="142"/>
              </w:tabs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A05C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Образ Родины и красота родного языкав поэтических произведениях </w:t>
            </w:r>
          </w:p>
        </w:tc>
        <w:tc>
          <w:tcPr>
            <w:tcW w:w="582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="SimSun" w:hAnsi="Times New Roman"/>
                <w:kern w:val="1"/>
                <w:sz w:val="24"/>
                <w:szCs w:val="24"/>
              </w:rPr>
              <w:t>3ч.</w:t>
            </w: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5C0CC6" w:rsidRPr="00A05CDE" w:rsidTr="005C0CC6">
        <w:tc>
          <w:tcPr>
            <w:tcW w:w="2095" w:type="pct"/>
          </w:tcPr>
          <w:p w:rsidR="005C0CC6" w:rsidRPr="00A05CDE" w:rsidRDefault="005C0CC6" w:rsidP="00A10F5E">
            <w:pPr>
              <w:jc w:val="both"/>
              <w:textAlignment w:val="baseline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</w:rPr>
            </w:pPr>
            <w:r w:rsidRPr="00A05C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582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="SimSun" w:hAnsi="Times New Roman"/>
                <w:kern w:val="1"/>
                <w:sz w:val="24"/>
                <w:szCs w:val="24"/>
              </w:rPr>
              <w:t>6ч.</w:t>
            </w: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5C0CC6" w:rsidRPr="00106007" w:rsidTr="005C0CC6">
        <w:tc>
          <w:tcPr>
            <w:tcW w:w="2095" w:type="pct"/>
          </w:tcPr>
          <w:p w:rsidR="005C0CC6" w:rsidRPr="00106007" w:rsidRDefault="005C0CC6" w:rsidP="00A10F5E">
            <w:pPr>
              <w:widowControl w:val="0"/>
              <w:jc w:val="both"/>
              <w:textAlignment w:val="baseline"/>
              <w:outlineLvl w:val="2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106007">
              <w:rPr>
                <w:rFonts w:ascii="Times New Roman" w:hAnsi="Times New Roman"/>
                <w:sz w:val="24"/>
                <w:szCs w:val="24"/>
              </w:rPr>
              <w:t>Природа Крыма в произведениях писателей и поэтов</w:t>
            </w:r>
          </w:p>
        </w:tc>
        <w:tc>
          <w:tcPr>
            <w:tcW w:w="582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06007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4ч.</w:t>
            </w: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5C0CC6" w:rsidRPr="00106007" w:rsidTr="005C0CC6">
        <w:tc>
          <w:tcPr>
            <w:tcW w:w="2095" w:type="pct"/>
          </w:tcPr>
          <w:p w:rsidR="005C0CC6" w:rsidRPr="00106007" w:rsidRDefault="005C0CC6" w:rsidP="00A10F5E">
            <w:pPr>
              <w:widowControl w:val="0"/>
              <w:jc w:val="both"/>
              <w:textAlignment w:val="baseline"/>
              <w:outlineLvl w:val="2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106007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Сквозь огонь войны прошедшие  </w:t>
            </w:r>
          </w:p>
        </w:tc>
        <w:tc>
          <w:tcPr>
            <w:tcW w:w="582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06007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4ч.</w:t>
            </w: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5C0CC6" w:rsidRPr="00106007" w:rsidTr="005C0CC6">
        <w:tc>
          <w:tcPr>
            <w:tcW w:w="2095" w:type="pct"/>
          </w:tcPr>
          <w:p w:rsidR="005C0CC6" w:rsidRPr="00106007" w:rsidRDefault="005C0CC6" w:rsidP="00A10F5E">
            <w:pPr>
              <w:jc w:val="both"/>
              <w:textAlignment w:val="baseline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106007">
              <w:rPr>
                <w:rFonts w:ascii="Times New Roman" w:hAnsi="Times New Roman"/>
                <w:sz w:val="24"/>
                <w:szCs w:val="24"/>
              </w:rPr>
              <w:t>Трагические страницы депортации</w:t>
            </w:r>
          </w:p>
        </w:tc>
        <w:tc>
          <w:tcPr>
            <w:tcW w:w="582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06007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5ч.</w:t>
            </w: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106007" w:rsidRDefault="005C0CC6" w:rsidP="00A10F5E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5C0CC6" w:rsidRPr="00A26081" w:rsidTr="005C0CC6">
        <w:tc>
          <w:tcPr>
            <w:tcW w:w="2095" w:type="pct"/>
          </w:tcPr>
          <w:p w:rsidR="005C0CC6" w:rsidRPr="00A26081" w:rsidRDefault="005C0CC6" w:rsidP="007B29DA">
            <w:pPr>
              <w:jc w:val="both"/>
              <w:textAlignment w:val="baseline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  <w:r w:rsidRPr="00A26081"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  <w:t>Уроки развития речи</w:t>
            </w:r>
          </w:p>
        </w:tc>
        <w:tc>
          <w:tcPr>
            <w:tcW w:w="582" w:type="pct"/>
          </w:tcPr>
          <w:p w:rsidR="005C0CC6" w:rsidRPr="00A26081" w:rsidRDefault="005C0CC6" w:rsidP="007B29DA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  <w:r w:rsidRPr="00A26081"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  <w:t>4ч.</w:t>
            </w:r>
          </w:p>
        </w:tc>
        <w:tc>
          <w:tcPr>
            <w:tcW w:w="581" w:type="pct"/>
          </w:tcPr>
          <w:p w:rsidR="005C0CC6" w:rsidRPr="00A26081" w:rsidRDefault="005C0CC6" w:rsidP="007B29DA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26081" w:rsidRDefault="005C0CC6" w:rsidP="007B29DA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581" w:type="pct"/>
          </w:tcPr>
          <w:p w:rsidR="005C0CC6" w:rsidRPr="00A26081" w:rsidRDefault="005C0CC6" w:rsidP="007B29DA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580" w:type="pct"/>
          </w:tcPr>
          <w:p w:rsidR="005C0CC6" w:rsidRPr="00A26081" w:rsidRDefault="005C0CC6" w:rsidP="007B29DA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5C0CC6" w:rsidRPr="00A05CDE" w:rsidTr="005C0CC6">
        <w:tc>
          <w:tcPr>
            <w:tcW w:w="2095" w:type="pct"/>
          </w:tcPr>
          <w:p w:rsidR="005C0CC6" w:rsidRPr="00A05CDE" w:rsidRDefault="005C0CC6" w:rsidP="00A10F5E">
            <w:pPr>
              <w:suppressAutoHyphens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2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05CD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581" w:type="pct"/>
          </w:tcPr>
          <w:p w:rsidR="005C0CC6" w:rsidRPr="005C0CC6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C0CC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5C0CC6" w:rsidRPr="00A05CDE" w:rsidRDefault="005C0CC6" w:rsidP="00A10F5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C0CC6" w:rsidRDefault="005C0CC6" w:rsidP="005C0CC6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192534" w:rsidRPr="00A05CDE" w:rsidRDefault="00192534" w:rsidP="00462CE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0F501B" w:rsidRPr="00A05CDE" w:rsidRDefault="000F501B" w:rsidP="00462CE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AA4CAC" w:rsidRPr="00A05CDE" w:rsidRDefault="00AA4CAC" w:rsidP="000F501B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A05CDE">
        <w:rPr>
          <w:rFonts w:ascii="Times New Roman" w:eastAsia="Cambr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616A4" w:rsidRPr="005C0CC6" w:rsidRDefault="00D616A4" w:rsidP="005C0CC6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A05CDE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5C0CC6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AA4CAC" w:rsidRPr="00A05CDE" w:rsidRDefault="00AA4CAC" w:rsidP="00AA4CAC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p w:rsidR="00462CE8" w:rsidRPr="00A05CDE" w:rsidRDefault="00462CE8" w:rsidP="00462CE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sectPr w:rsidR="00462CE8" w:rsidRPr="00A05CDE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F1" w:rsidRDefault="00D159F1" w:rsidP="005C2C9E">
      <w:pPr>
        <w:spacing w:after="0" w:line="240" w:lineRule="auto"/>
      </w:pPr>
      <w:r>
        <w:separator/>
      </w:r>
    </w:p>
  </w:endnote>
  <w:endnote w:type="continuationSeparator" w:id="1">
    <w:p w:rsidR="00D159F1" w:rsidRDefault="00D159F1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B41867" w:rsidRDefault="00772CCB">
        <w:pPr>
          <w:pStyle w:val="aa"/>
          <w:jc w:val="right"/>
        </w:pPr>
        <w:r>
          <w:fldChar w:fldCharType="begin"/>
        </w:r>
        <w:r w:rsidR="00B41867">
          <w:instrText>PAGE   \* MERGEFORMAT</w:instrText>
        </w:r>
        <w:r>
          <w:fldChar w:fldCharType="separate"/>
        </w:r>
        <w:r w:rsidR="002312F4">
          <w:rPr>
            <w:noProof/>
          </w:rPr>
          <w:t>1</w:t>
        </w:r>
        <w:r>
          <w:fldChar w:fldCharType="end"/>
        </w:r>
      </w:p>
    </w:sdtContent>
  </w:sdt>
  <w:p w:rsidR="00B41867" w:rsidRDefault="00B418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F1" w:rsidRDefault="00D159F1" w:rsidP="005C2C9E">
      <w:pPr>
        <w:spacing w:after="0" w:line="240" w:lineRule="auto"/>
      </w:pPr>
      <w:r>
        <w:separator/>
      </w:r>
    </w:p>
  </w:footnote>
  <w:footnote w:type="continuationSeparator" w:id="1">
    <w:p w:rsidR="00D159F1" w:rsidRDefault="00D159F1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26245FEF"/>
    <w:multiLevelType w:val="hybridMultilevel"/>
    <w:tmpl w:val="91AE388E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00F39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B47B11"/>
    <w:multiLevelType w:val="hybridMultilevel"/>
    <w:tmpl w:val="1E96B6AA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8D544C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15"/>
  </w:num>
  <w:num w:numId="8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04FA5"/>
    <w:rsid w:val="000052F1"/>
    <w:rsid w:val="00012BA0"/>
    <w:rsid w:val="000169CA"/>
    <w:rsid w:val="00024B31"/>
    <w:rsid w:val="00033F47"/>
    <w:rsid w:val="00037838"/>
    <w:rsid w:val="00037F07"/>
    <w:rsid w:val="00052864"/>
    <w:rsid w:val="00052FF5"/>
    <w:rsid w:val="00063854"/>
    <w:rsid w:val="00064446"/>
    <w:rsid w:val="0008087A"/>
    <w:rsid w:val="00086ADD"/>
    <w:rsid w:val="00087C53"/>
    <w:rsid w:val="00091AC7"/>
    <w:rsid w:val="000A149C"/>
    <w:rsid w:val="000B038E"/>
    <w:rsid w:val="000C2883"/>
    <w:rsid w:val="000C3154"/>
    <w:rsid w:val="000C4203"/>
    <w:rsid w:val="000C5BE2"/>
    <w:rsid w:val="000E56CB"/>
    <w:rsid w:val="000F0561"/>
    <w:rsid w:val="000F501B"/>
    <w:rsid w:val="000F7DF5"/>
    <w:rsid w:val="001034F3"/>
    <w:rsid w:val="0010420C"/>
    <w:rsid w:val="00106007"/>
    <w:rsid w:val="00113111"/>
    <w:rsid w:val="00117A90"/>
    <w:rsid w:val="001423C5"/>
    <w:rsid w:val="00142EC1"/>
    <w:rsid w:val="00157C68"/>
    <w:rsid w:val="00162D0D"/>
    <w:rsid w:val="00166779"/>
    <w:rsid w:val="00167EC1"/>
    <w:rsid w:val="00180F0A"/>
    <w:rsid w:val="00186744"/>
    <w:rsid w:val="001903E5"/>
    <w:rsid w:val="00192534"/>
    <w:rsid w:val="001A45C3"/>
    <w:rsid w:val="001B0BEF"/>
    <w:rsid w:val="001B51BE"/>
    <w:rsid w:val="001B6555"/>
    <w:rsid w:val="001D77B3"/>
    <w:rsid w:val="001E7EF1"/>
    <w:rsid w:val="001F6A91"/>
    <w:rsid w:val="001F7F58"/>
    <w:rsid w:val="002001D2"/>
    <w:rsid w:val="00205E04"/>
    <w:rsid w:val="00210DE7"/>
    <w:rsid w:val="002312F4"/>
    <w:rsid w:val="00231418"/>
    <w:rsid w:val="00235361"/>
    <w:rsid w:val="00242A10"/>
    <w:rsid w:val="00244799"/>
    <w:rsid w:val="00251EBE"/>
    <w:rsid w:val="002558A4"/>
    <w:rsid w:val="0026369E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3EB7"/>
    <w:rsid w:val="002D4447"/>
    <w:rsid w:val="002D6965"/>
    <w:rsid w:val="002E2627"/>
    <w:rsid w:val="002F203B"/>
    <w:rsid w:val="002F7FC1"/>
    <w:rsid w:val="00301B57"/>
    <w:rsid w:val="003150D8"/>
    <w:rsid w:val="00321DF6"/>
    <w:rsid w:val="0032357C"/>
    <w:rsid w:val="003562FD"/>
    <w:rsid w:val="003579C6"/>
    <w:rsid w:val="00370C29"/>
    <w:rsid w:val="00371D3A"/>
    <w:rsid w:val="003769FB"/>
    <w:rsid w:val="003971D3"/>
    <w:rsid w:val="003972B7"/>
    <w:rsid w:val="003A3463"/>
    <w:rsid w:val="003B08D1"/>
    <w:rsid w:val="003B40A6"/>
    <w:rsid w:val="003C2E7E"/>
    <w:rsid w:val="003C5CE9"/>
    <w:rsid w:val="003D14F3"/>
    <w:rsid w:val="003D5E40"/>
    <w:rsid w:val="003D7C64"/>
    <w:rsid w:val="003E78CF"/>
    <w:rsid w:val="003F2F7A"/>
    <w:rsid w:val="003F3C63"/>
    <w:rsid w:val="0041796C"/>
    <w:rsid w:val="00420F4E"/>
    <w:rsid w:val="00430B73"/>
    <w:rsid w:val="004444AA"/>
    <w:rsid w:val="00462CE8"/>
    <w:rsid w:val="00470672"/>
    <w:rsid w:val="0047183A"/>
    <w:rsid w:val="00471B0B"/>
    <w:rsid w:val="00474F70"/>
    <w:rsid w:val="004807B8"/>
    <w:rsid w:val="0048151E"/>
    <w:rsid w:val="00481760"/>
    <w:rsid w:val="0048689E"/>
    <w:rsid w:val="004915A3"/>
    <w:rsid w:val="004971CD"/>
    <w:rsid w:val="004A12BA"/>
    <w:rsid w:val="004B081F"/>
    <w:rsid w:val="004C0AD1"/>
    <w:rsid w:val="004D78EF"/>
    <w:rsid w:val="004D7A12"/>
    <w:rsid w:val="004E4E81"/>
    <w:rsid w:val="004F4D8E"/>
    <w:rsid w:val="004F71DD"/>
    <w:rsid w:val="00501D58"/>
    <w:rsid w:val="005062F7"/>
    <w:rsid w:val="0050702F"/>
    <w:rsid w:val="0051130A"/>
    <w:rsid w:val="00525A43"/>
    <w:rsid w:val="00531A0B"/>
    <w:rsid w:val="005461CB"/>
    <w:rsid w:val="00552DD3"/>
    <w:rsid w:val="005626C1"/>
    <w:rsid w:val="00565A84"/>
    <w:rsid w:val="00586BDD"/>
    <w:rsid w:val="0059114E"/>
    <w:rsid w:val="00591B65"/>
    <w:rsid w:val="0059235F"/>
    <w:rsid w:val="005B04D7"/>
    <w:rsid w:val="005B0A19"/>
    <w:rsid w:val="005B769D"/>
    <w:rsid w:val="005C0379"/>
    <w:rsid w:val="005C0CC6"/>
    <w:rsid w:val="005C1272"/>
    <w:rsid w:val="005C1614"/>
    <w:rsid w:val="005C2C9E"/>
    <w:rsid w:val="005E77A8"/>
    <w:rsid w:val="005F7AA1"/>
    <w:rsid w:val="00601F2B"/>
    <w:rsid w:val="0060662B"/>
    <w:rsid w:val="0063246E"/>
    <w:rsid w:val="006351D6"/>
    <w:rsid w:val="00640A1E"/>
    <w:rsid w:val="00643DAB"/>
    <w:rsid w:val="0065488B"/>
    <w:rsid w:val="00665383"/>
    <w:rsid w:val="00665C5A"/>
    <w:rsid w:val="00665F40"/>
    <w:rsid w:val="00671004"/>
    <w:rsid w:val="00677BD8"/>
    <w:rsid w:val="00680788"/>
    <w:rsid w:val="0068382D"/>
    <w:rsid w:val="0068741D"/>
    <w:rsid w:val="006920BE"/>
    <w:rsid w:val="00695670"/>
    <w:rsid w:val="006B0F19"/>
    <w:rsid w:val="006B3A72"/>
    <w:rsid w:val="006B3DA9"/>
    <w:rsid w:val="006B4F55"/>
    <w:rsid w:val="006C2765"/>
    <w:rsid w:val="006C2AAA"/>
    <w:rsid w:val="006C66CE"/>
    <w:rsid w:val="006C74D4"/>
    <w:rsid w:val="006E6685"/>
    <w:rsid w:val="006E7896"/>
    <w:rsid w:val="006F1199"/>
    <w:rsid w:val="006F4664"/>
    <w:rsid w:val="006F73A1"/>
    <w:rsid w:val="007008F0"/>
    <w:rsid w:val="0070368E"/>
    <w:rsid w:val="007038AD"/>
    <w:rsid w:val="00721A24"/>
    <w:rsid w:val="007303C3"/>
    <w:rsid w:val="00733C42"/>
    <w:rsid w:val="00734BEE"/>
    <w:rsid w:val="0074250E"/>
    <w:rsid w:val="00742E3C"/>
    <w:rsid w:val="007542AB"/>
    <w:rsid w:val="0075697E"/>
    <w:rsid w:val="0076230C"/>
    <w:rsid w:val="00766DF5"/>
    <w:rsid w:val="00772CCB"/>
    <w:rsid w:val="00773385"/>
    <w:rsid w:val="00777A99"/>
    <w:rsid w:val="00790976"/>
    <w:rsid w:val="00794B7F"/>
    <w:rsid w:val="007A2784"/>
    <w:rsid w:val="007B607D"/>
    <w:rsid w:val="007B6D8B"/>
    <w:rsid w:val="007C4539"/>
    <w:rsid w:val="007C6EEA"/>
    <w:rsid w:val="007C7264"/>
    <w:rsid w:val="007E0DC3"/>
    <w:rsid w:val="007E6B45"/>
    <w:rsid w:val="007F3AE3"/>
    <w:rsid w:val="007F4134"/>
    <w:rsid w:val="007F4455"/>
    <w:rsid w:val="00823ADF"/>
    <w:rsid w:val="008278E5"/>
    <w:rsid w:val="00827E10"/>
    <w:rsid w:val="00832601"/>
    <w:rsid w:val="00835D4D"/>
    <w:rsid w:val="00836527"/>
    <w:rsid w:val="0084056E"/>
    <w:rsid w:val="0085260F"/>
    <w:rsid w:val="00864D6C"/>
    <w:rsid w:val="00870424"/>
    <w:rsid w:val="00872DF7"/>
    <w:rsid w:val="0087607D"/>
    <w:rsid w:val="00880FA9"/>
    <w:rsid w:val="00891A4E"/>
    <w:rsid w:val="008A4701"/>
    <w:rsid w:val="008A606F"/>
    <w:rsid w:val="008B2BA7"/>
    <w:rsid w:val="008B40E4"/>
    <w:rsid w:val="008B604B"/>
    <w:rsid w:val="008C1F08"/>
    <w:rsid w:val="008C337C"/>
    <w:rsid w:val="008D128F"/>
    <w:rsid w:val="008D77D0"/>
    <w:rsid w:val="008E1308"/>
    <w:rsid w:val="008E38D4"/>
    <w:rsid w:val="008E54C3"/>
    <w:rsid w:val="008F4537"/>
    <w:rsid w:val="00901921"/>
    <w:rsid w:val="00922317"/>
    <w:rsid w:val="00925418"/>
    <w:rsid w:val="00930A0B"/>
    <w:rsid w:val="00931D3F"/>
    <w:rsid w:val="00933BFA"/>
    <w:rsid w:val="0093689C"/>
    <w:rsid w:val="009562EA"/>
    <w:rsid w:val="00966B2A"/>
    <w:rsid w:val="009701ED"/>
    <w:rsid w:val="00970481"/>
    <w:rsid w:val="00976C6D"/>
    <w:rsid w:val="00977CAB"/>
    <w:rsid w:val="00982A0B"/>
    <w:rsid w:val="00983A96"/>
    <w:rsid w:val="00995C21"/>
    <w:rsid w:val="009B3A2F"/>
    <w:rsid w:val="009D792F"/>
    <w:rsid w:val="009D7DDD"/>
    <w:rsid w:val="009E357E"/>
    <w:rsid w:val="009F02A8"/>
    <w:rsid w:val="009F5135"/>
    <w:rsid w:val="00A028CD"/>
    <w:rsid w:val="00A03DFC"/>
    <w:rsid w:val="00A05CDE"/>
    <w:rsid w:val="00A10D7B"/>
    <w:rsid w:val="00A10F5E"/>
    <w:rsid w:val="00A23C6A"/>
    <w:rsid w:val="00A26081"/>
    <w:rsid w:val="00A31790"/>
    <w:rsid w:val="00A346D7"/>
    <w:rsid w:val="00A457C5"/>
    <w:rsid w:val="00A50C13"/>
    <w:rsid w:val="00A558DE"/>
    <w:rsid w:val="00A612F1"/>
    <w:rsid w:val="00A62A35"/>
    <w:rsid w:val="00A63BE4"/>
    <w:rsid w:val="00A71F94"/>
    <w:rsid w:val="00A74757"/>
    <w:rsid w:val="00A90DA8"/>
    <w:rsid w:val="00A941D4"/>
    <w:rsid w:val="00A95C66"/>
    <w:rsid w:val="00AA4CAC"/>
    <w:rsid w:val="00AA5082"/>
    <w:rsid w:val="00AA5CD7"/>
    <w:rsid w:val="00AC05C2"/>
    <w:rsid w:val="00AC0CD7"/>
    <w:rsid w:val="00AC1DB4"/>
    <w:rsid w:val="00AD5369"/>
    <w:rsid w:val="00AD7ACF"/>
    <w:rsid w:val="00AE2B80"/>
    <w:rsid w:val="00B04D3D"/>
    <w:rsid w:val="00B20784"/>
    <w:rsid w:val="00B22FE4"/>
    <w:rsid w:val="00B269EF"/>
    <w:rsid w:val="00B310B9"/>
    <w:rsid w:val="00B31452"/>
    <w:rsid w:val="00B34620"/>
    <w:rsid w:val="00B41867"/>
    <w:rsid w:val="00B432F6"/>
    <w:rsid w:val="00B55B4C"/>
    <w:rsid w:val="00B569FC"/>
    <w:rsid w:val="00B64753"/>
    <w:rsid w:val="00B7148D"/>
    <w:rsid w:val="00B744AA"/>
    <w:rsid w:val="00B7574D"/>
    <w:rsid w:val="00B939C7"/>
    <w:rsid w:val="00B94308"/>
    <w:rsid w:val="00B96EBE"/>
    <w:rsid w:val="00BA0062"/>
    <w:rsid w:val="00BA06C4"/>
    <w:rsid w:val="00BA0D93"/>
    <w:rsid w:val="00BB28EA"/>
    <w:rsid w:val="00BC057A"/>
    <w:rsid w:val="00BC10DA"/>
    <w:rsid w:val="00BD028B"/>
    <w:rsid w:val="00BE3B08"/>
    <w:rsid w:val="00BE7C1B"/>
    <w:rsid w:val="00BF170E"/>
    <w:rsid w:val="00BF3701"/>
    <w:rsid w:val="00C124BD"/>
    <w:rsid w:val="00C13FA7"/>
    <w:rsid w:val="00C159BB"/>
    <w:rsid w:val="00C17857"/>
    <w:rsid w:val="00C201D5"/>
    <w:rsid w:val="00C337B4"/>
    <w:rsid w:val="00C3619F"/>
    <w:rsid w:val="00C40677"/>
    <w:rsid w:val="00C46E13"/>
    <w:rsid w:val="00C51DED"/>
    <w:rsid w:val="00C53714"/>
    <w:rsid w:val="00C61259"/>
    <w:rsid w:val="00C70C67"/>
    <w:rsid w:val="00C75C31"/>
    <w:rsid w:val="00C7600F"/>
    <w:rsid w:val="00C826AC"/>
    <w:rsid w:val="00C92DF2"/>
    <w:rsid w:val="00C93F27"/>
    <w:rsid w:val="00C945CE"/>
    <w:rsid w:val="00CA22B6"/>
    <w:rsid w:val="00CA2E79"/>
    <w:rsid w:val="00CB029D"/>
    <w:rsid w:val="00CB51F8"/>
    <w:rsid w:val="00CB6998"/>
    <w:rsid w:val="00CC34DF"/>
    <w:rsid w:val="00CC446B"/>
    <w:rsid w:val="00CC7A39"/>
    <w:rsid w:val="00CD4D6F"/>
    <w:rsid w:val="00CE0470"/>
    <w:rsid w:val="00CE08E4"/>
    <w:rsid w:val="00CE11F1"/>
    <w:rsid w:val="00CE2E36"/>
    <w:rsid w:val="00CF3074"/>
    <w:rsid w:val="00D03A50"/>
    <w:rsid w:val="00D048AD"/>
    <w:rsid w:val="00D159F1"/>
    <w:rsid w:val="00D20879"/>
    <w:rsid w:val="00D3209B"/>
    <w:rsid w:val="00D42208"/>
    <w:rsid w:val="00D42C11"/>
    <w:rsid w:val="00D47824"/>
    <w:rsid w:val="00D575AD"/>
    <w:rsid w:val="00D616A4"/>
    <w:rsid w:val="00D628DB"/>
    <w:rsid w:val="00D6519D"/>
    <w:rsid w:val="00D80B81"/>
    <w:rsid w:val="00D87560"/>
    <w:rsid w:val="00D90F8C"/>
    <w:rsid w:val="00DC1ACF"/>
    <w:rsid w:val="00DC2555"/>
    <w:rsid w:val="00DC4A0A"/>
    <w:rsid w:val="00DD0CB5"/>
    <w:rsid w:val="00DD5995"/>
    <w:rsid w:val="00DD7D96"/>
    <w:rsid w:val="00DE2B74"/>
    <w:rsid w:val="00DE3A99"/>
    <w:rsid w:val="00DF060D"/>
    <w:rsid w:val="00DF16C1"/>
    <w:rsid w:val="00DF2E64"/>
    <w:rsid w:val="00E0552A"/>
    <w:rsid w:val="00E140E3"/>
    <w:rsid w:val="00E224EE"/>
    <w:rsid w:val="00E309F6"/>
    <w:rsid w:val="00E4160B"/>
    <w:rsid w:val="00E469FE"/>
    <w:rsid w:val="00E46B0F"/>
    <w:rsid w:val="00E4745A"/>
    <w:rsid w:val="00E5543A"/>
    <w:rsid w:val="00E55CDB"/>
    <w:rsid w:val="00E661D0"/>
    <w:rsid w:val="00E66EFB"/>
    <w:rsid w:val="00E71685"/>
    <w:rsid w:val="00E75703"/>
    <w:rsid w:val="00E768DF"/>
    <w:rsid w:val="00E82D95"/>
    <w:rsid w:val="00E858A9"/>
    <w:rsid w:val="00E9164A"/>
    <w:rsid w:val="00E93EDE"/>
    <w:rsid w:val="00E946A0"/>
    <w:rsid w:val="00E949BF"/>
    <w:rsid w:val="00EA20FC"/>
    <w:rsid w:val="00EB049D"/>
    <w:rsid w:val="00EB2BC5"/>
    <w:rsid w:val="00ED5B0E"/>
    <w:rsid w:val="00EE1DCD"/>
    <w:rsid w:val="00EF263D"/>
    <w:rsid w:val="00F137DE"/>
    <w:rsid w:val="00F246BA"/>
    <w:rsid w:val="00F33DA3"/>
    <w:rsid w:val="00F37980"/>
    <w:rsid w:val="00F46111"/>
    <w:rsid w:val="00F4635C"/>
    <w:rsid w:val="00F5580A"/>
    <w:rsid w:val="00F65EAB"/>
    <w:rsid w:val="00F943A4"/>
    <w:rsid w:val="00FA1163"/>
    <w:rsid w:val="00FB74BD"/>
    <w:rsid w:val="00FC16E9"/>
    <w:rsid w:val="00FD6F9C"/>
    <w:rsid w:val="00FE21CB"/>
    <w:rsid w:val="00FE546F"/>
    <w:rsid w:val="00FE7C41"/>
    <w:rsid w:val="00FF1F60"/>
    <w:rsid w:val="00FF3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1"/>
      </w:numPr>
    </w:pPr>
  </w:style>
  <w:style w:type="numbering" w:customStyle="1" w:styleId="WWNum2">
    <w:name w:val="WWNum2"/>
    <w:basedOn w:val="a2"/>
    <w:rsid w:val="00BA06C4"/>
    <w:pPr>
      <w:numPr>
        <w:numId w:val="2"/>
      </w:numPr>
    </w:pPr>
  </w:style>
  <w:style w:type="numbering" w:customStyle="1" w:styleId="WWNum3">
    <w:name w:val="WWNum3"/>
    <w:basedOn w:val="a2"/>
    <w:rsid w:val="00BA06C4"/>
    <w:pPr>
      <w:numPr>
        <w:numId w:val="3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2F2AD-6F69-462C-A555-5E2CEA2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92</cp:revision>
  <dcterms:created xsi:type="dcterms:W3CDTF">2014-12-01T08:56:00Z</dcterms:created>
  <dcterms:modified xsi:type="dcterms:W3CDTF">2019-09-10T09:15:00Z</dcterms:modified>
</cp:coreProperties>
</file>