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cs="Times New Roman"/>
          <w:color w:val="000000" w:themeColor="text1"/>
          <w:sz w:val="28"/>
          <w:szCs w:val="28"/>
        </w:rPr>
        <w:id w:val="1586343"/>
        <w:docPartObj>
          <w:docPartGallery w:val="Cover Pages"/>
          <w:docPartUnique/>
        </w:docPartObj>
      </w:sdtPr>
      <w:sdtContent>
        <w:p w:rsidR="00931F53" w:rsidRPr="00894C8C" w:rsidRDefault="00931F53" w:rsidP="00931F53">
          <w:pPr>
            <w:tabs>
              <w:tab w:val="left" w:pos="709"/>
              <w:tab w:val="left" w:pos="851"/>
            </w:tabs>
            <w:suppressAutoHyphens/>
            <w:jc w:val="center"/>
            <w:rPr>
              <w:rFonts w:ascii="Times New Roman" w:eastAsia="Times New Roman" w:hAnsi="Times New Roman"/>
              <w:lang w:eastAsia="ar-SA"/>
            </w:rPr>
          </w:pPr>
          <w:r w:rsidRPr="00894C8C">
            <w:rPr>
              <w:rFonts w:ascii="Times New Roman" w:eastAsia="Times New Roman" w:hAnsi="Times New Roman"/>
              <w:lang w:eastAsia="ar-SA"/>
            </w:rPr>
            <w:t>МУНИЦИПАЛЬНОЕ БЮДЖЕТНОЕ  ОБРАЗОВАТЕЛЬНОЕ УЧРЕЖДЕНИЕ</w:t>
          </w:r>
          <w:bookmarkStart w:id="0" w:name="_GoBack"/>
          <w:bookmarkEnd w:id="0"/>
        </w:p>
        <w:p w:rsidR="00931F53" w:rsidRPr="00894C8C" w:rsidRDefault="00931F53" w:rsidP="00931F53">
          <w:pPr>
            <w:tabs>
              <w:tab w:val="left" w:pos="709"/>
              <w:tab w:val="left" w:pos="851"/>
            </w:tabs>
            <w:suppressAutoHyphens/>
            <w:jc w:val="center"/>
            <w:rPr>
              <w:rFonts w:ascii="Times New Roman" w:eastAsia="Times New Roman" w:hAnsi="Times New Roman"/>
              <w:lang w:eastAsia="ar-SA"/>
            </w:rPr>
          </w:pPr>
          <w:r w:rsidRPr="00894C8C">
            <w:rPr>
              <w:rFonts w:ascii="Times New Roman" w:eastAsia="Times New Roman" w:hAnsi="Times New Roman"/>
              <w:lang w:eastAsia="ar-SA"/>
            </w:rPr>
            <w:t>ДОПОЛНИТЕЛЬНОГО ОБРАЗОВАНИЯ</w:t>
          </w:r>
        </w:p>
        <w:p w:rsidR="00931F53" w:rsidRPr="00894C8C" w:rsidRDefault="00931F53" w:rsidP="00931F53">
          <w:pPr>
            <w:tabs>
              <w:tab w:val="left" w:pos="709"/>
              <w:tab w:val="left" w:pos="851"/>
            </w:tabs>
            <w:suppressAutoHyphens/>
            <w:jc w:val="center"/>
            <w:rPr>
              <w:rFonts w:ascii="Times New Roman" w:eastAsia="Times New Roman" w:hAnsi="Times New Roman"/>
              <w:lang w:eastAsia="ar-SA"/>
            </w:rPr>
          </w:pPr>
          <w:r w:rsidRPr="00894C8C">
            <w:rPr>
              <w:rFonts w:ascii="Times New Roman" w:eastAsia="Times New Roman" w:hAnsi="Times New Roman"/>
              <w:lang w:eastAsia="ar-SA"/>
            </w:rPr>
            <w:t>«ЦЕНТР ДЕТСКОГО И ЮНОШЕСКОГО ТВОРЧЕСТВА»</w:t>
          </w:r>
        </w:p>
        <w:p w:rsidR="00931F53" w:rsidRPr="00894C8C" w:rsidRDefault="00931F53" w:rsidP="00931F53">
          <w:pPr>
            <w:jc w:val="center"/>
            <w:rPr>
              <w:rFonts w:ascii="Times New Roman" w:hAnsi="Times New Roman" w:cs="Times New Roman"/>
            </w:rPr>
          </w:pPr>
        </w:p>
        <w:p w:rsidR="00931F53" w:rsidRDefault="00931F53" w:rsidP="00931F53">
          <w:pPr>
            <w:spacing w:after="0" w:line="360" w:lineRule="auto"/>
            <w:ind w:left="-284" w:right="-284" w:firstLine="142"/>
            <w:jc w:val="center"/>
            <w:rPr>
              <w:rFonts w:ascii="Times New Roman" w:eastAsia="Times New Roman" w:hAnsi="Times New Roman" w:cs="Times New Roman"/>
              <w:b/>
              <w:caps/>
              <w:color w:val="000000" w:themeColor="text1"/>
              <w:sz w:val="28"/>
              <w:szCs w:val="28"/>
            </w:rPr>
          </w:pPr>
        </w:p>
        <w:p w:rsidR="00931F53" w:rsidRDefault="00931F53" w:rsidP="00931F53">
          <w:pPr>
            <w:spacing w:after="0" w:line="360" w:lineRule="auto"/>
            <w:ind w:left="-284" w:firstLine="142"/>
            <w:jc w:val="center"/>
            <w:rPr>
              <w:rFonts w:ascii="Times New Roman" w:eastAsia="Times New Roman" w:hAnsi="Times New Roman" w:cs="Times New Roman"/>
              <w:b/>
              <w:caps/>
              <w:color w:val="000000" w:themeColor="text1"/>
              <w:sz w:val="28"/>
              <w:szCs w:val="28"/>
            </w:rPr>
          </w:pPr>
        </w:p>
        <w:p w:rsidR="00931F53" w:rsidRDefault="00931F53" w:rsidP="00931F53">
          <w:pPr>
            <w:spacing w:after="0" w:line="360" w:lineRule="auto"/>
            <w:ind w:left="-284" w:firstLine="142"/>
            <w:jc w:val="center"/>
            <w:rPr>
              <w:rFonts w:ascii="Times New Roman" w:eastAsia="Times New Roman" w:hAnsi="Times New Roman" w:cs="Times New Roman"/>
              <w:b/>
              <w:caps/>
              <w:color w:val="000000" w:themeColor="text1"/>
              <w:sz w:val="28"/>
              <w:szCs w:val="28"/>
            </w:rPr>
          </w:pPr>
        </w:p>
        <w:p w:rsidR="00931F53" w:rsidRDefault="00931F53" w:rsidP="00931F53">
          <w:pPr>
            <w:pStyle w:val="a4"/>
            <w:spacing w:before="0" w:beforeAutospacing="0" w:after="0" w:afterAutospacing="0" w:line="360" w:lineRule="auto"/>
            <w:ind w:left="-284" w:firstLine="142"/>
            <w:jc w:val="center"/>
            <w:rPr>
              <w:color w:val="000000" w:themeColor="text1"/>
              <w:sz w:val="28"/>
              <w:szCs w:val="28"/>
            </w:rPr>
          </w:pPr>
        </w:p>
        <w:p w:rsidR="00931F53" w:rsidRDefault="00931F53" w:rsidP="00931F53">
          <w:pPr>
            <w:tabs>
              <w:tab w:val="left" w:pos="3716"/>
            </w:tabs>
            <w:spacing w:after="0" w:line="360" w:lineRule="auto"/>
            <w:ind w:left="-284" w:firstLine="142"/>
            <w:jc w:val="center"/>
            <w:rPr>
              <w:rFonts w:ascii="Times New Roman" w:eastAsia="Calibri" w:hAnsi="Times New Roman" w:cs="Times New Roman"/>
              <w:b/>
              <w:sz w:val="28"/>
              <w:szCs w:val="28"/>
            </w:rPr>
          </w:pPr>
          <w:r>
            <w:rPr>
              <w:rFonts w:ascii="Times New Roman" w:eastAsia="Calibri" w:hAnsi="Times New Roman" w:cs="Times New Roman"/>
              <w:b/>
              <w:sz w:val="28"/>
              <w:szCs w:val="28"/>
            </w:rPr>
            <w:t>Муниципальный конкурс «Химик года-2020»</w:t>
          </w:r>
        </w:p>
        <w:p w:rsidR="00931F53" w:rsidRDefault="00931F53" w:rsidP="00931F53">
          <w:pPr>
            <w:spacing w:after="0" w:line="360" w:lineRule="auto"/>
            <w:ind w:left="-851" w:firstLine="142"/>
            <w:jc w:val="center"/>
            <w:rPr>
              <w:rFonts w:ascii="Times New Roman" w:hAnsi="Times New Roman"/>
              <w:b/>
              <w:sz w:val="28"/>
              <w:szCs w:val="28"/>
            </w:rPr>
          </w:pPr>
        </w:p>
        <w:p w:rsidR="00931F53" w:rsidRDefault="00931F53" w:rsidP="00931F53">
          <w:pPr>
            <w:pStyle w:val="ae"/>
            <w:spacing w:line="360" w:lineRule="auto"/>
            <w:ind w:left="-851" w:firstLine="142"/>
            <w:jc w:val="center"/>
            <w:rPr>
              <w:rFonts w:ascii="Times New Roman" w:hAnsi="Times New Roman" w:cs="Times New Roman"/>
              <w:b/>
              <w:sz w:val="28"/>
              <w:szCs w:val="28"/>
            </w:rPr>
          </w:pPr>
          <w:r>
            <w:rPr>
              <w:rFonts w:ascii="Times New Roman" w:hAnsi="Times New Roman" w:cs="Times New Roman"/>
              <w:b/>
              <w:sz w:val="28"/>
              <w:szCs w:val="28"/>
            </w:rPr>
            <w:t>Номинация «Лучший урок химии»</w:t>
          </w:r>
        </w:p>
        <w:p w:rsidR="00931F53" w:rsidRDefault="00931F53" w:rsidP="00931F53">
          <w:pPr>
            <w:tabs>
              <w:tab w:val="left" w:pos="1701"/>
            </w:tabs>
            <w:spacing w:after="0" w:line="360" w:lineRule="auto"/>
            <w:ind w:left="-851" w:firstLine="142"/>
            <w:jc w:val="center"/>
            <w:rPr>
              <w:rFonts w:ascii="Times New Roman" w:hAnsi="Times New Roman" w:cs="Times New Roman"/>
              <w:b/>
              <w:sz w:val="28"/>
              <w:szCs w:val="28"/>
            </w:rPr>
          </w:pPr>
        </w:p>
        <w:p w:rsidR="00931F53" w:rsidRDefault="00931F53" w:rsidP="00931F53">
          <w:pPr>
            <w:tabs>
              <w:tab w:val="left" w:pos="1701"/>
            </w:tabs>
            <w:spacing w:after="0" w:line="360" w:lineRule="auto"/>
            <w:ind w:left="-851" w:firstLine="142"/>
            <w:jc w:val="center"/>
            <w:rPr>
              <w:rFonts w:ascii="Times New Roman" w:hAnsi="Times New Roman" w:cs="Times New Roman"/>
              <w:b/>
              <w:sz w:val="28"/>
              <w:szCs w:val="28"/>
            </w:rPr>
          </w:pPr>
        </w:p>
        <w:p w:rsidR="00931F53" w:rsidRDefault="00931F53" w:rsidP="00931F53">
          <w:pPr>
            <w:tabs>
              <w:tab w:val="left" w:pos="1701"/>
            </w:tabs>
            <w:spacing w:after="0" w:line="360" w:lineRule="auto"/>
            <w:ind w:left="-851" w:firstLine="142"/>
            <w:jc w:val="center"/>
            <w:rPr>
              <w:rFonts w:ascii="Times New Roman" w:hAnsi="Times New Roman" w:cs="Times New Roman"/>
              <w:b/>
              <w:sz w:val="28"/>
              <w:szCs w:val="28"/>
            </w:rPr>
          </w:pPr>
          <w:r>
            <w:rPr>
              <w:rFonts w:ascii="Times New Roman" w:hAnsi="Times New Roman" w:cs="Times New Roman"/>
              <w:b/>
              <w:sz w:val="28"/>
              <w:szCs w:val="28"/>
            </w:rPr>
            <w:t>Урок химии в 9 классе</w:t>
          </w:r>
        </w:p>
        <w:p w:rsidR="00931F53" w:rsidRDefault="00931F53" w:rsidP="00931F53">
          <w:pPr>
            <w:tabs>
              <w:tab w:val="left" w:pos="1701"/>
            </w:tabs>
            <w:spacing w:after="0" w:line="360" w:lineRule="auto"/>
            <w:ind w:left="-851" w:firstLine="142"/>
            <w:jc w:val="center"/>
            <w:rPr>
              <w:rFonts w:ascii="Times New Roman" w:hAnsi="Times New Roman" w:cs="Times New Roman"/>
              <w:b/>
              <w:sz w:val="32"/>
              <w:szCs w:val="28"/>
            </w:rPr>
          </w:pPr>
          <w:r>
            <w:rPr>
              <w:rFonts w:ascii="Times New Roman" w:hAnsi="Times New Roman" w:cs="Times New Roman"/>
              <w:b/>
              <w:sz w:val="32"/>
              <w:szCs w:val="28"/>
            </w:rPr>
            <w:t>«Галогены. Физические и химические свойства»</w:t>
          </w:r>
        </w:p>
        <w:p w:rsidR="00931F53" w:rsidRDefault="00931F53" w:rsidP="00931F53">
          <w:pPr>
            <w:spacing w:after="0" w:line="360" w:lineRule="auto"/>
            <w:ind w:left="-851" w:firstLine="142"/>
            <w:rPr>
              <w:rFonts w:ascii="Times New Roman" w:hAnsi="Times New Roman"/>
              <w:b/>
              <w:caps/>
              <w:sz w:val="28"/>
            </w:rPr>
          </w:pPr>
        </w:p>
      </w:sdtContent>
    </w:sdt>
    <w:p w:rsidR="00931F53" w:rsidRDefault="00931F53" w:rsidP="00931F53">
      <w:pPr>
        <w:spacing w:after="0" w:line="360" w:lineRule="auto"/>
        <w:ind w:left="-851" w:firstLine="142"/>
        <w:rPr>
          <w:rFonts w:ascii="Monotype Corsiva" w:hAnsi="Monotype Corsiva"/>
          <w:b/>
          <w:sz w:val="32"/>
          <w:szCs w:val="32"/>
        </w:rPr>
      </w:pPr>
    </w:p>
    <w:p w:rsidR="00931F53" w:rsidRDefault="00931F53" w:rsidP="00931F53">
      <w:pPr>
        <w:spacing w:after="0" w:line="360" w:lineRule="auto"/>
        <w:ind w:left="5103" w:right="-427"/>
        <w:rPr>
          <w:rFonts w:ascii="Times New Roman" w:hAnsi="Times New Roman"/>
          <w:b/>
          <w:sz w:val="28"/>
          <w:szCs w:val="32"/>
        </w:rPr>
      </w:pPr>
      <w:r>
        <w:rPr>
          <w:rFonts w:ascii="Times New Roman" w:hAnsi="Times New Roman"/>
          <w:b/>
          <w:sz w:val="28"/>
          <w:szCs w:val="32"/>
        </w:rPr>
        <w:t>Выполнила:</w:t>
      </w:r>
    </w:p>
    <w:p w:rsidR="00931F53" w:rsidRDefault="00931F53" w:rsidP="00931F53">
      <w:pPr>
        <w:spacing w:after="0" w:line="360" w:lineRule="auto"/>
        <w:ind w:left="5103" w:right="-427"/>
        <w:rPr>
          <w:rFonts w:ascii="Times New Roman" w:hAnsi="Times New Roman"/>
          <w:sz w:val="28"/>
          <w:szCs w:val="32"/>
        </w:rPr>
      </w:pPr>
      <w:r>
        <w:rPr>
          <w:rFonts w:ascii="Times New Roman" w:hAnsi="Times New Roman"/>
          <w:sz w:val="28"/>
          <w:szCs w:val="32"/>
        </w:rPr>
        <w:t xml:space="preserve">учитель высшей категории, </w:t>
      </w:r>
    </w:p>
    <w:p w:rsidR="00931F53" w:rsidRDefault="00931F53" w:rsidP="00931F53">
      <w:pPr>
        <w:spacing w:after="0" w:line="360" w:lineRule="auto"/>
        <w:ind w:left="5103" w:right="-427"/>
        <w:rPr>
          <w:rFonts w:ascii="Times New Roman" w:hAnsi="Times New Roman"/>
          <w:sz w:val="28"/>
          <w:szCs w:val="32"/>
        </w:rPr>
      </w:pPr>
      <w:r>
        <w:rPr>
          <w:rFonts w:ascii="Times New Roman" w:hAnsi="Times New Roman"/>
          <w:sz w:val="28"/>
          <w:szCs w:val="32"/>
        </w:rPr>
        <w:t>учитель химии</w:t>
      </w:r>
    </w:p>
    <w:p w:rsidR="00931F53" w:rsidRDefault="00931F53" w:rsidP="00931F53">
      <w:pPr>
        <w:spacing w:after="0" w:line="360" w:lineRule="auto"/>
        <w:ind w:left="5103" w:right="-427"/>
        <w:rPr>
          <w:rFonts w:ascii="Times New Roman" w:hAnsi="Times New Roman"/>
          <w:sz w:val="28"/>
          <w:szCs w:val="32"/>
        </w:rPr>
      </w:pPr>
      <w:r>
        <w:rPr>
          <w:rFonts w:ascii="Times New Roman" w:hAnsi="Times New Roman"/>
          <w:sz w:val="28"/>
          <w:szCs w:val="32"/>
        </w:rPr>
        <w:t>МБОУ «Укромновская школа»</w:t>
      </w:r>
    </w:p>
    <w:p w:rsidR="00931F53" w:rsidRDefault="00931F53" w:rsidP="00931F53">
      <w:pPr>
        <w:spacing w:after="0" w:line="360" w:lineRule="auto"/>
        <w:ind w:left="5103" w:right="-427"/>
        <w:rPr>
          <w:rFonts w:ascii="Times New Roman" w:hAnsi="Times New Roman"/>
          <w:sz w:val="28"/>
          <w:szCs w:val="32"/>
        </w:rPr>
      </w:pPr>
      <w:r>
        <w:rPr>
          <w:rFonts w:ascii="Times New Roman" w:hAnsi="Times New Roman"/>
          <w:sz w:val="28"/>
          <w:szCs w:val="32"/>
        </w:rPr>
        <w:t>Акмоллаева Гульсина Джаферовна</w:t>
      </w:r>
    </w:p>
    <w:p w:rsidR="00931F53" w:rsidRPr="00931F53" w:rsidRDefault="00931F53" w:rsidP="00931F53">
      <w:pPr>
        <w:spacing w:after="0" w:line="360" w:lineRule="auto"/>
        <w:ind w:left="5103" w:right="-427"/>
        <w:rPr>
          <w:rFonts w:ascii="Times New Roman" w:hAnsi="Times New Roman"/>
          <w:sz w:val="28"/>
          <w:szCs w:val="32"/>
        </w:rPr>
      </w:pPr>
    </w:p>
    <w:p w:rsidR="00931F53" w:rsidRDefault="00931F53" w:rsidP="00931F53">
      <w:pPr>
        <w:spacing w:after="0" w:line="360" w:lineRule="auto"/>
        <w:ind w:left="-993"/>
        <w:jc w:val="center"/>
        <w:rPr>
          <w:rFonts w:ascii="Times New Roman" w:hAnsi="Times New Roman" w:cs="Times New Roman"/>
          <w:sz w:val="28"/>
          <w:szCs w:val="32"/>
        </w:rPr>
      </w:pPr>
    </w:p>
    <w:p w:rsidR="00931F53" w:rsidRDefault="00931F53" w:rsidP="00931F53">
      <w:pPr>
        <w:spacing w:after="0" w:line="360" w:lineRule="auto"/>
        <w:ind w:left="-993"/>
        <w:jc w:val="center"/>
        <w:rPr>
          <w:rFonts w:ascii="Times New Roman" w:hAnsi="Times New Roman" w:cs="Times New Roman"/>
          <w:sz w:val="28"/>
          <w:szCs w:val="32"/>
        </w:rPr>
      </w:pPr>
    </w:p>
    <w:p w:rsidR="00931F53" w:rsidRDefault="00931F53" w:rsidP="00931F53">
      <w:pPr>
        <w:spacing w:after="0" w:line="360" w:lineRule="auto"/>
        <w:ind w:left="-993"/>
        <w:jc w:val="center"/>
        <w:rPr>
          <w:rFonts w:ascii="Times New Roman" w:hAnsi="Times New Roman" w:cs="Times New Roman"/>
          <w:sz w:val="28"/>
          <w:szCs w:val="32"/>
        </w:rPr>
      </w:pPr>
    </w:p>
    <w:p w:rsidR="00931F53" w:rsidRDefault="00931F53" w:rsidP="00931F53">
      <w:pPr>
        <w:spacing w:after="0" w:line="360" w:lineRule="auto"/>
        <w:ind w:left="-993"/>
        <w:jc w:val="center"/>
        <w:rPr>
          <w:rFonts w:ascii="Times New Roman" w:hAnsi="Times New Roman" w:cs="Times New Roman"/>
          <w:sz w:val="28"/>
          <w:szCs w:val="32"/>
        </w:rPr>
      </w:pPr>
    </w:p>
    <w:p w:rsidR="00931F53" w:rsidRDefault="00931F53" w:rsidP="00931F53">
      <w:pPr>
        <w:spacing w:after="0" w:line="360" w:lineRule="auto"/>
        <w:ind w:left="-993"/>
        <w:jc w:val="center"/>
        <w:rPr>
          <w:rFonts w:ascii="Times New Roman" w:hAnsi="Times New Roman" w:cs="Times New Roman"/>
          <w:sz w:val="28"/>
          <w:szCs w:val="32"/>
        </w:rPr>
      </w:pPr>
    </w:p>
    <w:p w:rsidR="0029794D" w:rsidRPr="00931F53" w:rsidRDefault="00931F53" w:rsidP="00931F53">
      <w:pPr>
        <w:spacing w:after="0" w:line="360" w:lineRule="auto"/>
        <w:ind w:left="-993"/>
        <w:jc w:val="center"/>
        <w:rPr>
          <w:rFonts w:ascii="Times New Roman" w:hAnsi="Times New Roman" w:cs="Times New Roman"/>
          <w:sz w:val="28"/>
          <w:szCs w:val="32"/>
        </w:rPr>
      </w:pPr>
      <w:r>
        <w:rPr>
          <w:rFonts w:ascii="Times New Roman" w:hAnsi="Times New Roman" w:cs="Times New Roman"/>
          <w:sz w:val="28"/>
          <w:szCs w:val="32"/>
        </w:rPr>
        <w:t>Симферопольский район</w:t>
      </w:r>
      <w:r>
        <w:rPr>
          <w:rFonts w:ascii="Times New Roman" w:hAnsi="Times New Roman" w:cs="Times New Roman"/>
          <w:sz w:val="28"/>
          <w:szCs w:val="32"/>
        </w:rPr>
        <w:t>, 2020</w:t>
      </w:r>
      <w:r>
        <w:rPr>
          <w:rFonts w:ascii="Times New Roman" w:hAnsi="Times New Roman"/>
          <w:sz w:val="28"/>
          <w:szCs w:val="32"/>
        </w:rPr>
        <w:br w:type="page"/>
      </w:r>
    </w:p>
    <w:p w:rsidR="009501C1" w:rsidRPr="005946AE" w:rsidRDefault="001F5885" w:rsidP="005946AE">
      <w:pPr>
        <w:jc w:val="both"/>
        <w:rPr>
          <w:rFonts w:ascii="Times New Roman" w:hAnsi="Times New Roman" w:cs="Times New Roman"/>
          <w:b/>
          <w:sz w:val="24"/>
          <w:szCs w:val="24"/>
        </w:rPr>
      </w:pPr>
      <w:r w:rsidRPr="00AF7A28">
        <w:rPr>
          <w:rFonts w:ascii="Times New Roman" w:hAnsi="Times New Roman" w:cs="Times New Roman"/>
          <w:b/>
          <w:sz w:val="24"/>
          <w:szCs w:val="24"/>
        </w:rPr>
        <w:lastRenderedPageBreak/>
        <w:t>Цели урока:</w:t>
      </w:r>
      <w:r w:rsidR="005946AE">
        <w:rPr>
          <w:rFonts w:ascii="Times New Roman" w:hAnsi="Times New Roman" w:cs="Times New Roman"/>
          <w:b/>
          <w:sz w:val="24"/>
          <w:szCs w:val="24"/>
        </w:rPr>
        <w:t xml:space="preserve"> </w:t>
      </w:r>
      <w:r w:rsidR="009501C1" w:rsidRPr="00AF7A28">
        <w:rPr>
          <w:rFonts w:ascii="Times New Roman" w:hAnsi="Times New Roman" w:cs="Times New Roman"/>
          <w:color w:val="333333"/>
          <w:sz w:val="24"/>
          <w:szCs w:val="24"/>
          <w:shd w:val="clear" w:color="auto" w:fill="FFFFFF"/>
        </w:rPr>
        <w:t>сформировать умение составлять сравнительную характеристику галогенов как свободных атомов и простых веществ (строение атомов, физические и химические свойства). Повторить, обобщить, закрепить и конкретизировать на материале химии галогенов важнейшие химические понятия.</w:t>
      </w:r>
      <w:r w:rsidR="009501C1" w:rsidRPr="00AF7A28">
        <w:rPr>
          <w:rFonts w:ascii="Times New Roman" w:hAnsi="Times New Roman" w:cs="Times New Roman"/>
          <w:sz w:val="24"/>
          <w:szCs w:val="24"/>
          <w:shd w:val="clear" w:color="auto" w:fill="FFFFFF"/>
        </w:rPr>
        <w:t xml:space="preserve"> </w:t>
      </w:r>
    </w:p>
    <w:p w:rsidR="00B97F7C" w:rsidRPr="005946AE" w:rsidRDefault="00B97F7C" w:rsidP="005946AE">
      <w:pPr>
        <w:jc w:val="both"/>
        <w:rPr>
          <w:rFonts w:ascii="Times New Roman" w:hAnsi="Times New Roman" w:cs="Times New Roman"/>
          <w:b/>
          <w:sz w:val="24"/>
          <w:szCs w:val="24"/>
          <w:shd w:val="clear" w:color="auto" w:fill="FFFFFF"/>
        </w:rPr>
      </w:pPr>
      <w:r w:rsidRPr="005946AE">
        <w:rPr>
          <w:rFonts w:ascii="Times New Roman" w:hAnsi="Times New Roman" w:cs="Times New Roman"/>
          <w:b/>
          <w:sz w:val="24"/>
          <w:szCs w:val="24"/>
          <w:shd w:val="clear" w:color="auto" w:fill="FFFFFF"/>
        </w:rPr>
        <w:t xml:space="preserve">Планируемые учебные действия: </w:t>
      </w:r>
    </w:p>
    <w:p w:rsidR="009501C1" w:rsidRPr="00AF7A28" w:rsidRDefault="00B97F7C" w:rsidP="005946AE">
      <w:pPr>
        <w:pStyle w:val="a4"/>
        <w:shd w:val="clear" w:color="auto" w:fill="FFFFFF"/>
        <w:spacing w:before="0" w:beforeAutospacing="0" w:after="150" w:afterAutospacing="0"/>
        <w:jc w:val="both"/>
        <w:rPr>
          <w:color w:val="333333"/>
        </w:rPr>
      </w:pPr>
      <w:r w:rsidRPr="00AF7A28">
        <w:rPr>
          <w:shd w:val="clear" w:color="auto" w:fill="FFFFFF"/>
        </w:rPr>
        <w:t xml:space="preserve">Предметные: </w:t>
      </w:r>
      <w:r w:rsidR="0078523F">
        <w:rPr>
          <w:color w:val="333333"/>
        </w:rPr>
        <w:t>Уметь</w:t>
      </w:r>
      <w:r w:rsidR="009501C1" w:rsidRPr="00AF7A28">
        <w:rPr>
          <w:color w:val="333333"/>
        </w:rPr>
        <w:t xml:space="preserve"> составлять характеристику галогенов по их положению</w:t>
      </w:r>
      <w:r w:rsidR="005946AE">
        <w:rPr>
          <w:color w:val="333333"/>
        </w:rPr>
        <w:t xml:space="preserve"> </w:t>
      </w:r>
      <w:r w:rsidR="009501C1" w:rsidRPr="00AF7A28">
        <w:rPr>
          <w:color w:val="333333"/>
        </w:rPr>
        <w:t xml:space="preserve">в Периодической системе химических элементов Д. И. Менделеева; характеризовать состав, строение молекул галогенов, физические и химические свойства галогенов; устанавливать причинно-следственные связи между строением атома, химической связью, типом кристаллической решетки галогенов, их физическими и химическими свойствами; составлять уравнения реакций, характеризующих химические свойства галогенов — </w:t>
      </w:r>
      <w:r w:rsidR="00CC2270" w:rsidRPr="00AF7A28">
        <w:rPr>
          <w:color w:val="333333"/>
        </w:rPr>
        <w:t>простых веществ.</w:t>
      </w:r>
    </w:p>
    <w:p w:rsidR="00A84393" w:rsidRPr="00AF7A28" w:rsidRDefault="00B97F7C" w:rsidP="005946AE">
      <w:pPr>
        <w:jc w:val="both"/>
        <w:rPr>
          <w:rStyle w:val="c6"/>
          <w:rFonts w:ascii="Times New Roman" w:hAnsi="Times New Roman" w:cs="Times New Roman"/>
          <w:color w:val="000000"/>
          <w:sz w:val="24"/>
          <w:szCs w:val="24"/>
        </w:rPr>
      </w:pPr>
      <w:r w:rsidRPr="00AF7A28">
        <w:rPr>
          <w:rStyle w:val="c6"/>
          <w:rFonts w:ascii="Times New Roman" w:hAnsi="Times New Roman" w:cs="Times New Roman"/>
          <w:color w:val="000000"/>
          <w:sz w:val="24"/>
          <w:szCs w:val="24"/>
        </w:rPr>
        <w:t xml:space="preserve">Метапредметные: </w:t>
      </w:r>
    </w:p>
    <w:p w:rsidR="00B97F7C" w:rsidRPr="00AF7A28" w:rsidRDefault="00B97F7C" w:rsidP="005946AE">
      <w:pPr>
        <w:jc w:val="both"/>
        <w:rPr>
          <w:rFonts w:ascii="Times New Roman" w:hAnsi="Times New Roman" w:cs="Times New Roman"/>
          <w:color w:val="000000"/>
          <w:sz w:val="24"/>
          <w:szCs w:val="24"/>
          <w:shd w:val="clear" w:color="auto" w:fill="FFFFFF"/>
        </w:rPr>
      </w:pPr>
      <w:r w:rsidRPr="00AF7A28">
        <w:rPr>
          <w:rFonts w:ascii="Times New Roman" w:hAnsi="Times New Roman" w:cs="Times New Roman"/>
          <w:color w:val="000000"/>
          <w:sz w:val="24"/>
          <w:szCs w:val="24"/>
          <w:shd w:val="clear" w:color="auto" w:fill="FFFFFF"/>
        </w:rPr>
        <w:t>Регулятивные УУД</w:t>
      </w:r>
      <w:r w:rsidR="00A84393" w:rsidRPr="00AF7A28">
        <w:rPr>
          <w:rFonts w:ascii="Times New Roman" w:hAnsi="Times New Roman" w:cs="Times New Roman"/>
          <w:color w:val="000000"/>
          <w:sz w:val="24"/>
          <w:szCs w:val="24"/>
          <w:shd w:val="clear" w:color="auto" w:fill="FFFFFF"/>
        </w:rPr>
        <w:t>: Планируют собственную деятельность, осуществляют контроль и оценку своих действий.</w:t>
      </w:r>
    </w:p>
    <w:p w:rsidR="00A84393" w:rsidRPr="00AF7A28" w:rsidRDefault="00A84393" w:rsidP="005946AE">
      <w:pPr>
        <w:jc w:val="both"/>
        <w:rPr>
          <w:rFonts w:ascii="Times New Roman" w:hAnsi="Times New Roman" w:cs="Times New Roman"/>
          <w:color w:val="000000"/>
          <w:sz w:val="24"/>
          <w:szCs w:val="24"/>
          <w:shd w:val="clear" w:color="auto" w:fill="FFFFFF"/>
        </w:rPr>
      </w:pPr>
      <w:r w:rsidRPr="00AF7A28">
        <w:rPr>
          <w:rFonts w:ascii="Times New Roman" w:hAnsi="Times New Roman" w:cs="Times New Roman"/>
          <w:color w:val="000000"/>
          <w:sz w:val="24"/>
          <w:szCs w:val="24"/>
          <w:shd w:val="clear" w:color="auto" w:fill="FFFFFF"/>
        </w:rPr>
        <w:t>Познавательные УУД: Проводят наблюдение, анализ, выдвигают предположения и осуществляют их экспериментальную проверку</w:t>
      </w:r>
    </w:p>
    <w:p w:rsidR="00A84393" w:rsidRPr="00AF7A28" w:rsidRDefault="00A84393" w:rsidP="005946AE">
      <w:pPr>
        <w:jc w:val="both"/>
        <w:rPr>
          <w:rFonts w:ascii="Times New Roman" w:hAnsi="Times New Roman" w:cs="Times New Roman"/>
          <w:color w:val="000000"/>
          <w:sz w:val="24"/>
          <w:szCs w:val="24"/>
          <w:shd w:val="clear" w:color="auto" w:fill="FFFFFF"/>
        </w:rPr>
      </w:pPr>
      <w:r w:rsidRPr="00AF7A28">
        <w:rPr>
          <w:rFonts w:ascii="Times New Roman" w:hAnsi="Times New Roman" w:cs="Times New Roman"/>
          <w:color w:val="000000"/>
          <w:sz w:val="24"/>
          <w:szCs w:val="24"/>
          <w:shd w:val="clear" w:color="auto" w:fill="FFFFFF"/>
        </w:rPr>
        <w:t>Коммуникативные УУД: Обмениваются знаниями между членами группы для принятия эффективные решений</w:t>
      </w:r>
    </w:p>
    <w:p w:rsidR="00921E81" w:rsidRPr="00AF7A28" w:rsidRDefault="00921E81" w:rsidP="005946AE">
      <w:pPr>
        <w:jc w:val="both"/>
        <w:rPr>
          <w:rFonts w:ascii="Times New Roman" w:eastAsia="Times New Roman" w:hAnsi="Times New Roman" w:cs="Times New Roman"/>
          <w:color w:val="000000"/>
          <w:sz w:val="24"/>
          <w:szCs w:val="24"/>
        </w:rPr>
      </w:pPr>
      <w:r w:rsidRPr="00AF7A28">
        <w:rPr>
          <w:rFonts w:ascii="Times New Roman" w:hAnsi="Times New Roman" w:cs="Times New Roman"/>
          <w:color w:val="000000"/>
          <w:sz w:val="24"/>
          <w:szCs w:val="24"/>
          <w:shd w:val="clear" w:color="auto" w:fill="FFFFFF"/>
        </w:rPr>
        <w:t xml:space="preserve">Личностные: </w:t>
      </w:r>
      <w:r w:rsidRPr="00AF7A28">
        <w:rPr>
          <w:rFonts w:ascii="Times New Roman" w:eastAsia="Times New Roman" w:hAnsi="Times New Roman" w:cs="Times New Roman"/>
          <w:color w:val="000000"/>
          <w:sz w:val="24"/>
          <w:szCs w:val="24"/>
        </w:rPr>
        <w:t>Проявляют устойчивый интерес к поиску решения проблемы, мотивация на решение проблемы</w:t>
      </w:r>
    </w:p>
    <w:p w:rsidR="00CE08BA" w:rsidRPr="00AF7A28" w:rsidRDefault="00CC2270" w:rsidP="005946AE">
      <w:pPr>
        <w:jc w:val="both"/>
        <w:rPr>
          <w:rFonts w:ascii="Times New Roman" w:hAnsi="Times New Roman" w:cs="Times New Roman"/>
          <w:color w:val="333333"/>
          <w:sz w:val="24"/>
          <w:szCs w:val="24"/>
          <w:shd w:val="clear" w:color="auto" w:fill="FFFFFF"/>
        </w:rPr>
      </w:pPr>
      <w:r w:rsidRPr="00AF7A28">
        <w:rPr>
          <w:rFonts w:ascii="Times New Roman" w:eastAsia="Times New Roman" w:hAnsi="Times New Roman" w:cs="Times New Roman"/>
          <w:color w:val="000000"/>
          <w:sz w:val="24"/>
          <w:szCs w:val="24"/>
        </w:rPr>
        <w:t xml:space="preserve">Оборудование: </w:t>
      </w:r>
      <w:r w:rsidR="00CE08BA" w:rsidRPr="00AF7A28">
        <w:rPr>
          <w:rFonts w:ascii="Times New Roman" w:hAnsi="Times New Roman" w:cs="Times New Roman"/>
          <w:color w:val="333333"/>
          <w:sz w:val="24"/>
          <w:szCs w:val="24"/>
          <w:shd w:val="clear" w:color="auto" w:fill="FFFFFF"/>
        </w:rPr>
        <w:t>для д</w:t>
      </w:r>
      <w:r w:rsidR="0078523F">
        <w:rPr>
          <w:rFonts w:ascii="Times New Roman" w:hAnsi="Times New Roman" w:cs="Times New Roman"/>
          <w:color w:val="333333"/>
          <w:sz w:val="24"/>
          <w:szCs w:val="24"/>
          <w:shd w:val="clear" w:color="auto" w:fill="FFFFFF"/>
        </w:rPr>
        <w:t>емонстрации о</w:t>
      </w:r>
      <w:r w:rsidRPr="00AF7A28">
        <w:rPr>
          <w:rFonts w:ascii="Times New Roman" w:hAnsi="Times New Roman" w:cs="Times New Roman"/>
          <w:color w:val="333333"/>
          <w:sz w:val="24"/>
          <w:szCs w:val="24"/>
          <w:shd w:val="clear" w:color="auto" w:fill="FFFFFF"/>
        </w:rPr>
        <w:t>бра</w:t>
      </w:r>
      <w:r w:rsidR="00A32E23">
        <w:rPr>
          <w:rFonts w:ascii="Times New Roman" w:hAnsi="Times New Roman" w:cs="Times New Roman"/>
          <w:color w:val="333333"/>
          <w:sz w:val="24"/>
          <w:szCs w:val="24"/>
          <w:shd w:val="clear" w:color="auto" w:fill="FFFFFF"/>
        </w:rPr>
        <w:t>зцы галогенов — простых веществ; к</w:t>
      </w:r>
      <w:r w:rsidR="00CE08BA" w:rsidRPr="00AF7A28">
        <w:rPr>
          <w:rFonts w:ascii="Times New Roman" w:hAnsi="Times New Roman" w:cs="Times New Roman"/>
          <w:color w:val="333333"/>
          <w:sz w:val="24"/>
          <w:szCs w:val="24"/>
          <w:shd w:val="clear" w:color="auto" w:fill="FFFFFF"/>
        </w:rPr>
        <w:t>омпьютер, проектор, п</w:t>
      </w:r>
      <w:r w:rsidR="00A32E23">
        <w:rPr>
          <w:rFonts w:ascii="Times New Roman" w:hAnsi="Times New Roman" w:cs="Times New Roman"/>
          <w:color w:val="333333"/>
          <w:sz w:val="24"/>
          <w:szCs w:val="24"/>
          <w:shd w:val="clear" w:color="auto" w:fill="FFFFFF"/>
        </w:rPr>
        <w:t>резентация</w:t>
      </w:r>
      <w:r w:rsidR="00CE08BA" w:rsidRPr="00AF7A28">
        <w:rPr>
          <w:rFonts w:ascii="Times New Roman" w:hAnsi="Times New Roman" w:cs="Times New Roman"/>
          <w:color w:val="333333"/>
          <w:sz w:val="24"/>
          <w:szCs w:val="24"/>
          <w:shd w:val="clear" w:color="auto" w:fill="FFFFFF"/>
        </w:rPr>
        <w:t>, ПСХЭ Д.И. Менделеева, таблица «Галогены», карточки с заданиями.</w:t>
      </w:r>
    </w:p>
    <w:p w:rsidR="002761AA" w:rsidRDefault="0009314E" w:rsidP="005946AE">
      <w:pPr>
        <w:pStyle w:val="a4"/>
        <w:shd w:val="clear" w:color="auto" w:fill="FFFFFF"/>
        <w:spacing w:before="0" w:beforeAutospacing="0" w:after="150" w:afterAutospacing="0"/>
        <w:jc w:val="both"/>
        <w:rPr>
          <w:color w:val="333333"/>
        </w:rPr>
      </w:pPr>
      <w:r w:rsidRPr="00AF7A28">
        <w:rPr>
          <w:color w:val="333333"/>
          <w:shd w:val="clear" w:color="auto" w:fill="FFFFFF"/>
        </w:rPr>
        <w:t xml:space="preserve">Формы и методы обучения: </w:t>
      </w:r>
      <w:r w:rsidR="00A32E23">
        <w:rPr>
          <w:color w:val="333333"/>
        </w:rPr>
        <w:t>г</w:t>
      </w:r>
      <w:r w:rsidRPr="00AF7A28">
        <w:rPr>
          <w:color w:val="333333"/>
        </w:rPr>
        <w:t>рупповая (просмотр презентации, работа с текстом), парная работа, индивидуальная (беседа, работа с тестом</w:t>
      </w:r>
      <w:r w:rsidR="00A32E23">
        <w:rPr>
          <w:color w:val="333333"/>
        </w:rPr>
        <w:t xml:space="preserve"> с последующей самопроверкой</w:t>
      </w:r>
      <w:r w:rsidRPr="00AF7A28">
        <w:rPr>
          <w:color w:val="333333"/>
        </w:rPr>
        <w:t>), проблемное обучение (решение проблемных вопросов).</w:t>
      </w:r>
      <w:r w:rsidR="004B5DAA" w:rsidRPr="00AF7A28">
        <w:rPr>
          <w:color w:val="333333"/>
        </w:rPr>
        <w:t xml:space="preserve"> </w:t>
      </w:r>
    </w:p>
    <w:p w:rsidR="004B5DAA" w:rsidRPr="00AF7A28" w:rsidRDefault="004B5DAA" w:rsidP="005946AE">
      <w:pPr>
        <w:pStyle w:val="a4"/>
        <w:shd w:val="clear" w:color="auto" w:fill="FFFFFF"/>
        <w:spacing w:before="0" w:beforeAutospacing="0" w:after="150" w:afterAutospacing="0"/>
        <w:jc w:val="both"/>
        <w:rPr>
          <w:color w:val="333333"/>
        </w:rPr>
      </w:pPr>
      <w:r w:rsidRPr="00AF7A28">
        <w:rPr>
          <w:color w:val="333333"/>
        </w:rPr>
        <w:t>Тип урока: урок усвоения новых знаний</w:t>
      </w:r>
    </w:p>
    <w:p w:rsidR="00B70810" w:rsidRPr="00AF7A28" w:rsidRDefault="00B70810" w:rsidP="0009314E">
      <w:pPr>
        <w:pStyle w:val="a4"/>
        <w:shd w:val="clear" w:color="auto" w:fill="FFFFFF"/>
        <w:spacing w:before="0" w:beforeAutospacing="0" w:after="150" w:afterAutospacing="0"/>
        <w:rPr>
          <w:color w:val="333333"/>
        </w:rPr>
      </w:pPr>
    </w:p>
    <w:p w:rsidR="00B70810" w:rsidRPr="00AF7A28" w:rsidRDefault="00B70810" w:rsidP="0009314E">
      <w:pPr>
        <w:pStyle w:val="a4"/>
        <w:shd w:val="clear" w:color="auto" w:fill="FFFFFF"/>
        <w:spacing w:before="0" w:beforeAutospacing="0" w:after="150" w:afterAutospacing="0"/>
        <w:rPr>
          <w:color w:val="333333"/>
        </w:rPr>
      </w:pPr>
      <w:r w:rsidRPr="00AF7A28">
        <w:rPr>
          <w:color w:val="333333"/>
        </w:rPr>
        <w:t>Ход урока:</w:t>
      </w:r>
    </w:p>
    <w:p w:rsidR="008B69FC" w:rsidRPr="002761AA" w:rsidRDefault="008B69FC" w:rsidP="00C62CDE">
      <w:pPr>
        <w:pStyle w:val="a4"/>
        <w:numPr>
          <w:ilvl w:val="0"/>
          <w:numId w:val="4"/>
        </w:numPr>
        <w:shd w:val="clear" w:color="auto" w:fill="FFFFFF"/>
        <w:spacing w:before="0" w:beforeAutospacing="0" w:after="0" w:afterAutospacing="0"/>
        <w:rPr>
          <w:color w:val="000000"/>
        </w:rPr>
      </w:pPr>
      <w:r w:rsidRPr="002761AA">
        <w:rPr>
          <w:bCs/>
          <w:color w:val="000000"/>
        </w:rPr>
        <w:t>Организационный этап</w:t>
      </w:r>
    </w:p>
    <w:p w:rsidR="008B69FC" w:rsidRPr="00AF7A28" w:rsidRDefault="008B69FC" w:rsidP="00C62CDE">
      <w:pPr>
        <w:pStyle w:val="a5"/>
        <w:shd w:val="clear" w:color="auto" w:fill="FFFFFF"/>
        <w:spacing w:after="0" w:line="240" w:lineRule="auto"/>
        <w:rPr>
          <w:rFonts w:ascii="Times New Roman" w:eastAsia="Times New Roman" w:hAnsi="Times New Roman" w:cs="Times New Roman"/>
          <w:color w:val="000000"/>
          <w:sz w:val="24"/>
          <w:szCs w:val="24"/>
        </w:rPr>
      </w:pPr>
      <w:r w:rsidRPr="00AF7A28">
        <w:rPr>
          <w:rFonts w:ascii="Times New Roman" w:eastAsia="Times New Roman" w:hAnsi="Times New Roman" w:cs="Times New Roman"/>
          <w:color w:val="000000"/>
          <w:sz w:val="24"/>
          <w:szCs w:val="24"/>
        </w:rPr>
        <w:t>Подготовка учащихся к работе на уроке.</w:t>
      </w:r>
    </w:p>
    <w:p w:rsidR="0019200F" w:rsidRPr="00AF7A28" w:rsidRDefault="0019200F" w:rsidP="00C62CDE">
      <w:pPr>
        <w:pStyle w:val="a5"/>
        <w:numPr>
          <w:ilvl w:val="0"/>
          <w:numId w:val="4"/>
        </w:numPr>
        <w:shd w:val="clear" w:color="auto" w:fill="FFFFFF"/>
        <w:spacing w:after="0" w:line="240" w:lineRule="auto"/>
        <w:rPr>
          <w:rFonts w:ascii="Times New Roman" w:eastAsia="Times New Roman" w:hAnsi="Times New Roman" w:cs="Times New Roman"/>
          <w:color w:val="000000"/>
          <w:sz w:val="24"/>
          <w:szCs w:val="24"/>
          <w:lang w:val="en-US"/>
        </w:rPr>
      </w:pPr>
      <w:r w:rsidRPr="00AF7A28">
        <w:rPr>
          <w:rFonts w:ascii="Times New Roman" w:eastAsia="Times New Roman" w:hAnsi="Times New Roman" w:cs="Times New Roman"/>
          <w:color w:val="000000"/>
          <w:sz w:val="24"/>
          <w:szCs w:val="24"/>
        </w:rPr>
        <w:t>Актуализация знаний учащихся</w:t>
      </w:r>
    </w:p>
    <w:p w:rsidR="0049700A" w:rsidRPr="002761AA" w:rsidRDefault="0049700A" w:rsidP="0049700A">
      <w:pPr>
        <w:ind w:left="720"/>
        <w:jc w:val="both"/>
        <w:rPr>
          <w:rFonts w:ascii="Times New Roman" w:hAnsi="Times New Roman" w:cs="Times New Roman"/>
          <w:sz w:val="24"/>
          <w:szCs w:val="24"/>
        </w:rPr>
      </w:pPr>
      <w:r w:rsidRPr="002761AA">
        <w:rPr>
          <w:rFonts w:ascii="Times New Roman" w:hAnsi="Times New Roman" w:cs="Times New Roman"/>
          <w:sz w:val="24"/>
          <w:szCs w:val="24"/>
        </w:rPr>
        <w:t>Охарактеризуйте химический элемент под № 17 согласно его положения в Периодической системе химических элементов, пользуясь планом:</w:t>
      </w:r>
    </w:p>
    <w:p w:rsidR="0049700A" w:rsidRPr="00AF7A28" w:rsidRDefault="00486E01" w:rsidP="0049700A">
      <w:pPr>
        <w:numPr>
          <w:ilvl w:val="0"/>
          <w:numId w:val="5"/>
        </w:numPr>
        <w:spacing w:after="0" w:line="240" w:lineRule="auto"/>
        <w:jc w:val="both"/>
        <w:rPr>
          <w:rFonts w:ascii="Times New Roman" w:hAnsi="Times New Roman" w:cs="Times New Roman"/>
          <w:sz w:val="24"/>
          <w:szCs w:val="24"/>
        </w:rPr>
      </w:pPr>
      <w:r w:rsidRPr="00AF7A28">
        <w:rPr>
          <w:rFonts w:ascii="Times New Roman" w:hAnsi="Times New Roman" w:cs="Times New Roman"/>
          <w:sz w:val="24"/>
          <w:szCs w:val="24"/>
        </w:rPr>
        <w:t>Символ элемента, порядковый номер, атомная масса, число протонов, нейтронов, электронов)</w:t>
      </w:r>
      <w:r w:rsidR="008915D5" w:rsidRPr="00AF7A28">
        <w:rPr>
          <w:rFonts w:ascii="Times New Roman" w:hAnsi="Times New Roman" w:cs="Times New Roman"/>
          <w:sz w:val="24"/>
          <w:szCs w:val="24"/>
        </w:rPr>
        <w:t>;</w:t>
      </w:r>
    </w:p>
    <w:p w:rsidR="0049700A" w:rsidRPr="00AF7A28" w:rsidRDefault="008915D5" w:rsidP="0049700A">
      <w:pPr>
        <w:numPr>
          <w:ilvl w:val="0"/>
          <w:numId w:val="5"/>
        </w:numPr>
        <w:spacing w:after="0" w:line="240" w:lineRule="auto"/>
        <w:jc w:val="both"/>
        <w:rPr>
          <w:rFonts w:ascii="Times New Roman" w:hAnsi="Times New Roman" w:cs="Times New Roman"/>
          <w:sz w:val="24"/>
          <w:szCs w:val="24"/>
        </w:rPr>
      </w:pPr>
      <w:r w:rsidRPr="00AF7A28">
        <w:rPr>
          <w:rFonts w:ascii="Times New Roman" w:hAnsi="Times New Roman" w:cs="Times New Roman"/>
          <w:sz w:val="24"/>
          <w:szCs w:val="24"/>
        </w:rPr>
        <w:t>Период, ряд;</w:t>
      </w:r>
    </w:p>
    <w:p w:rsidR="0049700A" w:rsidRPr="00AF7A28" w:rsidRDefault="008915D5" w:rsidP="008915D5">
      <w:pPr>
        <w:numPr>
          <w:ilvl w:val="0"/>
          <w:numId w:val="5"/>
        </w:numPr>
        <w:spacing w:after="0" w:line="240" w:lineRule="auto"/>
        <w:jc w:val="both"/>
        <w:rPr>
          <w:rFonts w:ascii="Times New Roman" w:hAnsi="Times New Roman" w:cs="Times New Roman"/>
          <w:sz w:val="24"/>
          <w:szCs w:val="24"/>
        </w:rPr>
      </w:pPr>
      <w:r w:rsidRPr="00AF7A28">
        <w:rPr>
          <w:rFonts w:ascii="Times New Roman" w:hAnsi="Times New Roman" w:cs="Times New Roman"/>
          <w:sz w:val="24"/>
          <w:szCs w:val="24"/>
        </w:rPr>
        <w:t>Г</w:t>
      </w:r>
      <w:r w:rsidR="0049700A" w:rsidRPr="00AF7A28">
        <w:rPr>
          <w:rFonts w:ascii="Times New Roman" w:hAnsi="Times New Roman" w:cs="Times New Roman"/>
          <w:sz w:val="24"/>
          <w:szCs w:val="24"/>
        </w:rPr>
        <w:t>руппа</w:t>
      </w:r>
      <w:r w:rsidRPr="00AF7A28">
        <w:rPr>
          <w:rFonts w:ascii="Times New Roman" w:hAnsi="Times New Roman" w:cs="Times New Roman"/>
          <w:sz w:val="24"/>
          <w:szCs w:val="24"/>
        </w:rPr>
        <w:t>, подгруппа</w:t>
      </w:r>
      <w:r w:rsidR="0049700A" w:rsidRPr="00AF7A28">
        <w:rPr>
          <w:rFonts w:ascii="Times New Roman" w:hAnsi="Times New Roman" w:cs="Times New Roman"/>
          <w:sz w:val="24"/>
          <w:szCs w:val="24"/>
        </w:rPr>
        <w:t>;</w:t>
      </w:r>
    </w:p>
    <w:p w:rsidR="0049700A" w:rsidRPr="00AF7A28" w:rsidRDefault="008915D5" w:rsidP="008915D5">
      <w:pPr>
        <w:numPr>
          <w:ilvl w:val="0"/>
          <w:numId w:val="5"/>
        </w:numPr>
        <w:spacing w:after="0" w:line="240" w:lineRule="auto"/>
        <w:jc w:val="both"/>
        <w:rPr>
          <w:rFonts w:ascii="Times New Roman" w:hAnsi="Times New Roman" w:cs="Times New Roman"/>
          <w:sz w:val="24"/>
          <w:szCs w:val="24"/>
        </w:rPr>
      </w:pPr>
      <w:r w:rsidRPr="00AF7A28">
        <w:rPr>
          <w:rFonts w:ascii="Times New Roman" w:hAnsi="Times New Roman" w:cs="Times New Roman"/>
          <w:sz w:val="24"/>
          <w:szCs w:val="24"/>
        </w:rPr>
        <w:t>заряд ядра атома, распределение электронов по электронным слоям;</w:t>
      </w:r>
    </w:p>
    <w:p w:rsidR="0049700A" w:rsidRPr="00AF7A28" w:rsidRDefault="005F6ABE" w:rsidP="005F6ABE">
      <w:pPr>
        <w:numPr>
          <w:ilvl w:val="0"/>
          <w:numId w:val="5"/>
        </w:numPr>
        <w:spacing w:after="0" w:line="240" w:lineRule="auto"/>
        <w:jc w:val="both"/>
        <w:rPr>
          <w:rFonts w:ascii="Times New Roman" w:hAnsi="Times New Roman" w:cs="Times New Roman"/>
          <w:sz w:val="24"/>
          <w:szCs w:val="24"/>
        </w:rPr>
      </w:pPr>
      <w:r w:rsidRPr="00AF7A28">
        <w:rPr>
          <w:rFonts w:ascii="Times New Roman" w:hAnsi="Times New Roman" w:cs="Times New Roman"/>
          <w:sz w:val="24"/>
          <w:szCs w:val="24"/>
        </w:rPr>
        <w:lastRenderedPageBreak/>
        <w:t>электронная формула;</w:t>
      </w:r>
    </w:p>
    <w:p w:rsidR="005F6ABE" w:rsidRPr="00AF7A28" w:rsidRDefault="005F6ABE" w:rsidP="005F6ABE">
      <w:pPr>
        <w:numPr>
          <w:ilvl w:val="0"/>
          <w:numId w:val="5"/>
        </w:numPr>
        <w:spacing w:after="0" w:line="240" w:lineRule="auto"/>
        <w:jc w:val="both"/>
        <w:rPr>
          <w:rFonts w:ascii="Times New Roman" w:hAnsi="Times New Roman" w:cs="Times New Roman"/>
          <w:sz w:val="24"/>
          <w:szCs w:val="24"/>
        </w:rPr>
      </w:pPr>
      <w:r w:rsidRPr="00AF7A28">
        <w:rPr>
          <w:rFonts w:ascii="Times New Roman" w:hAnsi="Times New Roman" w:cs="Times New Roman"/>
          <w:sz w:val="24"/>
          <w:szCs w:val="24"/>
        </w:rPr>
        <w:t>возможные валентности;</w:t>
      </w:r>
    </w:p>
    <w:p w:rsidR="00273CAB" w:rsidRPr="00AF7A28" w:rsidRDefault="00273CAB" w:rsidP="00273CAB">
      <w:pPr>
        <w:numPr>
          <w:ilvl w:val="0"/>
          <w:numId w:val="5"/>
        </w:numPr>
        <w:spacing w:after="0" w:line="240" w:lineRule="auto"/>
        <w:jc w:val="both"/>
        <w:rPr>
          <w:rFonts w:ascii="Times New Roman" w:hAnsi="Times New Roman" w:cs="Times New Roman"/>
          <w:sz w:val="24"/>
          <w:szCs w:val="24"/>
        </w:rPr>
      </w:pPr>
      <w:r w:rsidRPr="00AF7A28">
        <w:rPr>
          <w:rFonts w:ascii="Times New Roman" w:hAnsi="Times New Roman" w:cs="Times New Roman"/>
          <w:sz w:val="24"/>
          <w:szCs w:val="24"/>
        </w:rPr>
        <w:t>металл, неметалл или элемент, образующий амфотерные соединения;</w:t>
      </w:r>
    </w:p>
    <w:p w:rsidR="00273CAB" w:rsidRPr="00AF7A28" w:rsidRDefault="00273CAB" w:rsidP="00273CAB">
      <w:pPr>
        <w:numPr>
          <w:ilvl w:val="0"/>
          <w:numId w:val="5"/>
        </w:numPr>
        <w:spacing w:after="0" w:line="240" w:lineRule="auto"/>
        <w:jc w:val="both"/>
        <w:rPr>
          <w:rFonts w:ascii="Times New Roman" w:hAnsi="Times New Roman" w:cs="Times New Roman"/>
          <w:sz w:val="24"/>
          <w:szCs w:val="24"/>
        </w:rPr>
      </w:pPr>
      <w:r w:rsidRPr="00AF7A28">
        <w:rPr>
          <w:rFonts w:ascii="Times New Roman" w:hAnsi="Times New Roman" w:cs="Times New Roman"/>
          <w:sz w:val="24"/>
          <w:szCs w:val="24"/>
        </w:rPr>
        <w:t>формула летучего водородного соединения;</w:t>
      </w:r>
    </w:p>
    <w:p w:rsidR="00AC2CA3" w:rsidRPr="00AF7A28" w:rsidRDefault="00AC2CA3" w:rsidP="00273CAB">
      <w:pPr>
        <w:numPr>
          <w:ilvl w:val="0"/>
          <w:numId w:val="5"/>
        </w:numPr>
        <w:spacing w:after="0" w:line="240" w:lineRule="auto"/>
        <w:jc w:val="both"/>
        <w:rPr>
          <w:rFonts w:ascii="Times New Roman" w:hAnsi="Times New Roman" w:cs="Times New Roman"/>
          <w:sz w:val="24"/>
          <w:szCs w:val="24"/>
        </w:rPr>
      </w:pPr>
      <w:r w:rsidRPr="00AF7A28">
        <w:rPr>
          <w:rFonts w:ascii="Times New Roman" w:hAnsi="Times New Roman" w:cs="Times New Roman"/>
          <w:sz w:val="24"/>
          <w:szCs w:val="24"/>
        </w:rPr>
        <w:t>сравнение свойств с соседними элементами а) по периоду, б) по подгруппе.</w:t>
      </w:r>
    </w:p>
    <w:p w:rsidR="001A422F" w:rsidRPr="00AF7A28" w:rsidRDefault="0080402C" w:rsidP="001A422F">
      <w:pPr>
        <w:pStyle w:val="a5"/>
        <w:numPr>
          <w:ilvl w:val="0"/>
          <w:numId w:val="4"/>
        </w:numPr>
        <w:spacing w:after="0" w:line="240" w:lineRule="auto"/>
        <w:jc w:val="both"/>
        <w:rPr>
          <w:rFonts w:ascii="Times New Roman" w:hAnsi="Times New Roman" w:cs="Times New Roman"/>
          <w:sz w:val="24"/>
          <w:szCs w:val="24"/>
          <w:lang w:val="en-US"/>
        </w:rPr>
      </w:pPr>
      <w:r w:rsidRPr="00AF7A28">
        <w:rPr>
          <w:rFonts w:ascii="Times New Roman" w:eastAsia="Times New Roman" w:hAnsi="Times New Roman" w:cs="Times New Roman"/>
          <w:color w:val="000000"/>
          <w:sz w:val="24"/>
          <w:szCs w:val="24"/>
        </w:rPr>
        <w:t>Мотивация учебной деятельности учащихся.</w:t>
      </w:r>
      <w:r w:rsidR="009C3D8D" w:rsidRPr="00AF7A28">
        <w:rPr>
          <w:rFonts w:ascii="Times New Roman" w:eastAsia="Times New Roman" w:hAnsi="Times New Roman" w:cs="Times New Roman"/>
          <w:color w:val="000000"/>
          <w:sz w:val="24"/>
          <w:szCs w:val="24"/>
        </w:rPr>
        <w:t xml:space="preserve"> </w:t>
      </w:r>
    </w:p>
    <w:p w:rsidR="00457E13" w:rsidRDefault="009C3D8D" w:rsidP="00457E13">
      <w:pPr>
        <w:pStyle w:val="a5"/>
        <w:spacing w:after="0" w:line="240" w:lineRule="auto"/>
        <w:jc w:val="both"/>
        <w:rPr>
          <w:rFonts w:ascii="Times New Roman" w:hAnsi="Times New Roman" w:cs="Times New Roman"/>
          <w:sz w:val="24"/>
          <w:szCs w:val="24"/>
        </w:rPr>
      </w:pPr>
      <w:r w:rsidRPr="00AF7A28">
        <w:rPr>
          <w:rFonts w:ascii="Times New Roman" w:eastAsia="Times New Roman" w:hAnsi="Times New Roman" w:cs="Times New Roman"/>
          <w:color w:val="000000"/>
          <w:sz w:val="24"/>
          <w:szCs w:val="24"/>
        </w:rPr>
        <w:t>Мы живем в удивительном уголке нашей планеты. Крым</w:t>
      </w:r>
      <w:r w:rsidR="00FA21BA" w:rsidRPr="00AF7A28">
        <w:rPr>
          <w:rFonts w:ascii="Times New Roman" w:eastAsia="Times New Roman" w:hAnsi="Times New Roman" w:cs="Times New Roman"/>
          <w:color w:val="000000"/>
          <w:sz w:val="24"/>
          <w:szCs w:val="24"/>
        </w:rPr>
        <w:t xml:space="preserve"> </w:t>
      </w:r>
      <w:r w:rsidRPr="00AF7A28">
        <w:rPr>
          <w:rFonts w:ascii="Times New Roman" w:eastAsia="Times New Roman" w:hAnsi="Times New Roman" w:cs="Times New Roman"/>
          <w:color w:val="000000"/>
          <w:sz w:val="24"/>
          <w:szCs w:val="24"/>
        </w:rPr>
        <w:t>- одно и</w:t>
      </w:r>
      <w:r w:rsidR="00D207E3" w:rsidRPr="00AF7A28">
        <w:rPr>
          <w:rFonts w:ascii="Times New Roman" w:eastAsia="Times New Roman" w:hAnsi="Times New Roman" w:cs="Times New Roman"/>
          <w:color w:val="000000"/>
          <w:sz w:val="24"/>
          <w:szCs w:val="24"/>
        </w:rPr>
        <w:t xml:space="preserve">з самых красивых </w:t>
      </w:r>
      <w:r w:rsidRPr="00AF7A28">
        <w:rPr>
          <w:rFonts w:ascii="Times New Roman" w:eastAsia="Times New Roman" w:hAnsi="Times New Roman" w:cs="Times New Roman"/>
          <w:color w:val="000000"/>
          <w:sz w:val="24"/>
          <w:szCs w:val="24"/>
        </w:rPr>
        <w:t>мест на земле. У каждого, кто посещает его, навсегда остаётся незабываемое впечатление о нём, а сколько неразгаданных тайн и</w:t>
      </w:r>
      <w:r w:rsidR="00D207E3" w:rsidRPr="00AF7A28">
        <w:rPr>
          <w:rFonts w:ascii="Times New Roman" w:eastAsia="Times New Roman" w:hAnsi="Times New Roman" w:cs="Times New Roman"/>
          <w:color w:val="000000"/>
          <w:sz w:val="24"/>
          <w:szCs w:val="24"/>
        </w:rPr>
        <w:t xml:space="preserve"> чудес хранит эта</w:t>
      </w:r>
      <w:r w:rsidRPr="00AF7A28">
        <w:rPr>
          <w:rFonts w:ascii="Times New Roman" w:eastAsia="Times New Roman" w:hAnsi="Times New Roman" w:cs="Times New Roman"/>
          <w:color w:val="000000"/>
          <w:sz w:val="24"/>
          <w:szCs w:val="24"/>
        </w:rPr>
        <w:t xml:space="preserve"> земля</w:t>
      </w:r>
      <w:r w:rsidR="00D207E3" w:rsidRPr="00AF7A28">
        <w:rPr>
          <w:rFonts w:ascii="Times New Roman" w:eastAsia="Times New Roman" w:hAnsi="Times New Roman" w:cs="Times New Roman"/>
          <w:color w:val="000000"/>
          <w:sz w:val="24"/>
          <w:szCs w:val="24"/>
        </w:rPr>
        <w:t>!</w:t>
      </w:r>
      <w:r w:rsidR="000868AD" w:rsidRPr="00AF7A28">
        <w:rPr>
          <w:rFonts w:ascii="Times New Roman" w:eastAsia="Times New Roman" w:hAnsi="Times New Roman" w:cs="Times New Roman"/>
          <w:color w:val="000000"/>
          <w:sz w:val="24"/>
          <w:szCs w:val="24"/>
        </w:rPr>
        <w:t xml:space="preserve"> Эти загадки и чудеса всегда были в поле внимания ученых разных </w:t>
      </w:r>
      <w:r w:rsidR="00FA21BA" w:rsidRPr="00AF7A28">
        <w:rPr>
          <w:rFonts w:ascii="Times New Roman" w:eastAsia="Times New Roman" w:hAnsi="Times New Roman" w:cs="Times New Roman"/>
          <w:color w:val="000000"/>
          <w:sz w:val="24"/>
          <w:szCs w:val="24"/>
        </w:rPr>
        <w:t>областей,</w:t>
      </w:r>
      <w:r w:rsidR="00457E13">
        <w:rPr>
          <w:rFonts w:ascii="Times New Roman" w:eastAsia="Times New Roman" w:hAnsi="Times New Roman" w:cs="Times New Roman"/>
          <w:color w:val="000000"/>
          <w:sz w:val="24"/>
          <w:szCs w:val="24"/>
        </w:rPr>
        <w:t xml:space="preserve"> в том </w:t>
      </w:r>
      <w:r w:rsidR="00FA21BA" w:rsidRPr="00AF7A28">
        <w:rPr>
          <w:rFonts w:ascii="Times New Roman" w:eastAsia="Times New Roman" w:hAnsi="Times New Roman" w:cs="Times New Roman"/>
          <w:color w:val="000000"/>
          <w:sz w:val="24"/>
          <w:szCs w:val="24"/>
        </w:rPr>
        <w:t xml:space="preserve">числе и ученых-химиков. </w:t>
      </w:r>
      <w:r w:rsidR="008B44BE" w:rsidRPr="00AF7A28">
        <w:rPr>
          <w:rFonts w:ascii="Times New Roman" w:hAnsi="Times New Roman" w:cs="Times New Roman"/>
          <w:noProof/>
          <w:sz w:val="24"/>
          <w:szCs w:val="24"/>
        </w:rPr>
        <w:t xml:space="preserve"> </w:t>
      </w:r>
      <w:r w:rsidR="005916D4" w:rsidRPr="00AF7A28">
        <w:rPr>
          <w:rFonts w:ascii="Times New Roman" w:hAnsi="Times New Roman" w:cs="Times New Roman"/>
          <w:sz w:val="24"/>
          <w:szCs w:val="24"/>
        </w:rPr>
        <w:t xml:space="preserve"> </w:t>
      </w:r>
    </w:p>
    <w:p w:rsidR="008B44BE" w:rsidRPr="00AF7A28" w:rsidRDefault="00A6726A" w:rsidP="00457E13">
      <w:pPr>
        <w:pStyle w:val="a5"/>
        <w:spacing w:after="0" w:line="240" w:lineRule="auto"/>
        <w:jc w:val="both"/>
        <w:rPr>
          <w:rFonts w:ascii="Times New Roman" w:hAnsi="Times New Roman" w:cs="Times New Roman"/>
          <w:sz w:val="24"/>
          <w:szCs w:val="24"/>
        </w:rPr>
      </w:pPr>
      <w:r w:rsidRPr="00AF7A28">
        <w:rPr>
          <w:rFonts w:ascii="Times New Roman" w:hAnsi="Times New Roman" w:cs="Times New Roman"/>
          <w:noProof/>
          <w:sz w:val="24"/>
          <w:szCs w:val="24"/>
        </w:rPr>
        <w:t xml:space="preserve">  </w:t>
      </w:r>
    </w:p>
    <w:p w:rsidR="00BB5435" w:rsidRDefault="00126835" w:rsidP="00600F7A">
      <w:pPr>
        <w:spacing w:after="0" w:line="240" w:lineRule="auto"/>
        <w:ind w:left="-567"/>
        <w:jc w:val="center"/>
        <w:rPr>
          <w:rFonts w:ascii="Times New Roman" w:hAnsi="Times New Roman" w:cs="Times New Roman"/>
          <w:sz w:val="24"/>
          <w:szCs w:val="24"/>
        </w:rPr>
      </w:pPr>
      <w:r w:rsidRPr="00AF7A28">
        <w:rPr>
          <w:rFonts w:ascii="Times New Roman" w:hAnsi="Times New Roman" w:cs="Times New Roman"/>
          <w:noProof/>
          <w:sz w:val="24"/>
          <w:szCs w:val="24"/>
        </w:rPr>
        <w:drawing>
          <wp:inline distT="0" distB="0" distL="0" distR="0" wp14:anchorId="4B5EB7B8" wp14:editId="0BBAEAAF">
            <wp:extent cx="6197600" cy="2951480"/>
            <wp:effectExtent l="0" t="0" r="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1681" r="-3220"/>
                    <a:stretch/>
                  </pic:blipFill>
                  <pic:spPr bwMode="auto">
                    <a:xfrm>
                      <a:off x="0" y="0"/>
                      <a:ext cx="6199440" cy="2952356"/>
                    </a:xfrm>
                    <a:prstGeom prst="rect">
                      <a:avLst/>
                    </a:prstGeom>
                    <a:noFill/>
                    <a:ln>
                      <a:noFill/>
                    </a:ln>
                    <a:extLst>
                      <a:ext uri="{53640926-AAD7-44D8-BBD7-CCE9431645EC}">
                        <a14:shadowObscured xmlns:a14="http://schemas.microsoft.com/office/drawing/2010/main"/>
                      </a:ext>
                    </a:extLst>
                  </pic:spPr>
                </pic:pic>
              </a:graphicData>
            </a:graphic>
          </wp:inline>
        </w:drawing>
      </w:r>
    </w:p>
    <w:p w:rsidR="00573A41" w:rsidRPr="00AF7A28" w:rsidRDefault="00573A41" w:rsidP="00600F7A">
      <w:pPr>
        <w:spacing w:after="0" w:line="240" w:lineRule="auto"/>
        <w:ind w:left="-567"/>
        <w:jc w:val="center"/>
        <w:rPr>
          <w:rFonts w:ascii="Times New Roman" w:hAnsi="Times New Roman" w:cs="Times New Roman"/>
          <w:sz w:val="24"/>
          <w:szCs w:val="24"/>
        </w:rPr>
      </w:pPr>
    </w:p>
    <w:p w:rsidR="0049700A" w:rsidRPr="00AF7A28" w:rsidRDefault="00FF05CE" w:rsidP="00931F53">
      <w:pPr>
        <w:jc w:val="center"/>
        <w:rPr>
          <w:rFonts w:ascii="Times New Roman" w:hAnsi="Times New Roman" w:cs="Times New Roman"/>
          <w:noProof/>
          <w:sz w:val="24"/>
          <w:szCs w:val="24"/>
        </w:rPr>
      </w:pPr>
      <w:r w:rsidRPr="00AF7A28">
        <w:rPr>
          <w:rFonts w:ascii="Times New Roman" w:hAnsi="Times New Roman" w:cs="Times New Roman"/>
          <w:noProof/>
          <w:sz w:val="24"/>
          <w:szCs w:val="24"/>
        </w:rPr>
        <w:drawing>
          <wp:inline distT="0" distB="0" distL="0" distR="0" wp14:anchorId="42FE0221" wp14:editId="25A48455">
            <wp:extent cx="5594350" cy="2532380"/>
            <wp:effectExtent l="0" t="0" r="6350" b="1270"/>
            <wp:docPr id="11" name="Рисунок 11" descr="Картинки по запросу фото озеро Сасы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фото озеро Сасык"/>
                    <pic:cNvPicPr>
                      <a:picLocks noChangeAspect="1" noChangeArrowheads="1"/>
                    </pic:cNvPicPr>
                  </pic:nvPicPr>
                  <pic:blipFill rotWithShape="1">
                    <a:blip r:embed="rId9">
                      <a:extLst>
                        <a:ext uri="{28A0092B-C50C-407E-A947-70E740481C1C}">
                          <a14:useLocalDpi xmlns:a14="http://schemas.microsoft.com/office/drawing/2010/main" val="0"/>
                        </a:ext>
                      </a:extLst>
                    </a:blip>
                    <a:srcRect l="-4979" t="7428" r="5269"/>
                    <a:stretch/>
                  </pic:blipFill>
                  <pic:spPr bwMode="auto">
                    <a:xfrm>
                      <a:off x="0" y="0"/>
                      <a:ext cx="5621427" cy="2544637"/>
                    </a:xfrm>
                    <a:prstGeom prst="rect">
                      <a:avLst/>
                    </a:prstGeom>
                    <a:noFill/>
                    <a:ln>
                      <a:noFill/>
                    </a:ln>
                    <a:extLst>
                      <a:ext uri="{53640926-AAD7-44D8-BBD7-CCE9431645EC}">
                        <a14:shadowObscured xmlns:a14="http://schemas.microsoft.com/office/drawing/2010/main"/>
                      </a:ext>
                    </a:extLst>
                  </pic:spPr>
                </pic:pic>
              </a:graphicData>
            </a:graphic>
          </wp:inline>
        </w:drawing>
      </w:r>
    </w:p>
    <w:p w:rsidR="00E47344" w:rsidRPr="00AF7A28" w:rsidRDefault="00E47344" w:rsidP="00573A41">
      <w:pPr>
        <w:jc w:val="center"/>
        <w:rPr>
          <w:rFonts w:ascii="Times New Roman" w:hAnsi="Times New Roman" w:cs="Times New Roman"/>
          <w:b/>
          <w:sz w:val="24"/>
          <w:szCs w:val="24"/>
        </w:rPr>
      </w:pPr>
      <w:r w:rsidRPr="00AF7A28">
        <w:rPr>
          <w:rFonts w:ascii="Times New Roman" w:hAnsi="Times New Roman" w:cs="Times New Roman"/>
          <w:noProof/>
          <w:sz w:val="24"/>
          <w:szCs w:val="24"/>
        </w:rPr>
        <w:lastRenderedPageBreak/>
        <w:drawing>
          <wp:inline distT="0" distB="0" distL="0" distR="0" wp14:anchorId="608A946E" wp14:editId="3F6D2EB5">
            <wp:extent cx="4980577" cy="3324535"/>
            <wp:effectExtent l="0" t="0" r="0" b="9525"/>
            <wp:docPr id="12" name="Рисунок 12" descr="Картинки по запросу фото озеро Сасы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фото озеро Сасык"/>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84139" cy="3326912"/>
                    </a:xfrm>
                    <a:prstGeom prst="rect">
                      <a:avLst/>
                    </a:prstGeom>
                    <a:noFill/>
                    <a:ln>
                      <a:noFill/>
                    </a:ln>
                  </pic:spPr>
                </pic:pic>
              </a:graphicData>
            </a:graphic>
          </wp:inline>
        </w:drawing>
      </w:r>
    </w:p>
    <w:p w:rsidR="007C434A" w:rsidRPr="00457E13" w:rsidRDefault="007C434A" w:rsidP="0049700A">
      <w:pPr>
        <w:jc w:val="both"/>
        <w:rPr>
          <w:rFonts w:ascii="Times New Roman" w:hAnsi="Times New Roman" w:cs="Times New Roman"/>
          <w:sz w:val="24"/>
          <w:szCs w:val="24"/>
        </w:rPr>
      </w:pPr>
      <w:r w:rsidRPr="00457E13">
        <w:rPr>
          <w:rFonts w:ascii="Times New Roman" w:hAnsi="Times New Roman" w:cs="Times New Roman"/>
          <w:sz w:val="24"/>
          <w:szCs w:val="24"/>
        </w:rPr>
        <w:t>Ответы учащихся</w:t>
      </w:r>
    </w:p>
    <w:p w:rsidR="00CC4AD7" w:rsidRPr="00457E13" w:rsidRDefault="007C434A" w:rsidP="0049700A">
      <w:pPr>
        <w:jc w:val="both"/>
        <w:rPr>
          <w:rFonts w:ascii="Times New Roman" w:hAnsi="Times New Roman" w:cs="Times New Roman"/>
          <w:sz w:val="24"/>
          <w:szCs w:val="24"/>
        </w:rPr>
      </w:pPr>
      <w:r w:rsidRPr="00457E13">
        <w:rPr>
          <w:rFonts w:ascii="Times New Roman" w:hAnsi="Times New Roman" w:cs="Times New Roman"/>
          <w:sz w:val="24"/>
          <w:szCs w:val="24"/>
        </w:rPr>
        <w:t xml:space="preserve">Учитель: Именно удивительная красота </w:t>
      </w:r>
      <w:r w:rsidR="00AB4ABC" w:rsidRPr="00457E13">
        <w:rPr>
          <w:rFonts w:ascii="Times New Roman" w:hAnsi="Times New Roman" w:cs="Times New Roman"/>
          <w:sz w:val="24"/>
          <w:szCs w:val="24"/>
        </w:rPr>
        <w:t xml:space="preserve">и богатый химический состав </w:t>
      </w:r>
      <w:r w:rsidRPr="00457E13">
        <w:rPr>
          <w:rFonts w:ascii="Times New Roman" w:hAnsi="Times New Roman" w:cs="Times New Roman"/>
          <w:sz w:val="24"/>
          <w:szCs w:val="24"/>
        </w:rPr>
        <w:t>эти</w:t>
      </w:r>
      <w:r w:rsidR="00CF2DCB" w:rsidRPr="00457E13">
        <w:rPr>
          <w:rFonts w:ascii="Times New Roman" w:hAnsi="Times New Roman" w:cs="Times New Roman"/>
          <w:sz w:val="24"/>
          <w:szCs w:val="24"/>
        </w:rPr>
        <w:t>х соленых озер Северного</w:t>
      </w:r>
      <w:r w:rsidR="0075134E" w:rsidRPr="00457E13">
        <w:rPr>
          <w:rFonts w:ascii="Times New Roman" w:hAnsi="Times New Roman" w:cs="Times New Roman"/>
          <w:sz w:val="24"/>
          <w:szCs w:val="24"/>
        </w:rPr>
        <w:t xml:space="preserve"> и Западного </w:t>
      </w:r>
      <w:r w:rsidR="00CF2DCB" w:rsidRPr="00457E13">
        <w:rPr>
          <w:rFonts w:ascii="Times New Roman" w:hAnsi="Times New Roman" w:cs="Times New Roman"/>
          <w:sz w:val="24"/>
          <w:szCs w:val="24"/>
        </w:rPr>
        <w:t xml:space="preserve"> Крыма </w:t>
      </w:r>
      <w:r w:rsidR="00AB4ABC" w:rsidRPr="00457E13">
        <w:rPr>
          <w:rFonts w:ascii="Times New Roman" w:hAnsi="Times New Roman" w:cs="Times New Roman"/>
          <w:sz w:val="24"/>
          <w:szCs w:val="24"/>
        </w:rPr>
        <w:t xml:space="preserve">и </w:t>
      </w:r>
      <w:r w:rsidR="00DB4B98" w:rsidRPr="00457E13">
        <w:rPr>
          <w:rFonts w:ascii="Times New Roman" w:hAnsi="Times New Roman" w:cs="Times New Roman"/>
          <w:sz w:val="24"/>
          <w:szCs w:val="24"/>
        </w:rPr>
        <w:t xml:space="preserve">вдохновила </w:t>
      </w:r>
      <w:r w:rsidR="00AB4ABC" w:rsidRPr="00457E13">
        <w:rPr>
          <w:rFonts w:ascii="Times New Roman" w:hAnsi="Times New Roman" w:cs="Times New Roman"/>
          <w:sz w:val="24"/>
          <w:szCs w:val="24"/>
        </w:rPr>
        <w:t xml:space="preserve">одного из величайших ученых-химиков России  стать инициатором организации крупной экспедиции </w:t>
      </w:r>
      <w:r w:rsidR="003008C8" w:rsidRPr="00457E13">
        <w:rPr>
          <w:rFonts w:ascii="Times New Roman" w:hAnsi="Times New Roman" w:cs="Times New Roman"/>
          <w:sz w:val="24"/>
          <w:szCs w:val="24"/>
        </w:rPr>
        <w:t xml:space="preserve">по изучению соленого состава этих озер. Итогом работы экспедиции </w:t>
      </w:r>
      <w:r w:rsidR="00ED3B4D" w:rsidRPr="00457E13">
        <w:rPr>
          <w:rFonts w:ascii="Times New Roman" w:hAnsi="Times New Roman" w:cs="Times New Roman"/>
          <w:sz w:val="24"/>
          <w:szCs w:val="24"/>
        </w:rPr>
        <w:t>ста</w:t>
      </w:r>
      <w:r w:rsidR="00C54403" w:rsidRPr="00457E13">
        <w:rPr>
          <w:rFonts w:ascii="Times New Roman" w:hAnsi="Times New Roman" w:cs="Times New Roman"/>
          <w:sz w:val="24"/>
          <w:szCs w:val="24"/>
        </w:rPr>
        <w:t>л новый химический завод и строительст</w:t>
      </w:r>
      <w:r w:rsidR="00AD66B4" w:rsidRPr="00457E13">
        <w:rPr>
          <w:rFonts w:ascii="Times New Roman" w:hAnsi="Times New Roman" w:cs="Times New Roman"/>
          <w:sz w:val="24"/>
          <w:szCs w:val="24"/>
        </w:rPr>
        <w:t>во важного промышленного города</w:t>
      </w:r>
      <w:r w:rsidR="00ED3B4D" w:rsidRPr="00457E13">
        <w:rPr>
          <w:rFonts w:ascii="Times New Roman" w:hAnsi="Times New Roman" w:cs="Times New Roman"/>
          <w:sz w:val="24"/>
          <w:szCs w:val="24"/>
        </w:rPr>
        <w:t>.</w:t>
      </w:r>
      <w:r w:rsidR="00AD66B4" w:rsidRPr="00457E13">
        <w:rPr>
          <w:rFonts w:ascii="Times New Roman" w:hAnsi="Times New Roman" w:cs="Times New Roman"/>
          <w:sz w:val="24"/>
          <w:szCs w:val="24"/>
        </w:rPr>
        <w:t xml:space="preserve"> Что это за завод и как называется город?</w:t>
      </w:r>
    </w:p>
    <w:p w:rsidR="009F415C" w:rsidRPr="00457E13" w:rsidRDefault="009F415C" w:rsidP="0049700A">
      <w:pPr>
        <w:jc w:val="both"/>
        <w:rPr>
          <w:rFonts w:ascii="Times New Roman" w:hAnsi="Times New Roman" w:cs="Times New Roman"/>
          <w:sz w:val="24"/>
          <w:szCs w:val="24"/>
        </w:rPr>
      </w:pPr>
      <w:r w:rsidRPr="00457E13">
        <w:rPr>
          <w:rFonts w:ascii="Times New Roman" w:hAnsi="Times New Roman" w:cs="Times New Roman"/>
          <w:sz w:val="24"/>
          <w:szCs w:val="24"/>
        </w:rPr>
        <w:t xml:space="preserve">Учитель подводит учащихся к названию города – Красноперекопск и названию завода </w:t>
      </w:r>
      <w:r w:rsidR="00041DF7" w:rsidRPr="00457E13">
        <w:rPr>
          <w:rFonts w:ascii="Times New Roman" w:hAnsi="Times New Roman" w:cs="Times New Roman"/>
          <w:sz w:val="24"/>
          <w:szCs w:val="24"/>
        </w:rPr>
        <w:t>–</w:t>
      </w:r>
      <w:r w:rsidRPr="00457E13">
        <w:rPr>
          <w:rFonts w:ascii="Times New Roman" w:hAnsi="Times New Roman" w:cs="Times New Roman"/>
          <w:sz w:val="24"/>
          <w:szCs w:val="24"/>
        </w:rPr>
        <w:t xml:space="preserve"> </w:t>
      </w:r>
      <w:r w:rsidR="00041DF7" w:rsidRPr="00457E13">
        <w:rPr>
          <w:rFonts w:ascii="Times New Roman" w:hAnsi="Times New Roman" w:cs="Times New Roman"/>
          <w:sz w:val="24"/>
          <w:szCs w:val="24"/>
        </w:rPr>
        <w:t>Бромный завод.</w:t>
      </w:r>
    </w:p>
    <w:p w:rsidR="00CC4AD7" w:rsidRPr="00AF7A28" w:rsidRDefault="00CC4AD7" w:rsidP="00525988">
      <w:pPr>
        <w:jc w:val="center"/>
        <w:rPr>
          <w:rFonts w:ascii="Times New Roman" w:hAnsi="Times New Roman" w:cs="Times New Roman"/>
          <w:b/>
          <w:sz w:val="24"/>
          <w:szCs w:val="24"/>
        </w:rPr>
      </w:pPr>
      <w:r w:rsidRPr="00AF7A28">
        <w:rPr>
          <w:rFonts w:ascii="Times New Roman" w:hAnsi="Times New Roman" w:cs="Times New Roman"/>
          <w:noProof/>
          <w:sz w:val="24"/>
          <w:szCs w:val="24"/>
        </w:rPr>
        <w:drawing>
          <wp:inline distT="0" distB="0" distL="0" distR="0" wp14:anchorId="5AA59B10" wp14:editId="1E3A8F54">
            <wp:extent cx="5250779" cy="3038475"/>
            <wp:effectExtent l="0" t="0" r="7620" b="0"/>
            <wp:docPr id="14" name="Рисунок 14"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охожее изображение"/>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50779" cy="3038475"/>
                    </a:xfrm>
                    <a:prstGeom prst="rect">
                      <a:avLst/>
                    </a:prstGeom>
                    <a:noFill/>
                    <a:ln>
                      <a:noFill/>
                    </a:ln>
                  </pic:spPr>
                </pic:pic>
              </a:graphicData>
            </a:graphic>
          </wp:inline>
        </w:drawing>
      </w:r>
    </w:p>
    <w:p w:rsidR="00041DF7" w:rsidRPr="00457E13" w:rsidRDefault="00041DF7" w:rsidP="0049700A">
      <w:pPr>
        <w:jc w:val="both"/>
        <w:rPr>
          <w:rFonts w:ascii="Times New Roman" w:hAnsi="Times New Roman" w:cs="Times New Roman"/>
          <w:sz w:val="24"/>
          <w:szCs w:val="24"/>
        </w:rPr>
      </w:pPr>
      <w:r w:rsidRPr="00457E13">
        <w:rPr>
          <w:rFonts w:ascii="Times New Roman" w:hAnsi="Times New Roman" w:cs="Times New Roman"/>
          <w:sz w:val="24"/>
          <w:szCs w:val="24"/>
        </w:rPr>
        <w:t>С каким неметаллом связано название завода? К какой группе неметаллов относится бром?</w:t>
      </w:r>
    </w:p>
    <w:p w:rsidR="005E4614" w:rsidRPr="00457E13" w:rsidRDefault="005E4614" w:rsidP="0049700A">
      <w:pPr>
        <w:jc w:val="both"/>
        <w:rPr>
          <w:rFonts w:ascii="Times New Roman" w:hAnsi="Times New Roman" w:cs="Times New Roman"/>
          <w:sz w:val="24"/>
          <w:szCs w:val="24"/>
        </w:rPr>
      </w:pPr>
      <w:r w:rsidRPr="00457E13">
        <w:rPr>
          <w:rFonts w:ascii="Times New Roman" w:hAnsi="Times New Roman" w:cs="Times New Roman"/>
          <w:sz w:val="24"/>
          <w:szCs w:val="24"/>
          <w:lang w:val="en-US"/>
        </w:rPr>
        <w:lastRenderedPageBreak/>
        <w:t>IV</w:t>
      </w:r>
      <w:r w:rsidRPr="00931F53">
        <w:rPr>
          <w:rFonts w:ascii="Times New Roman" w:hAnsi="Times New Roman" w:cs="Times New Roman"/>
          <w:sz w:val="24"/>
          <w:szCs w:val="24"/>
        </w:rPr>
        <w:t xml:space="preserve"> </w:t>
      </w:r>
      <w:r w:rsidRPr="00457E13">
        <w:rPr>
          <w:rFonts w:ascii="Times New Roman" w:hAnsi="Times New Roman" w:cs="Times New Roman"/>
          <w:sz w:val="24"/>
          <w:szCs w:val="24"/>
        </w:rPr>
        <w:t>Целеполагание</w:t>
      </w:r>
    </w:p>
    <w:p w:rsidR="00D83A9A" w:rsidRPr="00AF7A28" w:rsidRDefault="00D83A9A" w:rsidP="00D83A9A">
      <w:pPr>
        <w:pStyle w:val="2"/>
        <w:shd w:val="clear" w:color="auto" w:fill="auto"/>
        <w:tabs>
          <w:tab w:val="left" w:pos="346"/>
        </w:tabs>
        <w:spacing w:before="100" w:after="100" w:line="240" w:lineRule="auto"/>
        <w:ind w:right="23" w:firstLine="0"/>
        <w:contextualSpacing/>
        <w:jc w:val="left"/>
        <w:rPr>
          <w:rFonts w:cs="Times New Roman"/>
          <w:sz w:val="24"/>
          <w:szCs w:val="24"/>
        </w:rPr>
      </w:pPr>
      <w:r w:rsidRPr="00457E13">
        <w:rPr>
          <w:rFonts w:cs="Times New Roman"/>
          <w:sz w:val="24"/>
          <w:szCs w:val="24"/>
        </w:rPr>
        <w:t>Учитель подводит к формулировке темы урока:</w:t>
      </w:r>
      <w:r w:rsidRPr="00AF7A28">
        <w:rPr>
          <w:rFonts w:cs="Times New Roman"/>
          <w:b/>
          <w:sz w:val="24"/>
          <w:szCs w:val="24"/>
        </w:rPr>
        <w:t xml:space="preserve"> </w:t>
      </w:r>
      <w:r w:rsidR="00C42060" w:rsidRPr="00AF7A28">
        <w:rPr>
          <w:rFonts w:cs="Times New Roman"/>
          <w:b/>
          <w:sz w:val="24"/>
          <w:szCs w:val="24"/>
        </w:rPr>
        <w:t xml:space="preserve"> </w:t>
      </w:r>
      <w:r w:rsidRPr="00AF7A28">
        <w:rPr>
          <w:rFonts w:cs="Times New Roman"/>
          <w:b/>
          <w:sz w:val="24"/>
          <w:szCs w:val="24"/>
        </w:rPr>
        <w:t>«</w:t>
      </w:r>
      <w:r w:rsidRPr="00AF7A28">
        <w:rPr>
          <w:rFonts w:cs="Times New Roman"/>
          <w:sz w:val="24"/>
          <w:szCs w:val="24"/>
        </w:rPr>
        <w:t>Галогены: физические и химические свойства»</w:t>
      </w:r>
    </w:p>
    <w:p w:rsidR="00492EC5" w:rsidRPr="00AF7A28" w:rsidRDefault="009F4394" w:rsidP="00D83A9A">
      <w:pPr>
        <w:pStyle w:val="2"/>
        <w:shd w:val="clear" w:color="auto" w:fill="auto"/>
        <w:tabs>
          <w:tab w:val="left" w:pos="346"/>
        </w:tabs>
        <w:spacing w:before="100" w:after="100" w:line="240" w:lineRule="auto"/>
        <w:ind w:right="23" w:firstLine="0"/>
        <w:contextualSpacing/>
        <w:jc w:val="left"/>
        <w:rPr>
          <w:rFonts w:cs="Times New Roman"/>
          <w:sz w:val="24"/>
          <w:szCs w:val="24"/>
        </w:rPr>
      </w:pPr>
      <w:r w:rsidRPr="00AF7A28">
        <w:rPr>
          <w:rFonts w:cs="Times New Roman"/>
          <w:sz w:val="24"/>
          <w:szCs w:val="24"/>
        </w:rPr>
        <w:t>Учащиеся записывают тему в тет</w:t>
      </w:r>
      <w:r w:rsidR="00492EC5" w:rsidRPr="00AF7A28">
        <w:rPr>
          <w:rFonts w:cs="Times New Roman"/>
          <w:sz w:val="24"/>
          <w:szCs w:val="24"/>
        </w:rPr>
        <w:t>радь</w:t>
      </w:r>
    </w:p>
    <w:p w:rsidR="00492EC5" w:rsidRPr="00AF7A28" w:rsidRDefault="00492EC5" w:rsidP="00492EC5">
      <w:pPr>
        <w:pStyle w:val="2"/>
        <w:shd w:val="clear" w:color="auto" w:fill="auto"/>
        <w:tabs>
          <w:tab w:val="left" w:pos="346"/>
        </w:tabs>
        <w:spacing w:before="100" w:after="100" w:line="240" w:lineRule="auto"/>
        <w:ind w:right="23" w:firstLine="0"/>
        <w:contextualSpacing/>
        <w:jc w:val="left"/>
        <w:rPr>
          <w:rFonts w:cs="Times New Roman"/>
          <w:sz w:val="24"/>
          <w:szCs w:val="24"/>
        </w:rPr>
      </w:pPr>
      <w:r w:rsidRPr="00AF7A28">
        <w:rPr>
          <w:rFonts w:cs="Times New Roman"/>
          <w:sz w:val="24"/>
          <w:szCs w:val="24"/>
        </w:rPr>
        <w:t xml:space="preserve">Учитель: </w:t>
      </w:r>
      <w:r w:rsidR="007370DF" w:rsidRPr="00AF7A28">
        <w:rPr>
          <w:rFonts w:cs="Times New Roman"/>
          <w:sz w:val="24"/>
          <w:szCs w:val="24"/>
        </w:rPr>
        <w:t>Что вы хотите узнать о галогенах?</w:t>
      </w:r>
    </w:p>
    <w:p w:rsidR="00492EC5" w:rsidRPr="00AF7A28" w:rsidRDefault="00492EC5" w:rsidP="00D83A9A">
      <w:pPr>
        <w:pStyle w:val="2"/>
        <w:shd w:val="clear" w:color="auto" w:fill="auto"/>
        <w:tabs>
          <w:tab w:val="left" w:pos="346"/>
        </w:tabs>
        <w:spacing w:before="100" w:after="100" w:line="240" w:lineRule="auto"/>
        <w:ind w:right="23" w:firstLine="0"/>
        <w:contextualSpacing/>
        <w:jc w:val="left"/>
        <w:rPr>
          <w:rFonts w:cs="Times New Roman"/>
          <w:sz w:val="24"/>
          <w:szCs w:val="24"/>
        </w:rPr>
      </w:pPr>
      <w:r w:rsidRPr="00AF7A28">
        <w:rPr>
          <w:rFonts w:cs="Times New Roman"/>
          <w:sz w:val="24"/>
          <w:szCs w:val="24"/>
        </w:rPr>
        <w:t xml:space="preserve"> </w:t>
      </w:r>
    </w:p>
    <w:p w:rsidR="00945A20" w:rsidRPr="00AF7A28" w:rsidRDefault="00AE4B8D" w:rsidP="00D83A9A">
      <w:pPr>
        <w:pStyle w:val="2"/>
        <w:shd w:val="clear" w:color="auto" w:fill="auto"/>
        <w:tabs>
          <w:tab w:val="left" w:pos="346"/>
        </w:tabs>
        <w:spacing w:before="100" w:after="100" w:line="240" w:lineRule="auto"/>
        <w:ind w:right="23" w:firstLine="0"/>
        <w:contextualSpacing/>
        <w:jc w:val="left"/>
        <w:rPr>
          <w:rFonts w:cs="Times New Roman"/>
          <w:sz w:val="24"/>
          <w:szCs w:val="24"/>
        </w:rPr>
      </w:pPr>
      <w:r w:rsidRPr="00AF7A28">
        <w:rPr>
          <w:rFonts w:cs="Times New Roman"/>
          <w:sz w:val="24"/>
          <w:szCs w:val="24"/>
        </w:rPr>
        <w:t>Учащиеся: изучить физические и химические свойства галогенов, дать сравнительную характеристику галогенам</w:t>
      </w:r>
    </w:p>
    <w:p w:rsidR="00AE4B8D" w:rsidRPr="00AF7A28" w:rsidRDefault="00AE4B8D" w:rsidP="00D83A9A">
      <w:pPr>
        <w:pStyle w:val="2"/>
        <w:shd w:val="clear" w:color="auto" w:fill="auto"/>
        <w:tabs>
          <w:tab w:val="left" w:pos="346"/>
        </w:tabs>
        <w:spacing w:before="100" w:after="100" w:line="240" w:lineRule="auto"/>
        <w:ind w:right="23" w:firstLine="0"/>
        <w:contextualSpacing/>
        <w:jc w:val="left"/>
        <w:rPr>
          <w:rFonts w:cs="Times New Roman"/>
          <w:sz w:val="24"/>
          <w:szCs w:val="24"/>
        </w:rPr>
      </w:pPr>
      <w:r w:rsidRPr="00AF7A28">
        <w:rPr>
          <w:rFonts w:cs="Times New Roman"/>
          <w:sz w:val="24"/>
          <w:szCs w:val="24"/>
        </w:rPr>
        <w:t xml:space="preserve">Учитель: кроме того, мы сегодня узнаем имя величайшего химика, который внес огромный вклад в </w:t>
      </w:r>
      <w:r w:rsidR="00413CBA" w:rsidRPr="00AF7A28">
        <w:rPr>
          <w:rFonts w:cs="Times New Roman"/>
          <w:sz w:val="24"/>
          <w:szCs w:val="24"/>
        </w:rPr>
        <w:t>развитие нашей Родины – Крым.</w:t>
      </w:r>
    </w:p>
    <w:p w:rsidR="00413CBA" w:rsidRPr="00AF7A28" w:rsidRDefault="00413CBA" w:rsidP="00D83A9A">
      <w:pPr>
        <w:pStyle w:val="2"/>
        <w:shd w:val="clear" w:color="auto" w:fill="auto"/>
        <w:tabs>
          <w:tab w:val="left" w:pos="346"/>
        </w:tabs>
        <w:spacing w:before="100" w:after="100" w:line="240" w:lineRule="auto"/>
        <w:ind w:right="23" w:firstLine="0"/>
        <w:contextualSpacing/>
        <w:jc w:val="left"/>
        <w:rPr>
          <w:rFonts w:cs="Times New Roman"/>
          <w:sz w:val="24"/>
          <w:szCs w:val="24"/>
        </w:rPr>
      </w:pPr>
    </w:p>
    <w:p w:rsidR="00C42060" w:rsidRPr="004672A3" w:rsidRDefault="002C4091" w:rsidP="004672A3">
      <w:pPr>
        <w:pStyle w:val="a5"/>
        <w:numPr>
          <w:ilvl w:val="0"/>
          <w:numId w:val="8"/>
        </w:numPr>
        <w:jc w:val="both"/>
        <w:rPr>
          <w:rFonts w:ascii="Times New Roman" w:hAnsi="Times New Roman" w:cs="Times New Roman"/>
          <w:b/>
          <w:sz w:val="24"/>
          <w:szCs w:val="24"/>
        </w:rPr>
      </w:pPr>
      <w:r w:rsidRPr="004672A3">
        <w:rPr>
          <w:rFonts w:ascii="Times New Roman" w:eastAsia="Times New Roman" w:hAnsi="Times New Roman" w:cs="Times New Roman"/>
          <w:color w:val="000000"/>
          <w:sz w:val="24"/>
          <w:szCs w:val="24"/>
        </w:rPr>
        <w:t>Восприятие и первичное осознание нового материала</w:t>
      </w:r>
    </w:p>
    <w:p w:rsidR="00EC0502" w:rsidRPr="00AF7A28" w:rsidRDefault="00EC0502" w:rsidP="00EC0502">
      <w:pPr>
        <w:pStyle w:val="a5"/>
        <w:jc w:val="both"/>
        <w:rPr>
          <w:rFonts w:ascii="Times New Roman" w:hAnsi="Times New Roman" w:cs="Times New Roman"/>
          <w:b/>
          <w:sz w:val="24"/>
          <w:szCs w:val="24"/>
        </w:rPr>
      </w:pPr>
      <w:r w:rsidRPr="00AF7A28">
        <w:rPr>
          <w:rFonts w:ascii="Times New Roman" w:eastAsia="Times New Roman" w:hAnsi="Times New Roman" w:cs="Times New Roman"/>
          <w:color w:val="000000"/>
          <w:sz w:val="24"/>
          <w:szCs w:val="24"/>
        </w:rPr>
        <w:t>Фронтальный опрос учащихся:</w:t>
      </w:r>
    </w:p>
    <w:p w:rsidR="0092270A" w:rsidRPr="00AF7A28" w:rsidRDefault="00156B78" w:rsidP="00D47EF9">
      <w:pPr>
        <w:jc w:val="both"/>
        <w:rPr>
          <w:rFonts w:ascii="Times New Roman" w:hAnsi="Times New Roman" w:cs="Times New Roman"/>
          <w:sz w:val="24"/>
          <w:szCs w:val="24"/>
        </w:rPr>
      </w:pPr>
      <w:r w:rsidRPr="00AF7A28">
        <w:rPr>
          <w:rFonts w:ascii="Times New Roman" w:hAnsi="Times New Roman" w:cs="Times New Roman"/>
          <w:sz w:val="24"/>
          <w:szCs w:val="24"/>
        </w:rPr>
        <w:t xml:space="preserve">Учитель: </w:t>
      </w:r>
      <w:r w:rsidR="00C00745" w:rsidRPr="00AF7A28">
        <w:rPr>
          <w:rFonts w:ascii="Times New Roman" w:hAnsi="Times New Roman" w:cs="Times New Roman"/>
          <w:sz w:val="24"/>
          <w:szCs w:val="24"/>
        </w:rPr>
        <w:t>Какие еще элементы кроме брома относятся к галогенам?</w:t>
      </w:r>
    </w:p>
    <w:p w:rsidR="00C66BB8" w:rsidRPr="00AF7A28" w:rsidRDefault="00896179" w:rsidP="00D47EF9">
      <w:pPr>
        <w:jc w:val="both"/>
        <w:rPr>
          <w:rFonts w:ascii="Times New Roman" w:hAnsi="Times New Roman" w:cs="Times New Roman"/>
          <w:sz w:val="24"/>
          <w:szCs w:val="24"/>
        </w:rPr>
      </w:pPr>
      <w:r w:rsidRPr="00AF7A28">
        <w:rPr>
          <w:rFonts w:ascii="Times New Roman" w:hAnsi="Times New Roman" w:cs="Times New Roman"/>
          <w:sz w:val="24"/>
          <w:szCs w:val="24"/>
        </w:rPr>
        <w:t>Охарактеризовать месторасположение галогенов в ПСХЭ Д.И.Менделеева</w:t>
      </w:r>
    </w:p>
    <w:p w:rsidR="00EC0502" w:rsidRPr="00AF7A28" w:rsidRDefault="00EC0502" w:rsidP="00D47EF9">
      <w:pPr>
        <w:jc w:val="both"/>
        <w:rPr>
          <w:rFonts w:ascii="Times New Roman" w:hAnsi="Times New Roman" w:cs="Times New Roman"/>
          <w:sz w:val="24"/>
          <w:szCs w:val="24"/>
        </w:rPr>
      </w:pPr>
      <w:r w:rsidRPr="00AF7A28">
        <w:rPr>
          <w:rFonts w:ascii="Times New Roman" w:hAnsi="Times New Roman" w:cs="Times New Roman"/>
          <w:sz w:val="24"/>
          <w:szCs w:val="24"/>
        </w:rPr>
        <w:t>Что общего в строении атомов всех галогенов?</w:t>
      </w:r>
    </w:p>
    <w:p w:rsidR="00156B78" w:rsidRPr="00AF7A28" w:rsidRDefault="00156B78" w:rsidP="00D47EF9">
      <w:pPr>
        <w:jc w:val="both"/>
        <w:rPr>
          <w:rFonts w:ascii="Times New Roman" w:hAnsi="Times New Roman" w:cs="Times New Roman"/>
          <w:sz w:val="24"/>
          <w:szCs w:val="24"/>
        </w:rPr>
      </w:pPr>
      <w:r w:rsidRPr="00AF7A28">
        <w:rPr>
          <w:rFonts w:ascii="Times New Roman" w:hAnsi="Times New Roman" w:cs="Times New Roman"/>
          <w:sz w:val="24"/>
          <w:szCs w:val="24"/>
        </w:rPr>
        <w:t>Работа с учебником:</w:t>
      </w:r>
    </w:p>
    <w:p w:rsidR="00156B78" w:rsidRPr="00AF7A28" w:rsidRDefault="00156B78" w:rsidP="00C00745">
      <w:pPr>
        <w:ind w:left="360"/>
        <w:jc w:val="both"/>
        <w:rPr>
          <w:rFonts w:ascii="Times New Roman" w:hAnsi="Times New Roman" w:cs="Times New Roman"/>
          <w:sz w:val="24"/>
          <w:szCs w:val="24"/>
        </w:rPr>
      </w:pPr>
      <w:r w:rsidRPr="00AF7A28">
        <w:rPr>
          <w:rFonts w:ascii="Times New Roman" w:hAnsi="Times New Roman" w:cs="Times New Roman"/>
          <w:sz w:val="24"/>
          <w:szCs w:val="24"/>
        </w:rPr>
        <w:t xml:space="preserve">Прочитайте на стр. </w:t>
      </w:r>
      <w:r w:rsidR="00C66BB8" w:rsidRPr="00AF7A28">
        <w:rPr>
          <w:rFonts w:ascii="Times New Roman" w:hAnsi="Times New Roman" w:cs="Times New Roman"/>
          <w:sz w:val="24"/>
          <w:szCs w:val="24"/>
        </w:rPr>
        <w:t xml:space="preserve"> </w:t>
      </w:r>
      <w:r w:rsidR="004672A3">
        <w:rPr>
          <w:rFonts w:ascii="Times New Roman" w:hAnsi="Times New Roman" w:cs="Times New Roman"/>
          <w:sz w:val="24"/>
          <w:szCs w:val="24"/>
        </w:rPr>
        <w:t>45</w:t>
      </w:r>
      <w:r w:rsidR="00C66BB8" w:rsidRPr="00AF7A28">
        <w:rPr>
          <w:rFonts w:ascii="Times New Roman" w:hAnsi="Times New Roman" w:cs="Times New Roman"/>
          <w:sz w:val="24"/>
          <w:szCs w:val="24"/>
        </w:rPr>
        <w:t xml:space="preserve">   информацию о физических свойствах галогенов</w:t>
      </w:r>
      <w:r w:rsidR="00EC0502" w:rsidRPr="00AF7A28">
        <w:rPr>
          <w:rFonts w:ascii="Times New Roman" w:hAnsi="Times New Roman" w:cs="Times New Roman"/>
          <w:sz w:val="24"/>
          <w:szCs w:val="24"/>
        </w:rPr>
        <w:t xml:space="preserve"> и ответьте на вопросы:</w:t>
      </w:r>
    </w:p>
    <w:p w:rsidR="001B3A77" w:rsidRPr="00AF7A28" w:rsidRDefault="001B3A77" w:rsidP="001B3A77">
      <w:pPr>
        <w:jc w:val="both"/>
        <w:rPr>
          <w:rFonts w:ascii="Times New Roman" w:hAnsi="Times New Roman" w:cs="Times New Roman"/>
          <w:sz w:val="24"/>
          <w:szCs w:val="24"/>
        </w:rPr>
      </w:pPr>
      <w:r w:rsidRPr="00AF7A28">
        <w:rPr>
          <w:rFonts w:ascii="Times New Roman" w:hAnsi="Times New Roman" w:cs="Times New Roman"/>
          <w:sz w:val="24"/>
          <w:szCs w:val="24"/>
        </w:rPr>
        <w:t>- Опишите агрегатное состояние галогенов при обычных условиях.</w:t>
      </w:r>
    </w:p>
    <w:p w:rsidR="001B3A77" w:rsidRPr="00AF7A28" w:rsidRDefault="001B3A77" w:rsidP="001B3A77">
      <w:pPr>
        <w:jc w:val="both"/>
        <w:rPr>
          <w:rFonts w:ascii="Times New Roman" w:hAnsi="Times New Roman" w:cs="Times New Roman"/>
          <w:sz w:val="24"/>
          <w:szCs w:val="24"/>
        </w:rPr>
      </w:pPr>
      <w:r w:rsidRPr="00AF7A28">
        <w:rPr>
          <w:rFonts w:ascii="Times New Roman" w:hAnsi="Times New Roman" w:cs="Times New Roman"/>
          <w:sz w:val="24"/>
          <w:szCs w:val="24"/>
        </w:rPr>
        <w:t>- Опишите цвет и запах галогенов при обычных условиях.</w:t>
      </w:r>
    </w:p>
    <w:p w:rsidR="001B3A77" w:rsidRPr="00AF7A28" w:rsidRDefault="001B3A77" w:rsidP="001B3A77">
      <w:pPr>
        <w:jc w:val="both"/>
        <w:rPr>
          <w:rFonts w:ascii="Times New Roman" w:hAnsi="Times New Roman" w:cs="Times New Roman"/>
          <w:sz w:val="24"/>
          <w:szCs w:val="24"/>
        </w:rPr>
      </w:pPr>
      <w:r w:rsidRPr="00AF7A28">
        <w:rPr>
          <w:rFonts w:ascii="Times New Roman" w:hAnsi="Times New Roman" w:cs="Times New Roman"/>
          <w:sz w:val="24"/>
          <w:szCs w:val="24"/>
        </w:rPr>
        <w:t>- Какие прослеживаются закономерности в изменении температуры плавления и кипения галогенов при движении от фтора к йоду?</w:t>
      </w:r>
    </w:p>
    <w:p w:rsidR="00467116" w:rsidRPr="00AF7A28" w:rsidRDefault="00467116" w:rsidP="001B3A77">
      <w:pPr>
        <w:jc w:val="both"/>
        <w:rPr>
          <w:rFonts w:ascii="Times New Roman" w:hAnsi="Times New Roman" w:cs="Times New Roman"/>
          <w:sz w:val="24"/>
          <w:szCs w:val="24"/>
        </w:rPr>
      </w:pPr>
      <w:r w:rsidRPr="00AF7A28">
        <w:rPr>
          <w:rFonts w:ascii="Times New Roman" w:hAnsi="Times New Roman" w:cs="Times New Roman"/>
          <w:sz w:val="24"/>
          <w:szCs w:val="24"/>
        </w:rPr>
        <w:t>Ответы учащихся дополняются  учителем информацией на слайдах и демонстрацией 3.</w:t>
      </w:r>
    </w:p>
    <w:p w:rsidR="00B172DF" w:rsidRPr="00AF7A28" w:rsidRDefault="00B172DF" w:rsidP="001B3A77">
      <w:pPr>
        <w:jc w:val="both"/>
        <w:rPr>
          <w:rFonts w:ascii="Times New Roman" w:hAnsi="Times New Roman" w:cs="Times New Roman"/>
          <w:sz w:val="24"/>
          <w:szCs w:val="24"/>
        </w:rPr>
      </w:pPr>
      <w:r w:rsidRPr="00AF7A28">
        <w:rPr>
          <w:rFonts w:ascii="Times New Roman" w:hAnsi="Times New Roman" w:cs="Times New Roman"/>
          <w:sz w:val="24"/>
          <w:szCs w:val="24"/>
        </w:rPr>
        <w:t>Демонстрация 3 Физические свойства галогенов</w:t>
      </w:r>
      <w:r w:rsidR="000E1269" w:rsidRPr="00AF7A28">
        <w:rPr>
          <w:rFonts w:ascii="Times New Roman" w:hAnsi="Times New Roman" w:cs="Times New Roman"/>
          <w:sz w:val="24"/>
          <w:szCs w:val="24"/>
        </w:rPr>
        <w:t xml:space="preserve">. Учащимся демонстрируются </w:t>
      </w:r>
      <w:r w:rsidR="00347584" w:rsidRPr="00AF7A28">
        <w:rPr>
          <w:rFonts w:ascii="Times New Roman" w:hAnsi="Times New Roman" w:cs="Times New Roman"/>
          <w:sz w:val="24"/>
          <w:szCs w:val="24"/>
        </w:rPr>
        <w:t xml:space="preserve">бром, кристаллический йод, видеоопыт по получению </w:t>
      </w:r>
      <w:r w:rsidR="00D36A26" w:rsidRPr="00AF7A28">
        <w:rPr>
          <w:rFonts w:ascii="Times New Roman" w:hAnsi="Times New Roman" w:cs="Times New Roman"/>
          <w:sz w:val="24"/>
          <w:szCs w:val="24"/>
        </w:rPr>
        <w:t>хлора, по которому учащиеся получают представление об агрегатном состоянии и цвете газообразного хлора.</w:t>
      </w:r>
    </w:p>
    <w:p w:rsidR="00776D5C" w:rsidRPr="00AF7A28" w:rsidRDefault="00776D5C" w:rsidP="001B3A77">
      <w:pPr>
        <w:jc w:val="both"/>
        <w:rPr>
          <w:rFonts w:ascii="Times New Roman" w:hAnsi="Times New Roman" w:cs="Times New Roman"/>
          <w:sz w:val="24"/>
          <w:szCs w:val="24"/>
        </w:rPr>
      </w:pPr>
      <w:r w:rsidRPr="00AF7A28">
        <w:rPr>
          <w:rFonts w:ascii="Times New Roman" w:hAnsi="Times New Roman" w:cs="Times New Roman"/>
          <w:noProof/>
          <w:sz w:val="24"/>
          <w:szCs w:val="24"/>
        </w:rPr>
        <w:lastRenderedPageBreak/>
        <w:drawing>
          <wp:inline distT="0" distB="0" distL="0" distR="0" wp14:anchorId="49F1EC3C" wp14:editId="61009761">
            <wp:extent cx="3429000" cy="257175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429479" cy="2572110"/>
                    </a:xfrm>
                    <a:prstGeom prst="rect">
                      <a:avLst/>
                    </a:prstGeom>
                  </pic:spPr>
                </pic:pic>
              </a:graphicData>
            </a:graphic>
          </wp:inline>
        </w:drawing>
      </w:r>
    </w:p>
    <w:p w:rsidR="00776D5C" w:rsidRPr="00AF7A28" w:rsidRDefault="00776D5C" w:rsidP="001B3A77">
      <w:pPr>
        <w:jc w:val="both"/>
        <w:rPr>
          <w:rFonts w:ascii="Times New Roman" w:hAnsi="Times New Roman" w:cs="Times New Roman"/>
          <w:sz w:val="24"/>
          <w:szCs w:val="24"/>
        </w:rPr>
      </w:pPr>
      <w:r w:rsidRPr="00AF7A28">
        <w:rPr>
          <w:rFonts w:ascii="Times New Roman" w:hAnsi="Times New Roman" w:cs="Times New Roman"/>
          <w:noProof/>
          <w:sz w:val="24"/>
          <w:szCs w:val="24"/>
        </w:rPr>
        <w:drawing>
          <wp:inline distT="0" distB="0" distL="0" distR="0" wp14:anchorId="6EBC5F6B" wp14:editId="4BA57D63">
            <wp:extent cx="3454399" cy="25908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457861" cy="2593396"/>
                    </a:xfrm>
                    <a:prstGeom prst="rect">
                      <a:avLst/>
                    </a:prstGeom>
                  </pic:spPr>
                </pic:pic>
              </a:graphicData>
            </a:graphic>
          </wp:inline>
        </w:drawing>
      </w:r>
    </w:p>
    <w:p w:rsidR="00776D5C" w:rsidRPr="00AF7A28" w:rsidRDefault="00776D5C" w:rsidP="001B3A77">
      <w:pPr>
        <w:jc w:val="both"/>
        <w:rPr>
          <w:rFonts w:ascii="Times New Roman" w:hAnsi="Times New Roman" w:cs="Times New Roman"/>
          <w:sz w:val="24"/>
          <w:szCs w:val="24"/>
        </w:rPr>
      </w:pPr>
      <w:r w:rsidRPr="00AF7A28">
        <w:rPr>
          <w:rFonts w:ascii="Times New Roman" w:hAnsi="Times New Roman" w:cs="Times New Roman"/>
          <w:noProof/>
          <w:sz w:val="24"/>
          <w:szCs w:val="24"/>
        </w:rPr>
        <w:drawing>
          <wp:inline distT="0" distB="0" distL="0" distR="0" wp14:anchorId="26C82000" wp14:editId="66805C17">
            <wp:extent cx="3429000" cy="2571751"/>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429479" cy="2572110"/>
                    </a:xfrm>
                    <a:prstGeom prst="rect">
                      <a:avLst/>
                    </a:prstGeom>
                  </pic:spPr>
                </pic:pic>
              </a:graphicData>
            </a:graphic>
          </wp:inline>
        </w:drawing>
      </w:r>
    </w:p>
    <w:p w:rsidR="00776D5C" w:rsidRPr="00AF7A28" w:rsidRDefault="00776D5C" w:rsidP="001B3A77">
      <w:pPr>
        <w:jc w:val="both"/>
        <w:rPr>
          <w:rFonts w:ascii="Times New Roman" w:hAnsi="Times New Roman" w:cs="Times New Roman"/>
          <w:sz w:val="24"/>
          <w:szCs w:val="24"/>
        </w:rPr>
      </w:pPr>
      <w:r w:rsidRPr="00AF7A28">
        <w:rPr>
          <w:rFonts w:ascii="Times New Roman" w:hAnsi="Times New Roman" w:cs="Times New Roman"/>
          <w:noProof/>
          <w:sz w:val="24"/>
          <w:szCs w:val="24"/>
        </w:rPr>
        <w:lastRenderedPageBreak/>
        <w:drawing>
          <wp:inline distT="0" distB="0" distL="0" distR="0" wp14:anchorId="6559D21E" wp14:editId="41DEBB17">
            <wp:extent cx="3403597" cy="2552700"/>
            <wp:effectExtent l="0" t="0" r="698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413447" cy="2560087"/>
                    </a:xfrm>
                    <a:prstGeom prst="rect">
                      <a:avLst/>
                    </a:prstGeom>
                  </pic:spPr>
                </pic:pic>
              </a:graphicData>
            </a:graphic>
          </wp:inline>
        </w:drawing>
      </w:r>
    </w:p>
    <w:p w:rsidR="007136DB" w:rsidRPr="00AF7A28" w:rsidRDefault="007136DB" w:rsidP="001B3A77">
      <w:pPr>
        <w:jc w:val="both"/>
        <w:rPr>
          <w:rFonts w:ascii="Times New Roman" w:hAnsi="Times New Roman" w:cs="Times New Roman"/>
          <w:sz w:val="24"/>
          <w:szCs w:val="24"/>
        </w:rPr>
      </w:pPr>
      <w:r w:rsidRPr="00AF7A28">
        <w:rPr>
          <w:rFonts w:ascii="Times New Roman" w:hAnsi="Times New Roman" w:cs="Times New Roman"/>
          <w:noProof/>
          <w:sz w:val="24"/>
          <w:szCs w:val="24"/>
        </w:rPr>
        <w:drawing>
          <wp:inline distT="0" distB="0" distL="0" distR="0" wp14:anchorId="18BC344E" wp14:editId="072F4ABD">
            <wp:extent cx="3340099" cy="25050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343603" cy="2507703"/>
                    </a:xfrm>
                    <a:prstGeom prst="rect">
                      <a:avLst/>
                    </a:prstGeom>
                  </pic:spPr>
                </pic:pic>
              </a:graphicData>
            </a:graphic>
          </wp:inline>
        </w:drawing>
      </w:r>
    </w:p>
    <w:p w:rsidR="009868B1" w:rsidRPr="00AF7A28" w:rsidRDefault="00442749" w:rsidP="006336BB">
      <w:pPr>
        <w:jc w:val="both"/>
        <w:rPr>
          <w:rFonts w:ascii="Times New Roman" w:hAnsi="Times New Roman" w:cs="Times New Roman"/>
          <w:sz w:val="24"/>
          <w:szCs w:val="24"/>
        </w:rPr>
      </w:pPr>
      <w:r w:rsidRPr="00AF7A28">
        <w:rPr>
          <w:rFonts w:ascii="Times New Roman" w:hAnsi="Times New Roman" w:cs="Times New Roman"/>
          <w:sz w:val="24"/>
          <w:szCs w:val="24"/>
        </w:rPr>
        <w:t xml:space="preserve">Учитель </w:t>
      </w:r>
      <w:r w:rsidR="009868B1" w:rsidRPr="00AF7A28">
        <w:rPr>
          <w:rFonts w:ascii="Times New Roman" w:hAnsi="Times New Roman" w:cs="Times New Roman"/>
          <w:sz w:val="24"/>
          <w:szCs w:val="24"/>
        </w:rPr>
        <w:t xml:space="preserve">подводит учащихся к выводу, что с </w:t>
      </w:r>
      <w:r w:rsidRPr="00AF7A28">
        <w:rPr>
          <w:rFonts w:ascii="Times New Roman" w:hAnsi="Times New Roman" w:cs="Times New Roman"/>
          <w:color w:val="333333"/>
          <w:sz w:val="24"/>
          <w:szCs w:val="24"/>
          <w:shd w:val="clear" w:color="auto" w:fill="FFFFFF"/>
        </w:rPr>
        <w:t xml:space="preserve">увеличением молекулярной массы галогена повышается их </w:t>
      </w:r>
      <w:r w:rsidR="00931F53">
        <w:rPr>
          <w:rFonts w:ascii="Times New Roman" w:hAnsi="Times New Roman" w:cs="Times New Roman"/>
          <w:color w:val="333333"/>
          <w:sz w:val="24"/>
          <w:szCs w:val="24"/>
          <w:shd w:val="clear" w:color="auto" w:fill="FFFFFF"/>
        </w:rPr>
        <w:t>температура плавления и кипения</w:t>
      </w:r>
      <w:r w:rsidRPr="00AF7A28">
        <w:rPr>
          <w:rFonts w:ascii="Times New Roman" w:hAnsi="Times New Roman" w:cs="Times New Roman"/>
          <w:color w:val="333333"/>
          <w:sz w:val="24"/>
          <w:szCs w:val="24"/>
          <w:shd w:val="clear" w:color="auto" w:fill="FFFFFF"/>
        </w:rPr>
        <w:t>, возрастает плотность фтор и хлор –газы, бром-жидкость, йод-твердое вещество. Это связано с тем, что с увеличением размеров атомов и молекул галогенов возрастают и силы межмолекулярного взаимодействия между ними.</w:t>
      </w:r>
      <w:r w:rsidR="005E4614" w:rsidRPr="00AF7A28">
        <w:rPr>
          <w:rFonts w:ascii="Times New Roman" w:hAnsi="Times New Roman" w:cs="Times New Roman"/>
          <w:sz w:val="24"/>
          <w:szCs w:val="24"/>
        </w:rPr>
        <w:t xml:space="preserve"> </w:t>
      </w:r>
    </w:p>
    <w:p w:rsidR="005E4614" w:rsidRPr="00AF7A28" w:rsidRDefault="005E4614" w:rsidP="006336BB">
      <w:pPr>
        <w:jc w:val="both"/>
        <w:rPr>
          <w:rFonts w:ascii="Times New Roman" w:hAnsi="Times New Roman" w:cs="Times New Roman"/>
          <w:b/>
          <w:sz w:val="24"/>
          <w:szCs w:val="24"/>
        </w:rPr>
      </w:pPr>
      <w:r w:rsidRPr="00AF7A28">
        <w:rPr>
          <w:rFonts w:ascii="Times New Roman" w:hAnsi="Times New Roman" w:cs="Times New Roman"/>
          <w:sz w:val="24"/>
          <w:szCs w:val="24"/>
        </w:rPr>
        <w:t xml:space="preserve"> </w:t>
      </w:r>
      <w:r w:rsidRPr="00AF7A28">
        <w:rPr>
          <w:rFonts w:ascii="Times New Roman" w:hAnsi="Times New Roman" w:cs="Times New Roman"/>
          <w:b/>
          <w:sz w:val="24"/>
          <w:szCs w:val="24"/>
        </w:rPr>
        <w:t>ФИЗМИНУТКА</w:t>
      </w:r>
    </w:p>
    <w:p w:rsidR="008D2A0C" w:rsidRDefault="009868B1" w:rsidP="008D2A0C">
      <w:pPr>
        <w:jc w:val="both"/>
        <w:rPr>
          <w:rFonts w:ascii="Times New Roman" w:hAnsi="Times New Roman" w:cs="Times New Roman"/>
          <w:sz w:val="24"/>
          <w:szCs w:val="24"/>
        </w:rPr>
      </w:pPr>
      <w:r w:rsidRPr="00AF7A28">
        <w:rPr>
          <w:rFonts w:ascii="Times New Roman" w:hAnsi="Times New Roman" w:cs="Times New Roman"/>
          <w:sz w:val="24"/>
          <w:szCs w:val="24"/>
        </w:rPr>
        <w:t>Учитель: Рассмотри</w:t>
      </w:r>
      <w:r w:rsidR="008D2A0C">
        <w:rPr>
          <w:rFonts w:ascii="Times New Roman" w:hAnsi="Times New Roman" w:cs="Times New Roman"/>
          <w:sz w:val="24"/>
          <w:szCs w:val="24"/>
        </w:rPr>
        <w:t>м химические свойства галогенов</w:t>
      </w:r>
    </w:p>
    <w:p w:rsidR="008543A9" w:rsidRPr="008543A9" w:rsidRDefault="00712C96" w:rsidP="008543A9">
      <w:pPr>
        <w:jc w:val="both"/>
        <w:rPr>
          <w:rFonts w:ascii="Times New Roman" w:eastAsia="Times New Roman" w:hAnsi="Times New Roman" w:cs="Times New Roman"/>
          <w:color w:val="333333"/>
          <w:sz w:val="24"/>
          <w:szCs w:val="24"/>
        </w:rPr>
      </w:pPr>
      <w:r w:rsidRPr="00712C96">
        <w:rPr>
          <w:rFonts w:ascii="Times New Roman" w:eastAsia="Times New Roman" w:hAnsi="Times New Roman" w:cs="Times New Roman"/>
          <w:color w:val="333333"/>
          <w:sz w:val="24"/>
          <w:szCs w:val="24"/>
        </w:rPr>
        <w:br/>
        <w:t>а) отношение галогенов к металлам.</w:t>
      </w:r>
      <w:r w:rsidRPr="00712C96">
        <w:rPr>
          <w:rFonts w:ascii="Times New Roman" w:eastAsia="Times New Roman" w:hAnsi="Times New Roman" w:cs="Times New Roman"/>
          <w:color w:val="333333"/>
          <w:sz w:val="24"/>
          <w:szCs w:val="24"/>
        </w:rPr>
        <w:br/>
        <w:t>Так, фтор уже при обычных условиях реагирует с большинством металлов,</w:t>
      </w:r>
      <w:r w:rsidRPr="00712C96">
        <w:rPr>
          <w:rFonts w:ascii="Times New Roman" w:eastAsia="Times New Roman" w:hAnsi="Times New Roman" w:cs="Times New Roman"/>
          <w:color w:val="333333"/>
          <w:sz w:val="24"/>
          <w:szCs w:val="24"/>
        </w:rPr>
        <w:br/>
        <w:t>а при нагревании – и с золотом, серебром, платиной, известными своей</w:t>
      </w:r>
      <w:r w:rsidRPr="00712C96">
        <w:rPr>
          <w:rFonts w:ascii="Times New Roman" w:eastAsia="Times New Roman" w:hAnsi="Times New Roman" w:cs="Times New Roman"/>
          <w:color w:val="333333"/>
          <w:sz w:val="24"/>
          <w:szCs w:val="24"/>
        </w:rPr>
        <w:br/>
        <w:t>химической пассивностью. Алюминий и цинк в атмосфере фтора</w:t>
      </w:r>
      <w:r w:rsidRPr="00712C96">
        <w:rPr>
          <w:rFonts w:ascii="Times New Roman" w:eastAsia="Times New Roman" w:hAnsi="Times New Roman" w:cs="Times New Roman"/>
          <w:color w:val="333333"/>
          <w:sz w:val="24"/>
          <w:szCs w:val="24"/>
        </w:rPr>
        <w:br/>
        <w:t>воспламеняются.</w:t>
      </w:r>
      <w:r w:rsidRPr="00712C96">
        <w:rPr>
          <w:rFonts w:ascii="Times New Roman" w:eastAsia="Times New Roman" w:hAnsi="Times New Roman" w:cs="Times New Roman"/>
          <w:color w:val="333333"/>
          <w:sz w:val="24"/>
          <w:szCs w:val="24"/>
        </w:rPr>
        <w:br/>
        <w:t>Zn + F</w:t>
      </w:r>
      <w:r w:rsidRPr="00712C96">
        <w:rPr>
          <w:rFonts w:ascii="Times New Roman" w:eastAsia="Times New Roman" w:hAnsi="Times New Roman" w:cs="Times New Roman"/>
          <w:color w:val="333333"/>
          <w:sz w:val="24"/>
          <w:szCs w:val="24"/>
          <w:vertAlign w:val="subscript"/>
        </w:rPr>
        <w:t xml:space="preserve">2 </w:t>
      </w:r>
      <w:r w:rsidRPr="00712C96">
        <w:rPr>
          <w:rFonts w:ascii="Times New Roman" w:eastAsia="Times New Roman" w:hAnsi="Times New Roman" w:cs="Times New Roman"/>
          <w:color w:val="333333"/>
          <w:sz w:val="24"/>
          <w:szCs w:val="24"/>
        </w:rPr>
        <w:t>= ZnF</w:t>
      </w:r>
      <w:r w:rsidRPr="00712C96">
        <w:rPr>
          <w:rFonts w:ascii="Times New Roman" w:eastAsia="Times New Roman" w:hAnsi="Times New Roman" w:cs="Times New Roman"/>
          <w:color w:val="333333"/>
          <w:sz w:val="24"/>
          <w:szCs w:val="24"/>
          <w:vertAlign w:val="subscript"/>
        </w:rPr>
        <w:t>2</w:t>
      </w:r>
    </w:p>
    <w:p w:rsidR="00712C96" w:rsidRPr="00712C96" w:rsidRDefault="00712C96" w:rsidP="008543A9">
      <w:pPr>
        <w:jc w:val="both"/>
        <w:rPr>
          <w:rFonts w:ascii="Times New Roman" w:hAnsi="Times New Roman" w:cs="Times New Roman"/>
          <w:sz w:val="24"/>
          <w:szCs w:val="24"/>
        </w:rPr>
      </w:pPr>
      <w:r w:rsidRPr="00712C96">
        <w:rPr>
          <w:rFonts w:ascii="Times New Roman" w:eastAsia="Times New Roman" w:hAnsi="Times New Roman" w:cs="Times New Roman"/>
          <w:color w:val="333333"/>
          <w:sz w:val="24"/>
          <w:szCs w:val="24"/>
        </w:rPr>
        <w:br/>
        <w:t>Остальные галогены реагируют с металлами в основном при нагревании.</w:t>
      </w:r>
      <w:r w:rsidRPr="00712C96">
        <w:rPr>
          <w:rFonts w:ascii="Times New Roman" w:eastAsia="Times New Roman" w:hAnsi="Times New Roman" w:cs="Times New Roman"/>
          <w:color w:val="333333"/>
          <w:sz w:val="24"/>
          <w:szCs w:val="24"/>
        </w:rPr>
        <w:br/>
      </w:r>
      <w:r w:rsidRPr="00712C96">
        <w:rPr>
          <w:rFonts w:ascii="Times New Roman" w:eastAsia="Times New Roman" w:hAnsi="Times New Roman" w:cs="Times New Roman"/>
          <w:color w:val="333333"/>
          <w:sz w:val="24"/>
          <w:szCs w:val="24"/>
        </w:rPr>
        <w:lastRenderedPageBreak/>
        <w:t>Если в тугоплавкой трубке нагревать кусочек натрия в атмосфере хлора, то</w:t>
      </w:r>
      <w:r w:rsidRPr="00712C96">
        <w:rPr>
          <w:rFonts w:ascii="Times New Roman" w:eastAsia="Times New Roman" w:hAnsi="Times New Roman" w:cs="Times New Roman"/>
          <w:color w:val="333333"/>
          <w:sz w:val="24"/>
          <w:szCs w:val="24"/>
        </w:rPr>
        <w:br/>
        <w:t>трубка изнутри покроется белым налетом. Это образуются кристаллы</w:t>
      </w:r>
      <w:r w:rsidRPr="00712C96">
        <w:rPr>
          <w:rFonts w:ascii="Times New Roman" w:eastAsia="Times New Roman" w:hAnsi="Times New Roman" w:cs="Times New Roman"/>
          <w:color w:val="333333"/>
          <w:sz w:val="24"/>
          <w:szCs w:val="24"/>
        </w:rPr>
        <w:br/>
        <w:t>поваренной соли NaCI – хлорида натрия.</w:t>
      </w:r>
      <w:r w:rsidRPr="00712C96">
        <w:rPr>
          <w:rFonts w:ascii="Times New Roman" w:eastAsia="Times New Roman" w:hAnsi="Times New Roman" w:cs="Times New Roman"/>
          <w:color w:val="333333"/>
          <w:sz w:val="24"/>
          <w:szCs w:val="24"/>
        </w:rPr>
        <w:br/>
        <w:t>2Na + CI</w:t>
      </w:r>
      <w:r w:rsidRPr="00712C96">
        <w:rPr>
          <w:rFonts w:ascii="Times New Roman" w:eastAsia="Times New Roman" w:hAnsi="Times New Roman" w:cs="Times New Roman"/>
          <w:color w:val="333333"/>
          <w:sz w:val="24"/>
          <w:szCs w:val="24"/>
          <w:vertAlign w:val="subscript"/>
        </w:rPr>
        <w:t>2</w:t>
      </w:r>
      <w:r w:rsidRPr="00712C96">
        <w:rPr>
          <w:rFonts w:ascii="Times New Roman" w:eastAsia="Times New Roman" w:hAnsi="Times New Roman" w:cs="Times New Roman"/>
          <w:color w:val="333333"/>
          <w:sz w:val="24"/>
          <w:szCs w:val="24"/>
        </w:rPr>
        <w:t xml:space="preserve"> = 2NaCI</w:t>
      </w:r>
    </w:p>
    <w:p w:rsidR="00712C96" w:rsidRPr="00712C96" w:rsidRDefault="00712C96" w:rsidP="008543A9">
      <w:pPr>
        <w:shd w:val="clear" w:color="auto" w:fill="FFFFFF"/>
        <w:spacing w:after="150" w:line="240" w:lineRule="auto"/>
        <w:jc w:val="both"/>
        <w:rPr>
          <w:rFonts w:ascii="Times New Roman" w:eastAsia="Times New Roman" w:hAnsi="Times New Roman" w:cs="Times New Roman"/>
          <w:color w:val="333333"/>
          <w:sz w:val="24"/>
          <w:szCs w:val="24"/>
        </w:rPr>
      </w:pPr>
      <w:r w:rsidRPr="00712C96">
        <w:rPr>
          <w:rFonts w:ascii="Times New Roman" w:eastAsia="Times New Roman" w:hAnsi="Times New Roman" w:cs="Times New Roman"/>
          <w:color w:val="333333"/>
          <w:sz w:val="24"/>
          <w:szCs w:val="24"/>
        </w:rPr>
        <w:t>Иод окисляет металлы медленнее, но в присутствии воды, которая является</w:t>
      </w:r>
      <w:r w:rsidRPr="00712C96">
        <w:rPr>
          <w:rFonts w:ascii="Times New Roman" w:eastAsia="Times New Roman" w:hAnsi="Times New Roman" w:cs="Times New Roman"/>
          <w:color w:val="333333"/>
          <w:sz w:val="24"/>
          <w:szCs w:val="24"/>
        </w:rPr>
        <w:br/>
        <w:t>катализатором, реакция иода с порошком алюминия протекает очень бурно:</w:t>
      </w:r>
      <w:r w:rsidRPr="00712C96">
        <w:rPr>
          <w:rFonts w:ascii="Times New Roman" w:eastAsia="Times New Roman" w:hAnsi="Times New Roman" w:cs="Times New Roman"/>
          <w:color w:val="333333"/>
          <w:sz w:val="24"/>
          <w:szCs w:val="24"/>
        </w:rPr>
        <w:br/>
        <w:t>2AI + 3 I</w:t>
      </w:r>
      <w:r w:rsidRPr="00712C96">
        <w:rPr>
          <w:rFonts w:ascii="Times New Roman" w:eastAsia="Times New Roman" w:hAnsi="Times New Roman" w:cs="Times New Roman"/>
          <w:color w:val="333333"/>
          <w:sz w:val="24"/>
          <w:szCs w:val="24"/>
          <w:vertAlign w:val="subscript"/>
        </w:rPr>
        <w:t>2</w:t>
      </w:r>
      <w:r w:rsidRPr="00712C96">
        <w:rPr>
          <w:rFonts w:ascii="Times New Roman" w:eastAsia="Times New Roman" w:hAnsi="Times New Roman" w:cs="Times New Roman"/>
          <w:color w:val="333333"/>
          <w:sz w:val="24"/>
          <w:szCs w:val="24"/>
        </w:rPr>
        <w:t xml:space="preserve"> = 2 AI I</w:t>
      </w:r>
      <w:r w:rsidRPr="00712C96">
        <w:rPr>
          <w:rFonts w:ascii="Times New Roman" w:eastAsia="Times New Roman" w:hAnsi="Times New Roman" w:cs="Times New Roman"/>
          <w:color w:val="333333"/>
          <w:sz w:val="24"/>
          <w:szCs w:val="24"/>
          <w:vertAlign w:val="subscript"/>
        </w:rPr>
        <w:t>3</w:t>
      </w:r>
    </w:p>
    <w:p w:rsidR="00712C96" w:rsidRPr="00712C96" w:rsidRDefault="00712C96" w:rsidP="00712C96">
      <w:pPr>
        <w:shd w:val="clear" w:color="auto" w:fill="FFFFFF"/>
        <w:spacing w:after="150" w:line="240" w:lineRule="auto"/>
        <w:rPr>
          <w:rFonts w:ascii="Times New Roman" w:eastAsia="Times New Roman" w:hAnsi="Times New Roman" w:cs="Times New Roman"/>
          <w:color w:val="333333"/>
          <w:sz w:val="24"/>
          <w:szCs w:val="24"/>
        </w:rPr>
      </w:pPr>
      <w:r w:rsidRPr="00712C96">
        <w:rPr>
          <w:rFonts w:ascii="Times New Roman" w:eastAsia="Times New Roman" w:hAnsi="Times New Roman" w:cs="Times New Roman"/>
          <w:color w:val="333333"/>
          <w:sz w:val="24"/>
          <w:szCs w:val="24"/>
        </w:rPr>
        <w:t>Хлор реагирует с железом с образованием хлорида железа (III)</w:t>
      </w:r>
      <w:r w:rsidRPr="00712C96">
        <w:rPr>
          <w:rFonts w:ascii="Times New Roman" w:eastAsia="Times New Roman" w:hAnsi="Times New Roman" w:cs="Times New Roman"/>
          <w:color w:val="333333"/>
          <w:sz w:val="24"/>
          <w:szCs w:val="24"/>
        </w:rPr>
        <w:br/>
        <w:t>2Fe + 3Cl</w:t>
      </w:r>
      <w:r w:rsidRPr="00712C96">
        <w:rPr>
          <w:rFonts w:ascii="Times New Roman" w:eastAsia="Times New Roman" w:hAnsi="Times New Roman" w:cs="Times New Roman"/>
          <w:color w:val="333333"/>
          <w:sz w:val="24"/>
          <w:szCs w:val="24"/>
          <w:vertAlign w:val="subscript"/>
        </w:rPr>
        <w:t>2</w:t>
      </w:r>
      <w:r w:rsidRPr="00712C96">
        <w:rPr>
          <w:rFonts w:ascii="Times New Roman" w:eastAsia="Times New Roman" w:hAnsi="Times New Roman" w:cs="Times New Roman"/>
          <w:color w:val="333333"/>
          <w:sz w:val="24"/>
          <w:szCs w:val="24"/>
        </w:rPr>
        <w:t xml:space="preserve"> = 2FeCl</w:t>
      </w:r>
      <w:r w:rsidRPr="00712C96">
        <w:rPr>
          <w:rFonts w:ascii="Times New Roman" w:eastAsia="Times New Roman" w:hAnsi="Times New Roman" w:cs="Times New Roman"/>
          <w:color w:val="333333"/>
          <w:sz w:val="24"/>
          <w:szCs w:val="24"/>
          <w:vertAlign w:val="subscript"/>
        </w:rPr>
        <w:t>3</w:t>
      </w:r>
    </w:p>
    <w:p w:rsidR="00C459B1" w:rsidRDefault="00712C96" w:rsidP="006A75C7">
      <w:pPr>
        <w:shd w:val="clear" w:color="auto" w:fill="FFFFFF"/>
        <w:tabs>
          <w:tab w:val="left" w:pos="9498"/>
        </w:tabs>
        <w:spacing w:after="150" w:line="240" w:lineRule="auto"/>
        <w:rPr>
          <w:rFonts w:ascii="Times New Roman" w:eastAsia="Times New Roman" w:hAnsi="Times New Roman" w:cs="Times New Roman"/>
          <w:color w:val="333333"/>
          <w:sz w:val="24"/>
          <w:szCs w:val="24"/>
        </w:rPr>
      </w:pPr>
      <w:r w:rsidRPr="00712C96">
        <w:rPr>
          <w:rFonts w:ascii="Times New Roman" w:eastAsia="Times New Roman" w:hAnsi="Times New Roman" w:cs="Times New Roman"/>
          <w:color w:val="333333"/>
          <w:sz w:val="24"/>
          <w:szCs w:val="24"/>
        </w:rPr>
        <w:t>б) отношение галогенов к водороду.</w:t>
      </w:r>
    </w:p>
    <w:p w:rsidR="00712C96" w:rsidRPr="00712C96" w:rsidRDefault="00712C96" w:rsidP="00C459B1">
      <w:pPr>
        <w:shd w:val="clear" w:color="auto" w:fill="FFFFFF"/>
        <w:tabs>
          <w:tab w:val="left" w:pos="9498"/>
        </w:tabs>
        <w:spacing w:after="150" w:line="240" w:lineRule="auto"/>
        <w:ind w:right="-144"/>
        <w:rPr>
          <w:rFonts w:ascii="Times New Roman" w:eastAsia="Times New Roman" w:hAnsi="Times New Roman" w:cs="Times New Roman"/>
          <w:color w:val="333333"/>
          <w:sz w:val="24"/>
          <w:szCs w:val="24"/>
        </w:rPr>
      </w:pPr>
      <w:r w:rsidRPr="00712C96">
        <w:rPr>
          <w:rFonts w:ascii="Times New Roman" w:eastAsia="Times New Roman" w:hAnsi="Times New Roman" w:cs="Times New Roman"/>
          <w:color w:val="333333"/>
          <w:sz w:val="24"/>
          <w:szCs w:val="24"/>
        </w:rPr>
        <w:br/>
        <w:t>С водородом соединяются все галогены, но при разных условиях.</w:t>
      </w:r>
      <w:r w:rsidRPr="00712C96">
        <w:rPr>
          <w:rFonts w:ascii="Times New Roman" w:eastAsia="Times New Roman" w:hAnsi="Times New Roman" w:cs="Times New Roman"/>
          <w:color w:val="333333"/>
          <w:sz w:val="24"/>
          <w:szCs w:val="24"/>
        </w:rPr>
        <w:br/>
        <w:t>H</w:t>
      </w:r>
      <w:r w:rsidRPr="00712C96">
        <w:rPr>
          <w:rFonts w:ascii="Times New Roman" w:eastAsia="Times New Roman" w:hAnsi="Times New Roman" w:cs="Times New Roman"/>
          <w:color w:val="333333"/>
          <w:sz w:val="24"/>
          <w:szCs w:val="24"/>
          <w:vertAlign w:val="subscript"/>
        </w:rPr>
        <w:t>2</w:t>
      </w:r>
      <w:r w:rsidRPr="00712C96">
        <w:rPr>
          <w:rFonts w:ascii="Times New Roman" w:eastAsia="Times New Roman" w:hAnsi="Times New Roman" w:cs="Times New Roman"/>
          <w:color w:val="333333"/>
          <w:sz w:val="24"/>
          <w:szCs w:val="24"/>
        </w:rPr>
        <w:t xml:space="preserve"> + F</w:t>
      </w:r>
      <w:r w:rsidRPr="00712C96">
        <w:rPr>
          <w:rFonts w:ascii="Times New Roman" w:eastAsia="Times New Roman" w:hAnsi="Times New Roman" w:cs="Times New Roman"/>
          <w:color w:val="333333"/>
          <w:sz w:val="24"/>
          <w:szCs w:val="24"/>
          <w:vertAlign w:val="subscript"/>
        </w:rPr>
        <w:t>2</w:t>
      </w:r>
      <w:r w:rsidRPr="00712C96">
        <w:rPr>
          <w:rFonts w:ascii="Times New Roman" w:eastAsia="Times New Roman" w:hAnsi="Times New Roman" w:cs="Times New Roman"/>
          <w:color w:val="333333"/>
          <w:sz w:val="24"/>
          <w:szCs w:val="24"/>
        </w:rPr>
        <w:t xml:space="preserve"> = 2HF реакция идет даже в темноте со взрывом.</w:t>
      </w:r>
      <w:r w:rsidRPr="00712C96">
        <w:rPr>
          <w:rFonts w:ascii="Times New Roman" w:eastAsia="Times New Roman" w:hAnsi="Times New Roman" w:cs="Times New Roman"/>
          <w:color w:val="333333"/>
          <w:sz w:val="24"/>
          <w:szCs w:val="24"/>
        </w:rPr>
        <w:br/>
        <w:t>H</w:t>
      </w:r>
      <w:r w:rsidRPr="00712C96">
        <w:rPr>
          <w:rFonts w:ascii="Times New Roman" w:eastAsia="Times New Roman" w:hAnsi="Times New Roman" w:cs="Times New Roman"/>
          <w:color w:val="333333"/>
          <w:sz w:val="24"/>
          <w:szCs w:val="24"/>
          <w:vertAlign w:val="subscript"/>
        </w:rPr>
        <w:t>2</w:t>
      </w:r>
      <w:r w:rsidRPr="00712C96">
        <w:rPr>
          <w:rFonts w:ascii="Times New Roman" w:eastAsia="Times New Roman" w:hAnsi="Times New Roman" w:cs="Times New Roman"/>
          <w:color w:val="333333"/>
          <w:sz w:val="24"/>
          <w:szCs w:val="24"/>
        </w:rPr>
        <w:t xml:space="preserve"> + CI</w:t>
      </w:r>
      <w:r w:rsidRPr="00712C96">
        <w:rPr>
          <w:rFonts w:ascii="Times New Roman" w:eastAsia="Times New Roman" w:hAnsi="Times New Roman" w:cs="Times New Roman"/>
          <w:color w:val="333333"/>
          <w:sz w:val="24"/>
          <w:szCs w:val="24"/>
          <w:vertAlign w:val="subscript"/>
        </w:rPr>
        <w:t>2</w:t>
      </w:r>
      <w:r w:rsidRPr="00712C96">
        <w:rPr>
          <w:rFonts w:ascii="Times New Roman" w:eastAsia="Times New Roman" w:hAnsi="Times New Roman" w:cs="Times New Roman"/>
          <w:color w:val="333333"/>
          <w:sz w:val="24"/>
          <w:szCs w:val="24"/>
        </w:rPr>
        <w:t xml:space="preserve"> = 2 HCI реакция идет при г</w:t>
      </w:r>
      <w:r w:rsidR="006A75C7">
        <w:rPr>
          <w:rFonts w:ascii="Times New Roman" w:eastAsia="Times New Roman" w:hAnsi="Times New Roman" w:cs="Times New Roman"/>
          <w:color w:val="333333"/>
          <w:sz w:val="24"/>
          <w:szCs w:val="24"/>
        </w:rPr>
        <w:t>орении спокойно, смесь на свету реагирует со</w:t>
      </w:r>
      <w:r w:rsidRPr="00712C96">
        <w:rPr>
          <w:rFonts w:ascii="Times New Roman" w:eastAsia="Times New Roman" w:hAnsi="Times New Roman" w:cs="Times New Roman"/>
          <w:color w:val="333333"/>
          <w:sz w:val="24"/>
          <w:szCs w:val="24"/>
        </w:rPr>
        <w:t>взрывом.</w:t>
      </w:r>
      <w:r w:rsidRPr="00712C96">
        <w:rPr>
          <w:rFonts w:ascii="Times New Roman" w:eastAsia="Times New Roman" w:hAnsi="Times New Roman" w:cs="Times New Roman"/>
          <w:color w:val="333333"/>
          <w:sz w:val="24"/>
          <w:szCs w:val="24"/>
        </w:rPr>
        <w:br/>
        <w:t>H</w:t>
      </w:r>
      <w:r w:rsidRPr="00712C96">
        <w:rPr>
          <w:rFonts w:ascii="Times New Roman" w:eastAsia="Times New Roman" w:hAnsi="Times New Roman" w:cs="Times New Roman"/>
          <w:color w:val="333333"/>
          <w:sz w:val="24"/>
          <w:szCs w:val="24"/>
          <w:vertAlign w:val="subscript"/>
        </w:rPr>
        <w:t>2</w:t>
      </w:r>
      <w:r w:rsidRPr="00712C96">
        <w:rPr>
          <w:rFonts w:ascii="Times New Roman" w:eastAsia="Times New Roman" w:hAnsi="Times New Roman" w:cs="Times New Roman"/>
          <w:color w:val="333333"/>
          <w:sz w:val="24"/>
          <w:szCs w:val="24"/>
        </w:rPr>
        <w:t xml:space="preserve"> + Br</w:t>
      </w:r>
      <w:r w:rsidRPr="00712C96">
        <w:rPr>
          <w:rFonts w:ascii="Times New Roman" w:eastAsia="Times New Roman" w:hAnsi="Times New Roman" w:cs="Times New Roman"/>
          <w:color w:val="333333"/>
          <w:sz w:val="24"/>
          <w:szCs w:val="24"/>
          <w:vertAlign w:val="subscript"/>
        </w:rPr>
        <w:t>2</w:t>
      </w:r>
      <w:r w:rsidRPr="00712C96">
        <w:rPr>
          <w:rFonts w:ascii="Times New Roman" w:eastAsia="Times New Roman" w:hAnsi="Times New Roman" w:cs="Times New Roman"/>
          <w:color w:val="333333"/>
          <w:sz w:val="24"/>
          <w:szCs w:val="24"/>
        </w:rPr>
        <w:t xml:space="preserve"> = 2HBr реакция идет при гор</w:t>
      </w:r>
      <w:r w:rsidR="006A75C7">
        <w:rPr>
          <w:rFonts w:ascii="Times New Roman" w:eastAsia="Times New Roman" w:hAnsi="Times New Roman" w:cs="Times New Roman"/>
          <w:color w:val="333333"/>
          <w:sz w:val="24"/>
          <w:szCs w:val="24"/>
        </w:rPr>
        <w:t xml:space="preserve">ении водорода в парах брома при </w:t>
      </w:r>
      <w:r w:rsidRPr="00712C96">
        <w:rPr>
          <w:rFonts w:ascii="Times New Roman" w:eastAsia="Times New Roman" w:hAnsi="Times New Roman" w:cs="Times New Roman"/>
          <w:color w:val="333333"/>
          <w:sz w:val="24"/>
          <w:szCs w:val="24"/>
        </w:rPr>
        <w:t>нагревании.</w:t>
      </w:r>
      <w:r w:rsidRPr="00712C96">
        <w:rPr>
          <w:rFonts w:ascii="Times New Roman" w:eastAsia="Times New Roman" w:hAnsi="Times New Roman" w:cs="Times New Roman"/>
          <w:color w:val="333333"/>
          <w:sz w:val="24"/>
          <w:szCs w:val="24"/>
        </w:rPr>
        <w:br/>
        <w:t>H</w:t>
      </w:r>
      <w:r w:rsidRPr="00712C96">
        <w:rPr>
          <w:rFonts w:ascii="Times New Roman" w:eastAsia="Times New Roman" w:hAnsi="Times New Roman" w:cs="Times New Roman"/>
          <w:color w:val="333333"/>
          <w:sz w:val="24"/>
          <w:szCs w:val="24"/>
          <w:vertAlign w:val="subscript"/>
        </w:rPr>
        <w:t>2</w:t>
      </w:r>
      <w:r w:rsidRPr="00712C96">
        <w:rPr>
          <w:rFonts w:ascii="Times New Roman" w:eastAsia="Times New Roman" w:hAnsi="Times New Roman" w:cs="Times New Roman"/>
          <w:color w:val="333333"/>
          <w:sz w:val="24"/>
          <w:szCs w:val="24"/>
        </w:rPr>
        <w:t xml:space="preserve"> + I</w:t>
      </w:r>
      <w:r w:rsidRPr="00712C96">
        <w:rPr>
          <w:rFonts w:ascii="Times New Roman" w:eastAsia="Times New Roman" w:hAnsi="Times New Roman" w:cs="Times New Roman"/>
          <w:color w:val="333333"/>
          <w:sz w:val="24"/>
          <w:szCs w:val="24"/>
          <w:vertAlign w:val="subscript"/>
        </w:rPr>
        <w:t>2</w:t>
      </w:r>
      <w:r w:rsidRPr="00712C96">
        <w:rPr>
          <w:rFonts w:ascii="Times New Roman" w:eastAsia="Times New Roman" w:hAnsi="Times New Roman" w:cs="Times New Roman"/>
          <w:color w:val="333333"/>
          <w:sz w:val="24"/>
          <w:szCs w:val="24"/>
        </w:rPr>
        <w:t>↔ 2HI реакция обратимая, иде</w:t>
      </w:r>
      <w:r w:rsidR="006A75C7">
        <w:rPr>
          <w:rFonts w:ascii="Times New Roman" w:eastAsia="Times New Roman" w:hAnsi="Times New Roman" w:cs="Times New Roman"/>
          <w:color w:val="333333"/>
          <w:sz w:val="24"/>
          <w:szCs w:val="24"/>
        </w:rPr>
        <w:t xml:space="preserve">т при нагревании иода и горении </w:t>
      </w:r>
      <w:r w:rsidR="00C459B1">
        <w:rPr>
          <w:rFonts w:ascii="Times New Roman" w:eastAsia="Times New Roman" w:hAnsi="Times New Roman" w:cs="Times New Roman"/>
          <w:color w:val="333333"/>
          <w:sz w:val="24"/>
          <w:szCs w:val="24"/>
        </w:rPr>
        <w:t xml:space="preserve">в его парах </w:t>
      </w:r>
      <w:r w:rsidRPr="00712C96">
        <w:rPr>
          <w:rFonts w:ascii="Times New Roman" w:eastAsia="Times New Roman" w:hAnsi="Times New Roman" w:cs="Times New Roman"/>
          <w:color w:val="333333"/>
          <w:sz w:val="24"/>
          <w:szCs w:val="24"/>
        </w:rPr>
        <w:t>водорода.</w:t>
      </w:r>
    </w:p>
    <w:p w:rsidR="00C459B1" w:rsidRDefault="00712C96" w:rsidP="00C459B1">
      <w:pPr>
        <w:shd w:val="clear" w:color="auto" w:fill="FFFFFF"/>
        <w:spacing w:after="150" w:line="240" w:lineRule="auto"/>
        <w:jc w:val="both"/>
        <w:rPr>
          <w:rFonts w:ascii="Times New Roman" w:eastAsia="Times New Roman" w:hAnsi="Times New Roman" w:cs="Times New Roman"/>
          <w:color w:val="333333"/>
          <w:sz w:val="24"/>
          <w:szCs w:val="24"/>
        </w:rPr>
      </w:pPr>
      <w:r w:rsidRPr="00712C96">
        <w:rPr>
          <w:rFonts w:ascii="Times New Roman" w:eastAsia="Times New Roman" w:hAnsi="Times New Roman" w:cs="Times New Roman"/>
          <w:color w:val="333333"/>
          <w:sz w:val="24"/>
          <w:szCs w:val="24"/>
        </w:rPr>
        <w:t>в) отношение галогенов к сложным веществам.</w:t>
      </w:r>
      <w:r w:rsidRPr="00712C96">
        <w:rPr>
          <w:rFonts w:ascii="Times New Roman" w:eastAsia="Times New Roman" w:hAnsi="Times New Roman" w:cs="Times New Roman"/>
          <w:color w:val="333333"/>
          <w:sz w:val="24"/>
          <w:szCs w:val="24"/>
        </w:rPr>
        <w:br/>
        <w:t>Фтор с водой реагирует так энергично, ч</w:t>
      </w:r>
      <w:r w:rsidR="006A75C7">
        <w:rPr>
          <w:rFonts w:ascii="Times New Roman" w:eastAsia="Times New Roman" w:hAnsi="Times New Roman" w:cs="Times New Roman"/>
          <w:color w:val="333333"/>
          <w:sz w:val="24"/>
          <w:szCs w:val="24"/>
        </w:rPr>
        <w:t xml:space="preserve">то происходит возгорание. Вода </w:t>
      </w:r>
      <w:r w:rsidRPr="00712C96">
        <w:rPr>
          <w:rFonts w:ascii="Times New Roman" w:eastAsia="Times New Roman" w:hAnsi="Times New Roman" w:cs="Times New Roman"/>
          <w:color w:val="333333"/>
          <w:sz w:val="24"/>
          <w:szCs w:val="24"/>
        </w:rPr>
        <w:t>горит во фторе!</w:t>
      </w:r>
      <w:r w:rsidRPr="00712C96">
        <w:rPr>
          <w:rFonts w:ascii="Times New Roman" w:eastAsia="Times New Roman" w:hAnsi="Times New Roman" w:cs="Times New Roman"/>
          <w:color w:val="333333"/>
          <w:sz w:val="24"/>
          <w:szCs w:val="24"/>
        </w:rPr>
        <w:br/>
        <w:t>2F</w:t>
      </w:r>
      <w:r w:rsidRPr="00712C96">
        <w:rPr>
          <w:rFonts w:ascii="Times New Roman" w:eastAsia="Times New Roman" w:hAnsi="Times New Roman" w:cs="Times New Roman"/>
          <w:color w:val="333333"/>
          <w:sz w:val="24"/>
          <w:szCs w:val="24"/>
          <w:vertAlign w:val="subscript"/>
        </w:rPr>
        <w:t>2</w:t>
      </w:r>
      <w:r w:rsidRPr="00712C96">
        <w:rPr>
          <w:rFonts w:ascii="Times New Roman" w:eastAsia="Times New Roman" w:hAnsi="Times New Roman" w:cs="Times New Roman"/>
          <w:color w:val="333333"/>
          <w:sz w:val="24"/>
          <w:szCs w:val="24"/>
        </w:rPr>
        <w:t xml:space="preserve"> + 2Н</w:t>
      </w:r>
      <w:r w:rsidRPr="00712C96">
        <w:rPr>
          <w:rFonts w:ascii="Times New Roman" w:eastAsia="Times New Roman" w:hAnsi="Times New Roman" w:cs="Times New Roman"/>
          <w:color w:val="333333"/>
          <w:sz w:val="24"/>
          <w:szCs w:val="24"/>
          <w:vertAlign w:val="subscript"/>
        </w:rPr>
        <w:t>2</w:t>
      </w:r>
      <w:r w:rsidRPr="00712C96">
        <w:rPr>
          <w:rFonts w:ascii="Times New Roman" w:eastAsia="Times New Roman" w:hAnsi="Times New Roman" w:cs="Times New Roman"/>
          <w:color w:val="333333"/>
          <w:sz w:val="24"/>
          <w:szCs w:val="24"/>
        </w:rPr>
        <w:t>О → 4HF + О</w:t>
      </w:r>
    </w:p>
    <w:p w:rsidR="00712C96" w:rsidRPr="00AF7A28" w:rsidRDefault="00712C96" w:rsidP="00C459B1">
      <w:pPr>
        <w:shd w:val="clear" w:color="auto" w:fill="FFFFFF"/>
        <w:spacing w:after="150" w:line="240" w:lineRule="auto"/>
        <w:jc w:val="both"/>
        <w:rPr>
          <w:rFonts w:ascii="Times New Roman" w:eastAsia="Times New Roman" w:hAnsi="Times New Roman" w:cs="Times New Roman"/>
          <w:color w:val="333333"/>
          <w:sz w:val="24"/>
          <w:szCs w:val="24"/>
        </w:rPr>
      </w:pPr>
      <w:r w:rsidRPr="00712C96">
        <w:rPr>
          <w:rFonts w:ascii="Times New Roman" w:eastAsia="Times New Roman" w:hAnsi="Times New Roman" w:cs="Times New Roman"/>
          <w:color w:val="333333"/>
          <w:sz w:val="24"/>
          <w:szCs w:val="24"/>
        </w:rPr>
        <w:br/>
        <w:t>Хлор растворим в воде, при этом о</w:t>
      </w:r>
      <w:r w:rsidR="00C459B1">
        <w:rPr>
          <w:rFonts w:ascii="Times New Roman" w:eastAsia="Times New Roman" w:hAnsi="Times New Roman" w:cs="Times New Roman"/>
          <w:color w:val="333333"/>
          <w:sz w:val="24"/>
          <w:szCs w:val="24"/>
        </w:rPr>
        <w:t xml:space="preserve">бразуется хлорная вода, которая обладает </w:t>
      </w:r>
      <w:r w:rsidRPr="00712C96">
        <w:rPr>
          <w:rFonts w:ascii="Times New Roman" w:eastAsia="Times New Roman" w:hAnsi="Times New Roman" w:cs="Times New Roman"/>
          <w:color w:val="333333"/>
          <w:sz w:val="24"/>
          <w:szCs w:val="24"/>
        </w:rPr>
        <w:t>отбеливающим и обеззараживающими свойствами.</w:t>
      </w:r>
      <w:r w:rsidRPr="00712C96">
        <w:rPr>
          <w:rFonts w:ascii="Times New Roman" w:eastAsia="Times New Roman" w:hAnsi="Times New Roman" w:cs="Times New Roman"/>
          <w:color w:val="333333"/>
          <w:sz w:val="24"/>
          <w:szCs w:val="24"/>
        </w:rPr>
        <w:br/>
        <w:t>CI</w:t>
      </w:r>
      <w:r w:rsidRPr="00712C96">
        <w:rPr>
          <w:rFonts w:ascii="Times New Roman" w:eastAsia="Times New Roman" w:hAnsi="Times New Roman" w:cs="Times New Roman"/>
          <w:color w:val="333333"/>
          <w:sz w:val="24"/>
          <w:szCs w:val="24"/>
          <w:vertAlign w:val="subscript"/>
        </w:rPr>
        <w:t>2</w:t>
      </w:r>
      <w:r w:rsidRPr="00712C96">
        <w:rPr>
          <w:rFonts w:ascii="Times New Roman" w:eastAsia="Times New Roman" w:hAnsi="Times New Roman" w:cs="Times New Roman"/>
          <w:color w:val="333333"/>
          <w:sz w:val="24"/>
          <w:szCs w:val="24"/>
        </w:rPr>
        <w:t xml:space="preserve"> +H</w:t>
      </w:r>
      <w:r w:rsidRPr="00712C96">
        <w:rPr>
          <w:rFonts w:ascii="Times New Roman" w:eastAsia="Times New Roman" w:hAnsi="Times New Roman" w:cs="Times New Roman"/>
          <w:color w:val="333333"/>
          <w:sz w:val="24"/>
          <w:szCs w:val="24"/>
          <w:vertAlign w:val="subscript"/>
        </w:rPr>
        <w:t>2</w:t>
      </w:r>
      <w:r w:rsidRPr="00712C96">
        <w:rPr>
          <w:rFonts w:ascii="Times New Roman" w:eastAsia="Times New Roman" w:hAnsi="Times New Roman" w:cs="Times New Roman"/>
          <w:color w:val="333333"/>
          <w:sz w:val="24"/>
          <w:szCs w:val="24"/>
        </w:rPr>
        <w:t>O = 2HCI + O (атомарный кислород- сильный окислитель). Здесь</w:t>
      </w:r>
      <w:r w:rsidRPr="00712C96">
        <w:rPr>
          <w:rFonts w:ascii="Times New Roman" w:eastAsia="Times New Roman" w:hAnsi="Times New Roman" w:cs="Times New Roman"/>
          <w:color w:val="333333"/>
          <w:sz w:val="24"/>
          <w:szCs w:val="24"/>
        </w:rPr>
        <w:br/>
        <w:t>кислород выступает в непривычной для себя роли восстановителя.</w:t>
      </w:r>
      <w:r w:rsidRPr="00712C96">
        <w:rPr>
          <w:rFonts w:ascii="Times New Roman" w:eastAsia="Times New Roman" w:hAnsi="Times New Roman" w:cs="Times New Roman"/>
          <w:color w:val="333333"/>
          <w:sz w:val="24"/>
          <w:szCs w:val="24"/>
        </w:rPr>
        <w:br/>
        <w:t>Об уменьшении окислительных и увеличении восстановительных свойств</w:t>
      </w:r>
      <w:r w:rsidRPr="00712C96">
        <w:rPr>
          <w:rFonts w:ascii="Times New Roman" w:eastAsia="Times New Roman" w:hAnsi="Times New Roman" w:cs="Times New Roman"/>
          <w:color w:val="333333"/>
          <w:sz w:val="24"/>
          <w:szCs w:val="24"/>
        </w:rPr>
        <w:br/>
        <w:t>галогенов от фтора к иоду можно судить и по их способности вытеснять друг</w:t>
      </w:r>
      <w:r w:rsidRPr="00712C96">
        <w:rPr>
          <w:rFonts w:ascii="Times New Roman" w:eastAsia="Times New Roman" w:hAnsi="Times New Roman" w:cs="Times New Roman"/>
          <w:color w:val="333333"/>
          <w:sz w:val="24"/>
          <w:szCs w:val="24"/>
        </w:rPr>
        <w:br/>
        <w:t>друга из растворов солей. Так, хлор вытесняет бром и иод из растворов их</w:t>
      </w:r>
      <w:r w:rsidRPr="00712C96">
        <w:rPr>
          <w:rFonts w:ascii="Times New Roman" w:eastAsia="Times New Roman" w:hAnsi="Times New Roman" w:cs="Times New Roman"/>
          <w:color w:val="333333"/>
          <w:sz w:val="24"/>
          <w:szCs w:val="24"/>
        </w:rPr>
        <w:br/>
        <w:t>солей, например:</w:t>
      </w:r>
      <w:r w:rsidRPr="00712C96">
        <w:rPr>
          <w:rFonts w:ascii="Times New Roman" w:eastAsia="Times New Roman" w:hAnsi="Times New Roman" w:cs="Times New Roman"/>
          <w:color w:val="333333"/>
          <w:sz w:val="24"/>
          <w:szCs w:val="24"/>
        </w:rPr>
        <w:br/>
        <w:t>CI</w:t>
      </w:r>
      <w:r w:rsidRPr="00712C96">
        <w:rPr>
          <w:rFonts w:ascii="Times New Roman" w:eastAsia="Times New Roman" w:hAnsi="Times New Roman" w:cs="Times New Roman"/>
          <w:color w:val="333333"/>
          <w:sz w:val="24"/>
          <w:szCs w:val="24"/>
          <w:vertAlign w:val="subscript"/>
        </w:rPr>
        <w:t>2</w:t>
      </w:r>
      <w:r w:rsidR="007D1627" w:rsidRPr="00AF7A28">
        <w:rPr>
          <w:rFonts w:ascii="Times New Roman" w:eastAsia="Times New Roman" w:hAnsi="Times New Roman" w:cs="Times New Roman"/>
          <w:color w:val="333333"/>
          <w:sz w:val="24"/>
          <w:szCs w:val="24"/>
        </w:rPr>
        <w:t xml:space="preserve"> + 2KI = 2KCI + I</w:t>
      </w:r>
      <w:r w:rsidRPr="00712C96">
        <w:rPr>
          <w:rFonts w:ascii="Times New Roman" w:eastAsia="Times New Roman" w:hAnsi="Times New Roman" w:cs="Times New Roman"/>
          <w:color w:val="333333"/>
          <w:sz w:val="24"/>
          <w:szCs w:val="24"/>
          <w:vertAlign w:val="subscript"/>
        </w:rPr>
        <w:t>2</w:t>
      </w:r>
      <w:r w:rsidRPr="00712C96">
        <w:rPr>
          <w:rFonts w:ascii="Times New Roman" w:eastAsia="Times New Roman" w:hAnsi="Times New Roman" w:cs="Times New Roman"/>
          <w:color w:val="333333"/>
          <w:sz w:val="24"/>
          <w:szCs w:val="24"/>
        </w:rPr>
        <w:t xml:space="preserve"> (Для фтора эта реакция не характерна, так как она</w:t>
      </w:r>
      <w:r w:rsidRPr="00712C96">
        <w:rPr>
          <w:rFonts w:ascii="Times New Roman" w:eastAsia="Times New Roman" w:hAnsi="Times New Roman" w:cs="Times New Roman"/>
          <w:color w:val="333333"/>
          <w:sz w:val="24"/>
          <w:szCs w:val="24"/>
        </w:rPr>
        <w:br/>
        <w:t>протекает в растворе, а фтор взаимодействует с водой). Если к хлориду</w:t>
      </w:r>
      <w:r w:rsidRPr="00712C96">
        <w:rPr>
          <w:rFonts w:ascii="Times New Roman" w:eastAsia="Times New Roman" w:hAnsi="Times New Roman" w:cs="Times New Roman"/>
          <w:color w:val="333333"/>
          <w:sz w:val="24"/>
          <w:szCs w:val="24"/>
        </w:rPr>
        <w:br/>
        <w:t>калия прилить р-р иода, то мы не заметим никаких признаков реакции</w:t>
      </w:r>
    </w:p>
    <w:p w:rsidR="00B23688" w:rsidRPr="00AF7A28" w:rsidRDefault="00451E6F" w:rsidP="00712C96">
      <w:pPr>
        <w:shd w:val="clear" w:color="auto" w:fill="FFFFFF"/>
        <w:spacing w:after="150" w:line="240" w:lineRule="auto"/>
        <w:rPr>
          <w:rFonts w:ascii="Times New Roman" w:eastAsia="Times New Roman" w:hAnsi="Times New Roman" w:cs="Times New Roman"/>
          <w:color w:val="333333"/>
          <w:sz w:val="24"/>
          <w:szCs w:val="24"/>
        </w:rPr>
      </w:pPr>
      <w:r w:rsidRPr="00AF7A28">
        <w:rPr>
          <w:rFonts w:ascii="Times New Roman" w:eastAsia="Times New Roman" w:hAnsi="Times New Roman" w:cs="Times New Roman"/>
          <w:color w:val="333333"/>
          <w:sz w:val="24"/>
          <w:szCs w:val="24"/>
        </w:rPr>
        <w:t xml:space="preserve">Вывод: </w:t>
      </w:r>
      <w:r w:rsidR="00B23688" w:rsidRPr="00AF7A28">
        <w:rPr>
          <w:rFonts w:ascii="Times New Roman" w:eastAsia="Times New Roman" w:hAnsi="Times New Roman" w:cs="Times New Roman"/>
          <w:color w:val="333333"/>
          <w:sz w:val="24"/>
          <w:szCs w:val="24"/>
        </w:rPr>
        <w:t>1. Галогены – типичные окислители</w:t>
      </w:r>
      <w:r w:rsidR="00DD75DB" w:rsidRPr="00AF7A28">
        <w:rPr>
          <w:rFonts w:ascii="Times New Roman" w:eastAsia="Times New Roman" w:hAnsi="Times New Roman" w:cs="Times New Roman"/>
          <w:color w:val="333333"/>
          <w:sz w:val="24"/>
          <w:szCs w:val="24"/>
        </w:rPr>
        <w:t xml:space="preserve"> с высокой реакционной способностью. </w:t>
      </w:r>
    </w:p>
    <w:p w:rsidR="002A2CAB" w:rsidRPr="00AF7A28" w:rsidRDefault="00B23688" w:rsidP="003942C1">
      <w:pPr>
        <w:jc w:val="both"/>
        <w:rPr>
          <w:rFonts w:ascii="Times New Roman" w:hAnsi="Times New Roman" w:cs="Times New Roman"/>
          <w:sz w:val="24"/>
          <w:szCs w:val="24"/>
        </w:rPr>
      </w:pPr>
      <w:r w:rsidRPr="00AF7A28">
        <w:rPr>
          <w:rFonts w:ascii="Times New Roman" w:eastAsia="Times New Roman" w:hAnsi="Times New Roman" w:cs="Times New Roman"/>
          <w:color w:val="333333"/>
          <w:sz w:val="24"/>
          <w:szCs w:val="24"/>
        </w:rPr>
        <w:t>2.</w:t>
      </w:r>
      <w:r w:rsidR="002A2CAB" w:rsidRPr="00AF7A28">
        <w:rPr>
          <w:rFonts w:ascii="Times New Roman" w:hAnsi="Times New Roman" w:cs="Times New Roman"/>
          <w:sz w:val="24"/>
          <w:szCs w:val="24"/>
        </w:rPr>
        <w:t xml:space="preserve"> Они реагируют как с простыми, так и  со сложными веществами. Поэтому  в природе  не встречаются в виде простых веществ</w:t>
      </w:r>
    </w:p>
    <w:p w:rsidR="00712C96" w:rsidRPr="00AF7A28" w:rsidRDefault="002A2CAB" w:rsidP="00712C96">
      <w:pPr>
        <w:shd w:val="clear" w:color="auto" w:fill="FFFFFF"/>
        <w:spacing w:after="150" w:line="240" w:lineRule="auto"/>
        <w:rPr>
          <w:rFonts w:ascii="Times New Roman" w:eastAsia="Times New Roman" w:hAnsi="Times New Roman" w:cs="Times New Roman"/>
          <w:color w:val="333333"/>
          <w:sz w:val="24"/>
          <w:szCs w:val="24"/>
        </w:rPr>
      </w:pPr>
      <w:r w:rsidRPr="00AF7A28">
        <w:rPr>
          <w:rFonts w:ascii="Times New Roman" w:eastAsia="Times New Roman" w:hAnsi="Times New Roman" w:cs="Times New Roman"/>
          <w:color w:val="333333"/>
          <w:sz w:val="24"/>
          <w:szCs w:val="24"/>
        </w:rPr>
        <w:t xml:space="preserve">3. </w:t>
      </w:r>
      <w:r w:rsidR="00B23688" w:rsidRPr="00AF7A28">
        <w:rPr>
          <w:rFonts w:ascii="Times New Roman" w:eastAsia="Times New Roman" w:hAnsi="Times New Roman" w:cs="Times New Roman"/>
          <w:color w:val="333333"/>
          <w:sz w:val="24"/>
          <w:szCs w:val="24"/>
        </w:rPr>
        <w:t xml:space="preserve"> </w:t>
      </w:r>
      <w:r w:rsidR="00712C96" w:rsidRPr="00712C96">
        <w:rPr>
          <w:rFonts w:ascii="Times New Roman" w:eastAsia="Times New Roman" w:hAnsi="Times New Roman" w:cs="Times New Roman"/>
          <w:color w:val="333333"/>
          <w:sz w:val="24"/>
          <w:szCs w:val="24"/>
        </w:rPr>
        <w:t>Химическая активность галогенов, как неметаллов, от фтора к иоду</w:t>
      </w:r>
      <w:r w:rsidR="00712C96" w:rsidRPr="00712C96">
        <w:rPr>
          <w:rFonts w:ascii="Times New Roman" w:eastAsia="Times New Roman" w:hAnsi="Times New Roman" w:cs="Times New Roman"/>
          <w:color w:val="333333"/>
          <w:sz w:val="24"/>
          <w:szCs w:val="24"/>
        </w:rPr>
        <w:br/>
        <w:t>ослабевает.</w:t>
      </w:r>
    </w:p>
    <w:p w:rsidR="000D1A98" w:rsidRPr="00AF7A28" w:rsidRDefault="000D1A98" w:rsidP="00712C96">
      <w:pPr>
        <w:shd w:val="clear" w:color="auto" w:fill="FFFFFF"/>
        <w:spacing w:after="150" w:line="240" w:lineRule="auto"/>
        <w:rPr>
          <w:rFonts w:ascii="Times New Roman" w:eastAsia="Times New Roman" w:hAnsi="Times New Roman" w:cs="Times New Roman"/>
          <w:color w:val="333333"/>
          <w:sz w:val="24"/>
          <w:szCs w:val="24"/>
        </w:rPr>
      </w:pPr>
      <w:r w:rsidRPr="00AF7A28">
        <w:rPr>
          <w:rFonts w:ascii="Times New Roman" w:eastAsia="Times New Roman" w:hAnsi="Times New Roman" w:cs="Times New Roman"/>
          <w:color w:val="333333"/>
          <w:sz w:val="24"/>
          <w:szCs w:val="24"/>
        </w:rPr>
        <w:t xml:space="preserve">Учитель: Следующий вопрос, который </w:t>
      </w:r>
      <w:r w:rsidR="0031427E" w:rsidRPr="00AF7A28">
        <w:rPr>
          <w:rFonts w:ascii="Times New Roman" w:eastAsia="Times New Roman" w:hAnsi="Times New Roman" w:cs="Times New Roman"/>
          <w:color w:val="333333"/>
          <w:sz w:val="24"/>
          <w:szCs w:val="24"/>
        </w:rPr>
        <w:t>мы должны рассмотреть: биологическое значение галогенов</w:t>
      </w:r>
      <w:r w:rsidRPr="00AF7A28">
        <w:rPr>
          <w:rFonts w:ascii="Times New Roman" w:eastAsia="Times New Roman" w:hAnsi="Times New Roman" w:cs="Times New Roman"/>
          <w:color w:val="333333"/>
          <w:sz w:val="24"/>
          <w:szCs w:val="24"/>
        </w:rPr>
        <w:t xml:space="preserve">. </w:t>
      </w:r>
    </w:p>
    <w:p w:rsidR="000D1A98" w:rsidRPr="00AF7A28" w:rsidRDefault="007029DA" w:rsidP="00237B03">
      <w:pPr>
        <w:shd w:val="clear" w:color="auto" w:fill="FFFFFF"/>
        <w:spacing w:after="150" w:line="240" w:lineRule="auto"/>
        <w:jc w:val="both"/>
        <w:rPr>
          <w:rFonts w:ascii="Times New Roman" w:eastAsia="Times New Roman" w:hAnsi="Times New Roman" w:cs="Times New Roman"/>
          <w:color w:val="333333"/>
          <w:sz w:val="24"/>
          <w:szCs w:val="24"/>
        </w:rPr>
      </w:pPr>
      <w:r w:rsidRPr="00AF7A28">
        <w:rPr>
          <w:rFonts w:ascii="Times New Roman" w:eastAsia="Times New Roman" w:hAnsi="Times New Roman" w:cs="Times New Roman"/>
          <w:color w:val="333333"/>
          <w:sz w:val="24"/>
          <w:szCs w:val="24"/>
        </w:rPr>
        <w:t>РАБОТА В ГРУППАХ: Учащиеся делятся на группы. Каждая группа получает информацию. Время на изучен</w:t>
      </w:r>
      <w:r w:rsidR="00EF7356" w:rsidRPr="00AF7A28">
        <w:rPr>
          <w:rFonts w:ascii="Times New Roman" w:eastAsia="Times New Roman" w:hAnsi="Times New Roman" w:cs="Times New Roman"/>
          <w:color w:val="333333"/>
          <w:sz w:val="24"/>
          <w:szCs w:val="24"/>
        </w:rPr>
        <w:t>ие информации 2 минуты, после чего заслушиваются выступления спикеров групп.</w:t>
      </w:r>
    </w:p>
    <w:p w:rsidR="004C7CF5" w:rsidRPr="00AF7A28" w:rsidRDefault="0031427E" w:rsidP="00237B03">
      <w:pPr>
        <w:shd w:val="clear" w:color="auto" w:fill="FFFFFF"/>
        <w:spacing w:after="150" w:line="240" w:lineRule="auto"/>
        <w:jc w:val="both"/>
        <w:rPr>
          <w:rFonts w:ascii="Times New Roman" w:eastAsia="Times New Roman" w:hAnsi="Times New Roman" w:cs="Times New Roman"/>
          <w:color w:val="333333"/>
          <w:sz w:val="24"/>
          <w:szCs w:val="24"/>
        </w:rPr>
      </w:pPr>
      <w:r w:rsidRPr="00AF7A28">
        <w:rPr>
          <w:rFonts w:ascii="Times New Roman" w:eastAsia="Times New Roman" w:hAnsi="Times New Roman" w:cs="Times New Roman"/>
          <w:color w:val="333333"/>
          <w:sz w:val="24"/>
          <w:szCs w:val="24"/>
        </w:rPr>
        <w:t>Учитель: А теперь обратимся к исторической с</w:t>
      </w:r>
      <w:r w:rsidR="00237B03">
        <w:rPr>
          <w:rFonts w:ascii="Times New Roman" w:eastAsia="Times New Roman" w:hAnsi="Times New Roman" w:cs="Times New Roman"/>
          <w:color w:val="333333"/>
          <w:sz w:val="24"/>
          <w:szCs w:val="24"/>
        </w:rPr>
        <w:t>траничке нашего урока. 30-е годы прошлого столетия.</w:t>
      </w:r>
      <w:r w:rsidRPr="00AF7A28">
        <w:rPr>
          <w:rFonts w:ascii="Times New Roman" w:eastAsia="Times New Roman" w:hAnsi="Times New Roman" w:cs="Times New Roman"/>
          <w:color w:val="333333"/>
          <w:sz w:val="24"/>
          <w:szCs w:val="24"/>
        </w:rPr>
        <w:t xml:space="preserve"> В стране</w:t>
      </w:r>
      <w:r w:rsidR="003F7A9A" w:rsidRPr="00AF7A28">
        <w:rPr>
          <w:rFonts w:ascii="Times New Roman" w:eastAsia="Times New Roman" w:hAnsi="Times New Roman" w:cs="Times New Roman"/>
          <w:color w:val="333333"/>
          <w:sz w:val="24"/>
          <w:szCs w:val="24"/>
        </w:rPr>
        <w:t xml:space="preserve"> активно развивалась химическая промышленность. Однако для многих производств не хватало отечественного сырья. В частности потребности </w:t>
      </w:r>
      <w:r w:rsidR="00CD20DC" w:rsidRPr="00AF7A28">
        <w:rPr>
          <w:rFonts w:ascii="Times New Roman" w:eastAsia="Times New Roman" w:hAnsi="Times New Roman" w:cs="Times New Roman"/>
          <w:color w:val="333333"/>
          <w:sz w:val="24"/>
          <w:szCs w:val="24"/>
        </w:rPr>
        <w:lastRenderedPageBreak/>
        <w:t xml:space="preserve">производств </w:t>
      </w:r>
      <w:r w:rsidR="003F7A9A" w:rsidRPr="00AF7A28">
        <w:rPr>
          <w:rFonts w:ascii="Times New Roman" w:eastAsia="Times New Roman" w:hAnsi="Times New Roman" w:cs="Times New Roman"/>
          <w:color w:val="333333"/>
          <w:sz w:val="24"/>
          <w:szCs w:val="24"/>
        </w:rPr>
        <w:t>в калии и броме</w:t>
      </w:r>
      <w:r w:rsidR="00CD20DC" w:rsidRPr="00AF7A28">
        <w:rPr>
          <w:rFonts w:ascii="Times New Roman" w:eastAsia="Times New Roman" w:hAnsi="Times New Roman" w:cs="Times New Roman"/>
          <w:color w:val="333333"/>
          <w:sz w:val="24"/>
          <w:szCs w:val="24"/>
        </w:rPr>
        <w:t xml:space="preserve"> удовл</w:t>
      </w:r>
      <w:r w:rsidR="00B51D12" w:rsidRPr="00AF7A28">
        <w:rPr>
          <w:rFonts w:ascii="Times New Roman" w:eastAsia="Times New Roman" w:hAnsi="Times New Roman" w:cs="Times New Roman"/>
          <w:color w:val="333333"/>
          <w:sz w:val="24"/>
          <w:szCs w:val="24"/>
        </w:rPr>
        <w:t xml:space="preserve">етворялись лишь путем импорта. Возникает острая необходимость в отечественном сырье. И для этих целей была организована экспедиция </w:t>
      </w:r>
      <w:r w:rsidR="004C7CF5" w:rsidRPr="00AF7A28">
        <w:rPr>
          <w:rFonts w:ascii="Times New Roman" w:eastAsia="Times New Roman" w:hAnsi="Times New Roman" w:cs="Times New Roman"/>
          <w:color w:val="333333"/>
          <w:sz w:val="24"/>
          <w:szCs w:val="24"/>
        </w:rPr>
        <w:t xml:space="preserve">в Крым </w:t>
      </w:r>
      <w:r w:rsidR="00B51D12" w:rsidRPr="00AF7A28">
        <w:rPr>
          <w:rFonts w:ascii="Times New Roman" w:eastAsia="Times New Roman" w:hAnsi="Times New Roman" w:cs="Times New Roman"/>
          <w:color w:val="333333"/>
          <w:sz w:val="24"/>
          <w:szCs w:val="24"/>
        </w:rPr>
        <w:t xml:space="preserve">под руководством </w:t>
      </w:r>
      <w:r w:rsidR="004C7CF5" w:rsidRPr="00AF7A28">
        <w:rPr>
          <w:rFonts w:ascii="Times New Roman" w:eastAsia="Times New Roman" w:hAnsi="Times New Roman" w:cs="Times New Roman"/>
          <w:color w:val="333333"/>
          <w:sz w:val="24"/>
          <w:szCs w:val="24"/>
        </w:rPr>
        <w:t xml:space="preserve">Николая Семеновича Курнакова. </w:t>
      </w:r>
    </w:p>
    <w:p w:rsidR="00833918" w:rsidRPr="00AF7A28" w:rsidRDefault="004C7CF5" w:rsidP="00237B03">
      <w:pPr>
        <w:shd w:val="clear" w:color="auto" w:fill="FFFFFF"/>
        <w:spacing w:after="150" w:line="240" w:lineRule="auto"/>
        <w:jc w:val="both"/>
        <w:rPr>
          <w:rFonts w:ascii="Times New Roman" w:eastAsia="Times New Roman" w:hAnsi="Times New Roman" w:cs="Times New Roman"/>
          <w:color w:val="333333"/>
          <w:sz w:val="24"/>
          <w:szCs w:val="24"/>
        </w:rPr>
      </w:pPr>
      <w:r w:rsidRPr="00AF7A28">
        <w:rPr>
          <w:rFonts w:ascii="Times New Roman" w:eastAsia="Times New Roman" w:hAnsi="Times New Roman" w:cs="Times New Roman"/>
          <w:color w:val="333333"/>
          <w:sz w:val="24"/>
          <w:szCs w:val="24"/>
        </w:rPr>
        <w:t>Выступление подготовленного учащегося с сообщением «</w:t>
      </w:r>
      <w:r w:rsidR="002E0C65" w:rsidRPr="00AF7A28">
        <w:rPr>
          <w:rFonts w:ascii="Times New Roman" w:eastAsia="Times New Roman" w:hAnsi="Times New Roman" w:cs="Times New Roman"/>
          <w:color w:val="333333"/>
          <w:sz w:val="24"/>
          <w:szCs w:val="24"/>
        </w:rPr>
        <w:t>Крым и Н.С.Курнаков»</w:t>
      </w:r>
      <w:r w:rsidR="004C77C1" w:rsidRPr="00AF7A28">
        <w:rPr>
          <w:rFonts w:ascii="Times New Roman" w:eastAsia="Times New Roman" w:hAnsi="Times New Roman" w:cs="Times New Roman"/>
          <w:color w:val="333333"/>
          <w:sz w:val="24"/>
          <w:szCs w:val="24"/>
        </w:rPr>
        <w:t>.</w:t>
      </w:r>
      <w:r w:rsidR="00CD20DC" w:rsidRPr="00AF7A28">
        <w:rPr>
          <w:rFonts w:ascii="Times New Roman" w:eastAsia="Times New Roman" w:hAnsi="Times New Roman" w:cs="Times New Roman"/>
          <w:color w:val="333333"/>
          <w:sz w:val="24"/>
          <w:szCs w:val="24"/>
        </w:rPr>
        <w:t xml:space="preserve"> </w:t>
      </w:r>
    </w:p>
    <w:p w:rsidR="0008320B" w:rsidRPr="00AF7A28" w:rsidRDefault="0008320B" w:rsidP="00237B03">
      <w:pPr>
        <w:pStyle w:val="a5"/>
        <w:numPr>
          <w:ilvl w:val="0"/>
          <w:numId w:val="8"/>
        </w:numPr>
        <w:shd w:val="clear" w:color="auto" w:fill="FFFFFF"/>
        <w:spacing w:after="150" w:line="240" w:lineRule="auto"/>
        <w:jc w:val="both"/>
        <w:rPr>
          <w:rFonts w:ascii="Times New Roman" w:eastAsia="Times New Roman" w:hAnsi="Times New Roman" w:cs="Times New Roman"/>
          <w:color w:val="333333"/>
          <w:sz w:val="24"/>
          <w:szCs w:val="24"/>
        </w:rPr>
      </w:pPr>
      <w:r w:rsidRPr="00AF7A28">
        <w:rPr>
          <w:rFonts w:ascii="Times New Roman" w:eastAsia="Times New Roman" w:hAnsi="Times New Roman" w:cs="Times New Roman"/>
          <w:color w:val="333333"/>
          <w:sz w:val="24"/>
          <w:szCs w:val="24"/>
        </w:rPr>
        <w:t>Первичное закрепление изученного</w:t>
      </w:r>
    </w:p>
    <w:p w:rsidR="0040650F" w:rsidRPr="00931F53" w:rsidRDefault="0008320B" w:rsidP="00237B03">
      <w:pPr>
        <w:pStyle w:val="a5"/>
        <w:shd w:val="clear" w:color="auto" w:fill="FFFFFF"/>
        <w:spacing w:after="150" w:line="240" w:lineRule="auto"/>
        <w:jc w:val="both"/>
        <w:rPr>
          <w:rFonts w:ascii="Times New Roman" w:eastAsia="Times New Roman" w:hAnsi="Times New Roman" w:cs="Times New Roman"/>
          <w:color w:val="333333"/>
          <w:sz w:val="24"/>
          <w:szCs w:val="24"/>
        </w:rPr>
      </w:pPr>
      <w:r w:rsidRPr="00AF7A28">
        <w:rPr>
          <w:rFonts w:ascii="Times New Roman" w:eastAsia="Times New Roman" w:hAnsi="Times New Roman" w:cs="Times New Roman"/>
          <w:color w:val="333333"/>
          <w:sz w:val="24"/>
          <w:szCs w:val="24"/>
        </w:rPr>
        <w:t>Учащимся предлагается выполнить тестирова</w:t>
      </w:r>
      <w:r w:rsidR="0040650F" w:rsidRPr="00AF7A28">
        <w:rPr>
          <w:rFonts w:ascii="Times New Roman" w:eastAsia="Times New Roman" w:hAnsi="Times New Roman" w:cs="Times New Roman"/>
          <w:color w:val="333333"/>
          <w:sz w:val="24"/>
          <w:szCs w:val="24"/>
        </w:rPr>
        <w:t>ние с последующей самопроверкой</w:t>
      </w:r>
    </w:p>
    <w:p w:rsidR="0040650F" w:rsidRPr="00AF7A28" w:rsidRDefault="0040650F" w:rsidP="0040650F">
      <w:pPr>
        <w:pStyle w:val="a9"/>
        <w:spacing w:line="276" w:lineRule="auto"/>
        <w:jc w:val="both"/>
        <w:rPr>
          <w:rFonts w:ascii="Times New Roman" w:hAnsi="Times New Roman" w:cs="Times New Roman"/>
          <w:sz w:val="24"/>
          <w:szCs w:val="24"/>
        </w:rPr>
      </w:pPr>
      <w:r w:rsidRPr="00AF7A28">
        <w:rPr>
          <w:rFonts w:ascii="Times New Roman" w:hAnsi="Times New Roman" w:cs="Times New Roman"/>
          <w:sz w:val="24"/>
          <w:szCs w:val="24"/>
        </w:rPr>
        <w:t>1</w:t>
      </w:r>
      <w:r w:rsidRPr="00AF7A28">
        <w:rPr>
          <w:rFonts w:ascii="Times New Roman" w:hAnsi="Times New Roman" w:cs="Times New Roman"/>
          <w:b/>
          <w:bCs/>
          <w:sz w:val="24"/>
          <w:szCs w:val="24"/>
        </w:rPr>
        <w:t>.  Что общего в строении атомов галогенов:</w:t>
      </w:r>
    </w:p>
    <w:p w:rsidR="0040650F" w:rsidRPr="00AF7A28" w:rsidRDefault="0040650F" w:rsidP="0040650F">
      <w:pPr>
        <w:pStyle w:val="a9"/>
        <w:spacing w:line="276" w:lineRule="auto"/>
        <w:jc w:val="both"/>
        <w:rPr>
          <w:rFonts w:ascii="Times New Roman" w:hAnsi="Times New Roman" w:cs="Times New Roman"/>
          <w:sz w:val="24"/>
          <w:szCs w:val="24"/>
        </w:rPr>
      </w:pPr>
      <w:r w:rsidRPr="00AF7A28">
        <w:rPr>
          <w:rFonts w:ascii="Times New Roman" w:hAnsi="Times New Roman" w:cs="Times New Roman"/>
          <w:sz w:val="24"/>
          <w:szCs w:val="24"/>
        </w:rPr>
        <w:t xml:space="preserve">а) заряд ядра атома; б) радиус атома; в) число электронов  на внешнем электронном слое;  </w:t>
      </w:r>
    </w:p>
    <w:p w:rsidR="0040650F" w:rsidRPr="00AF7A28" w:rsidRDefault="0040650F" w:rsidP="0040650F">
      <w:pPr>
        <w:pStyle w:val="a9"/>
        <w:spacing w:line="276" w:lineRule="auto"/>
        <w:jc w:val="both"/>
        <w:rPr>
          <w:rFonts w:ascii="Times New Roman" w:hAnsi="Times New Roman" w:cs="Times New Roman"/>
          <w:sz w:val="24"/>
          <w:szCs w:val="24"/>
        </w:rPr>
      </w:pPr>
      <w:r w:rsidRPr="00AF7A28">
        <w:rPr>
          <w:rFonts w:ascii="Times New Roman" w:hAnsi="Times New Roman" w:cs="Times New Roman"/>
          <w:b/>
          <w:bCs/>
          <w:sz w:val="24"/>
          <w:szCs w:val="24"/>
        </w:rPr>
        <w:t>2.  Назовите жидкий галоген:</w:t>
      </w:r>
      <w:r w:rsidRPr="00AF7A28">
        <w:rPr>
          <w:rFonts w:ascii="Times New Roman" w:hAnsi="Times New Roman" w:cs="Times New Roman"/>
          <w:sz w:val="24"/>
          <w:szCs w:val="24"/>
        </w:rPr>
        <w:t>            а) хлор;     б) фтор;      в) бром;        г) йод.</w:t>
      </w:r>
    </w:p>
    <w:p w:rsidR="0040650F" w:rsidRPr="00AF7A28" w:rsidRDefault="0040650F" w:rsidP="0040650F">
      <w:pPr>
        <w:pStyle w:val="a9"/>
        <w:spacing w:line="276" w:lineRule="auto"/>
        <w:jc w:val="both"/>
        <w:rPr>
          <w:rFonts w:ascii="Times New Roman" w:hAnsi="Times New Roman" w:cs="Times New Roman"/>
          <w:sz w:val="24"/>
          <w:szCs w:val="24"/>
        </w:rPr>
      </w:pPr>
      <w:r w:rsidRPr="00AF7A28">
        <w:rPr>
          <w:rFonts w:ascii="Times New Roman" w:hAnsi="Times New Roman" w:cs="Times New Roman"/>
          <w:b/>
          <w:bCs/>
          <w:sz w:val="24"/>
          <w:szCs w:val="24"/>
        </w:rPr>
        <w:t>3.  Как изменяются неметаллические свойства галогенов в груп</w:t>
      </w:r>
      <w:r w:rsidRPr="00AF7A28">
        <w:rPr>
          <w:rFonts w:ascii="Times New Roman" w:hAnsi="Times New Roman" w:cs="Times New Roman"/>
          <w:b/>
          <w:bCs/>
          <w:sz w:val="24"/>
          <w:szCs w:val="24"/>
        </w:rPr>
        <w:softHyphen/>
        <w:t>пе с увеличением порядкового номера:</w:t>
      </w:r>
    </w:p>
    <w:p w:rsidR="0040650F" w:rsidRPr="00AF7A28" w:rsidRDefault="0040650F" w:rsidP="0040650F">
      <w:pPr>
        <w:pStyle w:val="a9"/>
        <w:spacing w:line="276" w:lineRule="auto"/>
        <w:jc w:val="both"/>
        <w:rPr>
          <w:rFonts w:ascii="Times New Roman" w:hAnsi="Times New Roman" w:cs="Times New Roman"/>
          <w:sz w:val="24"/>
          <w:szCs w:val="24"/>
        </w:rPr>
      </w:pPr>
      <w:r w:rsidRPr="00AF7A28">
        <w:rPr>
          <w:rFonts w:ascii="Times New Roman" w:hAnsi="Times New Roman" w:cs="Times New Roman"/>
          <w:sz w:val="24"/>
          <w:szCs w:val="24"/>
        </w:rPr>
        <w:t xml:space="preserve">а) возрастают;   б) не изменяются;   в) уменьшаются;   </w:t>
      </w:r>
    </w:p>
    <w:p w:rsidR="0040650F" w:rsidRPr="00AF7A28" w:rsidRDefault="0040650F" w:rsidP="0040650F">
      <w:pPr>
        <w:pStyle w:val="a9"/>
        <w:spacing w:line="276" w:lineRule="auto"/>
        <w:jc w:val="both"/>
        <w:rPr>
          <w:rFonts w:ascii="Times New Roman" w:hAnsi="Times New Roman" w:cs="Times New Roman"/>
          <w:sz w:val="24"/>
          <w:szCs w:val="24"/>
        </w:rPr>
      </w:pPr>
      <w:r w:rsidRPr="00AF7A28">
        <w:rPr>
          <w:rFonts w:ascii="Times New Roman" w:hAnsi="Times New Roman" w:cs="Times New Roman"/>
          <w:b/>
          <w:bCs/>
          <w:sz w:val="24"/>
          <w:szCs w:val="24"/>
        </w:rPr>
        <w:t>4. Галогены являются:</w:t>
      </w:r>
    </w:p>
    <w:p w:rsidR="0040650F" w:rsidRPr="00AF7A28" w:rsidRDefault="0040650F" w:rsidP="0040650F">
      <w:pPr>
        <w:pStyle w:val="a9"/>
        <w:spacing w:line="276" w:lineRule="auto"/>
        <w:jc w:val="both"/>
        <w:rPr>
          <w:rFonts w:ascii="Times New Roman" w:hAnsi="Times New Roman" w:cs="Times New Roman"/>
          <w:sz w:val="24"/>
          <w:szCs w:val="24"/>
        </w:rPr>
      </w:pPr>
      <w:r w:rsidRPr="00AF7A28">
        <w:rPr>
          <w:rFonts w:ascii="Times New Roman" w:hAnsi="Times New Roman" w:cs="Times New Roman"/>
          <w:sz w:val="24"/>
          <w:szCs w:val="24"/>
        </w:rPr>
        <w:t>а) сильными восстановителями; б) сильными окислителями; в) переходными элементами?</w:t>
      </w:r>
    </w:p>
    <w:p w:rsidR="0040650F" w:rsidRPr="00AF7A28" w:rsidRDefault="0040650F" w:rsidP="0040650F">
      <w:pPr>
        <w:pStyle w:val="a9"/>
        <w:spacing w:line="276" w:lineRule="auto"/>
        <w:jc w:val="both"/>
        <w:rPr>
          <w:rFonts w:ascii="Times New Roman" w:hAnsi="Times New Roman" w:cs="Times New Roman"/>
          <w:sz w:val="24"/>
          <w:szCs w:val="24"/>
        </w:rPr>
      </w:pPr>
      <w:r w:rsidRPr="00AF7A28">
        <w:rPr>
          <w:rFonts w:ascii="Times New Roman" w:hAnsi="Times New Roman" w:cs="Times New Roman"/>
          <w:b/>
          <w:bCs/>
          <w:sz w:val="24"/>
          <w:szCs w:val="24"/>
        </w:rPr>
        <w:t>5.  Установите соответствие, характеризуя физические свойства галогенов:</w:t>
      </w:r>
    </w:p>
    <w:p w:rsidR="0040650F" w:rsidRPr="00AF7A28" w:rsidRDefault="0040650F" w:rsidP="0040650F">
      <w:pPr>
        <w:pStyle w:val="a9"/>
        <w:spacing w:line="276" w:lineRule="auto"/>
        <w:jc w:val="both"/>
        <w:rPr>
          <w:rFonts w:ascii="Times New Roman" w:hAnsi="Times New Roman" w:cs="Times New Roman"/>
          <w:sz w:val="24"/>
          <w:szCs w:val="24"/>
        </w:rPr>
      </w:pPr>
      <w:r w:rsidRPr="00AF7A28">
        <w:rPr>
          <w:rFonts w:ascii="Times New Roman" w:hAnsi="Times New Roman" w:cs="Times New Roman"/>
          <w:sz w:val="24"/>
          <w:szCs w:val="24"/>
        </w:rPr>
        <w:t>1)   фтор            А. красно-бурая жидкость</w:t>
      </w:r>
    </w:p>
    <w:p w:rsidR="0040650F" w:rsidRPr="00AF7A28" w:rsidRDefault="0040650F" w:rsidP="0040650F">
      <w:pPr>
        <w:pStyle w:val="a9"/>
        <w:spacing w:line="276" w:lineRule="auto"/>
        <w:jc w:val="both"/>
        <w:rPr>
          <w:rFonts w:ascii="Times New Roman" w:hAnsi="Times New Roman" w:cs="Times New Roman"/>
          <w:sz w:val="24"/>
          <w:szCs w:val="24"/>
        </w:rPr>
      </w:pPr>
      <w:r w:rsidRPr="00AF7A28">
        <w:rPr>
          <w:rFonts w:ascii="Times New Roman" w:hAnsi="Times New Roman" w:cs="Times New Roman"/>
          <w:sz w:val="24"/>
          <w:szCs w:val="24"/>
        </w:rPr>
        <w:t>2)  хлор             Б. светло-желтый газ</w:t>
      </w:r>
    </w:p>
    <w:p w:rsidR="0040650F" w:rsidRPr="00AF7A28" w:rsidRDefault="0040650F" w:rsidP="0040650F">
      <w:pPr>
        <w:pStyle w:val="a9"/>
        <w:tabs>
          <w:tab w:val="clear" w:pos="0"/>
        </w:tabs>
        <w:spacing w:line="276" w:lineRule="auto"/>
        <w:ind w:left="2410" w:hanging="2410"/>
        <w:jc w:val="both"/>
        <w:rPr>
          <w:rFonts w:ascii="Times New Roman" w:hAnsi="Times New Roman" w:cs="Times New Roman"/>
          <w:sz w:val="24"/>
          <w:szCs w:val="24"/>
        </w:rPr>
      </w:pPr>
      <w:r w:rsidRPr="00AF7A28">
        <w:rPr>
          <w:rFonts w:ascii="Times New Roman" w:hAnsi="Times New Roman" w:cs="Times New Roman"/>
          <w:sz w:val="24"/>
          <w:szCs w:val="24"/>
        </w:rPr>
        <w:t>3)  бром             В. твердое кристаллическое вещество, темно-фиоле</w:t>
      </w:r>
      <w:r w:rsidRPr="00AF7A28">
        <w:rPr>
          <w:rFonts w:ascii="Times New Roman" w:hAnsi="Times New Roman" w:cs="Times New Roman"/>
          <w:sz w:val="24"/>
          <w:szCs w:val="24"/>
        </w:rPr>
        <w:softHyphen/>
        <w:t>товое, с металлическим блеском</w:t>
      </w:r>
    </w:p>
    <w:p w:rsidR="0040650F" w:rsidRDefault="0040650F" w:rsidP="003942C1">
      <w:pPr>
        <w:pStyle w:val="a9"/>
        <w:spacing w:line="276" w:lineRule="auto"/>
        <w:jc w:val="both"/>
        <w:rPr>
          <w:rFonts w:ascii="Times New Roman" w:hAnsi="Times New Roman" w:cs="Times New Roman"/>
          <w:sz w:val="24"/>
          <w:szCs w:val="24"/>
        </w:rPr>
      </w:pPr>
      <w:r w:rsidRPr="00AF7A28">
        <w:rPr>
          <w:rFonts w:ascii="Times New Roman" w:hAnsi="Times New Roman" w:cs="Times New Roman"/>
          <w:sz w:val="24"/>
          <w:szCs w:val="24"/>
        </w:rPr>
        <w:t>4)  йод                Г. газ, желто-зеленый</w:t>
      </w:r>
    </w:p>
    <w:p w:rsidR="003942C1" w:rsidRPr="003942C1" w:rsidRDefault="003942C1" w:rsidP="003942C1">
      <w:pPr>
        <w:pStyle w:val="a9"/>
        <w:spacing w:line="276" w:lineRule="auto"/>
        <w:jc w:val="both"/>
        <w:rPr>
          <w:rFonts w:ascii="Times New Roman" w:hAnsi="Times New Roman" w:cs="Times New Roman"/>
          <w:sz w:val="24"/>
          <w:szCs w:val="24"/>
        </w:rPr>
      </w:pPr>
    </w:p>
    <w:p w:rsidR="00803F6F" w:rsidRPr="00AF7A28" w:rsidRDefault="00803F6F" w:rsidP="004672A3">
      <w:pPr>
        <w:pStyle w:val="a5"/>
        <w:numPr>
          <w:ilvl w:val="0"/>
          <w:numId w:val="8"/>
        </w:numPr>
        <w:shd w:val="clear" w:color="auto" w:fill="FFFFFF"/>
        <w:spacing w:after="150" w:line="240" w:lineRule="auto"/>
        <w:rPr>
          <w:rFonts w:ascii="Times New Roman" w:eastAsia="Times New Roman" w:hAnsi="Times New Roman" w:cs="Times New Roman"/>
          <w:color w:val="333333"/>
          <w:sz w:val="24"/>
          <w:szCs w:val="24"/>
        </w:rPr>
      </w:pPr>
      <w:r w:rsidRPr="00AF7A28">
        <w:rPr>
          <w:rFonts w:ascii="Times New Roman" w:hAnsi="Times New Roman" w:cs="Times New Roman"/>
          <w:sz w:val="24"/>
          <w:szCs w:val="24"/>
        </w:rPr>
        <w:t>Подведение итогов урока</w:t>
      </w:r>
    </w:p>
    <w:p w:rsidR="00F12B75" w:rsidRPr="00AF7A28" w:rsidRDefault="00F12B75" w:rsidP="00F12B75">
      <w:pPr>
        <w:numPr>
          <w:ilvl w:val="0"/>
          <w:numId w:val="6"/>
        </w:numPr>
        <w:suppressAutoHyphens/>
        <w:spacing w:after="0" w:line="240" w:lineRule="auto"/>
        <w:rPr>
          <w:rFonts w:ascii="Times New Roman" w:hAnsi="Times New Roman" w:cs="Times New Roman"/>
          <w:sz w:val="24"/>
          <w:szCs w:val="24"/>
        </w:rPr>
      </w:pPr>
      <w:r w:rsidRPr="00AF7A28">
        <w:rPr>
          <w:rFonts w:ascii="Times New Roman" w:hAnsi="Times New Roman" w:cs="Times New Roman"/>
          <w:sz w:val="24"/>
          <w:szCs w:val="24"/>
        </w:rPr>
        <w:t xml:space="preserve">Что нового вы узнали? </w:t>
      </w:r>
    </w:p>
    <w:p w:rsidR="00F12B75" w:rsidRPr="00AF7A28" w:rsidRDefault="00F12B75" w:rsidP="00F12B75">
      <w:pPr>
        <w:numPr>
          <w:ilvl w:val="0"/>
          <w:numId w:val="6"/>
        </w:numPr>
        <w:suppressAutoHyphens/>
        <w:spacing w:after="0" w:line="240" w:lineRule="auto"/>
        <w:rPr>
          <w:rFonts w:ascii="Times New Roman" w:hAnsi="Times New Roman" w:cs="Times New Roman"/>
          <w:sz w:val="24"/>
          <w:szCs w:val="24"/>
        </w:rPr>
      </w:pPr>
      <w:r w:rsidRPr="00AF7A28">
        <w:rPr>
          <w:rFonts w:ascii="Times New Roman" w:hAnsi="Times New Roman" w:cs="Times New Roman"/>
          <w:sz w:val="24"/>
          <w:szCs w:val="24"/>
        </w:rPr>
        <w:t>Что было самым сложным на уроке и почему?</w:t>
      </w:r>
    </w:p>
    <w:p w:rsidR="00F12B75" w:rsidRPr="00AF7A28" w:rsidRDefault="00F12B75" w:rsidP="00F12B75">
      <w:pPr>
        <w:numPr>
          <w:ilvl w:val="0"/>
          <w:numId w:val="6"/>
        </w:numPr>
        <w:suppressAutoHyphens/>
        <w:spacing w:after="0" w:line="240" w:lineRule="auto"/>
        <w:rPr>
          <w:rFonts w:ascii="Times New Roman" w:hAnsi="Times New Roman" w:cs="Times New Roman"/>
          <w:sz w:val="24"/>
          <w:szCs w:val="24"/>
        </w:rPr>
      </w:pPr>
      <w:r w:rsidRPr="00AF7A28">
        <w:rPr>
          <w:rFonts w:ascii="Times New Roman" w:hAnsi="Times New Roman" w:cs="Times New Roman"/>
          <w:sz w:val="24"/>
          <w:szCs w:val="24"/>
        </w:rPr>
        <w:t>Как вы считаете, где могут пригодиться вам новые знания?</w:t>
      </w:r>
    </w:p>
    <w:p w:rsidR="00F12B75" w:rsidRPr="00AF7A28" w:rsidRDefault="00F12B75" w:rsidP="00F12B75">
      <w:pPr>
        <w:numPr>
          <w:ilvl w:val="0"/>
          <w:numId w:val="6"/>
        </w:numPr>
        <w:suppressAutoHyphens/>
        <w:spacing w:after="0" w:line="240" w:lineRule="auto"/>
        <w:rPr>
          <w:rFonts w:ascii="Times New Roman" w:hAnsi="Times New Roman" w:cs="Times New Roman"/>
          <w:sz w:val="24"/>
          <w:szCs w:val="24"/>
        </w:rPr>
      </w:pPr>
      <w:r w:rsidRPr="00AF7A28">
        <w:rPr>
          <w:rFonts w:ascii="Times New Roman" w:hAnsi="Times New Roman" w:cs="Times New Roman"/>
          <w:sz w:val="24"/>
          <w:szCs w:val="24"/>
        </w:rPr>
        <w:t>Оцените, насколько вам удалось достичь поставленной цели.</w:t>
      </w:r>
    </w:p>
    <w:p w:rsidR="00F12B75" w:rsidRPr="00AF7A28" w:rsidRDefault="00F12B75" w:rsidP="00D22A41">
      <w:pPr>
        <w:pStyle w:val="a9"/>
        <w:spacing w:line="276" w:lineRule="auto"/>
        <w:jc w:val="both"/>
        <w:rPr>
          <w:rFonts w:ascii="Times New Roman" w:hAnsi="Times New Roman" w:cs="Times New Roman"/>
          <w:sz w:val="24"/>
          <w:szCs w:val="24"/>
        </w:rPr>
      </w:pPr>
    </w:p>
    <w:p w:rsidR="00507023" w:rsidRPr="00AF7A28" w:rsidRDefault="00F12B75" w:rsidP="004672A3">
      <w:pPr>
        <w:pStyle w:val="a9"/>
        <w:numPr>
          <w:ilvl w:val="0"/>
          <w:numId w:val="8"/>
        </w:numPr>
        <w:spacing w:line="276" w:lineRule="auto"/>
        <w:jc w:val="both"/>
        <w:rPr>
          <w:rFonts w:ascii="Times New Roman" w:hAnsi="Times New Roman" w:cs="Times New Roman"/>
          <w:sz w:val="24"/>
          <w:szCs w:val="24"/>
        </w:rPr>
      </w:pPr>
      <w:r w:rsidRPr="00AF7A28">
        <w:rPr>
          <w:rFonts w:ascii="Times New Roman" w:hAnsi="Times New Roman" w:cs="Times New Roman"/>
          <w:sz w:val="24"/>
          <w:szCs w:val="24"/>
        </w:rPr>
        <w:t xml:space="preserve">Задание на дом: изучить пар 12, выполнить упр. 3 стр. </w:t>
      </w:r>
      <w:r w:rsidR="001C1DD4" w:rsidRPr="00AF7A28">
        <w:rPr>
          <w:rFonts w:ascii="Times New Roman" w:hAnsi="Times New Roman" w:cs="Times New Roman"/>
          <w:sz w:val="24"/>
          <w:szCs w:val="24"/>
        </w:rPr>
        <w:t>48</w:t>
      </w:r>
      <w:r w:rsidR="0040650F" w:rsidRPr="00AF7A28">
        <w:rPr>
          <w:rFonts w:ascii="Times New Roman" w:hAnsi="Times New Roman" w:cs="Times New Roman"/>
          <w:sz w:val="24"/>
          <w:szCs w:val="24"/>
        </w:rPr>
        <w:t>; творческое задание: подготовить кроссворд на тему «Галогены»</w:t>
      </w:r>
    </w:p>
    <w:p w:rsidR="0040650F" w:rsidRPr="00AF7A28" w:rsidRDefault="005A4195" w:rsidP="004672A3">
      <w:pPr>
        <w:pStyle w:val="a9"/>
        <w:numPr>
          <w:ilvl w:val="0"/>
          <w:numId w:val="8"/>
        </w:numPr>
        <w:spacing w:line="276" w:lineRule="auto"/>
        <w:jc w:val="both"/>
        <w:rPr>
          <w:rFonts w:ascii="Times New Roman" w:hAnsi="Times New Roman" w:cs="Times New Roman"/>
          <w:sz w:val="24"/>
          <w:szCs w:val="24"/>
        </w:rPr>
      </w:pPr>
      <w:r w:rsidRPr="00AF7A28">
        <w:rPr>
          <w:rFonts w:ascii="Times New Roman" w:hAnsi="Times New Roman" w:cs="Times New Roman"/>
          <w:sz w:val="24"/>
          <w:szCs w:val="24"/>
        </w:rPr>
        <w:t>Рефлексия</w:t>
      </w:r>
      <w:r w:rsidR="00AF7A28" w:rsidRPr="00AF7A28">
        <w:rPr>
          <w:rFonts w:ascii="Times New Roman" w:hAnsi="Times New Roman" w:cs="Times New Roman"/>
          <w:sz w:val="24"/>
          <w:szCs w:val="24"/>
        </w:rPr>
        <w:t xml:space="preserve">: </w:t>
      </w:r>
      <w:r w:rsidR="00AF7A28" w:rsidRPr="00AF7A28">
        <w:rPr>
          <w:rFonts w:ascii="Times New Roman" w:hAnsi="Times New Roman" w:cs="Times New Roman"/>
          <w:color w:val="333333"/>
          <w:sz w:val="24"/>
          <w:szCs w:val="24"/>
          <w:shd w:val="clear" w:color="auto" w:fill="FFFFFF"/>
        </w:rPr>
        <w:t>У каждого ученика на столе лежат два смайлика (веселый и грустный) При выходе из кабинета ученики на доску вешают тот смайлик, который характеризует их отношение к уроку.</w:t>
      </w:r>
    </w:p>
    <w:p w:rsidR="001C1DD4" w:rsidRPr="0061194B" w:rsidRDefault="001C1DD4" w:rsidP="001C1DD4">
      <w:pPr>
        <w:pStyle w:val="a9"/>
        <w:spacing w:line="276" w:lineRule="auto"/>
        <w:ind w:left="720"/>
        <w:jc w:val="both"/>
        <w:rPr>
          <w:rFonts w:ascii="Times New Roman" w:hAnsi="Times New Roman" w:cs="Times New Roman"/>
          <w:sz w:val="24"/>
          <w:szCs w:val="24"/>
        </w:rPr>
      </w:pPr>
    </w:p>
    <w:p w:rsidR="00803F6F" w:rsidRPr="00803F6F" w:rsidRDefault="00803F6F" w:rsidP="00D22A41">
      <w:pPr>
        <w:pStyle w:val="a9"/>
        <w:spacing w:line="276" w:lineRule="auto"/>
        <w:jc w:val="both"/>
        <w:rPr>
          <w:rFonts w:ascii="Times New Roman" w:hAnsi="Times New Roman" w:cs="Times New Roman"/>
          <w:sz w:val="24"/>
          <w:szCs w:val="24"/>
        </w:rPr>
      </w:pPr>
    </w:p>
    <w:p w:rsidR="000F3BDF" w:rsidRDefault="000F3BDF" w:rsidP="00D22A41">
      <w:pPr>
        <w:pStyle w:val="a9"/>
        <w:spacing w:line="276" w:lineRule="auto"/>
        <w:jc w:val="both"/>
        <w:rPr>
          <w:rFonts w:ascii="Calibri" w:hAnsi="Calibri"/>
          <w:sz w:val="24"/>
          <w:szCs w:val="24"/>
        </w:rPr>
      </w:pPr>
    </w:p>
    <w:p w:rsidR="00525988" w:rsidRDefault="00525988" w:rsidP="00D22A41">
      <w:pPr>
        <w:pStyle w:val="a9"/>
        <w:spacing w:line="276" w:lineRule="auto"/>
        <w:jc w:val="both"/>
        <w:rPr>
          <w:rFonts w:ascii="Calibri" w:hAnsi="Calibri"/>
          <w:sz w:val="24"/>
          <w:szCs w:val="24"/>
        </w:rPr>
      </w:pPr>
    </w:p>
    <w:p w:rsidR="00525988" w:rsidRDefault="00525988" w:rsidP="00D22A41">
      <w:pPr>
        <w:pStyle w:val="a9"/>
        <w:spacing w:line="276" w:lineRule="auto"/>
        <w:jc w:val="both"/>
        <w:rPr>
          <w:rFonts w:ascii="Calibri" w:hAnsi="Calibri"/>
          <w:sz w:val="24"/>
          <w:szCs w:val="24"/>
        </w:rPr>
      </w:pPr>
    </w:p>
    <w:p w:rsidR="00525988" w:rsidRDefault="00525988" w:rsidP="00D22A41">
      <w:pPr>
        <w:pStyle w:val="a9"/>
        <w:spacing w:line="276" w:lineRule="auto"/>
        <w:jc w:val="both"/>
        <w:rPr>
          <w:rFonts w:ascii="Calibri" w:hAnsi="Calibri"/>
          <w:sz w:val="24"/>
          <w:szCs w:val="24"/>
        </w:rPr>
      </w:pPr>
    </w:p>
    <w:p w:rsidR="00525988" w:rsidRDefault="00525988" w:rsidP="00D22A41">
      <w:pPr>
        <w:pStyle w:val="a9"/>
        <w:spacing w:line="276" w:lineRule="auto"/>
        <w:jc w:val="both"/>
        <w:rPr>
          <w:rFonts w:ascii="Calibri" w:hAnsi="Calibri"/>
          <w:sz w:val="24"/>
          <w:szCs w:val="24"/>
        </w:rPr>
      </w:pPr>
    </w:p>
    <w:p w:rsidR="00525988" w:rsidRDefault="00525988" w:rsidP="00D22A41">
      <w:pPr>
        <w:pStyle w:val="a9"/>
        <w:spacing w:line="276" w:lineRule="auto"/>
        <w:jc w:val="both"/>
        <w:rPr>
          <w:rFonts w:ascii="Calibri" w:hAnsi="Calibri"/>
          <w:sz w:val="24"/>
          <w:szCs w:val="24"/>
        </w:rPr>
      </w:pPr>
    </w:p>
    <w:p w:rsidR="00525988" w:rsidRDefault="00525988" w:rsidP="00D22A41">
      <w:pPr>
        <w:pStyle w:val="a9"/>
        <w:spacing w:line="276" w:lineRule="auto"/>
        <w:jc w:val="both"/>
        <w:rPr>
          <w:rFonts w:ascii="Calibri" w:hAnsi="Calibri"/>
          <w:sz w:val="24"/>
          <w:szCs w:val="24"/>
        </w:rPr>
      </w:pPr>
    </w:p>
    <w:p w:rsidR="00525988" w:rsidRDefault="00525988" w:rsidP="00D22A41">
      <w:pPr>
        <w:pStyle w:val="a9"/>
        <w:spacing w:line="276" w:lineRule="auto"/>
        <w:jc w:val="both"/>
        <w:rPr>
          <w:rFonts w:ascii="Calibri" w:hAnsi="Calibri"/>
          <w:sz w:val="24"/>
          <w:szCs w:val="24"/>
        </w:rPr>
      </w:pPr>
    </w:p>
    <w:p w:rsidR="00525988" w:rsidRDefault="00525988" w:rsidP="00D22A41">
      <w:pPr>
        <w:pStyle w:val="a9"/>
        <w:spacing w:line="276" w:lineRule="auto"/>
        <w:jc w:val="both"/>
        <w:rPr>
          <w:rFonts w:ascii="Calibri" w:hAnsi="Calibri"/>
          <w:sz w:val="24"/>
          <w:szCs w:val="24"/>
        </w:rPr>
      </w:pPr>
    </w:p>
    <w:p w:rsidR="00525988" w:rsidRPr="00D058DC" w:rsidRDefault="00525988" w:rsidP="00D22A41">
      <w:pPr>
        <w:pStyle w:val="a9"/>
        <w:spacing w:line="276" w:lineRule="auto"/>
        <w:jc w:val="both"/>
        <w:rPr>
          <w:rFonts w:ascii="Calibri" w:hAnsi="Calibri"/>
          <w:sz w:val="24"/>
          <w:szCs w:val="24"/>
        </w:rPr>
      </w:pPr>
    </w:p>
    <w:p w:rsidR="004319CC" w:rsidRPr="00B65C82" w:rsidRDefault="004319CC" w:rsidP="00B65C82">
      <w:pPr>
        <w:shd w:val="clear" w:color="auto" w:fill="FFFFFF"/>
        <w:spacing w:after="150" w:line="240" w:lineRule="auto"/>
        <w:rPr>
          <w:rFonts w:ascii="Times New Roman" w:eastAsia="Times New Roman" w:hAnsi="Times New Roman" w:cs="Times New Roman"/>
          <w:color w:val="333333"/>
          <w:sz w:val="24"/>
          <w:szCs w:val="24"/>
        </w:rPr>
      </w:pPr>
    </w:p>
    <w:p w:rsidR="004319CC" w:rsidRPr="004672A3" w:rsidRDefault="004C77C1" w:rsidP="00525988">
      <w:pPr>
        <w:jc w:val="both"/>
        <w:rPr>
          <w:rFonts w:ascii="Times New Roman" w:hAnsi="Times New Roman" w:cs="Times New Roman"/>
          <w:b/>
          <w:sz w:val="24"/>
          <w:szCs w:val="24"/>
        </w:rPr>
      </w:pPr>
      <w:r w:rsidRPr="004672A3">
        <w:rPr>
          <w:rFonts w:ascii="Times New Roman" w:hAnsi="Times New Roman" w:cs="Times New Roman"/>
          <w:b/>
          <w:sz w:val="24"/>
          <w:szCs w:val="24"/>
        </w:rPr>
        <w:t>Приложение 1</w:t>
      </w:r>
    </w:p>
    <w:p w:rsidR="004319CC" w:rsidRPr="004319CC" w:rsidRDefault="004319CC" w:rsidP="00525988">
      <w:pPr>
        <w:shd w:val="clear" w:color="auto" w:fill="FFFFFF"/>
        <w:spacing w:after="150" w:line="240" w:lineRule="auto"/>
        <w:jc w:val="both"/>
        <w:rPr>
          <w:rFonts w:ascii="Times New Roman" w:eastAsia="Times New Roman" w:hAnsi="Times New Roman" w:cs="Times New Roman"/>
          <w:color w:val="333333"/>
          <w:sz w:val="24"/>
          <w:szCs w:val="24"/>
        </w:rPr>
      </w:pPr>
      <w:r w:rsidRPr="004319CC">
        <w:rPr>
          <w:rFonts w:ascii="Times New Roman" w:eastAsia="Times New Roman" w:hAnsi="Times New Roman" w:cs="Times New Roman"/>
          <w:color w:val="333333"/>
          <w:sz w:val="24"/>
          <w:szCs w:val="24"/>
        </w:rPr>
        <w:t>Все галогены – токсичные вещества. Но между тем это – элементы,</w:t>
      </w:r>
      <w:r w:rsidRPr="004319CC">
        <w:rPr>
          <w:rFonts w:ascii="Times New Roman" w:eastAsia="Times New Roman" w:hAnsi="Times New Roman" w:cs="Times New Roman"/>
          <w:color w:val="333333"/>
          <w:sz w:val="24"/>
          <w:szCs w:val="24"/>
        </w:rPr>
        <w:br/>
        <w:t>важные для жизни и здоровья человека.</w:t>
      </w:r>
      <w:r w:rsidRPr="004319CC">
        <w:rPr>
          <w:rFonts w:ascii="Times New Roman" w:eastAsia="Times New Roman" w:hAnsi="Times New Roman" w:cs="Times New Roman"/>
          <w:color w:val="333333"/>
          <w:sz w:val="24"/>
          <w:szCs w:val="24"/>
        </w:rPr>
        <w:br/>
        <w:t>Фтор входит в состав волос, ногтей, костей, зубной эмали, придавая ей</w:t>
      </w:r>
      <w:r w:rsidRPr="004319CC">
        <w:rPr>
          <w:rFonts w:ascii="Times New Roman" w:eastAsia="Times New Roman" w:hAnsi="Times New Roman" w:cs="Times New Roman"/>
          <w:color w:val="333333"/>
          <w:sz w:val="24"/>
          <w:szCs w:val="24"/>
        </w:rPr>
        <w:br/>
        <w:t>прочность. Одна из зубных паст названа «Фтородент». Препаратами,</w:t>
      </w:r>
      <w:r w:rsidRPr="004319CC">
        <w:rPr>
          <w:rFonts w:ascii="Times New Roman" w:eastAsia="Times New Roman" w:hAnsi="Times New Roman" w:cs="Times New Roman"/>
          <w:color w:val="333333"/>
          <w:sz w:val="24"/>
          <w:szCs w:val="24"/>
        </w:rPr>
        <w:br/>
        <w:t>содержащими химический элемент фтор, защищают зубную эмаль от</w:t>
      </w:r>
      <w:r w:rsidRPr="004319CC">
        <w:rPr>
          <w:rFonts w:ascii="Times New Roman" w:eastAsia="Times New Roman" w:hAnsi="Times New Roman" w:cs="Times New Roman"/>
          <w:color w:val="333333"/>
          <w:sz w:val="24"/>
          <w:szCs w:val="24"/>
        </w:rPr>
        <w:br/>
        <w:t>кариеса. Фтор попадает в организм с водой. Повышенное содержание фтора</w:t>
      </w:r>
      <w:r w:rsidRPr="004319CC">
        <w:rPr>
          <w:rFonts w:ascii="Times New Roman" w:eastAsia="Times New Roman" w:hAnsi="Times New Roman" w:cs="Times New Roman"/>
          <w:color w:val="333333"/>
          <w:sz w:val="24"/>
          <w:szCs w:val="24"/>
        </w:rPr>
        <w:br/>
        <w:t>приводит к флюорозу, который проявляется в образовании коричневых пятен</w:t>
      </w:r>
      <w:r w:rsidRPr="004319CC">
        <w:rPr>
          <w:rFonts w:ascii="Times New Roman" w:eastAsia="Times New Roman" w:hAnsi="Times New Roman" w:cs="Times New Roman"/>
          <w:color w:val="333333"/>
          <w:sz w:val="24"/>
          <w:szCs w:val="24"/>
        </w:rPr>
        <w:br/>
        <w:t>на зубах, а в дальнейшем в их разрушении.</w:t>
      </w:r>
    </w:p>
    <w:p w:rsidR="004319CC" w:rsidRPr="004319CC" w:rsidRDefault="004319CC" w:rsidP="00525988">
      <w:pPr>
        <w:shd w:val="clear" w:color="auto" w:fill="FFFFFF"/>
        <w:spacing w:after="150" w:line="240" w:lineRule="auto"/>
        <w:jc w:val="both"/>
        <w:rPr>
          <w:rFonts w:ascii="Times New Roman" w:eastAsia="Times New Roman" w:hAnsi="Times New Roman" w:cs="Times New Roman"/>
          <w:color w:val="333333"/>
          <w:sz w:val="24"/>
          <w:szCs w:val="24"/>
        </w:rPr>
      </w:pPr>
      <w:r w:rsidRPr="004319CC">
        <w:rPr>
          <w:rFonts w:ascii="Times New Roman" w:eastAsia="Times New Roman" w:hAnsi="Times New Roman" w:cs="Times New Roman"/>
          <w:color w:val="333333"/>
          <w:sz w:val="24"/>
          <w:szCs w:val="24"/>
        </w:rPr>
        <w:t>Жидкий хлор вызывает серьезные ожоги кожи. Газообразный хлор</w:t>
      </w:r>
      <w:r w:rsidRPr="004319CC">
        <w:rPr>
          <w:rFonts w:ascii="Times New Roman" w:eastAsia="Times New Roman" w:hAnsi="Times New Roman" w:cs="Times New Roman"/>
          <w:color w:val="333333"/>
          <w:sz w:val="24"/>
          <w:szCs w:val="24"/>
        </w:rPr>
        <w:br/>
        <w:t>оказывает сильное раздражающее действие, особенно на глаза и</w:t>
      </w:r>
      <w:r w:rsidRPr="004319CC">
        <w:rPr>
          <w:rFonts w:ascii="Times New Roman" w:eastAsia="Times New Roman" w:hAnsi="Times New Roman" w:cs="Times New Roman"/>
          <w:color w:val="333333"/>
          <w:sz w:val="24"/>
          <w:szCs w:val="24"/>
        </w:rPr>
        <w:br/>
        <w:t>дыхательную систему. Он реагирует с водой, содержащейся в глазах, легких</w:t>
      </w:r>
      <w:r w:rsidRPr="004319CC">
        <w:rPr>
          <w:rFonts w:ascii="Times New Roman" w:eastAsia="Times New Roman" w:hAnsi="Times New Roman" w:cs="Times New Roman"/>
          <w:color w:val="333333"/>
          <w:sz w:val="24"/>
          <w:szCs w:val="24"/>
        </w:rPr>
        <w:br/>
        <w:t>и слизистых оболочках органов дыхания, образуя соляную кислоту и</w:t>
      </w:r>
      <w:r w:rsidRPr="004319CC">
        <w:rPr>
          <w:rFonts w:ascii="Times New Roman" w:eastAsia="Times New Roman" w:hAnsi="Times New Roman" w:cs="Times New Roman"/>
          <w:color w:val="333333"/>
          <w:sz w:val="24"/>
          <w:szCs w:val="24"/>
        </w:rPr>
        <w:br/>
        <w:t>хлорноватистую кислоту. Симптомами отравления хлором являются жжение</w:t>
      </w:r>
      <w:r w:rsidRPr="004319CC">
        <w:rPr>
          <w:rFonts w:ascii="Times New Roman" w:eastAsia="Times New Roman" w:hAnsi="Times New Roman" w:cs="Times New Roman"/>
          <w:color w:val="333333"/>
          <w:sz w:val="24"/>
          <w:szCs w:val="24"/>
        </w:rPr>
        <w:br/>
        <w:t>глаз и органов дыхания, непрекращающийся кашель и, в тяжелых случаях,</w:t>
      </w:r>
      <w:r w:rsidRPr="004319CC">
        <w:rPr>
          <w:rFonts w:ascii="Times New Roman" w:eastAsia="Times New Roman" w:hAnsi="Times New Roman" w:cs="Times New Roman"/>
          <w:color w:val="333333"/>
          <w:sz w:val="24"/>
          <w:szCs w:val="24"/>
        </w:rPr>
        <w:br/>
        <w:t>кровяная мокрота. В легких, отравленных хлором, может развиваться</w:t>
      </w:r>
      <w:r w:rsidRPr="004319CC">
        <w:rPr>
          <w:rFonts w:ascii="Times New Roman" w:eastAsia="Times New Roman" w:hAnsi="Times New Roman" w:cs="Times New Roman"/>
          <w:color w:val="333333"/>
          <w:sz w:val="24"/>
          <w:szCs w:val="24"/>
        </w:rPr>
        <w:br/>
        <w:t>бронхиальная пневмония. В состав желудочного сока входят хлорид-ионы</w:t>
      </w:r>
      <w:r w:rsidRPr="004319CC">
        <w:rPr>
          <w:rFonts w:ascii="Times New Roman" w:eastAsia="Times New Roman" w:hAnsi="Times New Roman" w:cs="Times New Roman"/>
          <w:color w:val="333333"/>
          <w:sz w:val="24"/>
          <w:szCs w:val="24"/>
        </w:rPr>
        <w:br/>
        <w:t>в виде соляной кислоты, которая уничтожает микробы, попавшие в организм</w:t>
      </w:r>
      <w:r w:rsidRPr="004319CC">
        <w:rPr>
          <w:rFonts w:ascii="Times New Roman" w:eastAsia="Times New Roman" w:hAnsi="Times New Roman" w:cs="Times New Roman"/>
          <w:color w:val="333333"/>
          <w:sz w:val="24"/>
          <w:szCs w:val="24"/>
        </w:rPr>
        <w:br/>
        <w:t>с пищей.</w:t>
      </w:r>
    </w:p>
    <w:p w:rsidR="004319CC" w:rsidRPr="004672A3" w:rsidRDefault="004319CC" w:rsidP="00525988">
      <w:pPr>
        <w:shd w:val="clear" w:color="auto" w:fill="FFFFFF"/>
        <w:spacing w:after="150" w:line="240" w:lineRule="auto"/>
        <w:jc w:val="both"/>
        <w:rPr>
          <w:rFonts w:ascii="Times New Roman" w:eastAsia="Times New Roman" w:hAnsi="Times New Roman" w:cs="Times New Roman"/>
          <w:color w:val="333333"/>
          <w:sz w:val="24"/>
          <w:szCs w:val="24"/>
        </w:rPr>
      </w:pPr>
      <w:r w:rsidRPr="004319CC">
        <w:rPr>
          <w:rFonts w:ascii="Times New Roman" w:eastAsia="Times New Roman" w:hAnsi="Times New Roman" w:cs="Times New Roman"/>
          <w:color w:val="333333"/>
          <w:sz w:val="24"/>
          <w:szCs w:val="24"/>
        </w:rPr>
        <w:t>Некоторые растения накапливают бром, иод. Это бобовые (горох,</w:t>
      </w:r>
      <w:r w:rsidRPr="004319CC">
        <w:rPr>
          <w:rFonts w:ascii="Times New Roman" w:eastAsia="Times New Roman" w:hAnsi="Times New Roman" w:cs="Times New Roman"/>
          <w:color w:val="333333"/>
          <w:sz w:val="24"/>
          <w:szCs w:val="24"/>
        </w:rPr>
        <w:br/>
        <w:t>фасоль), а также морские водоросли. Бром и иод есть в теле рыб и других</w:t>
      </w:r>
      <w:r w:rsidRPr="004319CC">
        <w:rPr>
          <w:rFonts w:ascii="Times New Roman" w:eastAsia="Times New Roman" w:hAnsi="Times New Roman" w:cs="Times New Roman"/>
          <w:color w:val="333333"/>
          <w:sz w:val="24"/>
          <w:szCs w:val="24"/>
        </w:rPr>
        <w:br/>
        <w:t>морских животных. Атомы брома есть в мозге человека. При переутомлении,</w:t>
      </w:r>
      <w:r w:rsidRPr="004319CC">
        <w:rPr>
          <w:rFonts w:ascii="Times New Roman" w:eastAsia="Times New Roman" w:hAnsi="Times New Roman" w:cs="Times New Roman"/>
          <w:color w:val="333333"/>
          <w:sz w:val="24"/>
          <w:szCs w:val="24"/>
        </w:rPr>
        <w:br/>
        <w:t>бессоннице врачи назначают лекарства, содержащие атомы брома, например</w:t>
      </w:r>
      <w:r w:rsidRPr="004319CC">
        <w:rPr>
          <w:rFonts w:ascii="Times New Roman" w:eastAsia="Times New Roman" w:hAnsi="Times New Roman" w:cs="Times New Roman"/>
          <w:color w:val="333333"/>
          <w:sz w:val="24"/>
          <w:szCs w:val="24"/>
        </w:rPr>
        <w:br/>
        <w:t>бромид натрия( NaBr) понижающий возбуждение нервной системы.</w:t>
      </w:r>
      <w:r w:rsidRPr="004319CC">
        <w:rPr>
          <w:rFonts w:ascii="Times New Roman" w:eastAsia="Times New Roman" w:hAnsi="Times New Roman" w:cs="Times New Roman"/>
          <w:color w:val="333333"/>
          <w:sz w:val="24"/>
          <w:szCs w:val="24"/>
        </w:rPr>
        <w:br/>
        <w:t>Химический элемент иод играет важную роль в обмене веществ в</w:t>
      </w:r>
      <w:r w:rsidRPr="004319CC">
        <w:rPr>
          <w:rFonts w:ascii="Times New Roman" w:eastAsia="Times New Roman" w:hAnsi="Times New Roman" w:cs="Times New Roman"/>
          <w:color w:val="333333"/>
          <w:sz w:val="24"/>
          <w:szCs w:val="24"/>
        </w:rPr>
        <w:br/>
        <w:t>организме. Иод накапливается в щитовидной железе. При ее заболевании</w:t>
      </w:r>
      <w:r w:rsidRPr="004319CC">
        <w:rPr>
          <w:rFonts w:ascii="Times New Roman" w:eastAsia="Times New Roman" w:hAnsi="Times New Roman" w:cs="Times New Roman"/>
          <w:color w:val="333333"/>
          <w:sz w:val="24"/>
          <w:szCs w:val="24"/>
        </w:rPr>
        <w:br/>
        <w:t>назначают иодосодержащие препараты. Если деятельность щитовидной</w:t>
      </w:r>
      <w:r w:rsidRPr="004319CC">
        <w:rPr>
          <w:rFonts w:ascii="Times New Roman" w:eastAsia="Times New Roman" w:hAnsi="Times New Roman" w:cs="Times New Roman"/>
          <w:color w:val="333333"/>
          <w:sz w:val="24"/>
          <w:szCs w:val="24"/>
        </w:rPr>
        <w:br/>
        <w:t>железы приостановится в детстве, то может развиться кретинизм. Нарушение</w:t>
      </w:r>
      <w:r w:rsidRPr="004319CC">
        <w:rPr>
          <w:rFonts w:ascii="Times New Roman" w:eastAsia="Times New Roman" w:hAnsi="Times New Roman" w:cs="Times New Roman"/>
          <w:color w:val="333333"/>
          <w:sz w:val="24"/>
          <w:szCs w:val="24"/>
        </w:rPr>
        <w:br/>
        <w:t>функции щитовидной железы приводит к базедовой болезни. Морская</w:t>
      </w:r>
      <w:r w:rsidRPr="004319CC">
        <w:rPr>
          <w:rFonts w:ascii="Times New Roman" w:eastAsia="Times New Roman" w:hAnsi="Times New Roman" w:cs="Times New Roman"/>
          <w:color w:val="333333"/>
          <w:sz w:val="24"/>
          <w:szCs w:val="24"/>
        </w:rPr>
        <w:br/>
        <w:t>капуста, креветки – продукты, поставляющие иод в организм человека.</w:t>
      </w:r>
    </w:p>
    <w:p w:rsidR="00C71E68" w:rsidRPr="00D47EF9" w:rsidRDefault="004C77C1" w:rsidP="00525988">
      <w:pPr>
        <w:shd w:val="clear" w:color="auto" w:fill="FFFFFF"/>
        <w:spacing w:after="150" w:line="240" w:lineRule="auto"/>
        <w:jc w:val="both"/>
        <w:rPr>
          <w:rFonts w:ascii="Times New Roman" w:eastAsia="Times New Roman" w:hAnsi="Times New Roman" w:cs="Times New Roman"/>
          <w:b/>
          <w:color w:val="333333"/>
          <w:sz w:val="24"/>
          <w:szCs w:val="24"/>
        </w:rPr>
      </w:pPr>
      <w:r w:rsidRPr="00D47EF9">
        <w:rPr>
          <w:rFonts w:ascii="Times New Roman" w:eastAsia="Times New Roman" w:hAnsi="Times New Roman" w:cs="Times New Roman"/>
          <w:b/>
          <w:color w:val="333333"/>
          <w:sz w:val="24"/>
          <w:szCs w:val="24"/>
        </w:rPr>
        <w:t>Приложение 2</w:t>
      </w:r>
      <w:r w:rsidR="00C71E68" w:rsidRPr="00D47EF9">
        <w:rPr>
          <w:rFonts w:ascii="Times New Roman" w:eastAsia="Times New Roman" w:hAnsi="Times New Roman" w:cs="Times New Roman"/>
          <w:b/>
          <w:color w:val="333333"/>
          <w:sz w:val="24"/>
          <w:szCs w:val="24"/>
        </w:rPr>
        <w:t xml:space="preserve"> </w:t>
      </w:r>
    </w:p>
    <w:p w:rsidR="004672A3" w:rsidRDefault="00C71E68" w:rsidP="00525988">
      <w:pPr>
        <w:spacing w:after="390" w:line="390" w:lineRule="atLeast"/>
        <w:jc w:val="both"/>
        <w:rPr>
          <w:rFonts w:ascii="Times New Roman" w:eastAsia="Times New Roman" w:hAnsi="Times New Roman" w:cs="Times New Roman"/>
          <w:color w:val="222222"/>
          <w:sz w:val="24"/>
          <w:szCs w:val="24"/>
        </w:rPr>
      </w:pPr>
      <w:r w:rsidRPr="004672A3">
        <w:rPr>
          <w:rFonts w:ascii="Times New Roman" w:eastAsia="Times New Roman" w:hAnsi="Times New Roman" w:cs="Times New Roman"/>
          <w:color w:val="222222"/>
          <w:sz w:val="24"/>
          <w:szCs w:val="24"/>
        </w:rPr>
        <w:t>Много лет Н. С. Курнаков был главой отечественной химии. В свое время он занимался изучением природных бальнеологических ресурсов — рассолов (рап) и лечебных грязей соляных озер. Более 50 лет он вместе со своими многочисленными учениками разрабатывал план освоения соляных и грязевых озер и сивашей Крыма для нужд соляной и химической промышленности и бальнеологии.</w:t>
      </w:r>
      <w:r w:rsidRPr="004672A3">
        <w:rPr>
          <w:rFonts w:ascii="Times New Roman" w:eastAsia="Times New Roman" w:hAnsi="Times New Roman" w:cs="Times New Roman"/>
          <w:color w:val="222222"/>
          <w:sz w:val="24"/>
          <w:szCs w:val="24"/>
        </w:rPr>
        <w:br/>
        <w:t>В 1890 году Н. С. Курнаков совместно с профессором В. М. Мушкетовым начал работы на Сакском озере.</w:t>
      </w:r>
      <w:r w:rsidRPr="004672A3">
        <w:rPr>
          <w:rFonts w:ascii="Times New Roman" w:eastAsia="Times New Roman" w:hAnsi="Times New Roman" w:cs="Times New Roman"/>
          <w:color w:val="222222"/>
          <w:sz w:val="24"/>
          <w:szCs w:val="24"/>
        </w:rPr>
        <w:br/>
        <w:t xml:space="preserve">«Такое удачное выполнение дела — разведки озера Саки, — писал Мушкетов в 1894 году в «Горном журнале», — следует приписать, главным образом, необыкновенному интересу и заботам профессора Н. С. Курнакова, который безотлучно находился при бурении скважин на озере Саки и с примерной аккуратностью собрал редкую и весьма ценную </w:t>
      </w:r>
      <w:r w:rsidRPr="004672A3">
        <w:rPr>
          <w:rFonts w:ascii="Times New Roman" w:eastAsia="Times New Roman" w:hAnsi="Times New Roman" w:cs="Times New Roman"/>
          <w:color w:val="222222"/>
          <w:sz w:val="24"/>
          <w:szCs w:val="24"/>
        </w:rPr>
        <w:lastRenderedPageBreak/>
        <w:t>коллекцию всех солей, лечебных илов, встреченных при бурении…».</w:t>
      </w:r>
      <w:r w:rsidRPr="004672A3">
        <w:rPr>
          <w:rFonts w:ascii="Times New Roman" w:eastAsia="Times New Roman" w:hAnsi="Times New Roman" w:cs="Times New Roman"/>
          <w:color w:val="222222"/>
          <w:sz w:val="24"/>
          <w:szCs w:val="24"/>
        </w:rPr>
        <w:br/>
        <w:t>С тех пор ученый продолжал неустанно изучать сложный гидрохимический режим Сакского, Мойнакского и других соляных озер Крыма. Результаты его исследований были положены в основу бальнеологического и промышленного использования рассолов и грязей.</w:t>
      </w:r>
      <w:r w:rsidRPr="004672A3">
        <w:rPr>
          <w:rFonts w:ascii="Times New Roman" w:eastAsia="Times New Roman" w:hAnsi="Times New Roman" w:cs="Times New Roman"/>
          <w:color w:val="222222"/>
          <w:sz w:val="24"/>
          <w:szCs w:val="24"/>
        </w:rPr>
        <w:br/>
        <w:t>У Курнакова немало заслуг в создании новых отраслей нашей химической промышленности. Его исследования открыли богатое содержание хлористого магния в рассолах перекопских озер Крыма. Он первым выдвинул проблему технического использования солей Перекопа, сернонатриевых солей Кара-Богаз-Гола и другие.</w:t>
      </w:r>
      <w:r w:rsidRPr="004672A3">
        <w:rPr>
          <w:rFonts w:ascii="Times New Roman" w:eastAsia="Times New Roman" w:hAnsi="Times New Roman" w:cs="Times New Roman"/>
          <w:color w:val="222222"/>
          <w:sz w:val="24"/>
          <w:szCs w:val="24"/>
        </w:rPr>
        <w:br/>
        <w:t>Как известно, соединения магния широко применяются в медицине, в красильном деле, при изготовлении цементов и огнеупорных изделий, для получения металлического магния и его сплавов, применяемых в технике. Неменьшее значение имеют в промышленности и сернонатриевые соли, особенно выгодно можно использовать крымские озера и сиваши благодаря их удобному расположению и климатическим условиям.</w:t>
      </w:r>
      <w:r w:rsidRPr="004672A3">
        <w:rPr>
          <w:rFonts w:ascii="Times New Roman" w:eastAsia="Times New Roman" w:hAnsi="Times New Roman" w:cs="Times New Roman"/>
          <w:color w:val="222222"/>
          <w:sz w:val="24"/>
          <w:szCs w:val="24"/>
        </w:rPr>
        <w:br/>
        <w:t>В 30-х годах Курнаков со своими учениками В. И. Николаевым и М. Г. Валяшко на Сакском озере изучал природные равновесия солей в процессе испарения морской воды, которые привели к созданию так называемой «солнечной диаграммы». На материалах работ в Крыму ученый создал классификацию соляных озер, получившую широкое признание не только у нас, но и за границей.</w:t>
      </w:r>
      <w:r w:rsidRPr="004672A3">
        <w:rPr>
          <w:rFonts w:ascii="Times New Roman" w:eastAsia="Times New Roman" w:hAnsi="Times New Roman" w:cs="Times New Roman"/>
          <w:color w:val="222222"/>
          <w:sz w:val="24"/>
          <w:szCs w:val="24"/>
        </w:rPr>
        <w:br/>
        <w:t>Н. С. Курнаков интересовался и бальнеологией. В Евпатории мы вместе пешком исходили Мойнакскую, Сасык-Сивашскую и Сакскую пересыпи, интересуясь составом песков и гальки пляжа, их происхождением, формированием кос, возможным использованием природных пляжей для расширения приморского курортного строительства.</w:t>
      </w:r>
      <w:r w:rsidRPr="004672A3">
        <w:rPr>
          <w:rFonts w:ascii="Times New Roman" w:eastAsia="Times New Roman" w:hAnsi="Times New Roman" w:cs="Times New Roman"/>
          <w:color w:val="222222"/>
          <w:sz w:val="24"/>
          <w:szCs w:val="24"/>
        </w:rPr>
        <w:br/>
        <w:t>Вместе с Николаем Семеновичем в 30-х годах мы составили докладную записку Народному комиссару здравоохранения о строительстве грязевого курорта «Новые Саки» на Сакской пересыпи. В ней указано на исключительные богатства грязевых озер и бархатных пляжей Мойнакского полуострова для расширения строительства детского курорта.</w:t>
      </w:r>
      <w:r w:rsidRPr="004672A3">
        <w:rPr>
          <w:rFonts w:ascii="Times New Roman" w:eastAsia="Times New Roman" w:hAnsi="Times New Roman" w:cs="Times New Roman"/>
          <w:color w:val="222222"/>
          <w:sz w:val="24"/>
          <w:szCs w:val="24"/>
        </w:rPr>
        <w:br/>
        <w:t>«Летом, когда Николай Семенович жил в Евпатории, — вспоминает профессор М. П. Равич, — он часто посещал лабораторию Мойнакской грязелечебницы, в которой производились химические исследования лечебной грязи и рапы. Н. С. Курнаков живо интересовался даже теми вопросами, которые, казалось бы, были недостаточно для него близкими».</w:t>
      </w:r>
      <w:r w:rsidRPr="004672A3">
        <w:rPr>
          <w:rFonts w:ascii="Times New Roman" w:eastAsia="Times New Roman" w:hAnsi="Times New Roman" w:cs="Times New Roman"/>
          <w:color w:val="222222"/>
          <w:sz w:val="24"/>
          <w:szCs w:val="24"/>
        </w:rPr>
        <w:br/>
        <w:t>Во время наших изысканий на соляных озерах Крыма в 1930-1933 годах Н. С. Курнаков, несмотря на свой преклонный возраст, побывал везде. «Ходок он был замечательный, даже под 80 лет», — вспоминает профессор А. Е. Звягинцев.</w:t>
      </w:r>
      <w:r w:rsidRPr="004672A3">
        <w:rPr>
          <w:rFonts w:ascii="Times New Roman" w:eastAsia="Times New Roman" w:hAnsi="Times New Roman" w:cs="Times New Roman"/>
          <w:color w:val="222222"/>
          <w:sz w:val="24"/>
          <w:szCs w:val="24"/>
        </w:rPr>
        <w:br/>
      </w:r>
      <w:r w:rsidRPr="004672A3">
        <w:rPr>
          <w:rFonts w:ascii="Times New Roman" w:eastAsia="Times New Roman" w:hAnsi="Times New Roman" w:cs="Times New Roman"/>
          <w:color w:val="222222"/>
          <w:sz w:val="24"/>
          <w:szCs w:val="24"/>
        </w:rPr>
        <w:lastRenderedPageBreak/>
        <w:t>В Евпатории на даче «Привет», где находилась база Крымской экспедиции по изучению соляных озер, под руководством Николая Семеновича проводились методические конференции, на которых осенью, по окончании полевых работ, съезжались его ученики из различных концов СССР — Кара-Богаз-Гола, Нижнего Поволжья, Казахстана, Западной Сибири.</w:t>
      </w:r>
      <w:r w:rsidRPr="004672A3">
        <w:rPr>
          <w:rFonts w:ascii="Times New Roman" w:eastAsia="Times New Roman" w:hAnsi="Times New Roman" w:cs="Times New Roman"/>
          <w:color w:val="222222"/>
          <w:sz w:val="24"/>
          <w:szCs w:val="24"/>
        </w:rPr>
        <w:br/>
        <w:t>Мы вместе с Николаем Семеновичем ездили на соляные озера и сиваши степного Крыма. Здесь же готовилась наша монография «Крымские соляные озера» (изд. Академии наук СССР, 1936 г.).</w:t>
      </w:r>
    </w:p>
    <w:p w:rsidR="00C71E68" w:rsidRPr="004672A3" w:rsidRDefault="00854B83" w:rsidP="00525988">
      <w:pPr>
        <w:spacing w:after="390" w:line="390" w:lineRule="atLeast"/>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Благодаря его исследованиям, </w:t>
      </w:r>
      <w:r w:rsidR="000B4DC8">
        <w:rPr>
          <w:rFonts w:ascii="Times New Roman" w:eastAsia="Times New Roman" w:hAnsi="Times New Roman" w:cs="Times New Roman"/>
          <w:color w:val="222222"/>
          <w:sz w:val="24"/>
          <w:szCs w:val="24"/>
        </w:rPr>
        <w:t>в 1932 году был основан  Красноперекопский завод, который стал первенцем химической промышленности Северного Крыма</w:t>
      </w:r>
      <w:r w:rsidR="00B65C82">
        <w:rPr>
          <w:rFonts w:ascii="Times New Roman" w:eastAsia="Times New Roman" w:hAnsi="Times New Roman" w:cs="Times New Roman"/>
          <w:color w:val="222222"/>
          <w:sz w:val="24"/>
          <w:szCs w:val="24"/>
        </w:rPr>
        <w:t xml:space="preserve"> и сам город Красноперекопск.</w:t>
      </w:r>
      <w:r w:rsidR="000B4DC8">
        <w:rPr>
          <w:rFonts w:ascii="Times New Roman" w:eastAsia="Times New Roman" w:hAnsi="Times New Roman" w:cs="Times New Roman"/>
          <w:color w:val="222222"/>
          <w:sz w:val="24"/>
          <w:szCs w:val="24"/>
        </w:rPr>
        <w:t xml:space="preserve">. </w:t>
      </w:r>
      <w:r w:rsidR="00C71E68" w:rsidRPr="004672A3">
        <w:rPr>
          <w:rFonts w:ascii="Times New Roman" w:eastAsia="Times New Roman" w:hAnsi="Times New Roman" w:cs="Times New Roman"/>
          <w:color w:val="222222"/>
          <w:sz w:val="24"/>
          <w:szCs w:val="24"/>
        </w:rPr>
        <w:br/>
        <w:t>До последних дней жизни Н. С. Курнаков руководил созданным им Институтом общей и неорганической химии Академии наук СССР, директором которого он был. Сотрудники института — ученики Николая Семеновича — провели целую серию работ по определению рассолов, солей и минеральных грязей крымских озер.</w:t>
      </w:r>
      <w:r w:rsidR="00C71E68" w:rsidRPr="004672A3">
        <w:rPr>
          <w:rFonts w:ascii="Times New Roman" w:eastAsia="Times New Roman" w:hAnsi="Times New Roman" w:cs="Times New Roman"/>
          <w:color w:val="222222"/>
          <w:sz w:val="24"/>
          <w:szCs w:val="24"/>
        </w:rPr>
        <w:br/>
        <w:t>В 1936 году Курнаков получил первую премию им. Менделеева за научные труды по химии, а в 1939 году он за свою выдающуюся научную и общественную деятельность награжден орденом Трудового Красного Знамени. Весной 1940 года, незадолго до смерти, академик Н. С. Курнаков был удостоен Сталинской премии.</w:t>
      </w:r>
    </w:p>
    <w:p w:rsidR="00C71E68" w:rsidRPr="004672A3" w:rsidRDefault="00C71E68" w:rsidP="00525988">
      <w:pPr>
        <w:spacing w:after="390" w:line="390" w:lineRule="atLeast"/>
        <w:jc w:val="both"/>
        <w:rPr>
          <w:rFonts w:ascii="Times New Roman" w:eastAsia="Times New Roman" w:hAnsi="Times New Roman" w:cs="Times New Roman"/>
          <w:color w:val="222222"/>
          <w:sz w:val="24"/>
          <w:szCs w:val="24"/>
        </w:rPr>
      </w:pPr>
      <w:r w:rsidRPr="004672A3">
        <w:rPr>
          <w:rFonts w:ascii="Times New Roman" w:eastAsia="Times New Roman" w:hAnsi="Times New Roman" w:cs="Times New Roman"/>
          <w:color w:val="222222"/>
          <w:sz w:val="24"/>
          <w:szCs w:val="24"/>
        </w:rPr>
        <w:t>P.S. 2 апреля 2017 года в городе Красноперекопске прошли торжественные мероприятия, приуроченные к 50-летию со дня открытия памятника академику Николаю Семеновичу Курнакову.</w:t>
      </w:r>
      <w:r w:rsidRPr="004672A3">
        <w:rPr>
          <w:rFonts w:ascii="Times New Roman" w:eastAsia="Times New Roman" w:hAnsi="Times New Roman" w:cs="Times New Roman"/>
          <w:color w:val="222222"/>
          <w:sz w:val="24"/>
          <w:szCs w:val="24"/>
        </w:rPr>
        <w:br/>
        <w:t>Участники мероприятия возложили цветы к мемориальному комплексу «Три штурма Перекопа», затем состоялся автопробег от Дворца культуры к бромному заводу, где прошел митинг и возложение цветов к памятнику Н. С. Курнакову.</w:t>
      </w:r>
      <w:r w:rsidRPr="004672A3">
        <w:rPr>
          <w:rFonts w:ascii="Times New Roman" w:eastAsia="Times New Roman" w:hAnsi="Times New Roman" w:cs="Times New Roman"/>
          <w:color w:val="222222"/>
          <w:sz w:val="24"/>
          <w:szCs w:val="24"/>
        </w:rPr>
        <w:br/>
        <w:t>В этот же день прошла научно-практическая конференция, посвященная памяти академика Н. С. Курнакова.</w:t>
      </w:r>
    </w:p>
    <w:p w:rsidR="00C71E68" w:rsidRDefault="00C71E68" w:rsidP="00525988">
      <w:pPr>
        <w:jc w:val="both"/>
        <w:rPr>
          <w:rFonts w:eastAsiaTheme="minorHAnsi"/>
          <w:lang w:eastAsia="en-US"/>
        </w:rPr>
      </w:pPr>
    </w:p>
    <w:p w:rsidR="00C71E68" w:rsidRPr="004319CC" w:rsidRDefault="00C71E68" w:rsidP="00525988">
      <w:pPr>
        <w:shd w:val="clear" w:color="auto" w:fill="FFFFFF"/>
        <w:spacing w:after="150" w:line="240" w:lineRule="auto"/>
        <w:jc w:val="both"/>
        <w:rPr>
          <w:rFonts w:eastAsia="Times New Roman" w:cs="Times New Roman"/>
          <w:color w:val="333333"/>
          <w:sz w:val="21"/>
          <w:szCs w:val="21"/>
        </w:rPr>
      </w:pPr>
    </w:p>
    <w:p w:rsidR="004319CC" w:rsidRDefault="004319CC" w:rsidP="00000CA2">
      <w:pPr>
        <w:jc w:val="both"/>
      </w:pPr>
    </w:p>
    <w:p w:rsidR="00963A48" w:rsidRPr="00E63A88" w:rsidRDefault="00963A48" w:rsidP="00963A48">
      <w:pPr>
        <w:pStyle w:val="a5"/>
        <w:jc w:val="both"/>
        <w:rPr>
          <w:rFonts w:ascii="Times New Roman" w:hAnsi="Times New Roman" w:cs="Times New Roman"/>
          <w:b/>
          <w:sz w:val="24"/>
          <w:szCs w:val="24"/>
        </w:rPr>
      </w:pPr>
    </w:p>
    <w:p w:rsidR="00CC4AD7" w:rsidRPr="00E63A88" w:rsidRDefault="00CC4AD7" w:rsidP="0049700A">
      <w:pPr>
        <w:jc w:val="both"/>
        <w:rPr>
          <w:rFonts w:ascii="Times New Roman" w:hAnsi="Times New Roman" w:cs="Times New Roman"/>
          <w:b/>
          <w:sz w:val="24"/>
          <w:szCs w:val="24"/>
        </w:rPr>
      </w:pPr>
    </w:p>
    <w:p w:rsidR="0049700A" w:rsidRPr="00E63A88" w:rsidRDefault="0049700A" w:rsidP="0049700A">
      <w:pPr>
        <w:pStyle w:val="a5"/>
        <w:shd w:val="clear" w:color="auto" w:fill="FFFFFF"/>
        <w:spacing w:after="0" w:line="240" w:lineRule="auto"/>
        <w:rPr>
          <w:rFonts w:ascii="Times New Roman" w:eastAsia="Times New Roman" w:hAnsi="Times New Roman" w:cs="Times New Roman"/>
          <w:color w:val="000000"/>
          <w:sz w:val="24"/>
          <w:szCs w:val="24"/>
        </w:rPr>
      </w:pPr>
    </w:p>
    <w:p w:rsidR="00B70810" w:rsidRPr="00E63A88" w:rsidRDefault="00B70810" w:rsidP="0009314E">
      <w:pPr>
        <w:pStyle w:val="a4"/>
        <w:shd w:val="clear" w:color="auto" w:fill="FFFFFF"/>
        <w:spacing w:before="0" w:beforeAutospacing="0" w:after="150" w:afterAutospacing="0"/>
        <w:rPr>
          <w:color w:val="333333"/>
        </w:rPr>
      </w:pPr>
    </w:p>
    <w:p w:rsidR="0009314E" w:rsidRPr="00E63A88" w:rsidRDefault="0009314E" w:rsidP="001F5885">
      <w:pPr>
        <w:jc w:val="both"/>
        <w:rPr>
          <w:rFonts w:ascii="Times New Roman" w:eastAsia="Times New Roman" w:hAnsi="Times New Roman" w:cs="Times New Roman"/>
          <w:color w:val="000000"/>
          <w:sz w:val="24"/>
          <w:szCs w:val="24"/>
        </w:rPr>
      </w:pPr>
    </w:p>
    <w:p w:rsidR="00921E81" w:rsidRPr="00E63A88" w:rsidRDefault="00921E81" w:rsidP="001F5885">
      <w:pPr>
        <w:jc w:val="both"/>
        <w:rPr>
          <w:rFonts w:ascii="Times New Roman" w:hAnsi="Times New Roman" w:cs="Times New Roman"/>
          <w:sz w:val="24"/>
          <w:szCs w:val="24"/>
        </w:rPr>
      </w:pPr>
    </w:p>
    <w:p w:rsidR="001F5885" w:rsidRPr="00E63A88" w:rsidRDefault="001F5885" w:rsidP="0081200B">
      <w:pPr>
        <w:rPr>
          <w:rFonts w:ascii="Times New Roman" w:hAnsi="Times New Roman" w:cs="Times New Roman"/>
          <w:sz w:val="24"/>
          <w:szCs w:val="24"/>
        </w:rPr>
      </w:pPr>
    </w:p>
    <w:p w:rsidR="00126835" w:rsidRPr="00E63A88" w:rsidRDefault="00126835" w:rsidP="0081200B">
      <w:pPr>
        <w:rPr>
          <w:rFonts w:ascii="Times New Roman" w:hAnsi="Times New Roman" w:cs="Times New Roman"/>
          <w:sz w:val="24"/>
          <w:szCs w:val="24"/>
        </w:rPr>
      </w:pPr>
    </w:p>
    <w:p w:rsidR="00126835" w:rsidRDefault="00126835" w:rsidP="0081200B"/>
    <w:p w:rsidR="00126835" w:rsidRDefault="00126835" w:rsidP="0081200B"/>
    <w:p w:rsidR="00126835" w:rsidRDefault="00126835" w:rsidP="0081200B"/>
    <w:p w:rsidR="00126835" w:rsidRDefault="00126835" w:rsidP="0081200B"/>
    <w:p w:rsidR="00126835" w:rsidRDefault="00126835" w:rsidP="0081200B"/>
    <w:p w:rsidR="00126835" w:rsidRDefault="00126835" w:rsidP="0081200B"/>
    <w:p w:rsidR="00126835" w:rsidRDefault="00126835" w:rsidP="0081200B"/>
    <w:p w:rsidR="00126835" w:rsidRDefault="00126835" w:rsidP="0081200B"/>
    <w:p w:rsidR="00126835" w:rsidRDefault="00126835" w:rsidP="0081200B"/>
    <w:p w:rsidR="00126835" w:rsidRDefault="00126835" w:rsidP="0081200B"/>
    <w:p w:rsidR="00126835" w:rsidRDefault="00126835" w:rsidP="0081200B"/>
    <w:p w:rsidR="00126835" w:rsidRDefault="00126835" w:rsidP="0081200B"/>
    <w:p w:rsidR="00126835" w:rsidRDefault="00126835" w:rsidP="0081200B"/>
    <w:p w:rsidR="00126835" w:rsidRDefault="00126835" w:rsidP="0081200B"/>
    <w:p w:rsidR="00126835" w:rsidRDefault="00126835" w:rsidP="0081200B"/>
    <w:p w:rsidR="00126835" w:rsidRDefault="00126835" w:rsidP="0081200B"/>
    <w:p w:rsidR="00126835" w:rsidRDefault="00126835" w:rsidP="0081200B"/>
    <w:p w:rsidR="00126835" w:rsidRDefault="00126835" w:rsidP="0081200B"/>
    <w:p w:rsidR="00126835" w:rsidRDefault="00126835" w:rsidP="0081200B"/>
    <w:p w:rsidR="00126835" w:rsidRDefault="00126835" w:rsidP="0081200B"/>
    <w:p w:rsidR="00126835" w:rsidRDefault="00126835" w:rsidP="0081200B"/>
    <w:p w:rsidR="00126835" w:rsidRDefault="00126835" w:rsidP="0081200B"/>
    <w:p w:rsidR="00126835" w:rsidRDefault="00126835" w:rsidP="0081200B"/>
    <w:p w:rsidR="00126835" w:rsidRDefault="00126835" w:rsidP="0081200B"/>
    <w:sectPr w:rsidR="00126835" w:rsidSect="00931F53">
      <w:headerReference w:type="default" r:id="rId17"/>
      <w:headerReference w:type="first" r:id="rId1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021" w:rsidRDefault="00F70021" w:rsidP="008D2A0C">
      <w:pPr>
        <w:spacing w:after="0" w:line="240" w:lineRule="auto"/>
      </w:pPr>
      <w:r>
        <w:separator/>
      </w:r>
    </w:p>
  </w:endnote>
  <w:endnote w:type="continuationSeparator" w:id="0">
    <w:p w:rsidR="00F70021" w:rsidRDefault="00F70021" w:rsidP="008D2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021" w:rsidRDefault="00F70021" w:rsidP="008D2A0C">
      <w:pPr>
        <w:spacing w:after="0" w:line="240" w:lineRule="auto"/>
      </w:pPr>
      <w:r>
        <w:separator/>
      </w:r>
    </w:p>
  </w:footnote>
  <w:footnote w:type="continuationSeparator" w:id="0">
    <w:p w:rsidR="00F70021" w:rsidRDefault="00F70021" w:rsidP="008D2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5166565"/>
      <w:docPartObj>
        <w:docPartGallery w:val="Page Numbers (Top of Page)"/>
        <w:docPartUnique/>
      </w:docPartObj>
    </w:sdtPr>
    <w:sdtEndPr/>
    <w:sdtContent>
      <w:p w:rsidR="008D2A0C" w:rsidRDefault="008D2A0C">
        <w:pPr>
          <w:pStyle w:val="aa"/>
          <w:jc w:val="center"/>
        </w:pPr>
        <w:r>
          <w:fldChar w:fldCharType="begin"/>
        </w:r>
        <w:r>
          <w:instrText>PAGE   \* MERGEFORMAT</w:instrText>
        </w:r>
        <w:r>
          <w:fldChar w:fldCharType="separate"/>
        </w:r>
        <w:r w:rsidR="00D47EF9">
          <w:rPr>
            <w:noProof/>
          </w:rPr>
          <w:t>2</w:t>
        </w:r>
        <w:r>
          <w:fldChar w:fldCharType="end"/>
        </w:r>
      </w:p>
    </w:sdtContent>
  </w:sdt>
  <w:p w:rsidR="008D2A0C" w:rsidRDefault="008D2A0C">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0798602"/>
      <w:docPartObj>
        <w:docPartGallery w:val="Page Numbers (Top of Page)"/>
        <w:docPartUnique/>
      </w:docPartObj>
    </w:sdtPr>
    <w:sdtContent>
      <w:p w:rsidR="00931F53" w:rsidRDefault="00931F53">
        <w:pPr>
          <w:pStyle w:val="aa"/>
          <w:jc w:val="center"/>
        </w:pPr>
        <w:r>
          <w:fldChar w:fldCharType="begin"/>
        </w:r>
        <w:r>
          <w:instrText>PAGE   \* MERGEFORMAT</w:instrText>
        </w:r>
        <w:r>
          <w:fldChar w:fldCharType="separate"/>
        </w:r>
        <w:r w:rsidR="00D47EF9">
          <w:rPr>
            <w:noProof/>
          </w:rPr>
          <w:t>1</w:t>
        </w:r>
        <w:r>
          <w:fldChar w:fldCharType="end"/>
        </w:r>
      </w:p>
    </w:sdtContent>
  </w:sdt>
  <w:p w:rsidR="00931F53" w:rsidRDefault="00931F53">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63B7A"/>
    <w:multiLevelType w:val="hybridMultilevel"/>
    <w:tmpl w:val="CBECCF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F36F44"/>
    <w:multiLevelType w:val="hybridMultilevel"/>
    <w:tmpl w:val="BAF02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AB32EB"/>
    <w:multiLevelType w:val="hybridMultilevel"/>
    <w:tmpl w:val="CA1AE016"/>
    <w:lvl w:ilvl="0" w:tplc="B5E8F6A6">
      <w:start w:val="5"/>
      <w:numFmt w:val="upperRoman"/>
      <w:lvlText w:val="%1."/>
      <w:lvlJc w:val="left"/>
      <w:pPr>
        <w:ind w:left="1080" w:hanging="720"/>
      </w:pPr>
      <w:rPr>
        <w:rFonts w:eastAsia="Times New Roman"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549B9"/>
    <w:multiLevelType w:val="hybridMultilevel"/>
    <w:tmpl w:val="F60A8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33E13AC"/>
    <w:multiLevelType w:val="hybridMultilevel"/>
    <w:tmpl w:val="8F30C3E0"/>
    <w:lvl w:ilvl="0" w:tplc="6ECE4D30">
      <w:start w:val="1"/>
      <w:numFmt w:val="bullet"/>
      <w:lvlText w:val=""/>
      <w:lvlJc w:val="left"/>
      <w:pPr>
        <w:tabs>
          <w:tab w:val="num" w:pos="1080"/>
        </w:tabs>
        <w:ind w:left="1080" w:hanging="360"/>
      </w:pPr>
      <w:rPr>
        <w:rFonts w:ascii="Symbol" w:eastAsia="Times New Roman" w:hAnsi="Symbol" w:cs="Times New Roman"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D2B1FCE"/>
    <w:multiLevelType w:val="multilevel"/>
    <w:tmpl w:val="B1DE366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556E1836"/>
    <w:multiLevelType w:val="multilevel"/>
    <w:tmpl w:val="B1DE366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56F42138"/>
    <w:multiLevelType w:val="multilevel"/>
    <w:tmpl w:val="0DEA08D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5"/>
  </w:num>
  <w:num w:numId="2">
    <w:abstractNumId w:val="0"/>
  </w:num>
  <w:num w:numId="3">
    <w:abstractNumId w:val="6"/>
  </w:num>
  <w:num w:numId="4">
    <w:abstractNumId w:val="7"/>
  </w:num>
  <w:num w:numId="5">
    <w:abstractNumId w:val="4"/>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84F"/>
    <w:rsid w:val="00000CA2"/>
    <w:rsid w:val="00016522"/>
    <w:rsid w:val="00036C2C"/>
    <w:rsid w:val="00041DF7"/>
    <w:rsid w:val="0008320B"/>
    <w:rsid w:val="000868AD"/>
    <w:rsid w:val="0009314E"/>
    <w:rsid w:val="000B4DC8"/>
    <w:rsid w:val="000C3514"/>
    <w:rsid w:val="000D1A98"/>
    <w:rsid w:val="000E1269"/>
    <w:rsid w:val="000F3BDF"/>
    <w:rsid w:val="00126835"/>
    <w:rsid w:val="00156B78"/>
    <w:rsid w:val="0019200F"/>
    <w:rsid w:val="001A422F"/>
    <w:rsid w:val="001B3A77"/>
    <w:rsid w:val="001C1DD4"/>
    <w:rsid w:val="001F5885"/>
    <w:rsid w:val="00206A44"/>
    <w:rsid w:val="00237B03"/>
    <w:rsid w:val="00241EBC"/>
    <w:rsid w:val="002633EB"/>
    <w:rsid w:val="00273CAB"/>
    <w:rsid w:val="002761AA"/>
    <w:rsid w:val="002779D3"/>
    <w:rsid w:val="0029794D"/>
    <w:rsid w:val="002A2CAB"/>
    <w:rsid w:val="002C4091"/>
    <w:rsid w:val="002E0C65"/>
    <w:rsid w:val="002E5454"/>
    <w:rsid w:val="003008C8"/>
    <w:rsid w:val="0031427E"/>
    <w:rsid w:val="00347584"/>
    <w:rsid w:val="003942C1"/>
    <w:rsid w:val="003F7A9A"/>
    <w:rsid w:val="0040650F"/>
    <w:rsid w:val="00413CBA"/>
    <w:rsid w:val="004319CC"/>
    <w:rsid w:val="00442749"/>
    <w:rsid w:val="00451E6F"/>
    <w:rsid w:val="00457E13"/>
    <w:rsid w:val="00467116"/>
    <w:rsid w:val="004672A3"/>
    <w:rsid w:val="00475160"/>
    <w:rsid w:val="00486E01"/>
    <w:rsid w:val="00492EC5"/>
    <w:rsid w:val="0049489E"/>
    <w:rsid w:val="0049700A"/>
    <w:rsid w:val="004B5DAA"/>
    <w:rsid w:val="004C77C1"/>
    <w:rsid w:val="004C7CF5"/>
    <w:rsid w:val="00507023"/>
    <w:rsid w:val="0051084F"/>
    <w:rsid w:val="00525988"/>
    <w:rsid w:val="00573A41"/>
    <w:rsid w:val="005916D4"/>
    <w:rsid w:val="005946AE"/>
    <w:rsid w:val="005A4195"/>
    <w:rsid w:val="005E4614"/>
    <w:rsid w:val="005F2DDF"/>
    <w:rsid w:val="005F6ABE"/>
    <w:rsid w:val="00600F7A"/>
    <w:rsid w:val="00601C5F"/>
    <w:rsid w:val="0061194B"/>
    <w:rsid w:val="006336BB"/>
    <w:rsid w:val="006A75C7"/>
    <w:rsid w:val="006C4302"/>
    <w:rsid w:val="007029DA"/>
    <w:rsid w:val="00712C96"/>
    <w:rsid w:val="007136DB"/>
    <w:rsid w:val="007370DF"/>
    <w:rsid w:val="0075134E"/>
    <w:rsid w:val="00776D5C"/>
    <w:rsid w:val="0078523F"/>
    <w:rsid w:val="007C434A"/>
    <w:rsid w:val="007D1627"/>
    <w:rsid w:val="00803F6F"/>
    <w:rsid w:val="0080402C"/>
    <w:rsid w:val="0080494D"/>
    <w:rsid w:val="0081200B"/>
    <w:rsid w:val="00833918"/>
    <w:rsid w:val="008543A9"/>
    <w:rsid w:val="00854B83"/>
    <w:rsid w:val="008915D5"/>
    <w:rsid w:val="00896179"/>
    <w:rsid w:val="008B44BE"/>
    <w:rsid w:val="008B69FC"/>
    <w:rsid w:val="008D2A0C"/>
    <w:rsid w:val="00921E81"/>
    <w:rsid w:val="0092270A"/>
    <w:rsid w:val="00931F53"/>
    <w:rsid w:val="00945A20"/>
    <w:rsid w:val="009501C1"/>
    <w:rsid w:val="00963A48"/>
    <w:rsid w:val="009868B1"/>
    <w:rsid w:val="009C3D8D"/>
    <w:rsid w:val="009F415C"/>
    <w:rsid w:val="009F4394"/>
    <w:rsid w:val="00A32E23"/>
    <w:rsid w:val="00A5379C"/>
    <w:rsid w:val="00A5456E"/>
    <w:rsid w:val="00A6726A"/>
    <w:rsid w:val="00A84393"/>
    <w:rsid w:val="00AB4ABC"/>
    <w:rsid w:val="00AC2CA3"/>
    <w:rsid w:val="00AD66B4"/>
    <w:rsid w:val="00AE4B8D"/>
    <w:rsid w:val="00AF7A28"/>
    <w:rsid w:val="00B172DF"/>
    <w:rsid w:val="00B23688"/>
    <w:rsid w:val="00B436AE"/>
    <w:rsid w:val="00B51D12"/>
    <w:rsid w:val="00B65C82"/>
    <w:rsid w:val="00B70810"/>
    <w:rsid w:val="00B97F7C"/>
    <w:rsid w:val="00BB5435"/>
    <w:rsid w:val="00BB7BAB"/>
    <w:rsid w:val="00C00745"/>
    <w:rsid w:val="00C42060"/>
    <w:rsid w:val="00C459B1"/>
    <w:rsid w:val="00C54403"/>
    <w:rsid w:val="00C62CDE"/>
    <w:rsid w:val="00C66BB8"/>
    <w:rsid w:val="00C71E68"/>
    <w:rsid w:val="00CC2270"/>
    <w:rsid w:val="00CC4AD7"/>
    <w:rsid w:val="00CD20DC"/>
    <w:rsid w:val="00CE08BA"/>
    <w:rsid w:val="00CF2DCB"/>
    <w:rsid w:val="00D13270"/>
    <w:rsid w:val="00D207E3"/>
    <w:rsid w:val="00D22A41"/>
    <w:rsid w:val="00D36A26"/>
    <w:rsid w:val="00D47EF9"/>
    <w:rsid w:val="00D6044E"/>
    <w:rsid w:val="00D83A9A"/>
    <w:rsid w:val="00DA574E"/>
    <w:rsid w:val="00DB3022"/>
    <w:rsid w:val="00DB4B98"/>
    <w:rsid w:val="00DD75DB"/>
    <w:rsid w:val="00E47344"/>
    <w:rsid w:val="00E63A88"/>
    <w:rsid w:val="00EC0502"/>
    <w:rsid w:val="00ED3B4D"/>
    <w:rsid w:val="00EF7356"/>
    <w:rsid w:val="00F12B75"/>
    <w:rsid w:val="00F70021"/>
    <w:rsid w:val="00FA21BA"/>
    <w:rsid w:val="00FF0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D786C"/>
  <w15:docId w15:val="{2045DF82-B88F-4BAA-92FB-D2FCCEC51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200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81200B"/>
    <w:rPr>
      <w:rFonts w:ascii="Times New Roman" w:eastAsia="Times New Roman" w:hAnsi="Times New Roman"/>
      <w:shd w:val="clear" w:color="auto" w:fill="FFFFFF"/>
    </w:rPr>
  </w:style>
  <w:style w:type="paragraph" w:customStyle="1" w:styleId="2">
    <w:name w:val="Основной текст2"/>
    <w:basedOn w:val="a"/>
    <w:link w:val="a3"/>
    <w:rsid w:val="0081200B"/>
    <w:pPr>
      <w:widowControl w:val="0"/>
      <w:shd w:val="clear" w:color="auto" w:fill="FFFFFF"/>
      <w:spacing w:before="1140" w:after="0" w:line="221" w:lineRule="exact"/>
      <w:ind w:hanging="500"/>
      <w:jc w:val="center"/>
    </w:pPr>
    <w:rPr>
      <w:rFonts w:ascii="Times New Roman" w:eastAsia="Times New Roman" w:hAnsi="Times New Roman"/>
      <w:lang w:eastAsia="en-US"/>
    </w:rPr>
  </w:style>
  <w:style w:type="character" w:customStyle="1" w:styleId="c6">
    <w:name w:val="c6"/>
    <w:basedOn w:val="a0"/>
    <w:rsid w:val="00B97F7C"/>
  </w:style>
  <w:style w:type="character" w:customStyle="1" w:styleId="c0">
    <w:name w:val="c0"/>
    <w:basedOn w:val="a0"/>
    <w:rsid w:val="00B97F7C"/>
  </w:style>
  <w:style w:type="paragraph" w:styleId="a4">
    <w:name w:val="Normal (Web)"/>
    <w:basedOn w:val="a"/>
    <w:uiPriority w:val="99"/>
    <w:unhideWhenUsed/>
    <w:rsid w:val="009501C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19200F"/>
    <w:pPr>
      <w:ind w:left="720"/>
      <w:contextualSpacing/>
    </w:pPr>
  </w:style>
  <w:style w:type="paragraph" w:styleId="a6">
    <w:name w:val="Balloon Text"/>
    <w:basedOn w:val="a"/>
    <w:link w:val="a7"/>
    <w:uiPriority w:val="99"/>
    <w:semiHidden/>
    <w:unhideWhenUsed/>
    <w:rsid w:val="0012683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26835"/>
    <w:rPr>
      <w:rFonts w:ascii="Tahoma" w:eastAsiaTheme="minorEastAsia" w:hAnsi="Tahoma" w:cs="Tahoma"/>
      <w:sz w:val="16"/>
      <w:szCs w:val="16"/>
      <w:lang w:eastAsia="ru-RU"/>
    </w:rPr>
  </w:style>
  <w:style w:type="character" w:styleId="a8">
    <w:name w:val="Strong"/>
    <w:basedOn w:val="a0"/>
    <w:uiPriority w:val="22"/>
    <w:qFormat/>
    <w:rsid w:val="00712C96"/>
    <w:rPr>
      <w:b/>
      <w:bCs/>
    </w:rPr>
  </w:style>
  <w:style w:type="paragraph" w:customStyle="1" w:styleId="a9">
    <w:name w:val="???????"/>
    <w:rsid w:val="00D22A4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jc w:val="center"/>
    </w:pPr>
    <w:rPr>
      <w:rFonts w:ascii="Mangal" w:eastAsia="SimSun" w:hAnsi="Mangal" w:cs="Mangal"/>
      <w:color w:val="000000"/>
      <w:sz w:val="36"/>
      <w:szCs w:val="36"/>
    </w:rPr>
  </w:style>
  <w:style w:type="paragraph" w:styleId="aa">
    <w:name w:val="header"/>
    <w:basedOn w:val="a"/>
    <w:link w:val="ab"/>
    <w:uiPriority w:val="99"/>
    <w:unhideWhenUsed/>
    <w:rsid w:val="008D2A0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D2A0C"/>
    <w:rPr>
      <w:rFonts w:eastAsiaTheme="minorEastAsia"/>
      <w:lang w:eastAsia="ru-RU"/>
    </w:rPr>
  </w:style>
  <w:style w:type="paragraph" w:styleId="ac">
    <w:name w:val="footer"/>
    <w:basedOn w:val="a"/>
    <w:link w:val="ad"/>
    <w:uiPriority w:val="99"/>
    <w:unhideWhenUsed/>
    <w:rsid w:val="008D2A0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D2A0C"/>
    <w:rPr>
      <w:rFonts w:eastAsiaTheme="minorEastAsia"/>
      <w:lang w:eastAsia="ru-RU"/>
    </w:rPr>
  </w:style>
  <w:style w:type="paragraph" w:styleId="ae">
    <w:name w:val="No Spacing"/>
    <w:uiPriority w:val="1"/>
    <w:qFormat/>
    <w:rsid w:val="00931F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931074">
      <w:bodyDiv w:val="1"/>
      <w:marLeft w:val="0"/>
      <w:marRight w:val="0"/>
      <w:marTop w:val="0"/>
      <w:marBottom w:val="0"/>
      <w:divBdr>
        <w:top w:val="none" w:sz="0" w:space="0" w:color="auto"/>
        <w:left w:val="none" w:sz="0" w:space="0" w:color="auto"/>
        <w:bottom w:val="none" w:sz="0" w:space="0" w:color="auto"/>
        <w:right w:val="none" w:sz="0" w:space="0" w:color="auto"/>
      </w:divBdr>
    </w:div>
    <w:div w:id="304088876">
      <w:bodyDiv w:val="1"/>
      <w:marLeft w:val="0"/>
      <w:marRight w:val="0"/>
      <w:marTop w:val="0"/>
      <w:marBottom w:val="0"/>
      <w:divBdr>
        <w:top w:val="none" w:sz="0" w:space="0" w:color="auto"/>
        <w:left w:val="none" w:sz="0" w:space="0" w:color="auto"/>
        <w:bottom w:val="none" w:sz="0" w:space="0" w:color="auto"/>
        <w:right w:val="none" w:sz="0" w:space="0" w:color="auto"/>
      </w:divBdr>
    </w:div>
    <w:div w:id="310451455">
      <w:bodyDiv w:val="1"/>
      <w:marLeft w:val="0"/>
      <w:marRight w:val="0"/>
      <w:marTop w:val="0"/>
      <w:marBottom w:val="0"/>
      <w:divBdr>
        <w:top w:val="none" w:sz="0" w:space="0" w:color="auto"/>
        <w:left w:val="none" w:sz="0" w:space="0" w:color="auto"/>
        <w:bottom w:val="none" w:sz="0" w:space="0" w:color="auto"/>
        <w:right w:val="none" w:sz="0" w:space="0" w:color="auto"/>
      </w:divBdr>
    </w:div>
    <w:div w:id="410812030">
      <w:bodyDiv w:val="1"/>
      <w:marLeft w:val="0"/>
      <w:marRight w:val="0"/>
      <w:marTop w:val="0"/>
      <w:marBottom w:val="0"/>
      <w:divBdr>
        <w:top w:val="none" w:sz="0" w:space="0" w:color="auto"/>
        <w:left w:val="none" w:sz="0" w:space="0" w:color="auto"/>
        <w:bottom w:val="none" w:sz="0" w:space="0" w:color="auto"/>
        <w:right w:val="none" w:sz="0" w:space="0" w:color="auto"/>
      </w:divBdr>
    </w:div>
    <w:div w:id="476265892">
      <w:bodyDiv w:val="1"/>
      <w:marLeft w:val="0"/>
      <w:marRight w:val="0"/>
      <w:marTop w:val="0"/>
      <w:marBottom w:val="0"/>
      <w:divBdr>
        <w:top w:val="none" w:sz="0" w:space="0" w:color="auto"/>
        <w:left w:val="none" w:sz="0" w:space="0" w:color="auto"/>
        <w:bottom w:val="none" w:sz="0" w:space="0" w:color="auto"/>
        <w:right w:val="none" w:sz="0" w:space="0" w:color="auto"/>
      </w:divBdr>
    </w:div>
    <w:div w:id="967049361">
      <w:bodyDiv w:val="1"/>
      <w:marLeft w:val="0"/>
      <w:marRight w:val="0"/>
      <w:marTop w:val="0"/>
      <w:marBottom w:val="0"/>
      <w:divBdr>
        <w:top w:val="none" w:sz="0" w:space="0" w:color="auto"/>
        <w:left w:val="none" w:sz="0" w:space="0" w:color="auto"/>
        <w:bottom w:val="none" w:sz="0" w:space="0" w:color="auto"/>
        <w:right w:val="none" w:sz="0" w:space="0" w:color="auto"/>
      </w:divBdr>
    </w:div>
    <w:div w:id="1022172381">
      <w:bodyDiv w:val="1"/>
      <w:marLeft w:val="0"/>
      <w:marRight w:val="0"/>
      <w:marTop w:val="0"/>
      <w:marBottom w:val="0"/>
      <w:divBdr>
        <w:top w:val="none" w:sz="0" w:space="0" w:color="auto"/>
        <w:left w:val="none" w:sz="0" w:space="0" w:color="auto"/>
        <w:bottom w:val="none" w:sz="0" w:space="0" w:color="auto"/>
        <w:right w:val="none" w:sz="0" w:space="0" w:color="auto"/>
      </w:divBdr>
    </w:div>
    <w:div w:id="1047531637">
      <w:bodyDiv w:val="1"/>
      <w:marLeft w:val="0"/>
      <w:marRight w:val="0"/>
      <w:marTop w:val="0"/>
      <w:marBottom w:val="0"/>
      <w:divBdr>
        <w:top w:val="none" w:sz="0" w:space="0" w:color="auto"/>
        <w:left w:val="none" w:sz="0" w:space="0" w:color="auto"/>
        <w:bottom w:val="none" w:sz="0" w:space="0" w:color="auto"/>
        <w:right w:val="none" w:sz="0" w:space="0" w:color="auto"/>
      </w:divBdr>
    </w:div>
    <w:div w:id="1105418362">
      <w:bodyDiv w:val="1"/>
      <w:marLeft w:val="0"/>
      <w:marRight w:val="0"/>
      <w:marTop w:val="0"/>
      <w:marBottom w:val="0"/>
      <w:divBdr>
        <w:top w:val="none" w:sz="0" w:space="0" w:color="auto"/>
        <w:left w:val="none" w:sz="0" w:space="0" w:color="auto"/>
        <w:bottom w:val="none" w:sz="0" w:space="0" w:color="auto"/>
        <w:right w:val="none" w:sz="0" w:space="0" w:color="auto"/>
      </w:divBdr>
    </w:div>
    <w:div w:id="1164663037">
      <w:bodyDiv w:val="1"/>
      <w:marLeft w:val="0"/>
      <w:marRight w:val="0"/>
      <w:marTop w:val="0"/>
      <w:marBottom w:val="0"/>
      <w:divBdr>
        <w:top w:val="none" w:sz="0" w:space="0" w:color="auto"/>
        <w:left w:val="none" w:sz="0" w:space="0" w:color="auto"/>
        <w:bottom w:val="none" w:sz="0" w:space="0" w:color="auto"/>
        <w:right w:val="none" w:sz="0" w:space="0" w:color="auto"/>
      </w:divBdr>
    </w:div>
    <w:div w:id="1246761299">
      <w:bodyDiv w:val="1"/>
      <w:marLeft w:val="0"/>
      <w:marRight w:val="0"/>
      <w:marTop w:val="0"/>
      <w:marBottom w:val="0"/>
      <w:divBdr>
        <w:top w:val="none" w:sz="0" w:space="0" w:color="auto"/>
        <w:left w:val="none" w:sz="0" w:space="0" w:color="auto"/>
        <w:bottom w:val="none" w:sz="0" w:space="0" w:color="auto"/>
        <w:right w:val="none" w:sz="0" w:space="0" w:color="auto"/>
      </w:divBdr>
    </w:div>
    <w:div w:id="1280337362">
      <w:bodyDiv w:val="1"/>
      <w:marLeft w:val="0"/>
      <w:marRight w:val="0"/>
      <w:marTop w:val="0"/>
      <w:marBottom w:val="0"/>
      <w:divBdr>
        <w:top w:val="none" w:sz="0" w:space="0" w:color="auto"/>
        <w:left w:val="none" w:sz="0" w:space="0" w:color="auto"/>
        <w:bottom w:val="none" w:sz="0" w:space="0" w:color="auto"/>
        <w:right w:val="none" w:sz="0" w:space="0" w:color="auto"/>
      </w:divBdr>
    </w:div>
    <w:div w:id="1769344833">
      <w:bodyDiv w:val="1"/>
      <w:marLeft w:val="0"/>
      <w:marRight w:val="0"/>
      <w:marTop w:val="0"/>
      <w:marBottom w:val="0"/>
      <w:divBdr>
        <w:top w:val="none" w:sz="0" w:space="0" w:color="auto"/>
        <w:left w:val="none" w:sz="0" w:space="0" w:color="auto"/>
        <w:bottom w:val="none" w:sz="0" w:space="0" w:color="auto"/>
        <w:right w:val="none" w:sz="0" w:space="0" w:color="auto"/>
      </w:divBdr>
    </w:div>
    <w:div w:id="207981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99C1F-5F97-4F76-99EA-409D368BA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14</Pages>
  <Words>2531</Words>
  <Characters>14428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dc:creator>
  <cp:keywords/>
  <dc:description/>
  <cp:lastModifiedBy>Asus</cp:lastModifiedBy>
  <cp:revision>6</cp:revision>
  <dcterms:created xsi:type="dcterms:W3CDTF">2020-01-19T07:57:00Z</dcterms:created>
  <dcterms:modified xsi:type="dcterms:W3CDTF">2020-02-25T18:33:00Z</dcterms:modified>
</cp:coreProperties>
</file>