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9A97F8" wp14:editId="7AC4C53B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70BF" w:rsidRPr="001370BF" w:rsidRDefault="00C9788A" w:rsidP="00C978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.12.2020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24B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728</w:t>
      </w:r>
    </w:p>
    <w:p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3624F" w:rsidRPr="00FE6B35" w:rsidRDefault="00024B1C" w:rsidP="00196ED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результатах всероссийских проверочных работ по истории в 2020/2021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уч.г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.</w:t>
      </w:r>
    </w:p>
    <w:p w:rsidR="00226D78" w:rsidRPr="001370BF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E6B35" w:rsidRDefault="00226D78" w:rsidP="007B6A76">
      <w:pPr>
        <w:pStyle w:val="1"/>
      </w:pPr>
      <w:r w:rsidRPr="001370BF">
        <w:tab/>
      </w:r>
      <w:r w:rsidR="00024B1C">
        <w:t>На основании приказа Управления администрации Симферопольского района от 14.09.2020 № 483 «</w:t>
      </w:r>
      <w:r w:rsidR="00024B1C" w:rsidRPr="00024B1C">
        <w:t>О проведении мониторинга качества подготовки обучающихся общеобразовательных организаций Симферопольского района в форме всероссийских проверочных работ в первом полугодии 2020-2021 учебного года</w:t>
      </w:r>
      <w:r w:rsidR="00024B1C">
        <w:t xml:space="preserve">» </w:t>
      </w:r>
      <w:r w:rsidR="00024B1C" w:rsidRPr="00024B1C">
        <w:t>в целях совершенствования преподавания учебных предметов и повышения качества образования в образовательных организациях</w:t>
      </w:r>
      <w:r w:rsidR="0061315B">
        <w:t xml:space="preserve"> учащиеся 6-9, 11 классов общеобразовательных учреждений Симферопольского района с 18.09.2020 по 08.10.2020 приняли участие во всероссийских проверочных работах по истории (далее –ВПР).</w:t>
      </w:r>
    </w:p>
    <w:p w:rsidR="00992359" w:rsidRDefault="0061315B" w:rsidP="0061315B">
      <w:pPr>
        <w:pStyle w:val="1"/>
        <w:ind w:firstLine="709"/>
      </w:pPr>
      <w:r>
        <w:t>На основании анализа результатов ВПР по истории (приложение 1)</w:t>
      </w:r>
    </w:p>
    <w:p w:rsidR="0061315B" w:rsidRDefault="0061315B" w:rsidP="0061315B">
      <w:pPr>
        <w:pStyle w:val="1"/>
        <w:ind w:firstLine="709"/>
      </w:pPr>
    </w:p>
    <w:p w:rsidR="009B5544" w:rsidRPr="001370BF" w:rsidRDefault="00851A67" w:rsidP="007B6A76">
      <w:pPr>
        <w:pStyle w:val="1"/>
      </w:pPr>
      <w:r w:rsidRPr="001370BF">
        <w:t>ПРИКАЗЫВАЮ:</w:t>
      </w:r>
    </w:p>
    <w:p w:rsidR="00226D78" w:rsidRPr="001370BF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1. Продолжить работу по осуществлению контроля    организации системного повторения и подготовки обучающихся к всероссийским проверочным работам по истории.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2. Руководителям МБОУ: «Украинская школа», «</w:t>
      </w:r>
      <w:proofErr w:type="spellStart"/>
      <w:r w:rsidRPr="0061315B">
        <w:rPr>
          <w:rFonts w:ascii="Times New Roman" w:hAnsi="Times New Roman" w:cs="Times New Roman"/>
          <w:sz w:val="24"/>
          <w:szCs w:val="24"/>
          <w:lang w:val="ru-RU"/>
        </w:rPr>
        <w:t>Широковская</w:t>
      </w:r>
      <w:proofErr w:type="spellEnd"/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школа», «Лицей», «Партизанская школа», «</w:t>
      </w:r>
      <w:proofErr w:type="spellStart"/>
      <w:r w:rsidRPr="0061315B">
        <w:rPr>
          <w:rFonts w:ascii="Times New Roman" w:hAnsi="Times New Roman" w:cs="Times New Roman"/>
          <w:sz w:val="24"/>
          <w:szCs w:val="24"/>
          <w:lang w:val="ru-RU"/>
        </w:rPr>
        <w:t>Залесская</w:t>
      </w:r>
      <w:proofErr w:type="spellEnd"/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школа»: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2.1. проанализировать причины низкой результативности всероссийских проверочных работ по истории в 6-9 классах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до 15.12.2020;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2.2. поставить на </w:t>
      </w:r>
      <w:proofErr w:type="spellStart"/>
      <w:r w:rsidRPr="0061315B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качество преподавания истории в данных классах 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3. Учителям истории: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3.1. проанализировать типичные ошибки и затруднения у обучающихся, выявленные по результатам проверочных работ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до 10.12.2020;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3.2. в целях повышения эффективности преподавания курса истории использовать дифференцированный подход при работе с обучающимися имеющими 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а) высокий уровень исторической подготовки – больше внимания уделять выполнению заданий, развивающих аналитические умения;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б) уровень исторической подготовки выше среднего – обратить внимание на освоение терминологии и развитие аналитических умений;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в) средний уровень подготовки – уделять внимание контролю усвоения </w:t>
      </w:r>
      <w:proofErr w:type="gramStart"/>
      <w:r w:rsidRPr="0061315B">
        <w:rPr>
          <w:rFonts w:ascii="Times New Roman" w:hAnsi="Times New Roman" w:cs="Times New Roman"/>
          <w:sz w:val="24"/>
          <w:szCs w:val="24"/>
          <w:lang w:val="ru-RU"/>
        </w:rPr>
        <w:t>знаний  о</w:t>
      </w:r>
      <w:proofErr w:type="gramEnd"/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выдающихся  исторических  деятелях; устанавливать  связи исторических событий, явлений, процессов;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г) низкий уровень подготовки – обратить внимание на освоение базовых исторических фактов; ознакомить с биографиями выдающихся исторических деятелей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постоянно;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3.3. использовать </w:t>
      </w:r>
      <w:proofErr w:type="spellStart"/>
      <w:r w:rsidRPr="0061315B">
        <w:rPr>
          <w:rFonts w:ascii="Times New Roman" w:hAnsi="Times New Roman" w:cs="Times New Roman"/>
          <w:sz w:val="24"/>
          <w:szCs w:val="24"/>
          <w:lang w:val="ru-RU"/>
        </w:rPr>
        <w:t>критериальный</w:t>
      </w:r>
      <w:proofErr w:type="spellEnd"/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подход при оценке </w:t>
      </w:r>
      <w:proofErr w:type="gramStart"/>
      <w:r w:rsidRPr="0061315B">
        <w:rPr>
          <w:rFonts w:ascii="Times New Roman" w:hAnsi="Times New Roman" w:cs="Times New Roman"/>
          <w:sz w:val="24"/>
          <w:szCs w:val="24"/>
          <w:lang w:val="ru-RU"/>
        </w:rPr>
        <w:t>устных и письменных работ</w:t>
      </w:r>
      <w:proofErr w:type="gramEnd"/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учащихся с целью выявления, как характерных затруднений, так и динамики их устранения</w:t>
      </w:r>
    </w:p>
    <w:p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</w:p>
    <w:p w:rsidR="00D71145" w:rsidRPr="00D71145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2BD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 Методисту МБОУ ДО «ЦДЮТ» (</w:t>
      </w:r>
      <w:proofErr w:type="spellStart"/>
      <w:r w:rsidR="00D71145">
        <w:rPr>
          <w:rFonts w:ascii="Times New Roman" w:hAnsi="Times New Roman" w:cs="Times New Roman"/>
          <w:sz w:val="24"/>
          <w:szCs w:val="24"/>
          <w:lang w:val="ru-RU"/>
        </w:rPr>
        <w:t>Шариповой</w:t>
      </w:r>
      <w:proofErr w:type="spellEnd"/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 У.И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.) проанализировать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ВПР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на РМО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екабрь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34CD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г.     </w:t>
      </w:r>
    </w:p>
    <w:p w:rsidR="00226D78" w:rsidRPr="001370BF" w:rsidRDefault="009C2BDE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:rsidR="00226D78" w:rsidRDefault="009C2BDE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  за   </w:t>
      </w:r>
      <w:proofErr w:type="gramStart"/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выполнением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настоящего</w:t>
      </w:r>
      <w:proofErr w:type="gramEnd"/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приказа  возложить  на    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Т.Н. Кирияк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F611C" w:rsidRPr="001370BF" w:rsidRDefault="004F611C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Начальник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  <w:r w:rsidR="002A04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С.В. Дмитрова</w:t>
      </w:r>
    </w:p>
    <w:p w:rsidR="005424B8" w:rsidRDefault="005424B8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96EDF" w:rsidRDefault="00B3010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 У.И.</w:t>
      </w:r>
    </w:p>
    <w:p w:rsidR="001370BF" w:rsidRPr="001370BF" w:rsidRDefault="000B7EFC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п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 от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2BD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C2BDE">
        <w:rPr>
          <w:rFonts w:ascii="Times New Roman" w:eastAsia="Times New Roman" w:hAnsi="Times New Roman" w:cs="Times New Roman"/>
          <w:sz w:val="24"/>
          <w:szCs w:val="24"/>
          <w:lang w:val="ru-RU"/>
        </w:rPr>
        <w:t>.12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>.201</w:t>
      </w:r>
      <w:r w:rsidR="00E279B3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1315B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знакомлены: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53"/>
        <w:gridCol w:w="3260"/>
        <w:gridCol w:w="3119"/>
      </w:tblGrid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Шарипова У.И.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70BF" w:rsidRPr="001370BF" w:rsidRDefault="001370BF" w:rsidP="001370BF">
      <w:pPr>
        <w:tabs>
          <w:tab w:val="left" w:pos="426"/>
        </w:tabs>
        <w:rPr>
          <w:rFonts w:ascii="Cambria" w:eastAsia="Times New Roman" w:hAnsi="Cambria" w:cs="Cambria"/>
          <w:lang w:val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A1ECE" w:rsidRDefault="006A1ECE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6A1ECE" w:rsidSect="005424B8">
          <w:pgSz w:w="11906" w:h="16838"/>
          <w:pgMar w:top="993" w:right="707" w:bottom="993" w:left="1134" w:header="709" w:footer="709" w:gutter="0"/>
          <w:cols w:space="708"/>
          <w:docGrid w:linePitch="360"/>
        </w:sectPr>
      </w:pPr>
    </w:p>
    <w:p w:rsidR="001370BF" w:rsidRDefault="00B30105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Приложение 1</w:t>
      </w:r>
    </w:p>
    <w:p w:rsidR="005C7CD6" w:rsidRPr="005C7CD6" w:rsidRDefault="005C7CD6" w:rsidP="005C7C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Анализ ВПР по истории в 2020/2021 </w:t>
      </w:r>
      <w:proofErr w:type="spellStart"/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уч.г</w:t>
      </w:r>
      <w:proofErr w:type="spellEnd"/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 целью определения качества обучаемости по предмету история, образовательные учреждения Симферопольского района приняли участие во всероссийских проверочных работах в 6-9, 11-х классах.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ВПР по истории в 6 классах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(по программе 5 класса)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писали 1125 учащихся. В среднем по Республики Крым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53,68%, в Симферопольском районе – 44,62%. Процент учащихся, не справившихся с заданиями, по Симферопольскому району составил 8% (по Республике Крым – 6,67%).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показали 18 МБОУ. Наиболее высокий результат в МБОУ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  «</w:t>
      </w:r>
      <w:proofErr w:type="spellStart"/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Залесская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(90%). 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25% и менее отмечено в 4 МБОУ: «Украинская школа» (7%), «Лицей» (17,19%),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 (21,25%),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(25%). Наименьший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МБОУ «Украинская школа» (7%).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92% (по Республике Крым – 93,33%, по РФ – 89,44%).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17 МБОУ района: «Гвардейская школа №1», «Гвардейская школа-гимназия №3»,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Журавлевская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Залесская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Кленовская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основная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Краснолесская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основная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Новоандреевская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Новоселовская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«Первомайская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Перевальненская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«Перовская школа-гимназия»,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Родниковская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Тепловская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Укромновская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Чайкинская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Более 20% учащихся не справились с работой и получили отметку «2» в 5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МБОУ:  «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Украинская школа» (57,14%),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 (23,75%), «Лицей» (23,44%), «Кубанская школа» (22,22%),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Скворцовская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(21,95%).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Самый низкий показатель успешности в МБОУ «Украинская школа» (57,14%).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Анализ соответствия отметок за выполненную работу и отметок в журнале показал, что процент учащихся, повысивших отметку,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составил  3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,83% (5% - по Республике Крым), понизивших – 48,75% (47,13% - по РК), подтвердивших – 47,42% (47,87% - по РК). Видно незначительное расхождение со средними показателями по Республике Крым.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смысловое чтение. Умение проводить поиск информации в отрывках исторических текстов, материальных памятников Древнего мира – 79,73% (по Крыму – 80,09%);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 умение создавать, применять, преобразовывать знаки и символы, модели и схемы для решения учебных и познавательных задач. Умение использовать историческую карту – 72,84% (по Крыму – 75,23%).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 – 17,29% (по Крыму – 22,29%);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-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этнонациональной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 – 33,02% (по Крыму – 37,49).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>ВПР по истории в 7 классах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(по программе 6 класса)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писали 1304 учащихся из 39 ОУ района. В среднем по Республики Крым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38,24%, в Симферопольском районе – 35,12%. Процент учащихся, не справившихся с заданиями, по Симферопольскому району составил 14,65% (по Республике Крым – 12,01%). Заметно небольшое различие показателей в сторону понижения.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показали 10 МБОУ района. Наиболее высокий результат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 МБОУ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Перевальненская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(71,43%).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25% и менее отмечено в 10 МБОУ: «Винницкая школа» (23,08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%),«</w:t>
      </w:r>
      <w:proofErr w:type="spellStart"/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Родниковская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 (21,21%),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Мазанская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(17,86%),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Денисовская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(17,24%),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(10,81%),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Чистенская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 (10,36%),  «Украинская школа» (6,67%), «Лицей» (5,38%), «Первомайская школа» (4,76%).  Показатель качества знаний 0% в МБОУ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Широковская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85,35% (по Республике Крым – 87,99%).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12 МБОУ района: «Гвардейская школа №1», «Гвардейская школа-гимназия №3»,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Журавлевская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«Константиновская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Краснолесская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основная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Новоселовская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Перевальненская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«Перовская школа-гимназия»,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Скворцовская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Тепловская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Укромновская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 </w:t>
      </w:r>
    </w:p>
    <w:p w:rsidR="005C7CD6" w:rsidRPr="005C7CD6" w:rsidRDefault="005C7CD6" w:rsidP="005C7CD6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Более 20% учащихся не справились с работой и получили отметку «2» в 7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МБОУ:  «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Лицей» (68,82%),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(48,65%),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Широковская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(42,86%), «Первомайская школа» (33,33%),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Денисовская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(31,03%),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Мазанская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(28,57%), «Кубанская школа» (27,27%).  </w:t>
      </w:r>
    </w:p>
    <w:p w:rsidR="005C7CD6" w:rsidRPr="005C7CD6" w:rsidRDefault="005C7CD6" w:rsidP="005C7CD6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Самый низкий показатель успешности в МБОУ «Лицей» (41,18%).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Анализ соответствия отметок за выполненную работу и отметок в журнале показал, что процент учащихся, повысивших отметку,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составил  2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,84% (3,18% - по Республике Крым), понизивших – 53,07% (52,04% - по РК), подтвердивших – 44,09% (44,78% - по РК). Наблюдается незначительное расхождение в сторону понижения.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 – 85,66% (по Крыму – 86,61%);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 смысловое чтение. Проводить поиск информации в исторических текстах, материальных исторических памятниках Средневековья – 77,07% (по Крыму – 78,46%).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 – 13,77% (по Крыму – 19,52%);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др.– 21,93% (по Крыму –27,63).</w:t>
      </w:r>
    </w:p>
    <w:p w:rsidR="00E279B3" w:rsidRDefault="00E279B3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>ВПР по истории в 8 классах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(по программе 7 класса) 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писали 1209 учащихся из 38 МБОУ района. В среднем по Республики Крым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41,11%, в Симферопольском районе – 42,68%. Процент учащихся, не справившихся с заданиями, по Симферопольскому району составил 9,59% (по Республике Крым – 11,76%). Наблюдается небольшое различие показателей в сторону повышения.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показали 12 МБОУ района. Наиболее высокий результат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 МБОУ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Журавлевская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(88,89%),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Тепловская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(88,89%).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25% и менее отмечено в 7 МБОУ -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Денисовская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(14,28%),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Кленовская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основная школа» (14,29%),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(6,25%),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Новоандреевская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(17,65%), «Партизанская школа» (25%),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Чистенская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(12,86%). Показатель качества знаний 0% в МБОУ «Украинская школа».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90,41% (по Республике Крым – 88,24%).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15 МБОУ района: «Гвардейская школа №1», «Гвардейская школа-гимназия №2»,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Журавлевская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Кленовская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основная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Краснолесская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основная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Маленская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»,  «</w:t>
      </w:r>
      <w:proofErr w:type="spellStart"/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Новоселовская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Перевальненская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  «Перовская школа-гимназия»,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Тепловская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Укромновская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Урожайновская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Чайкинская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</w:t>
      </w:r>
    </w:p>
    <w:p w:rsidR="005C7CD6" w:rsidRPr="005C7CD6" w:rsidRDefault="005C7CD6" w:rsidP="005C7CD6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20% учащихся и более не справились с работой и получили отметку «2» в 5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МБОУ:  «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Украинская школа» (90,91%),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Широковская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(68,42%),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(53,13%), «Кубанская школа» (30,77%),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Молодежненская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(21,05%).</w:t>
      </w:r>
    </w:p>
    <w:p w:rsidR="005C7CD6" w:rsidRPr="005C7CD6" w:rsidRDefault="005C7CD6" w:rsidP="005C7CD6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Самый низкий показатель успешности в МБОУ «Украинская школа» (9,09%).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Анализ соответствия отметок за выполненную работу и отметок в журнале показал, что процент учащихся, повысивших отметку, составил 4,39% (5,36% - по Республике Крым), понизивших – 38,28% (49,37% - по РК), подтвердивших – 57,33% (49,37% - по РК). Наблюдается незначительное расхождение в сторону повышения.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 – 72,75% (по Крыму – 70,08%);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 – 71,71% (по Крыму – 70,54%).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 – 20,14% (по Крыму – 22,384%).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 – 27,13% (по Крыму – 29,64%).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>ВПР по истории в 9 классах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(по программе 8 класса)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писали 94 учащихся из 5 МБОУ района. В среднем по Республики Крым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55,89%, в Симферопольском районе – 48,94%. Процент учащихся, не справившихся с заданиями, по Симферопольскому району составил 6,38% (по Республике Крым – 7,27%).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показали 3 МБОУ района.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Наиболее высокий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составляющий в МБОУ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Новоандреевская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(58,82%). Наименьший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МБОУ «Партизанская школа» (36,36%).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93,62% (по Республике Крым – 94,63%).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2 МБОУ района: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Денисовская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Журавлевская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</w:t>
      </w:r>
    </w:p>
    <w:p w:rsidR="005C7CD6" w:rsidRPr="005C7CD6" w:rsidRDefault="005C7CD6" w:rsidP="005C7CD6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Наибольший процент учащихся, не справившихся с работой и получивших отметку «2» в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МБОУ  «</w:t>
      </w:r>
      <w:proofErr w:type="spellStart"/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Залесская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(16,67%).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Анализ соответствия отметок за выполненную работу и отметок в журнале показал, что процент учащихся, повысивших отметку,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составил  5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,32% (11,77% - по Республике Крым), понизивших – 14,89% (29,01% - по РК), подтвердивших – 79,79% (59,22% - по РК).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 – 70,21% (по Крыму – 78,18%);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 – 71,28% (по Крыму – 71,06%);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 – 77, 66% (по Крыму – 66,99%).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 – 15,43% (по Крыму – 31,64%).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-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Сформированность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 гражданской,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этнонациональной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социальной, культурной самоидентификации личности обучающегося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ab/>
        <w:t xml:space="preserve">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Родины  –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27,39% (по Крыму – 35,64%).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ru-RU"/>
        </w:rPr>
      </w:pP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>ВПР по истории в 11 классах</w:t>
      </w: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писали 82 учащихся из 5 МБОУ района. В среднем по Республики Крым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65,54%, в Симферопольском районе – 59,75%. Процент учащихся, не справившихся с заданиями, по Симферопольскому району составил 0% (по Республике Крым – 2,51%).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показали 3 МБОУ района.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Наиболее высокий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составляющий 85,72</w:t>
      </w:r>
      <w:proofErr w:type="gram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%  в</w:t>
      </w:r>
      <w:proofErr w:type="gram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МБОУ «Винницкая школа». Наименьший показатель качества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МБОУ «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(40%).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100% (по Республике Крым – 97,49%).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Показатель успешности, равный 100% по итогам ВПР оказался у всех учащихся. 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Анализ соответствия отметок за выполненную работу и отметок в журнале показал, что процент учащихся, повысивших отметку, со</w:t>
      </w:r>
      <w:bookmarkStart w:id="0" w:name="_GoBack"/>
      <w:bookmarkEnd w:id="0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ставил 13,41% (12,59% - по Республике Крым), понизивших – 19,51% (29,93% - по РК), подтвердивших – 67,07% (57,48% - по РК). 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 основе анализа достижения планируемых результатов в соответствии с ПООП СОО (выполнение требований </w:t>
      </w:r>
      <w:proofErr w:type="spellStart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Фк</w:t>
      </w:r>
      <w:proofErr w:type="spellEnd"/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 – 84,15% (по Крыму – 77,59%);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– 81,71% (по Крыму – 72,34%).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умение устанавливать причинно-следственные связи;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 – 28,05% (по Крыму – 30,33%).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C7CD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знание истории родного края. Умение различать в исторической информации факты и мнения, исторические описания и исторические объяснения;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 – 28,66% (по Крыму – 35,99%).</w:t>
      </w: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lang w:val="ru-RU"/>
        </w:rPr>
      </w:pP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7CD6" w:rsidRPr="005C7CD6" w:rsidRDefault="005C7CD6" w:rsidP="005C7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7CD6" w:rsidRDefault="00D02C01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sectPr w:rsidR="005C7CD6" w:rsidSect="00E279B3">
      <w:pgSz w:w="11906" w:h="16838"/>
      <w:pgMar w:top="1134" w:right="113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202FA"/>
    <w:rsid w:val="00020DF6"/>
    <w:rsid w:val="00024B1C"/>
    <w:rsid w:val="00034450"/>
    <w:rsid w:val="0003624F"/>
    <w:rsid w:val="0004032A"/>
    <w:rsid w:val="000451B3"/>
    <w:rsid w:val="0006182F"/>
    <w:rsid w:val="00074DDB"/>
    <w:rsid w:val="00086CE9"/>
    <w:rsid w:val="000925FD"/>
    <w:rsid w:val="000B7EFC"/>
    <w:rsid w:val="001020CD"/>
    <w:rsid w:val="00107618"/>
    <w:rsid w:val="001370BF"/>
    <w:rsid w:val="00151719"/>
    <w:rsid w:val="0015317B"/>
    <w:rsid w:val="00156CF0"/>
    <w:rsid w:val="00177516"/>
    <w:rsid w:val="00196BBB"/>
    <w:rsid w:val="00196EDF"/>
    <w:rsid w:val="001A1494"/>
    <w:rsid w:val="001A7C65"/>
    <w:rsid w:val="001B0763"/>
    <w:rsid w:val="001B1C34"/>
    <w:rsid w:val="001B581B"/>
    <w:rsid w:val="001D1864"/>
    <w:rsid w:val="001D22D7"/>
    <w:rsid w:val="001E604A"/>
    <w:rsid w:val="00224B3C"/>
    <w:rsid w:val="00226D78"/>
    <w:rsid w:val="0029209F"/>
    <w:rsid w:val="00295196"/>
    <w:rsid w:val="002A04C0"/>
    <w:rsid w:val="002A134E"/>
    <w:rsid w:val="002A1D9D"/>
    <w:rsid w:val="002A3085"/>
    <w:rsid w:val="002A6DA1"/>
    <w:rsid w:val="002C0C8E"/>
    <w:rsid w:val="002C51F4"/>
    <w:rsid w:val="002D282E"/>
    <w:rsid w:val="002E0909"/>
    <w:rsid w:val="002E195B"/>
    <w:rsid w:val="00304095"/>
    <w:rsid w:val="00311372"/>
    <w:rsid w:val="00325BF0"/>
    <w:rsid w:val="003345C9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519C"/>
    <w:rsid w:val="00416EAD"/>
    <w:rsid w:val="004234FF"/>
    <w:rsid w:val="00434CD9"/>
    <w:rsid w:val="0044650F"/>
    <w:rsid w:val="0044776C"/>
    <w:rsid w:val="0045457D"/>
    <w:rsid w:val="00456E21"/>
    <w:rsid w:val="00492C60"/>
    <w:rsid w:val="004C02B0"/>
    <w:rsid w:val="004D6396"/>
    <w:rsid w:val="004E4689"/>
    <w:rsid w:val="004E57F6"/>
    <w:rsid w:val="004E6242"/>
    <w:rsid w:val="004F03F1"/>
    <w:rsid w:val="004F611C"/>
    <w:rsid w:val="00501D2A"/>
    <w:rsid w:val="00516798"/>
    <w:rsid w:val="005424B8"/>
    <w:rsid w:val="00564461"/>
    <w:rsid w:val="005A05CB"/>
    <w:rsid w:val="005C7CD6"/>
    <w:rsid w:val="005D35E7"/>
    <w:rsid w:val="005E3916"/>
    <w:rsid w:val="005F7EDA"/>
    <w:rsid w:val="00606D1E"/>
    <w:rsid w:val="0061315B"/>
    <w:rsid w:val="00635AA3"/>
    <w:rsid w:val="006425B5"/>
    <w:rsid w:val="00646D29"/>
    <w:rsid w:val="006521A1"/>
    <w:rsid w:val="006573F8"/>
    <w:rsid w:val="00657D50"/>
    <w:rsid w:val="006608E9"/>
    <w:rsid w:val="00671F3A"/>
    <w:rsid w:val="0069137D"/>
    <w:rsid w:val="00695685"/>
    <w:rsid w:val="006A1ECE"/>
    <w:rsid w:val="006C243D"/>
    <w:rsid w:val="006E7CD8"/>
    <w:rsid w:val="00703CA1"/>
    <w:rsid w:val="00751998"/>
    <w:rsid w:val="007B45E4"/>
    <w:rsid w:val="007B6A76"/>
    <w:rsid w:val="007D07A2"/>
    <w:rsid w:val="007D3970"/>
    <w:rsid w:val="007E3335"/>
    <w:rsid w:val="007E7F42"/>
    <w:rsid w:val="00800643"/>
    <w:rsid w:val="00807157"/>
    <w:rsid w:val="0080744A"/>
    <w:rsid w:val="008077F0"/>
    <w:rsid w:val="008369B1"/>
    <w:rsid w:val="00851A67"/>
    <w:rsid w:val="00856BD1"/>
    <w:rsid w:val="00863978"/>
    <w:rsid w:val="00881CFD"/>
    <w:rsid w:val="008B3A79"/>
    <w:rsid w:val="008E2621"/>
    <w:rsid w:val="00926E88"/>
    <w:rsid w:val="00942895"/>
    <w:rsid w:val="009704F3"/>
    <w:rsid w:val="00976C94"/>
    <w:rsid w:val="00992359"/>
    <w:rsid w:val="009A7B91"/>
    <w:rsid w:val="009B5544"/>
    <w:rsid w:val="009C2BDE"/>
    <w:rsid w:val="00A30C14"/>
    <w:rsid w:val="00A40A57"/>
    <w:rsid w:val="00A45278"/>
    <w:rsid w:val="00A83A7A"/>
    <w:rsid w:val="00A86C2C"/>
    <w:rsid w:val="00AA5067"/>
    <w:rsid w:val="00AA7D5D"/>
    <w:rsid w:val="00AB18CA"/>
    <w:rsid w:val="00AC71B6"/>
    <w:rsid w:val="00AD01B9"/>
    <w:rsid w:val="00AF418D"/>
    <w:rsid w:val="00B02E05"/>
    <w:rsid w:val="00B02E10"/>
    <w:rsid w:val="00B039D8"/>
    <w:rsid w:val="00B15FEC"/>
    <w:rsid w:val="00B17C92"/>
    <w:rsid w:val="00B30105"/>
    <w:rsid w:val="00B519A8"/>
    <w:rsid w:val="00B9149E"/>
    <w:rsid w:val="00B91F3D"/>
    <w:rsid w:val="00B975D4"/>
    <w:rsid w:val="00BA01D8"/>
    <w:rsid w:val="00BB0190"/>
    <w:rsid w:val="00BB2535"/>
    <w:rsid w:val="00BD0D39"/>
    <w:rsid w:val="00BD6D2D"/>
    <w:rsid w:val="00BE1DCC"/>
    <w:rsid w:val="00BE5E86"/>
    <w:rsid w:val="00BF1487"/>
    <w:rsid w:val="00BF35C7"/>
    <w:rsid w:val="00BF3627"/>
    <w:rsid w:val="00C34C57"/>
    <w:rsid w:val="00C4126B"/>
    <w:rsid w:val="00C56241"/>
    <w:rsid w:val="00C71B26"/>
    <w:rsid w:val="00C77A43"/>
    <w:rsid w:val="00C96C25"/>
    <w:rsid w:val="00C9788A"/>
    <w:rsid w:val="00CA4360"/>
    <w:rsid w:val="00CD289C"/>
    <w:rsid w:val="00CE7DE1"/>
    <w:rsid w:val="00D02C01"/>
    <w:rsid w:val="00D128CC"/>
    <w:rsid w:val="00D20544"/>
    <w:rsid w:val="00D30CBF"/>
    <w:rsid w:val="00D31D03"/>
    <w:rsid w:val="00D700CF"/>
    <w:rsid w:val="00D71145"/>
    <w:rsid w:val="00D842DE"/>
    <w:rsid w:val="00D92840"/>
    <w:rsid w:val="00DC5485"/>
    <w:rsid w:val="00DE2021"/>
    <w:rsid w:val="00E21801"/>
    <w:rsid w:val="00E2667C"/>
    <w:rsid w:val="00E279B3"/>
    <w:rsid w:val="00E327F1"/>
    <w:rsid w:val="00E3334D"/>
    <w:rsid w:val="00E375B9"/>
    <w:rsid w:val="00E93369"/>
    <w:rsid w:val="00E97FB6"/>
    <w:rsid w:val="00EA168E"/>
    <w:rsid w:val="00EC210E"/>
    <w:rsid w:val="00EE360B"/>
    <w:rsid w:val="00EF71CB"/>
    <w:rsid w:val="00EF7261"/>
    <w:rsid w:val="00F20429"/>
    <w:rsid w:val="00F279ED"/>
    <w:rsid w:val="00F35FDB"/>
    <w:rsid w:val="00F43811"/>
    <w:rsid w:val="00F54D6B"/>
    <w:rsid w:val="00F67F80"/>
    <w:rsid w:val="00F82516"/>
    <w:rsid w:val="00FA6408"/>
    <w:rsid w:val="00FC7E33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297765-7531-4BE2-B367-7AD0633D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semiHidden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Усния</cp:lastModifiedBy>
  <cp:revision>7</cp:revision>
  <cp:lastPrinted>2020-12-07T07:10:00Z</cp:lastPrinted>
  <dcterms:created xsi:type="dcterms:W3CDTF">2020-12-04T05:20:00Z</dcterms:created>
  <dcterms:modified xsi:type="dcterms:W3CDTF">2020-12-07T07:18:00Z</dcterms:modified>
</cp:coreProperties>
</file>