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EE" w:rsidRPr="001C6965" w:rsidRDefault="00DB5DEE" w:rsidP="001C6965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7A2A2B" w:rsidRPr="001C6965" w:rsidRDefault="00DB5DEE" w:rsidP="001C6965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 w:rsidRPr="001C696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Система работы МБОУ «Кубанская школа» </w:t>
      </w:r>
      <w:r w:rsidR="007A2A2B" w:rsidRPr="001C696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по повышению профессиональной компетентности педагогов</w:t>
      </w:r>
    </w:p>
    <w:p w:rsidR="001C6965" w:rsidRDefault="001C6965" w:rsidP="001C6965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1C696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Доклад заместителя директора по УВР Варфоломеевой С.Ю.</w:t>
      </w:r>
    </w:p>
    <w:p w:rsidR="001C6965" w:rsidRPr="001C6965" w:rsidRDefault="001C6965" w:rsidP="001C69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EE" w:rsidRPr="001C6965" w:rsidRDefault="00DB5DEE" w:rsidP="001C6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реформирования образования радикально меняется статус учителя, его образовательные функции, соответственно меняются требования к его профессионально-педагогической компетентности, к уровню его профессионализма. Администрация нашего учреждения понимает, что в процессе современного непрерывного образования, предполагающего постоянное обновление, должны участвовать только квалифиц</w:t>
      </w: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ированные педагогические кадры.</w:t>
      </w:r>
    </w:p>
    <w:p w:rsidR="001C6965" w:rsidRDefault="00DB5DEE" w:rsidP="001C6965">
      <w:pPr>
        <w:pStyle w:val="a3"/>
        <w:spacing w:after="0"/>
        <w:jc w:val="both"/>
        <w:textAlignment w:val="baseline"/>
        <w:rPr>
          <w:sz w:val="28"/>
          <w:szCs w:val="28"/>
        </w:rPr>
      </w:pPr>
      <w:r w:rsidRPr="001C6965">
        <w:rPr>
          <w:sz w:val="28"/>
          <w:szCs w:val="28"/>
        </w:rPr>
        <w:t>Педагогическая профессия является одновременно преобразующей и управляющей. А для того</w:t>
      </w:r>
      <w:r w:rsidRPr="001C6965">
        <w:rPr>
          <w:sz w:val="28"/>
          <w:szCs w:val="28"/>
        </w:rPr>
        <w:t>,</w:t>
      </w:r>
      <w:r w:rsidRPr="001C6965">
        <w:rPr>
          <w:sz w:val="28"/>
          <w:szCs w:val="28"/>
        </w:rPr>
        <w:t xml:space="preserve"> чтобы управлять развитием личности, нужно быть компетентным. </w:t>
      </w:r>
      <w:r w:rsidR="001C6965" w:rsidRPr="001C6965">
        <w:rPr>
          <w:rFonts w:eastAsia="+mn-ea"/>
          <w:kern w:val="24"/>
          <w:sz w:val="28"/>
          <w:szCs w:val="28"/>
        </w:rPr>
        <w:t>Не за горами введение профессионального стандар</w:t>
      </w:r>
      <w:r w:rsidR="001C6965">
        <w:rPr>
          <w:rFonts w:eastAsia="+mn-ea"/>
          <w:kern w:val="24"/>
          <w:sz w:val="28"/>
          <w:szCs w:val="28"/>
        </w:rPr>
        <w:t xml:space="preserve">та педагога, согласно которому </w:t>
      </w:r>
      <w:r w:rsidR="001C6965" w:rsidRPr="001C6965">
        <w:rPr>
          <w:rFonts w:eastAsia="+mn-ea"/>
          <w:kern w:val="24"/>
          <w:sz w:val="28"/>
          <w:szCs w:val="28"/>
        </w:rPr>
        <w:t>н</w:t>
      </w:r>
      <w:r w:rsidR="001C6965" w:rsidRPr="001C6965">
        <w:rPr>
          <w:sz w:val="28"/>
          <w:szCs w:val="28"/>
        </w:rPr>
        <w:t>а основе экспертизы (внешней оценки и самооценки) учитель составляет план своего профессионального развития- это будет составной частью профессии учителя.</w:t>
      </w:r>
    </w:p>
    <w:p w:rsidR="00705D3C" w:rsidRDefault="00DB5DEE" w:rsidP="00705D3C">
      <w:pPr>
        <w:pStyle w:val="a3"/>
        <w:spacing w:after="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1C6965">
        <w:rPr>
          <w:sz w:val="28"/>
          <w:szCs w:val="28"/>
        </w:rPr>
        <w:t>Понятие профессиональной компетентности педагога поэтому выражает единство его теоретической и практической готовности к осуществлению педагогической деятельности и характеризует его профессионализм.</w:t>
      </w:r>
      <w:r w:rsidR="007A2A2B" w:rsidRPr="001C6965">
        <w:rPr>
          <w:sz w:val="28"/>
          <w:szCs w:val="28"/>
        </w:rPr>
        <w:t xml:space="preserve"> </w:t>
      </w:r>
      <w:r w:rsidRPr="001C6965">
        <w:rPr>
          <w:rFonts w:eastAsia="+mn-ea"/>
          <w:bCs/>
          <w:iCs/>
          <w:kern w:val="24"/>
          <w:sz w:val="28"/>
          <w:szCs w:val="28"/>
        </w:rPr>
        <w:t>В нашей школе</w:t>
      </w:r>
      <w:r w:rsidRPr="001C6965">
        <w:rPr>
          <w:rFonts w:eastAsia="+mn-ea"/>
          <w:bCs/>
          <w:iCs/>
          <w:kern w:val="24"/>
          <w:sz w:val="28"/>
          <w:szCs w:val="28"/>
        </w:rPr>
        <w:t xml:space="preserve"> ведется мониторинг уровня развития </w:t>
      </w:r>
      <w:r w:rsidR="001C6965">
        <w:rPr>
          <w:rFonts w:eastAsia="+mn-ea"/>
          <w:bCs/>
          <w:kern w:val="24"/>
          <w:sz w:val="28"/>
          <w:szCs w:val="28"/>
        </w:rPr>
        <w:t xml:space="preserve">профессиональных </w:t>
      </w:r>
      <w:proofErr w:type="gramStart"/>
      <w:r w:rsidRPr="001C6965">
        <w:rPr>
          <w:rFonts w:eastAsia="+mn-ea"/>
          <w:bCs/>
          <w:kern w:val="24"/>
          <w:sz w:val="28"/>
          <w:szCs w:val="28"/>
        </w:rPr>
        <w:t>компетентностей  педагогов</w:t>
      </w:r>
      <w:proofErr w:type="gramEnd"/>
      <w:r w:rsidRPr="001C6965">
        <w:rPr>
          <w:rFonts w:eastAsia="+mn-ea"/>
          <w:bCs/>
          <w:kern w:val="24"/>
          <w:sz w:val="28"/>
          <w:szCs w:val="28"/>
        </w:rPr>
        <w:t xml:space="preserve">  школы</w:t>
      </w:r>
      <w:r w:rsidRPr="001C6965">
        <w:rPr>
          <w:rFonts w:eastAsia="+mn-ea"/>
          <w:bCs/>
          <w:kern w:val="24"/>
          <w:sz w:val="28"/>
          <w:szCs w:val="28"/>
        </w:rPr>
        <w:t>.</w:t>
      </w:r>
      <w:r w:rsidR="008214AF" w:rsidRPr="001C6965">
        <w:rPr>
          <w:sz w:val="28"/>
          <w:szCs w:val="28"/>
        </w:rPr>
        <w:t xml:space="preserve"> </w:t>
      </w:r>
      <w:r w:rsidR="001C6965">
        <w:rPr>
          <w:rFonts w:eastAsia="+mn-ea"/>
          <w:bCs/>
          <w:kern w:val="24"/>
          <w:sz w:val="28"/>
          <w:szCs w:val="28"/>
        </w:rPr>
        <w:t xml:space="preserve">Через </w:t>
      </w:r>
      <w:proofErr w:type="spellStart"/>
      <w:r w:rsidR="001C6965">
        <w:rPr>
          <w:rFonts w:eastAsia="+mn-ea"/>
          <w:bCs/>
          <w:kern w:val="24"/>
          <w:sz w:val="28"/>
          <w:szCs w:val="28"/>
        </w:rPr>
        <w:t>внутришкольный</w:t>
      </w:r>
      <w:proofErr w:type="spellEnd"/>
      <w:r w:rsidR="001C6965">
        <w:rPr>
          <w:rFonts w:eastAsia="+mn-ea"/>
          <w:bCs/>
          <w:kern w:val="24"/>
          <w:sz w:val="28"/>
          <w:szCs w:val="28"/>
        </w:rPr>
        <w:t xml:space="preserve"> ко</w:t>
      </w:r>
      <w:r w:rsidR="008214AF" w:rsidRPr="001C6965">
        <w:rPr>
          <w:rFonts w:eastAsia="+mn-ea"/>
          <w:bCs/>
          <w:kern w:val="24"/>
          <w:sz w:val="28"/>
          <w:szCs w:val="28"/>
        </w:rPr>
        <w:t>нтроль отслеживается соответствие календарно-тематического планирования учителей образовательным программам, преподавание предметов молодыми специалистами, работа по самообразованию учителей, ведение научно-исследоват</w:t>
      </w:r>
      <w:r w:rsidR="001C6965">
        <w:rPr>
          <w:rFonts w:eastAsia="+mn-ea"/>
          <w:bCs/>
          <w:kern w:val="24"/>
          <w:sz w:val="28"/>
          <w:szCs w:val="28"/>
        </w:rPr>
        <w:t>ельской деятельности</w:t>
      </w:r>
      <w:r w:rsidR="008214AF" w:rsidRPr="001C6965">
        <w:rPr>
          <w:rFonts w:eastAsia="+mn-ea"/>
          <w:bCs/>
          <w:kern w:val="24"/>
          <w:sz w:val="28"/>
          <w:szCs w:val="28"/>
        </w:rPr>
        <w:t>, использование информационных технологий</w:t>
      </w:r>
      <w:r w:rsidR="008214AF" w:rsidRPr="001C6965">
        <w:rPr>
          <w:rFonts w:eastAsia="+mn-ea"/>
          <w:bCs/>
          <w:kern w:val="24"/>
          <w:sz w:val="28"/>
          <w:szCs w:val="28"/>
        </w:rPr>
        <w:t xml:space="preserve">. </w:t>
      </w:r>
    </w:p>
    <w:p w:rsidR="00705D3C" w:rsidRPr="00705D3C" w:rsidRDefault="00705D3C" w:rsidP="00705D3C">
      <w:pPr>
        <w:pStyle w:val="a3"/>
        <w:spacing w:after="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bookmarkStart w:id="0" w:name="_GoBack"/>
      <w:bookmarkEnd w:id="0"/>
      <w:r w:rsidRPr="00705D3C">
        <w:rPr>
          <w:rFonts w:eastAsia="+mn-ea"/>
          <w:bCs/>
          <w:kern w:val="24"/>
          <w:sz w:val="28"/>
          <w:szCs w:val="28"/>
        </w:rPr>
        <w:t xml:space="preserve">Система работы нашей школы по повышению профессиональной компетентности педагогических работников позволяет добиваться ожидаемого результата, а именно: </w:t>
      </w:r>
    </w:p>
    <w:p w:rsidR="00705D3C" w:rsidRPr="00705D3C" w:rsidRDefault="00705D3C" w:rsidP="00705D3C">
      <w:pPr>
        <w:pStyle w:val="a3"/>
        <w:spacing w:after="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705D3C">
        <w:rPr>
          <w:rFonts w:eastAsia="+mn-ea"/>
          <w:bCs/>
          <w:kern w:val="24"/>
          <w:sz w:val="28"/>
          <w:szCs w:val="28"/>
        </w:rPr>
        <w:t>•</w:t>
      </w:r>
      <w:r w:rsidRPr="00705D3C">
        <w:rPr>
          <w:rFonts w:eastAsia="+mn-ea"/>
          <w:bCs/>
          <w:kern w:val="24"/>
          <w:sz w:val="28"/>
          <w:szCs w:val="28"/>
        </w:rPr>
        <w:tab/>
        <w:t xml:space="preserve">повышение   количества </w:t>
      </w:r>
      <w:proofErr w:type="gramStart"/>
      <w:r w:rsidRPr="00705D3C">
        <w:rPr>
          <w:rFonts w:eastAsia="+mn-ea"/>
          <w:bCs/>
          <w:kern w:val="24"/>
          <w:sz w:val="28"/>
          <w:szCs w:val="28"/>
        </w:rPr>
        <w:t>педагогов</w:t>
      </w:r>
      <w:proofErr w:type="gramEnd"/>
      <w:r w:rsidRPr="00705D3C">
        <w:rPr>
          <w:rFonts w:eastAsia="+mn-ea"/>
          <w:bCs/>
          <w:kern w:val="24"/>
          <w:sz w:val="28"/>
          <w:szCs w:val="28"/>
        </w:rPr>
        <w:t xml:space="preserve"> имеющих 1 и высшую квалификационные категории;</w:t>
      </w:r>
    </w:p>
    <w:p w:rsidR="00705D3C" w:rsidRPr="00705D3C" w:rsidRDefault="00705D3C" w:rsidP="00705D3C">
      <w:pPr>
        <w:pStyle w:val="a3"/>
        <w:spacing w:after="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705D3C">
        <w:rPr>
          <w:rFonts w:eastAsia="+mn-ea"/>
          <w:bCs/>
          <w:kern w:val="24"/>
          <w:sz w:val="28"/>
          <w:szCs w:val="28"/>
        </w:rPr>
        <w:t>•</w:t>
      </w:r>
      <w:r w:rsidRPr="00705D3C">
        <w:rPr>
          <w:rFonts w:eastAsia="+mn-ea"/>
          <w:bCs/>
          <w:kern w:val="24"/>
          <w:sz w:val="28"/>
          <w:szCs w:val="28"/>
        </w:rPr>
        <w:tab/>
        <w:t xml:space="preserve">Повышение уровня </w:t>
      </w:r>
      <w:proofErr w:type="gramStart"/>
      <w:r w:rsidRPr="00705D3C">
        <w:rPr>
          <w:rFonts w:eastAsia="+mn-ea"/>
          <w:bCs/>
          <w:kern w:val="24"/>
          <w:sz w:val="28"/>
          <w:szCs w:val="28"/>
        </w:rPr>
        <w:t>участия  педагогов</w:t>
      </w:r>
      <w:proofErr w:type="gramEnd"/>
      <w:r w:rsidRPr="00705D3C">
        <w:rPr>
          <w:rFonts w:eastAsia="+mn-ea"/>
          <w:bCs/>
          <w:kern w:val="24"/>
          <w:sz w:val="28"/>
          <w:szCs w:val="28"/>
        </w:rPr>
        <w:t xml:space="preserve"> на конкурсах профессионального мастерства.</w:t>
      </w:r>
    </w:p>
    <w:p w:rsidR="00705D3C" w:rsidRPr="00705D3C" w:rsidRDefault="00705D3C" w:rsidP="00705D3C">
      <w:pPr>
        <w:pStyle w:val="a3"/>
        <w:spacing w:after="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705D3C">
        <w:rPr>
          <w:rFonts w:eastAsia="+mn-ea"/>
          <w:bCs/>
          <w:kern w:val="24"/>
          <w:sz w:val="28"/>
          <w:szCs w:val="28"/>
        </w:rPr>
        <w:t>•</w:t>
      </w:r>
      <w:r w:rsidRPr="00705D3C">
        <w:rPr>
          <w:rFonts w:eastAsia="+mn-ea"/>
          <w:bCs/>
          <w:kern w:val="24"/>
          <w:sz w:val="28"/>
          <w:szCs w:val="28"/>
        </w:rPr>
        <w:tab/>
        <w:t>Повышение качества образования.</w:t>
      </w:r>
    </w:p>
    <w:p w:rsidR="008214AF" w:rsidRPr="001C6965" w:rsidRDefault="00705D3C" w:rsidP="00705D3C">
      <w:pPr>
        <w:pStyle w:val="a3"/>
        <w:spacing w:after="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705D3C">
        <w:rPr>
          <w:rFonts w:eastAsia="+mn-ea"/>
          <w:bCs/>
          <w:kern w:val="24"/>
          <w:sz w:val="28"/>
          <w:szCs w:val="28"/>
        </w:rPr>
        <w:t>•</w:t>
      </w:r>
      <w:r w:rsidRPr="00705D3C">
        <w:rPr>
          <w:rFonts w:eastAsia="+mn-ea"/>
          <w:bCs/>
          <w:kern w:val="24"/>
          <w:sz w:val="28"/>
          <w:szCs w:val="28"/>
        </w:rPr>
        <w:tab/>
        <w:t>Повышение имиджа школы</w:t>
      </w:r>
    </w:p>
    <w:p w:rsidR="00DB5DEE" w:rsidRPr="001C6965" w:rsidRDefault="008214AF" w:rsidP="001C6965">
      <w:pPr>
        <w:pStyle w:val="a3"/>
        <w:spacing w:after="0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1C6965">
        <w:rPr>
          <w:sz w:val="28"/>
          <w:szCs w:val="28"/>
        </w:rPr>
        <w:lastRenderedPageBreak/>
        <w:t xml:space="preserve">В системе повышения профессиональной компетентности учителя немаловажную роль играют профессиональные конкурсы, в которых педагоги школы ежегодно принимают участие и становятся призерами и победителями.  </w:t>
      </w:r>
      <w:r w:rsidR="001C6965" w:rsidRPr="001C6965">
        <w:rPr>
          <w:sz w:val="28"/>
          <w:szCs w:val="28"/>
        </w:rPr>
        <w:tab/>
        <w:t xml:space="preserve">Мы верим, что работа </w:t>
      </w:r>
      <w:r w:rsidRPr="001C6965">
        <w:rPr>
          <w:sz w:val="28"/>
          <w:szCs w:val="28"/>
        </w:rPr>
        <w:t xml:space="preserve">по повышению количества педагогов – потенциальных участников профессиональных конкурсов, гарантирует успех, а значит – уровень профессиональной компетентности наших учителей будет расти. </w:t>
      </w:r>
      <w:r w:rsidR="001C6965" w:rsidRPr="001C6965">
        <w:rPr>
          <w:sz w:val="28"/>
          <w:szCs w:val="28"/>
        </w:rPr>
        <w:t>Профессиональные конкурсы</w:t>
      </w:r>
      <w:r w:rsidRPr="001C6965">
        <w:rPr>
          <w:sz w:val="28"/>
          <w:szCs w:val="28"/>
        </w:rPr>
        <w:t xml:space="preserve"> </w:t>
      </w:r>
      <w:proofErr w:type="gramStart"/>
      <w:r w:rsidRPr="001C6965">
        <w:rPr>
          <w:sz w:val="28"/>
          <w:szCs w:val="28"/>
        </w:rPr>
        <w:t>предоставляет  возможность</w:t>
      </w:r>
      <w:proofErr w:type="gramEnd"/>
      <w:r w:rsidRPr="001C6965">
        <w:rPr>
          <w:sz w:val="28"/>
          <w:szCs w:val="28"/>
        </w:rPr>
        <w:t xml:space="preserve"> </w:t>
      </w:r>
      <w:r w:rsidR="001C6965" w:rsidRPr="001C6965">
        <w:rPr>
          <w:sz w:val="28"/>
          <w:szCs w:val="28"/>
        </w:rPr>
        <w:t xml:space="preserve">каждому учителю </w:t>
      </w:r>
      <w:r w:rsidRPr="001C6965">
        <w:rPr>
          <w:sz w:val="28"/>
          <w:szCs w:val="28"/>
        </w:rPr>
        <w:t xml:space="preserve">удовлетворить свои потребности в профессиональной и личностной самореализации, продемонстрировать свои педагогические находки и достижения через различные виды деятельности. </w:t>
      </w:r>
    </w:p>
    <w:p w:rsidR="001C1ED8" w:rsidRPr="001C6965" w:rsidRDefault="00705D3C" w:rsidP="001C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Успешный педагог - источник успеха своих воспитанников.</w:t>
      </w:r>
      <w:r w:rsidRPr="001C6965">
        <w:rPr>
          <w:sz w:val="28"/>
          <w:szCs w:val="28"/>
        </w:rPr>
        <w:t xml:space="preserve"> </w:t>
      </w:r>
      <w:r w:rsidR="0041156C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уже несколько лет реализуется </w:t>
      </w:r>
      <w:r w:rsidR="00F65973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замечательная идея </w:t>
      </w:r>
      <w:r w:rsidR="0041156C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коллег </w:t>
      </w:r>
      <w:r w:rsidR="001C6965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материке - </w:t>
      </w:r>
      <w:r w:rsidR="00F65973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педагогического Фестиваля “</w:t>
      </w:r>
      <w:r w:rsidR="001C6965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Волна</w:t>
      </w:r>
      <w:r w:rsidR="0041156C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успеха</w:t>
      </w:r>
      <w:r w:rsidR="001C6965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А мне хотелось бы назвать нашу работу «Крылья успеха».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Кажется, </w:t>
      </w:r>
      <w:r w:rsidR="001C1ED8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proofErr w:type="gramEnd"/>
      <w:r w:rsidR="001C1ED8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разницы – на крыльях или на волне. Но вдумайтесь– волна несет, а на крыльях ты сам поднимаешься.</w:t>
      </w:r>
    </w:p>
    <w:p w:rsidR="001C1ED8" w:rsidRPr="001C6965" w:rsidRDefault="001C1ED8" w:rsidP="001C6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думаю, что в понимании этой разницы и есть причина </w:t>
      </w:r>
      <w:r w:rsidRPr="001C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личностного роста</w:t>
      </w: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Да, везение важно: если волна хорошая, то донесет до цели, но ведь и ветер бывает не попутным, а дующий в боковом направлении, да еще и с дождем – </w:t>
      </w:r>
      <w:proofErr w:type="gramStart"/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 сделает</w:t>
      </w:r>
      <w:proofErr w:type="gramEnd"/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крылья еще сильнее!</w:t>
      </w:r>
    </w:p>
    <w:p w:rsidR="001C1ED8" w:rsidRPr="001C6965" w:rsidRDefault="001C1ED8" w:rsidP="001C6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на волне интереснее и комфортнее добираться до цели, а крылья могут выщипать, опалить по дороге, но на волне ты приплывешь с тем же багажом, с которым уплывал, а исцелив крылья и преодолев препятствия, станешь </w:t>
      </w:r>
      <w:r w:rsidRPr="001C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владельцем собственной судьбы!</w:t>
      </w:r>
    </w:p>
    <w:p w:rsidR="001C1ED8" w:rsidRPr="001C6965" w:rsidRDefault="001C1ED8" w:rsidP="001C6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самый лучший </w:t>
      </w:r>
      <w:proofErr w:type="gramStart"/>
      <w:r w:rsidRPr="001C6965">
        <w:rPr>
          <w:rFonts w:ascii="Times New Roman" w:hAnsi="Times New Roman" w:cs="Times New Roman"/>
          <w:sz w:val="28"/>
          <w:szCs w:val="28"/>
        </w:rPr>
        <w:t xml:space="preserve">подарок </w:t>
      </w: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себя</w:t>
      </w: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похвалить за достижения, учесть ошибки. </w:t>
      </w:r>
    </w:p>
    <w:p w:rsidR="00E60456" w:rsidRPr="001C6965" w:rsidRDefault="001C1ED8" w:rsidP="001C6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такие они </w:t>
      </w:r>
      <w:r w:rsidRPr="001C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«крылья успеха»</w:t>
      </w: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моем понимании! Они вырастают сами, если ты работаешь над своей личностью, над своим телом и душой! А уж они не подведут! </w:t>
      </w:r>
    </w:p>
    <w:p w:rsidR="00FF4BC0" w:rsidRPr="001C6965" w:rsidRDefault="00FF4BC0" w:rsidP="001C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1D" w:rsidRPr="001C6965" w:rsidRDefault="00120918" w:rsidP="001C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заметил Карел Чапек: «Есть несколько способов разбивать сады: лучший из них – поручить это дело садовнику». Так и в современной школе: обучать должны профессионалы, так как стремительно меняющееся общество предъявляет школе все новые и все более высокие требования: этические, образовательные, деловые.</w:t>
      </w:r>
      <w:r w:rsidR="00742C8A" w:rsidRPr="001C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7051D" w:rsidRPr="001C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FD9"/>
    <w:multiLevelType w:val="multilevel"/>
    <w:tmpl w:val="F0CC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66BF2"/>
    <w:multiLevelType w:val="hybridMultilevel"/>
    <w:tmpl w:val="D9EA8694"/>
    <w:lvl w:ilvl="0" w:tplc="7AE41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6B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86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66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8E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CE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0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61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60C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CB119A6"/>
    <w:multiLevelType w:val="hybridMultilevel"/>
    <w:tmpl w:val="7E40FEA2"/>
    <w:lvl w:ilvl="0" w:tplc="EFF06F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821A4"/>
    <w:multiLevelType w:val="singleLevel"/>
    <w:tmpl w:val="6DF6D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640204"/>
    <w:multiLevelType w:val="multilevel"/>
    <w:tmpl w:val="F05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E2249"/>
    <w:multiLevelType w:val="hybridMultilevel"/>
    <w:tmpl w:val="E5D6C7BC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18"/>
    <w:rsid w:val="000253FC"/>
    <w:rsid w:val="00051D0A"/>
    <w:rsid w:val="00081FFA"/>
    <w:rsid w:val="000C5445"/>
    <w:rsid w:val="000F4528"/>
    <w:rsid w:val="00120918"/>
    <w:rsid w:val="00124846"/>
    <w:rsid w:val="00163223"/>
    <w:rsid w:val="001744B3"/>
    <w:rsid w:val="001A790A"/>
    <w:rsid w:val="001C1ED8"/>
    <w:rsid w:val="001C6965"/>
    <w:rsid w:val="001E68FC"/>
    <w:rsid w:val="00214030"/>
    <w:rsid w:val="00287339"/>
    <w:rsid w:val="002C7112"/>
    <w:rsid w:val="0034037A"/>
    <w:rsid w:val="00393E69"/>
    <w:rsid w:val="003965C1"/>
    <w:rsid w:val="003B4903"/>
    <w:rsid w:val="003C23D3"/>
    <w:rsid w:val="003D0429"/>
    <w:rsid w:val="003E1617"/>
    <w:rsid w:val="003F06D7"/>
    <w:rsid w:val="003F4D62"/>
    <w:rsid w:val="00400283"/>
    <w:rsid w:val="0040685A"/>
    <w:rsid w:val="0041156C"/>
    <w:rsid w:val="00427B37"/>
    <w:rsid w:val="004629D6"/>
    <w:rsid w:val="004F21A1"/>
    <w:rsid w:val="004F3C44"/>
    <w:rsid w:val="004F3C47"/>
    <w:rsid w:val="005310BF"/>
    <w:rsid w:val="005D796C"/>
    <w:rsid w:val="005F029E"/>
    <w:rsid w:val="00613917"/>
    <w:rsid w:val="0063145A"/>
    <w:rsid w:val="006501D2"/>
    <w:rsid w:val="006C06F7"/>
    <w:rsid w:val="006C2144"/>
    <w:rsid w:val="006F22DF"/>
    <w:rsid w:val="00705D3C"/>
    <w:rsid w:val="00722EB9"/>
    <w:rsid w:val="00742C8A"/>
    <w:rsid w:val="007A2A2B"/>
    <w:rsid w:val="007A4ACC"/>
    <w:rsid w:val="00802A91"/>
    <w:rsid w:val="008214AF"/>
    <w:rsid w:val="00842B75"/>
    <w:rsid w:val="008B643A"/>
    <w:rsid w:val="008C5F3F"/>
    <w:rsid w:val="008F3084"/>
    <w:rsid w:val="00937658"/>
    <w:rsid w:val="00937F44"/>
    <w:rsid w:val="00950DC2"/>
    <w:rsid w:val="00986D9F"/>
    <w:rsid w:val="00996501"/>
    <w:rsid w:val="00A1548D"/>
    <w:rsid w:val="00A231A9"/>
    <w:rsid w:val="00A27B89"/>
    <w:rsid w:val="00A52C9B"/>
    <w:rsid w:val="00A571CA"/>
    <w:rsid w:val="00A923B8"/>
    <w:rsid w:val="00AA3701"/>
    <w:rsid w:val="00AA55D7"/>
    <w:rsid w:val="00B11FC7"/>
    <w:rsid w:val="00B243D5"/>
    <w:rsid w:val="00B301BE"/>
    <w:rsid w:val="00B40B1F"/>
    <w:rsid w:val="00B624B5"/>
    <w:rsid w:val="00B75973"/>
    <w:rsid w:val="00B8023F"/>
    <w:rsid w:val="00C63922"/>
    <w:rsid w:val="00C67357"/>
    <w:rsid w:val="00CE4B93"/>
    <w:rsid w:val="00D206B7"/>
    <w:rsid w:val="00D20792"/>
    <w:rsid w:val="00D47233"/>
    <w:rsid w:val="00D607D0"/>
    <w:rsid w:val="00D613B9"/>
    <w:rsid w:val="00D7051D"/>
    <w:rsid w:val="00DA7CF2"/>
    <w:rsid w:val="00DB5DEE"/>
    <w:rsid w:val="00DD7082"/>
    <w:rsid w:val="00E10854"/>
    <w:rsid w:val="00E60456"/>
    <w:rsid w:val="00F066C2"/>
    <w:rsid w:val="00F5599F"/>
    <w:rsid w:val="00F641CC"/>
    <w:rsid w:val="00F65973"/>
    <w:rsid w:val="00F96914"/>
    <w:rsid w:val="00FA1095"/>
    <w:rsid w:val="00FB27AD"/>
    <w:rsid w:val="00FF4BC0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5C0FE-E1A5-4DF8-A5BC-659E4E5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922"/>
    <w:rPr>
      <w:b/>
      <w:bCs/>
    </w:rPr>
  </w:style>
  <w:style w:type="paragraph" w:customStyle="1" w:styleId="c9">
    <w:name w:val="c9"/>
    <w:basedOn w:val="a"/>
    <w:rsid w:val="001248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248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24846"/>
  </w:style>
  <w:style w:type="paragraph" w:styleId="a5">
    <w:name w:val="List Paragraph"/>
    <w:basedOn w:val="a"/>
    <w:uiPriority w:val="34"/>
    <w:qFormat/>
    <w:rsid w:val="003D0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625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364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8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6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0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233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7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11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4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1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624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470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6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771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42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18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30" w:color="EAEAEA"/>
                    <w:right w:val="none" w:sz="0" w:space="0" w:color="auto"/>
                  </w:divBdr>
                  <w:divsChild>
                    <w:div w:id="16878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2015-04-23T12:06:00Z</cp:lastPrinted>
  <dcterms:created xsi:type="dcterms:W3CDTF">2019-11-01T09:36:00Z</dcterms:created>
  <dcterms:modified xsi:type="dcterms:W3CDTF">2019-11-01T09:36:00Z</dcterms:modified>
</cp:coreProperties>
</file>