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933" w:rsidRPr="00917B42" w:rsidRDefault="00353933" w:rsidP="00353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начинающему учителю</w:t>
      </w:r>
      <w:r w:rsidRPr="00353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3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перед уроком</w:t>
      </w:r>
    </w:p>
    <w:p w:rsidR="00353933" w:rsidRPr="00917B42" w:rsidRDefault="00353933" w:rsidP="00353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917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Подумай, чему и для чего ты будешь сегодня учить на уроке своих учеников.</w:t>
      </w:r>
    </w:p>
    <w:p w:rsidR="00353933" w:rsidRPr="00917B42" w:rsidRDefault="00353933" w:rsidP="00353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917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Подготовь задания и продумай, чем будет заниматься каждый ученик на уроке.</w:t>
      </w:r>
    </w:p>
    <w:p w:rsidR="00353933" w:rsidRPr="00917B42" w:rsidRDefault="00353933" w:rsidP="00353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917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Верь в себя и в успех. Помни, что твое настроение передается детям.</w:t>
      </w:r>
    </w:p>
    <w:p w:rsidR="00353933" w:rsidRPr="00917B42" w:rsidRDefault="00353933" w:rsidP="00353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уроке</w:t>
      </w:r>
    </w:p>
    <w:p w:rsidR="00353933" w:rsidRPr="00917B42" w:rsidRDefault="00353933" w:rsidP="0035393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готов к неожиданностям. Урок может пойти вовсе не так, как задумывался.</w:t>
      </w:r>
      <w:r w:rsidR="008B6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7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идти к цели.</w:t>
      </w:r>
    </w:p>
    <w:p w:rsidR="00353933" w:rsidRPr="00917B42" w:rsidRDefault="00353933" w:rsidP="0035393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было интересно тебе и учащимся используй:</w:t>
      </w:r>
    </w:p>
    <w:p w:rsidR="00353933" w:rsidRPr="00917B42" w:rsidRDefault="00353933" w:rsidP="00353933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нестандартное начало урока (игра; решение кроссворда;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разгадывание загадок, шифровок </w:t>
      </w:r>
      <w:r w:rsidRPr="00917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т.п.);</w:t>
      </w:r>
    </w:p>
    <w:p w:rsidR="00353933" w:rsidRPr="00917B42" w:rsidRDefault="00353933" w:rsidP="00353933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917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аудирования</w:t>
      </w:r>
      <w:proofErr w:type="spellEnd"/>
      <w:r w:rsidRPr="00917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чтения (рассказы с интересным, познавательным сюжетом, а для проверки понимания разные виды заданий: придумай конец рассказа; вырази главную мысль; верно-неверно; охарактеризуй главных героев, подтверждая характеристику фактами из текста и </w:t>
      </w:r>
      <w:proofErr w:type="spellStart"/>
      <w:r w:rsidRPr="00917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917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spellEnd"/>
      <w:proofErr w:type="gramEnd"/>
      <w:r w:rsidRPr="00917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технические средства обучения);</w:t>
      </w:r>
    </w:p>
    <w:p w:rsidR="00353933" w:rsidRPr="00917B42" w:rsidRDefault="00353933" w:rsidP="00353933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обучения говорению (монологи-диалоги) опоры; сюжетные картинки со словами, фразами; план и </w:t>
      </w:r>
      <w:proofErr w:type="spellStart"/>
      <w:r w:rsidRPr="00917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917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spellEnd"/>
      <w:proofErr w:type="gramEnd"/>
      <w:r w:rsidRPr="00917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активные методы обучения: ролевые игры; обсуждение проблем; </w:t>
      </w:r>
      <w:proofErr w:type="spellStart"/>
      <w:r w:rsidRPr="00917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полилоги</w:t>
      </w:r>
      <w:proofErr w:type="spellEnd"/>
      <w:r w:rsidRPr="00917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метод проектов;</w:t>
      </w:r>
    </w:p>
    <w:p w:rsidR="00353933" w:rsidRPr="00917B42" w:rsidRDefault="00353933" w:rsidP="00353933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нетрадиционные формы урока: урок – путешествие,; урок – игра; урок – зачет; урок – конкурс; урок – концерт и </w:t>
      </w:r>
      <w:proofErr w:type="spellStart"/>
      <w:r w:rsidRPr="00917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917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spellEnd"/>
      <w:proofErr w:type="gramEnd"/>
      <w:r w:rsidRPr="00917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3933" w:rsidRPr="00917B42" w:rsidRDefault="00353933" w:rsidP="00353933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формы работы: индивидуальные, парные, групповые.</w:t>
      </w:r>
    </w:p>
    <w:p w:rsidR="00353933" w:rsidRPr="00917B42" w:rsidRDefault="00353933" w:rsidP="00353933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Помни, что изучение грамматики может быть занимательным и увлекательным, если испо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льзовать игры, компьютер.</w:t>
      </w:r>
    </w:p>
    <w:p w:rsidR="00353933" w:rsidRPr="00917B42" w:rsidRDefault="00353933" w:rsidP="0035393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Помни, что работа на уроке готовит учащегося к </w:t>
      </w:r>
      <w:proofErr w:type="gramStart"/>
      <w:r w:rsidRPr="00917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самостоятельному</w:t>
      </w:r>
      <w:proofErr w:type="gramEnd"/>
      <w:r w:rsidRPr="00917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выполнению дом</w:t>
      </w:r>
      <w:r w:rsidRPr="00353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17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шнего задания. Если домашнее задание задано, оно должно быть обяз</w:t>
      </w:r>
      <w:r w:rsidRPr="00353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17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53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17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 проверено и оценено.</w:t>
      </w:r>
    </w:p>
    <w:p w:rsidR="00353933" w:rsidRPr="00917B42" w:rsidRDefault="00353933" w:rsidP="00353933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3933" w:rsidRDefault="00353933" w:rsidP="0035393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lang w:eastAsia="ru-RU"/>
        </w:rPr>
      </w:pPr>
    </w:p>
    <w:p w:rsidR="00353933" w:rsidRDefault="00353933" w:rsidP="0035393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lang w:eastAsia="ru-RU"/>
        </w:rPr>
      </w:pPr>
    </w:p>
    <w:p w:rsidR="00353933" w:rsidRDefault="00353933" w:rsidP="00353933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rFonts w:ascii="Verdana" w:hAnsi="Verdana"/>
          <w:color w:val="FF0000"/>
        </w:rPr>
      </w:pPr>
    </w:p>
    <w:p w:rsidR="00353933" w:rsidRDefault="00353933" w:rsidP="00353933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rFonts w:ascii="Verdana" w:hAnsi="Verdana"/>
          <w:color w:val="FF0000"/>
        </w:rPr>
      </w:pPr>
    </w:p>
    <w:p w:rsidR="00353933" w:rsidRDefault="00353933" w:rsidP="00353933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rFonts w:ascii="Verdana" w:hAnsi="Verdana"/>
          <w:color w:val="FF0000"/>
        </w:rPr>
      </w:pPr>
    </w:p>
    <w:p w:rsidR="00353933" w:rsidRDefault="00353933" w:rsidP="00353933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rFonts w:ascii="Verdana" w:hAnsi="Verdana"/>
          <w:color w:val="FF0000"/>
        </w:rPr>
      </w:pPr>
    </w:p>
    <w:p w:rsidR="00353933" w:rsidRDefault="00353933" w:rsidP="00353933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rFonts w:ascii="Verdana" w:hAnsi="Verdana"/>
          <w:color w:val="FF0000"/>
        </w:rPr>
      </w:pPr>
    </w:p>
    <w:p w:rsidR="00353933" w:rsidRDefault="00353933" w:rsidP="00353933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rFonts w:ascii="Verdana" w:hAnsi="Verdana"/>
          <w:color w:val="FF0000"/>
        </w:rPr>
      </w:pPr>
    </w:p>
    <w:p w:rsidR="00353933" w:rsidRDefault="00353933" w:rsidP="00353933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rFonts w:ascii="Verdana" w:hAnsi="Verdana"/>
          <w:color w:val="FF0000"/>
        </w:rPr>
      </w:pPr>
    </w:p>
    <w:p w:rsidR="00353933" w:rsidRDefault="00353933" w:rsidP="00353933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rFonts w:ascii="Verdana" w:hAnsi="Verdana"/>
          <w:color w:val="FF0000"/>
        </w:rPr>
      </w:pPr>
    </w:p>
    <w:p w:rsidR="00353933" w:rsidRDefault="00353933" w:rsidP="00353933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rFonts w:ascii="Verdana" w:hAnsi="Verdana"/>
          <w:color w:val="FF0000"/>
        </w:rPr>
      </w:pPr>
    </w:p>
    <w:p w:rsidR="00353933" w:rsidRDefault="00353933" w:rsidP="00353933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rFonts w:ascii="Verdana" w:hAnsi="Verdana"/>
          <w:color w:val="FF0000"/>
        </w:rPr>
      </w:pPr>
    </w:p>
    <w:p w:rsidR="00353933" w:rsidRDefault="00353933" w:rsidP="00353933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rFonts w:ascii="Verdana" w:hAnsi="Verdana"/>
          <w:color w:val="FF0000"/>
        </w:rPr>
      </w:pPr>
    </w:p>
    <w:p w:rsidR="00353933" w:rsidRDefault="00353933" w:rsidP="00353933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rFonts w:ascii="Verdana" w:hAnsi="Verdana"/>
          <w:color w:val="FF0000"/>
        </w:rPr>
      </w:pPr>
    </w:p>
    <w:p w:rsidR="00353933" w:rsidRDefault="00353933" w:rsidP="00353933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rFonts w:ascii="Verdana" w:hAnsi="Verdana"/>
          <w:color w:val="FF0000"/>
        </w:rPr>
      </w:pPr>
    </w:p>
    <w:p w:rsidR="00353933" w:rsidRDefault="00353933" w:rsidP="00353933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FF0000"/>
        </w:rPr>
        <w:lastRenderedPageBreak/>
        <w:t>Советы молодому учителю</w:t>
      </w:r>
    </w:p>
    <w:p w:rsidR="00353933" w:rsidRDefault="00353933" w:rsidP="00353933">
      <w:pPr>
        <w:pStyle w:val="a3"/>
        <w:shd w:val="clear" w:color="auto" w:fill="FFFFFF"/>
        <w:spacing w:before="30" w:beforeAutospacing="0" w:after="30" w:afterAutospacing="0" w:line="276" w:lineRule="auto"/>
        <w:ind w:left="-993"/>
        <w:rPr>
          <w:color w:val="000000"/>
        </w:rPr>
      </w:pPr>
      <w:r w:rsidRPr="00353933">
        <w:rPr>
          <w:rStyle w:val="a4"/>
          <w:color w:val="800000"/>
        </w:rPr>
        <w:t>Совет первый.</w:t>
      </w:r>
      <w:r w:rsidRPr="00353933">
        <w:rPr>
          <w:color w:val="000000"/>
        </w:rPr>
        <w:t> </w:t>
      </w:r>
    </w:p>
    <w:p w:rsidR="00353933" w:rsidRPr="00353933" w:rsidRDefault="00353933" w:rsidP="00353933">
      <w:pPr>
        <w:pStyle w:val="a3"/>
        <w:shd w:val="clear" w:color="auto" w:fill="FFFFFF"/>
        <w:spacing w:before="30" w:beforeAutospacing="0" w:after="30" w:afterAutospacing="0" w:line="276" w:lineRule="auto"/>
        <w:ind w:left="-993"/>
        <w:rPr>
          <w:color w:val="000000"/>
        </w:rPr>
      </w:pPr>
      <w:r w:rsidRPr="00353933">
        <w:rPr>
          <w:color w:val="000000"/>
        </w:rPr>
        <w:t>Не считай школу местом, не совсем достойным применения твоих выдающихся способностей, местом, куда тебя как бы сослали. Школа не нуждается в твоем снисхождении. Да, она тебя ждет, и, можно сказать, с распростертыми объятиями, она хочет, чтобы ты у нее был, но у нее есть свое достоинство. И это достоинство — дети. Поэтому не надо смотреть на школу свысока, не надо делать ей одолжение.</w:t>
      </w:r>
    </w:p>
    <w:p w:rsidR="00353933" w:rsidRDefault="00353933" w:rsidP="00353933">
      <w:pPr>
        <w:pStyle w:val="text"/>
        <w:shd w:val="clear" w:color="auto" w:fill="FFFFFF"/>
        <w:spacing w:before="30" w:beforeAutospacing="0" w:after="30" w:afterAutospacing="0" w:line="276" w:lineRule="auto"/>
        <w:ind w:left="-993" w:right="30"/>
        <w:jc w:val="both"/>
        <w:rPr>
          <w:rStyle w:val="a4"/>
          <w:color w:val="C00000"/>
        </w:rPr>
      </w:pPr>
      <w:r w:rsidRPr="00353933">
        <w:rPr>
          <w:rStyle w:val="a4"/>
          <w:color w:val="C00000"/>
        </w:rPr>
        <w:t>Совет второй. </w:t>
      </w:r>
    </w:p>
    <w:p w:rsidR="00353933" w:rsidRPr="00353933" w:rsidRDefault="00353933" w:rsidP="00353933">
      <w:pPr>
        <w:pStyle w:val="text"/>
        <w:shd w:val="clear" w:color="auto" w:fill="FFFFFF"/>
        <w:spacing w:before="30" w:beforeAutospacing="0" w:after="30" w:afterAutospacing="0" w:line="276" w:lineRule="auto"/>
        <w:ind w:left="-993" w:right="30"/>
        <w:jc w:val="both"/>
        <w:rPr>
          <w:color w:val="000000"/>
        </w:rPr>
      </w:pPr>
      <w:r w:rsidRPr="00353933">
        <w:rPr>
          <w:color w:val="000000"/>
        </w:rPr>
        <w:t>Найди себя, свой образ. Учитель индивидуален, иначе не может быть и речи о творчестве. Это не исключает подражания, особенно на первых порах. Наоборот, приглядывайся к мастерам. Бери на вооружение то, что тебе кажется твоим, что тебе соответствует.</w:t>
      </w:r>
    </w:p>
    <w:p w:rsidR="00353933" w:rsidRDefault="00353933" w:rsidP="00353933">
      <w:pPr>
        <w:pStyle w:val="text"/>
        <w:shd w:val="clear" w:color="auto" w:fill="FFFFFF"/>
        <w:spacing w:before="30" w:beforeAutospacing="0" w:after="30" w:afterAutospacing="0" w:line="276" w:lineRule="auto"/>
        <w:ind w:left="-993" w:right="30"/>
        <w:jc w:val="both"/>
        <w:rPr>
          <w:color w:val="000000"/>
        </w:rPr>
      </w:pPr>
      <w:r w:rsidRPr="00353933">
        <w:rPr>
          <w:rStyle w:val="a4"/>
          <w:color w:val="C00000"/>
        </w:rPr>
        <w:t>Совет третий</w:t>
      </w:r>
      <w:r w:rsidRPr="00353933">
        <w:rPr>
          <w:rStyle w:val="a4"/>
          <w:color w:val="000000"/>
        </w:rPr>
        <w:t>.</w:t>
      </w:r>
      <w:r w:rsidRPr="00353933">
        <w:rPr>
          <w:color w:val="000000"/>
        </w:rPr>
        <w:t> </w:t>
      </w:r>
    </w:p>
    <w:p w:rsidR="00353933" w:rsidRPr="00353933" w:rsidRDefault="00353933" w:rsidP="00353933">
      <w:pPr>
        <w:pStyle w:val="text"/>
        <w:shd w:val="clear" w:color="auto" w:fill="FFFFFF"/>
        <w:spacing w:before="30" w:beforeAutospacing="0" w:after="30" w:afterAutospacing="0" w:line="276" w:lineRule="auto"/>
        <w:ind w:left="-993" w:right="30"/>
        <w:jc w:val="both"/>
        <w:rPr>
          <w:color w:val="000000"/>
        </w:rPr>
      </w:pPr>
      <w:r w:rsidRPr="00353933">
        <w:rPr>
          <w:color w:val="000000"/>
        </w:rPr>
        <w:t>Не замыкайся в своем учительстве. Если учитель — только учитель, это скучно. Играй на гитаре, пой, пиши стихи, играй в волейбол, ходи в горы, собирай марки, бывай в театре и на выставках. Расширяй круг друзей и знакомых. Общайся с самыми разнообразными людьми. Люби жизнь в разных ее проявлениях. Ты должен быть интересен детям, но это не получится, если ты будешь сосредоточен только на самом себе. Кроме обязательной программы, у тебя, как у мастера-фигуриста, должна быть великолепная произвольная программа.</w:t>
      </w:r>
    </w:p>
    <w:p w:rsidR="00353933" w:rsidRDefault="00353933" w:rsidP="00353933">
      <w:pPr>
        <w:pStyle w:val="text"/>
        <w:shd w:val="clear" w:color="auto" w:fill="FFFFFF"/>
        <w:spacing w:before="30" w:beforeAutospacing="0" w:after="30" w:afterAutospacing="0" w:line="276" w:lineRule="auto"/>
        <w:ind w:left="-993" w:right="30"/>
        <w:jc w:val="both"/>
        <w:rPr>
          <w:color w:val="000000"/>
        </w:rPr>
      </w:pPr>
      <w:r w:rsidRPr="00353933">
        <w:rPr>
          <w:rStyle w:val="a4"/>
          <w:color w:val="C00000"/>
        </w:rPr>
        <w:t>Совет четвертый.</w:t>
      </w:r>
      <w:r w:rsidRPr="00353933">
        <w:rPr>
          <w:color w:val="000000"/>
        </w:rPr>
        <w:t> </w:t>
      </w:r>
    </w:p>
    <w:p w:rsidR="00353933" w:rsidRPr="00353933" w:rsidRDefault="00353933" w:rsidP="00353933">
      <w:pPr>
        <w:pStyle w:val="text"/>
        <w:shd w:val="clear" w:color="auto" w:fill="FFFFFF"/>
        <w:spacing w:before="30" w:beforeAutospacing="0" w:after="30" w:afterAutospacing="0" w:line="276" w:lineRule="auto"/>
        <w:ind w:left="-993" w:right="30"/>
        <w:jc w:val="both"/>
        <w:rPr>
          <w:color w:val="000000"/>
        </w:rPr>
      </w:pPr>
      <w:r w:rsidRPr="00353933">
        <w:rPr>
          <w:color w:val="000000"/>
        </w:rPr>
        <w:t>Помни о комплексном характере учительского труда. Увлеченность, многосторонний интерес нужны учителю не просто так, сами по себе, а в связи с особенностью его профессии. Не зря про учителя говорят, что он и швец, и жнец, и на дуде игрец. Про иного учителя говорят: он — эрудит, или он — хороший методист, или он — энтузиаст внеклассной работы. Это комплимент только в том случае, если все другие стороны деятельности учителя тоже хороши. Все имеет значение, все нужно: и эрудиция, и методика, и внеклассная работа, и психология общения, и любовь к детям, и дисциплина. Не нужно это разделять, все это взаимосвязано. И если мы говорим об этом отдельно, то это число условно. Заметь: любой рассказ о школе, эпизод, даже анекдот заключает в себе комплекс учительских качеств. Иначе получается нелепо, смешно или даже, хуже того, непрофессионально.</w:t>
      </w:r>
    </w:p>
    <w:p w:rsidR="00353933" w:rsidRDefault="00353933" w:rsidP="00353933">
      <w:pPr>
        <w:pStyle w:val="text"/>
        <w:shd w:val="clear" w:color="auto" w:fill="FFFFFF"/>
        <w:spacing w:before="30" w:beforeAutospacing="0" w:after="30" w:afterAutospacing="0" w:line="276" w:lineRule="auto"/>
        <w:ind w:left="-993" w:right="30"/>
        <w:jc w:val="both"/>
        <w:rPr>
          <w:rStyle w:val="a4"/>
          <w:color w:val="000000"/>
        </w:rPr>
      </w:pPr>
      <w:r w:rsidRPr="00353933">
        <w:rPr>
          <w:rStyle w:val="a4"/>
          <w:color w:val="C00000"/>
        </w:rPr>
        <w:t>Совет пятый.</w:t>
      </w:r>
      <w:r w:rsidRPr="00353933">
        <w:rPr>
          <w:rStyle w:val="a4"/>
          <w:color w:val="000000"/>
        </w:rPr>
        <w:t> </w:t>
      </w:r>
    </w:p>
    <w:p w:rsidR="00353933" w:rsidRPr="00353933" w:rsidRDefault="00353933" w:rsidP="00353933">
      <w:pPr>
        <w:pStyle w:val="text"/>
        <w:shd w:val="clear" w:color="auto" w:fill="FFFFFF"/>
        <w:spacing w:before="30" w:beforeAutospacing="0" w:after="30" w:afterAutospacing="0" w:line="276" w:lineRule="auto"/>
        <w:ind w:left="-993" w:right="30"/>
        <w:jc w:val="both"/>
        <w:rPr>
          <w:color w:val="000000"/>
        </w:rPr>
      </w:pPr>
      <w:r w:rsidRPr="00353933">
        <w:rPr>
          <w:color w:val="000000"/>
        </w:rPr>
        <w:t>Будь счастливым. Будь оптимистом. Верь! Ужасно, когда учитель не видит ничего хорошего ни в настоящем, ни в будущем. Ходит и ноет, как учителя из чеховских пьес. Строй планы, пусть иногда несбыточные, но конструктивные. Есть такая грамматическая фраза, в которой «чтобы» (и «что бы) пишется и слитно, и раздельно: «Что бы такое предпринять, чтобы освежиться?» Если глаголу «освежиться» придать метафорический смысл, эту фразу можно смело взять на вооружение как девиз.</w:t>
      </w:r>
    </w:p>
    <w:p w:rsidR="00353933" w:rsidRDefault="00353933" w:rsidP="00353933">
      <w:pPr>
        <w:pStyle w:val="text"/>
        <w:shd w:val="clear" w:color="auto" w:fill="FFFFFF"/>
        <w:spacing w:before="30" w:beforeAutospacing="0" w:after="30" w:afterAutospacing="0" w:line="276" w:lineRule="auto"/>
        <w:ind w:left="-993" w:right="30"/>
        <w:jc w:val="both"/>
        <w:rPr>
          <w:rStyle w:val="a4"/>
          <w:color w:val="000000"/>
        </w:rPr>
      </w:pPr>
      <w:r w:rsidRPr="00353933">
        <w:rPr>
          <w:rStyle w:val="a4"/>
          <w:color w:val="C00000"/>
        </w:rPr>
        <w:t>Совет шестой.</w:t>
      </w:r>
      <w:r w:rsidRPr="00353933">
        <w:rPr>
          <w:rStyle w:val="a4"/>
          <w:color w:val="000000"/>
        </w:rPr>
        <w:t> </w:t>
      </w:r>
    </w:p>
    <w:p w:rsidR="00353933" w:rsidRPr="00353933" w:rsidRDefault="00353933" w:rsidP="00353933">
      <w:pPr>
        <w:pStyle w:val="text"/>
        <w:shd w:val="clear" w:color="auto" w:fill="FFFFFF"/>
        <w:spacing w:before="30" w:beforeAutospacing="0" w:after="30" w:afterAutospacing="0" w:line="276" w:lineRule="auto"/>
        <w:ind w:left="-993" w:right="30"/>
        <w:jc w:val="both"/>
        <w:rPr>
          <w:color w:val="000000"/>
        </w:rPr>
      </w:pPr>
      <w:r w:rsidRPr="00353933">
        <w:rPr>
          <w:color w:val="000000"/>
        </w:rPr>
        <w:t xml:space="preserve">Будь честным и правдивым. «Подумаешь, — скажешь ты, — я сам это ученикам каждый день говорю». И напрасно, каждый день это говорить не надо. Сказал один раз, и хватит. Но так, чтобы ребята тебе поверили. Дети очень высоко ценят честность. «Так нечестно» — это </w:t>
      </w:r>
      <w:proofErr w:type="gramStart"/>
      <w:r w:rsidRPr="00353933">
        <w:rPr>
          <w:color w:val="000000"/>
        </w:rPr>
        <w:t>крайне отрицательная</w:t>
      </w:r>
      <w:proofErr w:type="gramEnd"/>
      <w:r w:rsidRPr="00353933">
        <w:rPr>
          <w:color w:val="000000"/>
        </w:rPr>
        <w:t xml:space="preserve"> оценка. Хотя сплошь и рядом они хитрецы и лгунишки. Это потому, что они поставлены взрослыми в такие условия, когда просто нельзя не соврать. Но не увлекайся следствием.</w:t>
      </w:r>
    </w:p>
    <w:p w:rsidR="00353933" w:rsidRDefault="00353933" w:rsidP="00353933">
      <w:pPr>
        <w:pStyle w:val="text"/>
        <w:shd w:val="clear" w:color="auto" w:fill="FFFFFF"/>
        <w:spacing w:before="30" w:beforeAutospacing="0" w:after="30" w:afterAutospacing="0" w:line="276" w:lineRule="auto"/>
        <w:ind w:left="-993" w:right="30"/>
        <w:jc w:val="both"/>
        <w:rPr>
          <w:color w:val="000000"/>
        </w:rPr>
      </w:pPr>
      <w:r w:rsidRPr="00353933">
        <w:rPr>
          <w:rStyle w:val="a4"/>
          <w:color w:val="C00000"/>
        </w:rPr>
        <w:t>Совет седьмой.</w:t>
      </w:r>
      <w:r w:rsidRPr="00353933">
        <w:rPr>
          <w:color w:val="000000"/>
        </w:rPr>
        <w:t> </w:t>
      </w:r>
    </w:p>
    <w:p w:rsidR="00353933" w:rsidRPr="00353933" w:rsidRDefault="00353933" w:rsidP="00353933">
      <w:pPr>
        <w:pStyle w:val="text"/>
        <w:shd w:val="clear" w:color="auto" w:fill="FFFFFF"/>
        <w:spacing w:before="30" w:beforeAutospacing="0" w:after="30" w:afterAutospacing="0" w:line="276" w:lineRule="auto"/>
        <w:ind w:left="-993" w:right="30"/>
        <w:jc w:val="both"/>
        <w:rPr>
          <w:color w:val="000000"/>
        </w:rPr>
      </w:pPr>
      <w:r w:rsidRPr="00353933">
        <w:rPr>
          <w:color w:val="000000"/>
        </w:rPr>
        <w:lastRenderedPageBreak/>
        <w:t xml:space="preserve">Цени юмор в общении с учениками. Если ты сам, как говорится, не блещешь остроумием, цени юмор в других. Не бойся </w:t>
      </w:r>
      <w:proofErr w:type="gramStart"/>
      <w:r w:rsidRPr="00353933">
        <w:rPr>
          <w:color w:val="000000"/>
        </w:rPr>
        <w:t>смешного</w:t>
      </w:r>
      <w:proofErr w:type="gramEnd"/>
      <w:r w:rsidRPr="00353933">
        <w:rPr>
          <w:color w:val="000000"/>
        </w:rPr>
        <w:t>, не бойся быть смешным сам: бывают совсем невинные и безобидные смешные ситуации. Другое дело, если над тобой смеются постоянно, если ты вообще смешон — это все!..</w:t>
      </w:r>
    </w:p>
    <w:p w:rsidR="00353933" w:rsidRDefault="00353933" w:rsidP="00353933">
      <w:pPr>
        <w:pStyle w:val="text"/>
        <w:shd w:val="clear" w:color="auto" w:fill="FFFFFF"/>
        <w:spacing w:before="30" w:beforeAutospacing="0" w:after="30" w:afterAutospacing="0" w:line="276" w:lineRule="auto"/>
        <w:ind w:left="-993" w:right="30"/>
        <w:jc w:val="both"/>
        <w:rPr>
          <w:color w:val="000000"/>
        </w:rPr>
      </w:pPr>
      <w:r w:rsidRPr="00353933">
        <w:rPr>
          <w:rStyle w:val="a4"/>
          <w:color w:val="C00000"/>
        </w:rPr>
        <w:t>Совет восьмой.</w:t>
      </w:r>
      <w:r w:rsidRPr="00353933">
        <w:rPr>
          <w:color w:val="000000"/>
        </w:rPr>
        <w:t> </w:t>
      </w:r>
    </w:p>
    <w:p w:rsidR="00353933" w:rsidRPr="00353933" w:rsidRDefault="00353933" w:rsidP="00353933">
      <w:pPr>
        <w:pStyle w:val="text"/>
        <w:shd w:val="clear" w:color="auto" w:fill="FFFFFF"/>
        <w:spacing w:before="30" w:beforeAutospacing="0" w:after="30" w:afterAutospacing="0" w:line="276" w:lineRule="auto"/>
        <w:ind w:left="-993" w:right="30"/>
        <w:jc w:val="both"/>
        <w:rPr>
          <w:color w:val="000000"/>
        </w:rPr>
      </w:pPr>
      <w:r w:rsidRPr="00353933">
        <w:rPr>
          <w:color w:val="000000"/>
        </w:rPr>
        <w:t>Будь естественным, не претворяйся, не старайся казаться умнее и лучше, чем ты есть. Бесполезно: дети тебя все равно раскусят. Часто учителя сравнивают с актером, и в этом есть свой резон. Но уж если ты играешь роль, пусть она будет твоей. Играй себя. И не переигрывай! Вспомни: настоящий актер вживается в роль, стремится постичь внутренний мир своего героя, чтобы играть как можно естественнее. Тебе же не надо перевоплощаться. Сходство между учителем и актером заключается, может быть, в том, что и тот и другой выходят на аудиторию, на публику. Если между актерами и зрительным залом не устанавливается незримый контакт, спектакль рушится. Так и в классе. Некоторые кричат и стучат кулаком по столу, а ребятам не страшно. Другие говорят тихо и смотрят в сторону, но какое-то колдовство завораживает детей, и они не сводят с учителей глаз. Это феномен учительского гипноза, такого, впрочем, хрупкого, но сладостного. В эти минуты учитель счастлив.</w:t>
      </w:r>
    </w:p>
    <w:p w:rsidR="00353933" w:rsidRDefault="00353933" w:rsidP="00353933">
      <w:pPr>
        <w:pStyle w:val="text"/>
        <w:shd w:val="clear" w:color="auto" w:fill="FFFFFF"/>
        <w:spacing w:before="30" w:beforeAutospacing="0" w:after="30" w:afterAutospacing="0" w:line="276" w:lineRule="auto"/>
        <w:ind w:left="-993" w:right="30"/>
        <w:jc w:val="both"/>
        <w:rPr>
          <w:color w:val="000000"/>
        </w:rPr>
      </w:pPr>
      <w:r w:rsidRPr="00353933">
        <w:rPr>
          <w:rStyle w:val="a4"/>
          <w:color w:val="C00000"/>
        </w:rPr>
        <w:t>Совет девятый</w:t>
      </w:r>
      <w:r w:rsidRPr="00353933">
        <w:rPr>
          <w:rStyle w:val="a4"/>
          <w:color w:val="000000"/>
        </w:rPr>
        <w:t>.</w:t>
      </w:r>
      <w:r w:rsidRPr="00353933">
        <w:rPr>
          <w:color w:val="000000"/>
        </w:rPr>
        <w:t> </w:t>
      </w:r>
    </w:p>
    <w:p w:rsidR="00353933" w:rsidRPr="00353933" w:rsidRDefault="00353933" w:rsidP="00353933">
      <w:pPr>
        <w:pStyle w:val="text"/>
        <w:shd w:val="clear" w:color="auto" w:fill="FFFFFF"/>
        <w:spacing w:before="30" w:beforeAutospacing="0" w:after="30" w:afterAutospacing="0" w:line="276" w:lineRule="auto"/>
        <w:ind w:left="-993" w:right="30"/>
        <w:jc w:val="both"/>
        <w:rPr>
          <w:color w:val="000000"/>
        </w:rPr>
      </w:pPr>
      <w:r w:rsidRPr="00353933">
        <w:rPr>
          <w:color w:val="000000"/>
        </w:rPr>
        <w:t>Не воображай о себе больше того, что ты есть на самом деле. Знай себе цену и будь скромным, не теряя достоинства. Не надо казаться, надо быть. Сейчас это знамение времени. И если в годы застоя мы только и делали, что производили впечатление, словно все сговорились играть в какую-то общую лживую игру, то теперь это не нужно, потому что всем и так ясно, если король голый. И без мальчика. В общем, не задирай нос, даже если что-то удалось. Радуйся и торжествуй, но не увлекайся в торжестве. Это опасно. Не бойся честолюбия и не слушай ханжей и бездарных завистников</w:t>
      </w:r>
      <w:proofErr w:type="gramStart"/>
      <w:r w:rsidRPr="00353933">
        <w:rPr>
          <w:color w:val="000000"/>
        </w:rPr>
        <w:t xml:space="preserve"> Н</w:t>
      </w:r>
      <w:proofErr w:type="gramEnd"/>
      <w:r w:rsidRPr="00353933">
        <w:rPr>
          <w:color w:val="000000"/>
        </w:rPr>
        <w:t>о честолюбие должно быть внутри, демонстрировать его неприлично. Честолюбие все-таки. Играет вспомогательную роль как стимулятор дела. Главное — дело. Возводить же честолюбие в принцип и подчинять ему все просто недопустимо и безнравственно. Ты всегда на виду, тем более у детей, которые все видят и все замечают. От их внимательного взгляда не ускользнет ничто! И ты не думай, что мнением детей, их отношением можно пренебречь. Они-то и есть твои главные ценители и судьи, они, а не начальство, и даже не твои коллеги и друзья.</w:t>
      </w:r>
    </w:p>
    <w:p w:rsidR="00353933" w:rsidRDefault="00353933" w:rsidP="00353933">
      <w:pPr>
        <w:pStyle w:val="text"/>
        <w:shd w:val="clear" w:color="auto" w:fill="FFFFFF"/>
        <w:spacing w:before="30" w:beforeAutospacing="0" w:after="30" w:afterAutospacing="0" w:line="276" w:lineRule="auto"/>
        <w:ind w:left="-993" w:right="30"/>
        <w:jc w:val="both"/>
        <w:rPr>
          <w:color w:val="000000"/>
        </w:rPr>
      </w:pPr>
      <w:r w:rsidRPr="00353933">
        <w:rPr>
          <w:rStyle w:val="a4"/>
          <w:color w:val="C00000"/>
        </w:rPr>
        <w:t>Совет десятый</w:t>
      </w:r>
      <w:r w:rsidRPr="00353933">
        <w:rPr>
          <w:rStyle w:val="a4"/>
          <w:color w:val="000000"/>
        </w:rPr>
        <w:t>.</w:t>
      </w:r>
      <w:r w:rsidRPr="00353933">
        <w:rPr>
          <w:color w:val="000000"/>
        </w:rPr>
        <w:t> </w:t>
      </w:r>
    </w:p>
    <w:p w:rsidR="00353933" w:rsidRPr="00353933" w:rsidRDefault="00353933" w:rsidP="00353933">
      <w:pPr>
        <w:pStyle w:val="text"/>
        <w:shd w:val="clear" w:color="auto" w:fill="FFFFFF"/>
        <w:spacing w:before="30" w:beforeAutospacing="0" w:after="30" w:afterAutospacing="0" w:line="276" w:lineRule="auto"/>
        <w:ind w:left="-993" w:right="30"/>
        <w:jc w:val="both"/>
        <w:rPr>
          <w:color w:val="000000"/>
        </w:rPr>
      </w:pPr>
      <w:r w:rsidRPr="00353933">
        <w:rPr>
          <w:color w:val="000000"/>
        </w:rPr>
        <w:t xml:space="preserve">Обрети свою гражданскую позицию. Может быть, она у тебя уже есть, эта позиция. Но она формируется, стабилизируется и кристаллизируется в деле. Рассуждать о политике, о патриотизме, об интернационализме все мастера. Но не пополняй и так многочисленные ряды «пикейных жилетов». Помни, что у тебя есть дети и эта позиция нужна им. Гражданская </w:t>
      </w:r>
      <w:proofErr w:type="gramStart"/>
      <w:r w:rsidRPr="00353933">
        <w:rPr>
          <w:color w:val="000000"/>
        </w:rPr>
        <w:t>позиция</w:t>
      </w:r>
      <w:proofErr w:type="gramEnd"/>
      <w:r w:rsidRPr="00353933">
        <w:rPr>
          <w:color w:val="000000"/>
        </w:rPr>
        <w:t xml:space="preserve"> прежде всего — нравственная. Запомни: какие бы прекрасные учебники мы ни издавали, какие бы замечательные программы ни составляли, истинный проводник гражданской идеи — ты. И от себя зависит, дойдет ли эта идея до ума и сердца ученика в целости и чистоте или будет так хитроумно перевернута и извращена, что результат окажется противоположным. Да, в наше время крушения устоявшихся политических стереотипов важно помочь детям </w:t>
      </w:r>
      <w:proofErr w:type="gramStart"/>
      <w:r w:rsidRPr="00353933">
        <w:rPr>
          <w:color w:val="000000"/>
        </w:rPr>
        <w:t>сформироваться</w:t>
      </w:r>
      <w:proofErr w:type="gramEnd"/>
      <w:r w:rsidRPr="00353933">
        <w:rPr>
          <w:color w:val="000000"/>
        </w:rPr>
        <w:t xml:space="preserve"> и вырасти стойкими и убежденными гуманистами.</w:t>
      </w:r>
    </w:p>
    <w:p w:rsidR="00353933" w:rsidRPr="00353933" w:rsidRDefault="00353933" w:rsidP="00353933">
      <w:pPr>
        <w:pStyle w:val="a3"/>
        <w:shd w:val="clear" w:color="auto" w:fill="FFFFFF"/>
        <w:spacing w:before="30" w:beforeAutospacing="0" w:after="30" w:afterAutospacing="0" w:line="276" w:lineRule="auto"/>
        <w:ind w:left="-993"/>
        <w:jc w:val="both"/>
        <w:rPr>
          <w:color w:val="000000"/>
        </w:rPr>
      </w:pPr>
      <w:r w:rsidRPr="00353933">
        <w:rPr>
          <w:color w:val="000000"/>
        </w:rPr>
        <w:t>И наконец, последнее: не воспринимай эти советы как некое подобие скрижалей или безапелляционного провозглашения непреложных истин. Я не оракул. Абсолютных правил, годных на все случаи жизни, не знаю. Думай сам!</w:t>
      </w:r>
    </w:p>
    <w:p w:rsidR="00106975" w:rsidRPr="00353933" w:rsidRDefault="00106975" w:rsidP="00353933">
      <w:pPr>
        <w:ind w:left="-993"/>
        <w:rPr>
          <w:rFonts w:ascii="Times New Roman" w:hAnsi="Times New Roman" w:cs="Times New Roman"/>
          <w:sz w:val="24"/>
          <w:szCs w:val="24"/>
        </w:rPr>
      </w:pPr>
    </w:p>
    <w:sectPr w:rsidR="00106975" w:rsidRPr="00353933" w:rsidSect="00106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65912"/>
    <w:multiLevelType w:val="multilevel"/>
    <w:tmpl w:val="7B446C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781983"/>
    <w:multiLevelType w:val="multilevel"/>
    <w:tmpl w:val="E744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933"/>
    <w:rsid w:val="00106975"/>
    <w:rsid w:val="00353933"/>
    <w:rsid w:val="007555D7"/>
    <w:rsid w:val="007D5689"/>
    <w:rsid w:val="008B6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3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3933"/>
    <w:rPr>
      <w:b/>
      <w:bCs/>
    </w:rPr>
  </w:style>
  <w:style w:type="paragraph" w:customStyle="1" w:styleId="text">
    <w:name w:val="text"/>
    <w:basedOn w:val="a"/>
    <w:rsid w:val="00353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7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2019-11-01T16:00:00Z</dcterms:created>
  <dcterms:modified xsi:type="dcterms:W3CDTF">2019-11-01T16:33:00Z</dcterms:modified>
</cp:coreProperties>
</file>