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566"/>
        <w:gridCol w:w="427"/>
        <w:gridCol w:w="1417"/>
        <w:gridCol w:w="3367"/>
      </w:tblGrid>
      <w:tr w:rsidR="002D1B5E" w:rsidRPr="0022390A" w:rsidTr="00B26643">
        <w:trPr>
          <w:trHeight w:hRule="exact" w:val="964"/>
        </w:trPr>
        <w:tc>
          <w:tcPr>
            <w:tcW w:w="4644" w:type="dxa"/>
            <w:gridSpan w:val="2"/>
          </w:tcPr>
          <w:p w:rsidR="002D1B5E" w:rsidRPr="0022390A" w:rsidRDefault="002D1B5E" w:rsidP="00B26643">
            <w:pPr>
              <w:jc w:val="right"/>
              <w:rPr>
                <w:szCs w:val="28"/>
              </w:rPr>
            </w:pPr>
          </w:p>
        </w:tc>
        <w:tc>
          <w:tcPr>
            <w:tcW w:w="993" w:type="dxa"/>
            <w:gridSpan w:val="2"/>
          </w:tcPr>
          <w:p w:rsidR="002D1B5E" w:rsidRPr="0022390A" w:rsidRDefault="002D1B5E" w:rsidP="00B26643">
            <w:pPr>
              <w:jc w:val="right"/>
              <w:rPr>
                <w:szCs w:val="28"/>
              </w:rPr>
            </w:pPr>
            <w:r w:rsidRPr="001039EB">
              <w:rPr>
                <w:noProof/>
                <w:szCs w:val="28"/>
                <w:lang w:eastAsia="ru-RU"/>
              </w:rPr>
              <w:drawing>
                <wp:inline distT="0" distB="0" distL="0" distR="0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2D1B5E" w:rsidRDefault="002D1B5E" w:rsidP="00B26643">
            <w:pPr>
              <w:ind w:right="282"/>
              <w:jc w:val="right"/>
              <w:rPr>
                <w:sz w:val="28"/>
                <w:szCs w:val="28"/>
              </w:rPr>
            </w:pPr>
          </w:p>
          <w:p w:rsidR="002D1B5E" w:rsidRDefault="002D1B5E" w:rsidP="00B26643">
            <w:pPr>
              <w:ind w:right="282"/>
              <w:jc w:val="right"/>
              <w:rPr>
                <w:sz w:val="28"/>
                <w:szCs w:val="28"/>
              </w:rPr>
            </w:pPr>
          </w:p>
          <w:p w:rsidR="002D1B5E" w:rsidRDefault="002D1B5E" w:rsidP="00B26643">
            <w:pPr>
              <w:ind w:right="282"/>
              <w:jc w:val="right"/>
              <w:rPr>
                <w:sz w:val="28"/>
                <w:szCs w:val="28"/>
              </w:rPr>
            </w:pPr>
          </w:p>
          <w:p w:rsidR="002D1B5E" w:rsidRPr="0022390A" w:rsidRDefault="002D1B5E" w:rsidP="00B26643">
            <w:pPr>
              <w:ind w:right="282"/>
              <w:jc w:val="right"/>
              <w:rPr>
                <w:sz w:val="28"/>
                <w:szCs w:val="28"/>
              </w:rPr>
            </w:pPr>
          </w:p>
        </w:tc>
      </w:tr>
      <w:tr w:rsidR="002D1B5E" w:rsidRPr="0022390A" w:rsidTr="00E44A2D">
        <w:trPr>
          <w:trHeight w:hRule="exact" w:val="1586"/>
        </w:trPr>
        <w:tc>
          <w:tcPr>
            <w:tcW w:w="10421" w:type="dxa"/>
            <w:gridSpan w:val="6"/>
          </w:tcPr>
          <w:p w:rsidR="00E44A2D" w:rsidRDefault="00E44A2D" w:rsidP="00B26643">
            <w:pPr>
              <w:jc w:val="center"/>
              <w:rPr>
                <w:b/>
                <w:sz w:val="18"/>
                <w:szCs w:val="18"/>
              </w:rPr>
            </w:pPr>
          </w:p>
          <w:p w:rsidR="00E44A2D" w:rsidRDefault="002D1B5E" w:rsidP="00E44A2D">
            <w:pPr>
              <w:jc w:val="center"/>
              <w:rPr>
                <w:b/>
                <w:sz w:val="18"/>
                <w:szCs w:val="18"/>
              </w:rPr>
            </w:pPr>
            <w:r w:rsidRPr="009717B1">
              <w:rPr>
                <w:b/>
                <w:sz w:val="18"/>
                <w:szCs w:val="18"/>
              </w:rPr>
              <w:t>ПРОФСОЮЗ РАБОТНИКОВ НАРОДНОГО ОБРАЗОВАНИЯ И НАУКИ РОССИЙСКОЙ ФЕДЕРАЦИИ</w:t>
            </w:r>
            <w:r w:rsidR="00E44A2D">
              <w:rPr>
                <w:b/>
                <w:sz w:val="18"/>
                <w:szCs w:val="18"/>
              </w:rPr>
              <w:t xml:space="preserve"> (ОБЩЕРОССИЙСКИЙ ПРОФСОЮЗ ОБРАЗОВАНИЯ)</w:t>
            </w:r>
          </w:p>
          <w:p w:rsidR="002D1B5E" w:rsidRPr="00E44A2D" w:rsidRDefault="002D1B5E" w:rsidP="00E44A2D">
            <w:pPr>
              <w:jc w:val="center"/>
              <w:rPr>
                <w:b/>
                <w:sz w:val="32"/>
                <w:szCs w:val="32"/>
              </w:rPr>
            </w:pPr>
            <w:r w:rsidRPr="00E44A2D">
              <w:rPr>
                <w:b/>
                <w:sz w:val="32"/>
                <w:szCs w:val="32"/>
              </w:rPr>
              <w:t>ИСПОЛНИТЕЛЬНЫЙ КОМИТЕТ ПРОФСОЮЗА</w:t>
            </w:r>
          </w:p>
          <w:p w:rsidR="002D1B5E" w:rsidRDefault="002D1B5E" w:rsidP="00B26643">
            <w:pPr>
              <w:jc w:val="center"/>
              <w:rPr>
                <w:b/>
                <w:sz w:val="40"/>
                <w:szCs w:val="40"/>
              </w:rPr>
            </w:pPr>
            <w:r w:rsidRPr="004A79E4">
              <w:rPr>
                <w:b/>
                <w:sz w:val="40"/>
                <w:szCs w:val="40"/>
              </w:rPr>
              <w:t>ПОСТАНОВЛЕНИЕ</w:t>
            </w:r>
          </w:p>
          <w:p w:rsidR="00E44A2D" w:rsidRPr="004A79E4" w:rsidRDefault="00E44A2D" w:rsidP="00B26643">
            <w:pPr>
              <w:jc w:val="center"/>
              <w:rPr>
                <w:b/>
                <w:sz w:val="40"/>
                <w:szCs w:val="40"/>
              </w:rPr>
            </w:pPr>
          </w:p>
          <w:p w:rsidR="002D1B5E" w:rsidRPr="004A79E4" w:rsidRDefault="002D1B5E" w:rsidP="00B26643"/>
          <w:p w:rsidR="002D1B5E" w:rsidRPr="0022390A" w:rsidRDefault="002D1B5E" w:rsidP="00B26643">
            <w:pPr>
              <w:pStyle w:val="3"/>
              <w:jc w:val="center"/>
              <w:rPr>
                <w:sz w:val="36"/>
                <w:szCs w:val="36"/>
              </w:rPr>
            </w:pPr>
            <w:r w:rsidRPr="0022390A">
              <w:rPr>
                <w:sz w:val="36"/>
                <w:szCs w:val="36"/>
              </w:rPr>
              <w:t>ПОСТАНОВЛЕНИЕ</w:t>
            </w:r>
          </w:p>
        </w:tc>
      </w:tr>
      <w:tr w:rsidR="002D1B5E" w:rsidRPr="0022390A" w:rsidTr="00B26643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2D1B5E" w:rsidRPr="0022390A" w:rsidRDefault="002D1B5E" w:rsidP="00B26643">
            <w:pPr>
              <w:jc w:val="center"/>
              <w:rPr>
                <w:sz w:val="28"/>
                <w:szCs w:val="28"/>
              </w:rPr>
            </w:pPr>
            <w:r w:rsidRPr="0022390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23 сентября</w:t>
            </w:r>
            <w:r w:rsidRPr="0022390A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 xml:space="preserve">8 </w:t>
            </w:r>
            <w:r w:rsidRPr="0022390A">
              <w:rPr>
                <w:sz w:val="28"/>
                <w:szCs w:val="28"/>
              </w:rPr>
              <w:t>г.</w:t>
            </w:r>
          </w:p>
        </w:tc>
        <w:tc>
          <w:tcPr>
            <w:tcW w:w="3544" w:type="dxa"/>
            <w:gridSpan w:val="4"/>
            <w:tcBorders>
              <w:top w:val="thinThickMediumGap" w:sz="12" w:space="0" w:color="auto"/>
            </w:tcBorders>
          </w:tcPr>
          <w:p w:rsidR="002D1B5E" w:rsidRPr="0022390A" w:rsidRDefault="002D1B5E" w:rsidP="00B26643">
            <w:pPr>
              <w:jc w:val="center"/>
              <w:rPr>
                <w:sz w:val="28"/>
                <w:szCs w:val="28"/>
              </w:rPr>
            </w:pPr>
            <w:r w:rsidRPr="0022390A">
              <w:rPr>
                <w:sz w:val="28"/>
                <w:szCs w:val="28"/>
              </w:rPr>
              <w:br/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2D1B5E" w:rsidRPr="0022390A" w:rsidRDefault="002D1B5E" w:rsidP="00B26643">
            <w:pPr>
              <w:jc w:val="center"/>
              <w:rPr>
                <w:sz w:val="28"/>
                <w:szCs w:val="28"/>
              </w:rPr>
            </w:pPr>
            <w:r w:rsidRPr="0022390A">
              <w:rPr>
                <w:sz w:val="28"/>
                <w:szCs w:val="28"/>
              </w:rPr>
              <w:br/>
              <w:t>№ 1</w:t>
            </w:r>
            <w:r>
              <w:rPr>
                <w:sz w:val="28"/>
                <w:szCs w:val="28"/>
              </w:rPr>
              <w:t>4</w:t>
            </w:r>
            <w:r w:rsidR="003F3754">
              <w:rPr>
                <w:sz w:val="28"/>
                <w:szCs w:val="28"/>
              </w:rPr>
              <w:t>-</w:t>
            </w:r>
            <w:r w:rsidR="00831247">
              <w:rPr>
                <w:sz w:val="28"/>
                <w:szCs w:val="28"/>
              </w:rPr>
              <w:t>1</w:t>
            </w:r>
          </w:p>
        </w:tc>
      </w:tr>
      <w:tr w:rsidR="002D1B5E" w:rsidRPr="0022390A" w:rsidTr="00B26643">
        <w:trPr>
          <w:trHeight w:val="481"/>
        </w:trPr>
        <w:tc>
          <w:tcPr>
            <w:tcW w:w="5210" w:type="dxa"/>
            <w:gridSpan w:val="3"/>
          </w:tcPr>
          <w:p w:rsidR="002D1B5E" w:rsidRPr="0022390A" w:rsidRDefault="002D1B5E" w:rsidP="00B26643">
            <w:pPr>
              <w:jc w:val="center"/>
              <w:rPr>
                <w:szCs w:val="28"/>
              </w:rPr>
            </w:pPr>
          </w:p>
        </w:tc>
        <w:tc>
          <w:tcPr>
            <w:tcW w:w="5211" w:type="dxa"/>
            <w:gridSpan w:val="3"/>
          </w:tcPr>
          <w:p w:rsidR="002D1B5E" w:rsidRPr="0022390A" w:rsidRDefault="002D1B5E" w:rsidP="00B26643">
            <w:pPr>
              <w:ind w:right="6236"/>
              <w:jc w:val="center"/>
              <w:rPr>
                <w:szCs w:val="28"/>
              </w:rPr>
            </w:pPr>
          </w:p>
        </w:tc>
      </w:tr>
    </w:tbl>
    <w:p w:rsidR="002D1B5E" w:rsidRDefault="002D1B5E" w:rsidP="002D1B5E">
      <w:pPr>
        <w:pStyle w:val="a3"/>
        <w:rPr>
          <w:b/>
          <w:bCs/>
        </w:rPr>
      </w:pPr>
      <w:r>
        <w:rPr>
          <w:b/>
          <w:bCs/>
        </w:rPr>
        <w:t>О проведении отч</w:t>
      </w:r>
      <w:r w:rsidR="00942CF9">
        <w:rPr>
          <w:b/>
          <w:bCs/>
        </w:rPr>
        <w:t>ё</w:t>
      </w:r>
      <w:r>
        <w:rPr>
          <w:b/>
          <w:bCs/>
        </w:rPr>
        <w:t xml:space="preserve">тов и выборов </w:t>
      </w:r>
    </w:p>
    <w:p w:rsidR="002D1B5E" w:rsidRDefault="00AD21DB" w:rsidP="002D1B5E">
      <w:pPr>
        <w:pStyle w:val="a3"/>
        <w:rPr>
          <w:b/>
          <w:bCs/>
        </w:rPr>
      </w:pPr>
      <w:r>
        <w:rPr>
          <w:b/>
          <w:bCs/>
        </w:rPr>
        <w:t>профсоюзных органов</w:t>
      </w:r>
      <w:r w:rsidR="002D1B5E">
        <w:rPr>
          <w:b/>
          <w:bCs/>
        </w:rPr>
        <w:t xml:space="preserve"> в 2019 – 2020 годах</w:t>
      </w:r>
    </w:p>
    <w:p w:rsidR="002D1B5E" w:rsidRDefault="002D1B5E" w:rsidP="002D1B5E">
      <w:pPr>
        <w:tabs>
          <w:tab w:val="left" w:pos="720"/>
        </w:tabs>
        <w:ind w:firstLine="567"/>
        <w:jc w:val="both"/>
        <w:rPr>
          <w:rFonts w:eastAsia="Lucida Sans Unicode"/>
          <w:b/>
          <w:kern w:val="1"/>
          <w:sz w:val="28"/>
          <w:szCs w:val="28"/>
        </w:rPr>
      </w:pPr>
    </w:p>
    <w:p w:rsidR="002D1B5E" w:rsidRPr="00EB0E0F" w:rsidRDefault="002D1B5E" w:rsidP="002D1B5E">
      <w:pPr>
        <w:pStyle w:val="a3"/>
        <w:rPr>
          <w:b/>
          <w:bCs/>
          <w:szCs w:val="28"/>
        </w:rPr>
      </w:pPr>
      <w:r>
        <w:rPr>
          <w:szCs w:val="28"/>
        </w:rPr>
        <w:tab/>
      </w:r>
      <w:proofErr w:type="gramStart"/>
      <w:r w:rsidRPr="00EB0E0F">
        <w:rPr>
          <w:szCs w:val="28"/>
        </w:rPr>
        <w:t xml:space="preserve">В соответствии с Уставом Профсоюза работников народного образования и науки Российской Федерации (ст. 14 (п.6), ст. 38 (п.п.5.18,5.28), постановлением Центрального Совета Профсоюза от 27 октября 2010 г. № 2-15 «О передаче отдельных полномочий Исполкому Профсоюза» и истечением сроков полномочий выборных органов первичных, местных, региональных, и межрегиональных организаций Профсоюза, </w:t>
      </w:r>
      <w:r w:rsidRPr="00EB0E0F">
        <w:rPr>
          <w:b/>
          <w:szCs w:val="28"/>
        </w:rPr>
        <w:t>Исполнительный комитет</w:t>
      </w:r>
      <w:r w:rsidRPr="00EB0E0F">
        <w:rPr>
          <w:b/>
          <w:bCs/>
          <w:szCs w:val="28"/>
        </w:rPr>
        <w:t xml:space="preserve"> Профсоюза ПОСТАНОВЛЯЕТ:</w:t>
      </w:r>
      <w:proofErr w:type="gramEnd"/>
    </w:p>
    <w:p w:rsidR="002D1B5E" w:rsidRPr="00EB0E0F" w:rsidRDefault="002D1B5E" w:rsidP="002D1B5E">
      <w:pPr>
        <w:pStyle w:val="a3"/>
        <w:rPr>
          <w:szCs w:val="28"/>
        </w:rPr>
      </w:pPr>
      <w:r w:rsidRPr="00EB0E0F">
        <w:rPr>
          <w:szCs w:val="28"/>
        </w:rPr>
        <w:tab/>
      </w:r>
    </w:p>
    <w:p w:rsidR="002D1B5E" w:rsidRPr="00EB0E0F" w:rsidRDefault="002D1B5E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1.</w:t>
      </w:r>
      <w:r w:rsidR="004336CC" w:rsidRPr="00EB0E0F">
        <w:rPr>
          <w:szCs w:val="28"/>
        </w:rPr>
        <w:t>Провести в 2019-2020 годах отчёты и выборы в Общероссийском Профсоюзе образования.</w:t>
      </w:r>
    </w:p>
    <w:p w:rsidR="004826EA" w:rsidRPr="00EB0E0F" w:rsidRDefault="004826EA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2.Определить</w:t>
      </w:r>
      <w:r w:rsidR="0044285A">
        <w:rPr>
          <w:szCs w:val="28"/>
        </w:rPr>
        <w:t xml:space="preserve"> </w:t>
      </w:r>
      <w:r w:rsidR="004336CC" w:rsidRPr="00EB0E0F">
        <w:rPr>
          <w:szCs w:val="28"/>
        </w:rPr>
        <w:t xml:space="preserve">примерные </w:t>
      </w:r>
      <w:r w:rsidR="002D1B5E" w:rsidRPr="00EB0E0F">
        <w:rPr>
          <w:szCs w:val="28"/>
        </w:rPr>
        <w:t xml:space="preserve">сроки проведения </w:t>
      </w:r>
      <w:proofErr w:type="gramStart"/>
      <w:r w:rsidR="002D1B5E" w:rsidRPr="00EB0E0F">
        <w:rPr>
          <w:szCs w:val="28"/>
        </w:rPr>
        <w:t>отчётно-выборных</w:t>
      </w:r>
      <w:proofErr w:type="gramEnd"/>
      <w:r w:rsidR="002D1B5E" w:rsidRPr="00EB0E0F">
        <w:rPr>
          <w:szCs w:val="28"/>
        </w:rPr>
        <w:t xml:space="preserve"> </w:t>
      </w:r>
      <w:r w:rsidRPr="00EB0E0F">
        <w:rPr>
          <w:szCs w:val="28"/>
        </w:rPr>
        <w:t xml:space="preserve">профсоюзных </w:t>
      </w:r>
      <w:r w:rsidR="002D1B5E" w:rsidRPr="00EB0E0F">
        <w:rPr>
          <w:szCs w:val="28"/>
        </w:rPr>
        <w:t xml:space="preserve">собраний </w:t>
      </w:r>
      <w:r w:rsidRPr="00EB0E0F">
        <w:rPr>
          <w:szCs w:val="28"/>
        </w:rPr>
        <w:t>и конференций:</w:t>
      </w:r>
    </w:p>
    <w:p w:rsidR="004826EA" w:rsidRPr="00EB0E0F" w:rsidRDefault="004826EA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 xml:space="preserve">в первичных и местных организациях Профсоюза с 1 </w:t>
      </w:r>
      <w:r w:rsidR="00AF66B9">
        <w:rPr>
          <w:szCs w:val="28"/>
        </w:rPr>
        <w:t>февраля</w:t>
      </w:r>
      <w:r w:rsidRPr="00EB0E0F">
        <w:rPr>
          <w:szCs w:val="28"/>
        </w:rPr>
        <w:t xml:space="preserve"> по 1 ноября 2019 года;</w:t>
      </w:r>
    </w:p>
    <w:p w:rsidR="004826EA" w:rsidRPr="00EB0E0F" w:rsidRDefault="004826EA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в региональных и межрегиональных организациях Профсоюза с 1 ноября по 30 декабря 2019 года.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3.Установить, что отчёты и выборы в Профсоюзе проводятся в следующей последовательности: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профсоюзные собрания в профгруппах;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профсоюзные собрания (конференции) в профсоюзных организациях структурных подразделений (в цеховых организациях);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 xml:space="preserve">профсоюзные собрания в первичных профсоюзных организациях; 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профсоюзные собрания (конференции) в первичных профсоюзных организациях с правами территориальных;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профсоюзные конференции в территориальных (местных) организациях Профсоюза;</w:t>
      </w:r>
    </w:p>
    <w:p w:rsidR="004826EA" w:rsidRPr="00EB0E0F" w:rsidRDefault="004826EA" w:rsidP="004826EA">
      <w:pPr>
        <w:autoSpaceDE w:val="0"/>
        <w:ind w:firstLine="709"/>
        <w:jc w:val="both"/>
        <w:rPr>
          <w:sz w:val="28"/>
          <w:szCs w:val="28"/>
        </w:rPr>
      </w:pPr>
      <w:r w:rsidRPr="00EB0E0F">
        <w:rPr>
          <w:sz w:val="28"/>
          <w:szCs w:val="28"/>
        </w:rPr>
        <w:t>профсоюзные конференции в территориальных (межрегиональных и региональных) организациях Профсоюза.</w:t>
      </w:r>
    </w:p>
    <w:p w:rsidR="00285752" w:rsidRPr="00EB0E0F" w:rsidRDefault="00285752" w:rsidP="004826EA">
      <w:pPr>
        <w:pStyle w:val="a3"/>
        <w:ind w:right="0" w:firstLine="709"/>
        <w:rPr>
          <w:szCs w:val="28"/>
        </w:rPr>
      </w:pPr>
    </w:p>
    <w:p w:rsidR="004826EA" w:rsidRPr="00EB0E0F" w:rsidRDefault="004826EA" w:rsidP="004826EA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lastRenderedPageBreak/>
        <w:t>4. Выборным коллегиальным профсоюзным органам межрегиональных и региональных организаций Профсоюза:</w:t>
      </w:r>
    </w:p>
    <w:p w:rsidR="00316FFA" w:rsidRDefault="00316FFA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4</w:t>
      </w:r>
      <w:r w:rsidR="002D1B5E" w:rsidRPr="00EB0E0F">
        <w:rPr>
          <w:szCs w:val="28"/>
        </w:rPr>
        <w:t>.1.</w:t>
      </w:r>
      <w:r w:rsidRPr="00EB0E0F">
        <w:rPr>
          <w:szCs w:val="28"/>
        </w:rPr>
        <w:t>Организовать проведение отчётно-выборных профсоюзных собраний и конференций в профсоюзных группах, первичных и местных организациях Профсоюза в единые сроки отчётно-выборной кампании в Профсоюзе</w:t>
      </w:r>
      <w:r w:rsidR="004336CC" w:rsidRPr="00EB0E0F">
        <w:rPr>
          <w:szCs w:val="28"/>
        </w:rPr>
        <w:t>,</w:t>
      </w:r>
      <w:r w:rsidR="00A2629F" w:rsidRPr="00EB0E0F">
        <w:rPr>
          <w:szCs w:val="28"/>
        </w:rPr>
        <w:t xml:space="preserve"> утвердив графики проведения отчётно-выборных собраний и конференций</w:t>
      </w:r>
      <w:r w:rsidRPr="00EB0E0F">
        <w:rPr>
          <w:szCs w:val="28"/>
        </w:rPr>
        <w:t xml:space="preserve">. </w:t>
      </w:r>
    </w:p>
    <w:p w:rsidR="00FF2FAB" w:rsidRDefault="00FF2FAB" w:rsidP="00FF2FAB">
      <w:pPr>
        <w:pStyle w:val="a3"/>
        <w:ind w:right="0" w:firstLine="709"/>
        <w:rPr>
          <w:szCs w:val="28"/>
        </w:rPr>
      </w:pPr>
      <w:proofErr w:type="gramStart"/>
      <w:r>
        <w:rPr>
          <w:szCs w:val="28"/>
        </w:rPr>
        <w:t>При необходимости принимать решения  о приведении к единым срокам, определённым п.2 настоящего постановления, проведение профсоюзных собраний и конференций в первичных и местных организациях Профсоюза, входящих в структуру межрегиональной (региональной) профсоюзной организации, что может привести к изменению сроков полномочий соответствующих выборных органов профсоюзных организаций (как в сторону их увеличения, так и в сторону уменьшения).</w:t>
      </w:r>
      <w:proofErr w:type="gramEnd"/>
    </w:p>
    <w:p w:rsidR="00015298" w:rsidRPr="00EB0E0F" w:rsidRDefault="007A3E1C" w:rsidP="00015298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 xml:space="preserve">4.2. </w:t>
      </w:r>
      <w:r w:rsidR="00015298" w:rsidRPr="00EB0E0F">
        <w:rPr>
          <w:szCs w:val="28"/>
        </w:rPr>
        <w:t>До</w:t>
      </w:r>
      <w:r w:rsidR="00015298" w:rsidRPr="00EB0E0F">
        <w:rPr>
          <w:bCs/>
          <w:szCs w:val="28"/>
        </w:rPr>
        <w:t xml:space="preserve"> 1 сентября 2019 года</w:t>
      </w:r>
      <w:r w:rsidR="00015298" w:rsidRPr="00EB0E0F">
        <w:rPr>
          <w:szCs w:val="28"/>
        </w:rPr>
        <w:t xml:space="preserve"> информировать Центральный Совет Профсоюза о сроках проведения отчётно-выборных профсоюзных конференций межрегиональных и региональных организаций Профсоюза.</w:t>
      </w:r>
    </w:p>
    <w:p w:rsidR="00015298" w:rsidRPr="00EB0E0F" w:rsidRDefault="00015298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К 1 июня и к 1 ноября 2019 года информировать Секретарей ЦС Про</w:t>
      </w:r>
      <w:r w:rsidR="00A62D49">
        <w:rPr>
          <w:szCs w:val="28"/>
        </w:rPr>
        <w:t>фсоюза по федеральным округам (</w:t>
      </w:r>
      <w:r w:rsidRPr="00EB0E0F">
        <w:rPr>
          <w:szCs w:val="28"/>
        </w:rPr>
        <w:t xml:space="preserve">в произвольной форме) о ходе отчётов и выборов в первичных и местных организациях Профсоюза. </w:t>
      </w:r>
    </w:p>
    <w:p w:rsidR="00316FFA" w:rsidRPr="00EB0E0F" w:rsidRDefault="00316FFA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4</w:t>
      </w:r>
      <w:r w:rsidR="002D1B5E" w:rsidRPr="00EB0E0F">
        <w:rPr>
          <w:szCs w:val="28"/>
        </w:rPr>
        <w:t xml:space="preserve">.3. Содействовать </w:t>
      </w:r>
      <w:r w:rsidRPr="00EB0E0F">
        <w:rPr>
          <w:szCs w:val="28"/>
        </w:rPr>
        <w:t xml:space="preserve">контрольно-ревизионным комиссиям в проведении финансовых ревизий и проверок соответствующих выборных коллегиальных профсоюзных органов и </w:t>
      </w:r>
      <w:r w:rsidR="002D1B5E" w:rsidRPr="00EB0E0F">
        <w:rPr>
          <w:szCs w:val="28"/>
        </w:rPr>
        <w:t xml:space="preserve">подготовке </w:t>
      </w:r>
      <w:r w:rsidRPr="00EB0E0F">
        <w:rPr>
          <w:szCs w:val="28"/>
        </w:rPr>
        <w:t xml:space="preserve">их </w:t>
      </w:r>
      <w:r w:rsidR="002D1B5E" w:rsidRPr="00EB0E0F">
        <w:rPr>
          <w:szCs w:val="28"/>
        </w:rPr>
        <w:t>к отчёт</w:t>
      </w:r>
      <w:r w:rsidRPr="00EB0E0F">
        <w:rPr>
          <w:szCs w:val="28"/>
        </w:rPr>
        <w:t>но-выборным собраниям и конференциям</w:t>
      </w:r>
      <w:r w:rsidR="00791839">
        <w:rPr>
          <w:szCs w:val="28"/>
        </w:rPr>
        <w:t xml:space="preserve"> </w:t>
      </w:r>
      <w:r w:rsidRPr="00EB0E0F">
        <w:rPr>
          <w:szCs w:val="28"/>
        </w:rPr>
        <w:t>на всех уровнях</w:t>
      </w:r>
      <w:r w:rsidR="002D1B5E" w:rsidRPr="00EB0E0F">
        <w:rPr>
          <w:szCs w:val="28"/>
        </w:rPr>
        <w:t xml:space="preserve"> структуры </w:t>
      </w:r>
      <w:r w:rsidRPr="00EB0E0F">
        <w:rPr>
          <w:szCs w:val="28"/>
        </w:rPr>
        <w:t xml:space="preserve">межрегиональных и региональных организаций </w:t>
      </w:r>
      <w:r w:rsidR="002D1B5E" w:rsidRPr="00EB0E0F">
        <w:rPr>
          <w:szCs w:val="28"/>
        </w:rPr>
        <w:t>Профсоюза</w:t>
      </w:r>
      <w:r w:rsidR="00972E06" w:rsidRPr="00EB0E0F">
        <w:rPr>
          <w:szCs w:val="28"/>
        </w:rPr>
        <w:t>.</w:t>
      </w:r>
    </w:p>
    <w:p w:rsidR="007A3E1C" w:rsidRPr="00EB0E0F" w:rsidRDefault="00617686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4</w:t>
      </w:r>
      <w:r w:rsidR="002D1B5E" w:rsidRPr="00EB0E0F">
        <w:rPr>
          <w:szCs w:val="28"/>
        </w:rPr>
        <w:t>.</w:t>
      </w:r>
      <w:r w:rsidR="00D1279B" w:rsidRPr="00EB0E0F">
        <w:rPr>
          <w:szCs w:val="28"/>
        </w:rPr>
        <w:t>4</w:t>
      </w:r>
      <w:r w:rsidR="002D1B5E" w:rsidRPr="00EB0E0F">
        <w:rPr>
          <w:szCs w:val="28"/>
        </w:rPr>
        <w:t xml:space="preserve">. </w:t>
      </w:r>
      <w:r w:rsidR="007A3E1C" w:rsidRPr="00EB0E0F">
        <w:rPr>
          <w:szCs w:val="28"/>
        </w:rPr>
        <w:t>В ходе отчётно-выборной кампании:</w:t>
      </w:r>
    </w:p>
    <w:p w:rsidR="00D1279B" w:rsidRPr="00EB0E0F" w:rsidRDefault="00D1279B" w:rsidP="00D1279B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Осуществить анализ и дать все</w:t>
      </w:r>
      <w:r w:rsidR="00D032F3" w:rsidRPr="00EB0E0F">
        <w:rPr>
          <w:szCs w:val="28"/>
        </w:rPr>
        <w:t>сторонн</w:t>
      </w:r>
      <w:r w:rsidRPr="00EB0E0F">
        <w:rPr>
          <w:szCs w:val="28"/>
        </w:rPr>
        <w:t>юю оценку</w:t>
      </w:r>
      <w:r w:rsidR="00D032F3" w:rsidRPr="00EB0E0F">
        <w:rPr>
          <w:szCs w:val="28"/>
        </w:rPr>
        <w:t xml:space="preserve"> деятельности первичных и местных организаций Профсоюза, их выборны</w:t>
      </w:r>
      <w:r w:rsidR="00ED5336" w:rsidRPr="00EB0E0F">
        <w:rPr>
          <w:szCs w:val="28"/>
        </w:rPr>
        <w:t>х</w:t>
      </w:r>
      <w:r w:rsidR="00D032F3" w:rsidRPr="00EB0E0F">
        <w:rPr>
          <w:szCs w:val="28"/>
        </w:rPr>
        <w:t xml:space="preserve"> профсоюзны</w:t>
      </w:r>
      <w:r w:rsidR="00ED5336" w:rsidRPr="00EB0E0F">
        <w:rPr>
          <w:szCs w:val="28"/>
        </w:rPr>
        <w:t>х</w:t>
      </w:r>
      <w:r w:rsidR="00D032F3" w:rsidRPr="00EB0E0F">
        <w:rPr>
          <w:szCs w:val="28"/>
        </w:rPr>
        <w:t xml:space="preserve"> орган</w:t>
      </w:r>
      <w:r w:rsidR="00ED5336" w:rsidRPr="00EB0E0F">
        <w:rPr>
          <w:szCs w:val="28"/>
        </w:rPr>
        <w:t>ов</w:t>
      </w:r>
      <w:r w:rsidR="00D032F3" w:rsidRPr="00EB0E0F">
        <w:rPr>
          <w:szCs w:val="28"/>
        </w:rPr>
        <w:t xml:space="preserve"> по реализации уставных целей и задач</w:t>
      </w:r>
      <w:r w:rsidRPr="00EB0E0F">
        <w:rPr>
          <w:szCs w:val="28"/>
        </w:rPr>
        <w:t xml:space="preserve">; </w:t>
      </w:r>
    </w:p>
    <w:p w:rsidR="00D032F3" w:rsidRPr="00EB0E0F" w:rsidRDefault="007A3E1C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принять дополнительные меры по</w:t>
      </w:r>
      <w:r w:rsidR="00791839">
        <w:rPr>
          <w:szCs w:val="28"/>
        </w:rPr>
        <w:t xml:space="preserve"> </w:t>
      </w:r>
      <w:r w:rsidRPr="00EB0E0F">
        <w:rPr>
          <w:szCs w:val="28"/>
        </w:rPr>
        <w:t>укрепления нормативной базы и совершенствовани</w:t>
      </w:r>
      <w:r w:rsidR="004336CC" w:rsidRPr="00EB0E0F">
        <w:rPr>
          <w:szCs w:val="28"/>
        </w:rPr>
        <w:t>ю</w:t>
      </w:r>
      <w:r w:rsidRPr="00EB0E0F">
        <w:rPr>
          <w:szCs w:val="28"/>
        </w:rPr>
        <w:t xml:space="preserve"> структуры профсоюзных организаций, </w:t>
      </w:r>
      <w:r w:rsidR="004336CC" w:rsidRPr="00EB0E0F">
        <w:rPr>
          <w:szCs w:val="28"/>
        </w:rPr>
        <w:t xml:space="preserve">их </w:t>
      </w:r>
      <w:r w:rsidRPr="00EB0E0F">
        <w:rPr>
          <w:szCs w:val="28"/>
        </w:rPr>
        <w:t>организационному укреплению</w:t>
      </w:r>
      <w:r w:rsidR="006611D1" w:rsidRPr="00EB0E0F">
        <w:rPr>
          <w:szCs w:val="28"/>
        </w:rPr>
        <w:t xml:space="preserve"> и повышени</w:t>
      </w:r>
      <w:r w:rsidRPr="00EB0E0F">
        <w:rPr>
          <w:szCs w:val="28"/>
        </w:rPr>
        <w:t xml:space="preserve">ю </w:t>
      </w:r>
      <w:r w:rsidR="004336CC" w:rsidRPr="00EB0E0F">
        <w:rPr>
          <w:szCs w:val="28"/>
        </w:rPr>
        <w:t>охвата профсоюзным членством среди работников образования и студентов</w:t>
      </w:r>
      <w:r w:rsidR="006611D1" w:rsidRPr="00EB0E0F">
        <w:rPr>
          <w:szCs w:val="28"/>
        </w:rPr>
        <w:t>;</w:t>
      </w:r>
    </w:p>
    <w:p w:rsidR="002D1B5E" w:rsidRPr="00EB0E0F" w:rsidRDefault="007A3E1C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продолжить работу по созданию условий по пере</w:t>
      </w:r>
      <w:r w:rsidR="00D1279B" w:rsidRPr="00EB0E0F">
        <w:rPr>
          <w:szCs w:val="28"/>
        </w:rPr>
        <w:t>ходу профсоюзных организаций на</w:t>
      </w:r>
      <w:r w:rsidR="00D032F3" w:rsidRPr="00EB0E0F">
        <w:rPr>
          <w:szCs w:val="28"/>
        </w:rPr>
        <w:t xml:space="preserve"> централизованн</w:t>
      </w:r>
      <w:r w:rsidR="00D1279B" w:rsidRPr="00EB0E0F">
        <w:rPr>
          <w:szCs w:val="28"/>
        </w:rPr>
        <w:t>ый</w:t>
      </w:r>
      <w:r w:rsidR="00D032F3" w:rsidRPr="00EB0E0F">
        <w:rPr>
          <w:szCs w:val="28"/>
        </w:rPr>
        <w:t xml:space="preserve"> бухгалтерск</w:t>
      </w:r>
      <w:r w:rsidR="00D1279B" w:rsidRPr="00EB0E0F">
        <w:rPr>
          <w:szCs w:val="28"/>
        </w:rPr>
        <w:t>ий</w:t>
      </w:r>
      <w:r w:rsidR="00D032F3" w:rsidRPr="00EB0E0F">
        <w:rPr>
          <w:szCs w:val="28"/>
        </w:rPr>
        <w:t xml:space="preserve"> учёт</w:t>
      </w:r>
      <w:r w:rsidR="0014541A" w:rsidRPr="00EB0E0F">
        <w:rPr>
          <w:szCs w:val="28"/>
        </w:rPr>
        <w:t xml:space="preserve"> (ЦБУ)</w:t>
      </w:r>
      <w:r w:rsidR="002D1B5E" w:rsidRPr="00EB0E0F">
        <w:rPr>
          <w:szCs w:val="28"/>
        </w:rPr>
        <w:t>;</w:t>
      </w:r>
    </w:p>
    <w:p w:rsidR="002D1B5E" w:rsidRPr="00EB0E0F" w:rsidRDefault="00D1279B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усилить внимание</w:t>
      </w:r>
      <w:r w:rsidR="00D032F3" w:rsidRPr="00EB0E0F">
        <w:rPr>
          <w:szCs w:val="28"/>
        </w:rPr>
        <w:t xml:space="preserve"> работ</w:t>
      </w:r>
      <w:r w:rsidRPr="00EB0E0F">
        <w:rPr>
          <w:szCs w:val="28"/>
        </w:rPr>
        <w:t>е</w:t>
      </w:r>
      <w:r w:rsidR="00D032F3" w:rsidRPr="00EB0E0F">
        <w:rPr>
          <w:szCs w:val="28"/>
        </w:rPr>
        <w:t xml:space="preserve"> с кадрами и активом, </w:t>
      </w:r>
      <w:r w:rsidR="006611D1" w:rsidRPr="00EB0E0F">
        <w:rPr>
          <w:szCs w:val="28"/>
        </w:rPr>
        <w:t>подбор</w:t>
      </w:r>
      <w:r w:rsidRPr="00EB0E0F">
        <w:rPr>
          <w:szCs w:val="28"/>
        </w:rPr>
        <w:t>у</w:t>
      </w:r>
      <w:r w:rsidR="006611D1" w:rsidRPr="00EB0E0F">
        <w:rPr>
          <w:szCs w:val="28"/>
        </w:rPr>
        <w:t xml:space="preserve"> резерва на выборные профсоюзные должности, дальнейше</w:t>
      </w:r>
      <w:r w:rsidRPr="00EB0E0F">
        <w:rPr>
          <w:szCs w:val="28"/>
        </w:rPr>
        <w:t>му</w:t>
      </w:r>
      <w:r w:rsidR="006611D1" w:rsidRPr="00EB0E0F">
        <w:rPr>
          <w:szCs w:val="28"/>
        </w:rPr>
        <w:t xml:space="preserve"> развити</w:t>
      </w:r>
      <w:r w:rsidRPr="00EB0E0F">
        <w:rPr>
          <w:szCs w:val="28"/>
        </w:rPr>
        <w:t>ю</w:t>
      </w:r>
      <w:r w:rsidR="006611D1" w:rsidRPr="00EB0E0F">
        <w:rPr>
          <w:szCs w:val="28"/>
        </w:rPr>
        <w:t xml:space="preserve"> активных форм обучения и вовлечени</w:t>
      </w:r>
      <w:r w:rsidRPr="00EB0E0F">
        <w:rPr>
          <w:szCs w:val="28"/>
        </w:rPr>
        <w:t>ю</w:t>
      </w:r>
      <w:r w:rsidR="006611D1" w:rsidRPr="00EB0E0F">
        <w:rPr>
          <w:szCs w:val="28"/>
        </w:rPr>
        <w:t xml:space="preserve"> (избрани</w:t>
      </w:r>
      <w:r w:rsidRPr="00EB0E0F">
        <w:rPr>
          <w:szCs w:val="28"/>
        </w:rPr>
        <w:t>ю</w:t>
      </w:r>
      <w:r w:rsidR="006611D1" w:rsidRPr="00EB0E0F">
        <w:rPr>
          <w:szCs w:val="28"/>
        </w:rPr>
        <w:t>) молодёжи в составы выборных коллегиальных профсоюзных органов (в  пределах 20% от их составов);</w:t>
      </w:r>
    </w:p>
    <w:p w:rsidR="0014541A" w:rsidRPr="00EB0E0F" w:rsidRDefault="00D1279B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шире информировать</w:t>
      </w:r>
      <w:r w:rsidR="009A6DC0" w:rsidRPr="00EB0E0F">
        <w:rPr>
          <w:szCs w:val="28"/>
        </w:rPr>
        <w:t xml:space="preserve"> членов Профсоюза об итогах работы выборных </w:t>
      </w:r>
      <w:r w:rsidRPr="00EB0E0F">
        <w:rPr>
          <w:szCs w:val="28"/>
        </w:rPr>
        <w:t xml:space="preserve">профсоюзных </w:t>
      </w:r>
      <w:r w:rsidR="009A6DC0" w:rsidRPr="00EB0E0F">
        <w:rPr>
          <w:szCs w:val="28"/>
        </w:rPr>
        <w:t>органов по реализации своих полномочий</w:t>
      </w:r>
      <w:r w:rsidRPr="00EB0E0F">
        <w:rPr>
          <w:szCs w:val="28"/>
        </w:rPr>
        <w:t>, активно используя в этих целях Публичный (открытый) отчёт за 2018 год</w:t>
      </w:r>
      <w:r w:rsidR="009A6DC0" w:rsidRPr="00EB0E0F">
        <w:rPr>
          <w:szCs w:val="28"/>
        </w:rPr>
        <w:t>;</w:t>
      </w:r>
    </w:p>
    <w:p w:rsidR="0014541A" w:rsidRPr="00EB0E0F" w:rsidRDefault="00D1279B" w:rsidP="00D032F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 xml:space="preserve">продолжить работу по </w:t>
      </w:r>
      <w:r w:rsidR="0014541A" w:rsidRPr="00EB0E0F">
        <w:rPr>
          <w:szCs w:val="28"/>
        </w:rPr>
        <w:t>разъяснени</w:t>
      </w:r>
      <w:r w:rsidRPr="00EB0E0F">
        <w:rPr>
          <w:szCs w:val="28"/>
        </w:rPr>
        <w:t>ю</w:t>
      </w:r>
      <w:r w:rsidR="0014541A" w:rsidRPr="00EB0E0F">
        <w:rPr>
          <w:szCs w:val="28"/>
        </w:rPr>
        <w:t xml:space="preserve"> и повышени</w:t>
      </w:r>
      <w:r w:rsidRPr="00EB0E0F">
        <w:rPr>
          <w:szCs w:val="28"/>
        </w:rPr>
        <w:t>ю</w:t>
      </w:r>
      <w:r w:rsidR="0014541A" w:rsidRPr="00EB0E0F">
        <w:rPr>
          <w:szCs w:val="28"/>
        </w:rPr>
        <w:t xml:space="preserve"> роли межсоюзной деятельности в рамках ФНПР, Ассоциации профсоюзов работников  </w:t>
      </w:r>
      <w:r w:rsidR="0014541A" w:rsidRPr="00EB0E0F">
        <w:rPr>
          <w:szCs w:val="28"/>
        </w:rPr>
        <w:lastRenderedPageBreak/>
        <w:t>непроизводственной сферы РФ</w:t>
      </w:r>
      <w:r w:rsidRPr="00EB0E0F">
        <w:rPr>
          <w:szCs w:val="28"/>
        </w:rPr>
        <w:t xml:space="preserve"> в работе по реализации защитной функции Профсоюза</w:t>
      </w:r>
      <w:r w:rsidR="0014541A" w:rsidRPr="00EB0E0F">
        <w:rPr>
          <w:szCs w:val="28"/>
        </w:rPr>
        <w:t>.</w:t>
      </w:r>
    </w:p>
    <w:p w:rsidR="00586193" w:rsidRPr="00EB0E0F" w:rsidRDefault="00F137C2" w:rsidP="00586193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4</w:t>
      </w:r>
      <w:r w:rsidR="002D1B5E" w:rsidRPr="00EB0E0F">
        <w:rPr>
          <w:szCs w:val="28"/>
        </w:rPr>
        <w:t>.</w:t>
      </w:r>
      <w:r w:rsidR="00D1279B" w:rsidRPr="00EB0E0F">
        <w:rPr>
          <w:szCs w:val="28"/>
        </w:rPr>
        <w:t>5</w:t>
      </w:r>
      <w:r w:rsidR="002D1B5E" w:rsidRPr="00EB0E0F">
        <w:rPr>
          <w:szCs w:val="28"/>
        </w:rPr>
        <w:t>. Информировать Центральный Совета Профсоюза о предложениях и замечаниях, поступ</w:t>
      </w:r>
      <w:r w:rsidRPr="00EB0E0F">
        <w:rPr>
          <w:szCs w:val="28"/>
        </w:rPr>
        <w:t>ающ</w:t>
      </w:r>
      <w:r w:rsidR="002D1B5E" w:rsidRPr="00EB0E0F">
        <w:rPr>
          <w:szCs w:val="28"/>
        </w:rPr>
        <w:t>их в ходе отчетно-выборной кампании от членов Профсоюза и делегатов профсоюзных конференций</w:t>
      </w:r>
      <w:r w:rsidRPr="00EB0E0F">
        <w:rPr>
          <w:szCs w:val="28"/>
        </w:rPr>
        <w:t>, относящихся к профсоюзной работе на федеральном уровне</w:t>
      </w:r>
      <w:r w:rsidR="00586193" w:rsidRPr="00EB0E0F">
        <w:rPr>
          <w:szCs w:val="28"/>
        </w:rPr>
        <w:t xml:space="preserve">, а также по </w:t>
      </w:r>
      <w:r w:rsidR="00972E06" w:rsidRPr="00EB0E0F">
        <w:rPr>
          <w:szCs w:val="28"/>
        </w:rPr>
        <w:t xml:space="preserve">изменениям </w:t>
      </w:r>
      <w:r w:rsidR="002D1B5E" w:rsidRPr="00EB0E0F">
        <w:rPr>
          <w:szCs w:val="28"/>
        </w:rPr>
        <w:t xml:space="preserve"> в Устав Общероссийского Профсоюза образования</w:t>
      </w:r>
      <w:r w:rsidR="00586193" w:rsidRPr="00EB0E0F">
        <w:rPr>
          <w:szCs w:val="28"/>
        </w:rPr>
        <w:t>.</w:t>
      </w:r>
    </w:p>
    <w:p w:rsidR="009A6DC0" w:rsidRPr="00EB0E0F" w:rsidRDefault="009A6DC0" w:rsidP="009A6DC0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4.</w:t>
      </w:r>
      <w:r w:rsidR="00EB0E0F">
        <w:rPr>
          <w:szCs w:val="28"/>
        </w:rPr>
        <w:t>6</w:t>
      </w:r>
      <w:r w:rsidRPr="00EB0E0F">
        <w:rPr>
          <w:szCs w:val="28"/>
        </w:rPr>
        <w:t xml:space="preserve">. </w:t>
      </w:r>
      <w:r w:rsidR="00015298" w:rsidRPr="00EB0E0F">
        <w:rPr>
          <w:szCs w:val="28"/>
        </w:rPr>
        <w:t>Представить</w:t>
      </w:r>
      <w:r w:rsidRPr="00EB0E0F">
        <w:rPr>
          <w:szCs w:val="28"/>
        </w:rPr>
        <w:t xml:space="preserve"> в установленные сроки статистически</w:t>
      </w:r>
      <w:r w:rsidR="00015298" w:rsidRPr="00EB0E0F">
        <w:rPr>
          <w:szCs w:val="28"/>
        </w:rPr>
        <w:t>е</w:t>
      </w:r>
      <w:r w:rsidRPr="00EB0E0F">
        <w:rPr>
          <w:szCs w:val="28"/>
        </w:rPr>
        <w:t xml:space="preserve"> отчет</w:t>
      </w:r>
      <w:r w:rsidR="00015298" w:rsidRPr="00EB0E0F">
        <w:rPr>
          <w:szCs w:val="28"/>
        </w:rPr>
        <w:t>ы</w:t>
      </w:r>
      <w:r w:rsidRPr="00EB0E0F">
        <w:rPr>
          <w:szCs w:val="28"/>
        </w:rPr>
        <w:t xml:space="preserve"> по итогам отчетов и выборов в первичных</w:t>
      </w:r>
      <w:r w:rsidR="00015298" w:rsidRPr="00EB0E0F">
        <w:rPr>
          <w:szCs w:val="28"/>
        </w:rPr>
        <w:t>, местных, региональных и межрегиональных</w:t>
      </w:r>
      <w:r w:rsidRPr="00EB0E0F">
        <w:rPr>
          <w:szCs w:val="28"/>
        </w:rPr>
        <w:t xml:space="preserve"> организациях Профсоюза по прилагаемым формам (1 ОВ, 2 ОВ, 3 ОВ, 4 ОВ, 5 ОВ, 6 ОВ). </w:t>
      </w:r>
    </w:p>
    <w:p w:rsidR="002D1B5E" w:rsidRPr="00EB0E0F" w:rsidRDefault="009A6DC0" w:rsidP="002D1B5E">
      <w:pPr>
        <w:pStyle w:val="a3"/>
        <w:ind w:right="0" w:firstLine="709"/>
        <w:rPr>
          <w:szCs w:val="28"/>
        </w:rPr>
      </w:pPr>
      <w:r w:rsidRPr="00EB0E0F">
        <w:rPr>
          <w:szCs w:val="28"/>
        </w:rPr>
        <w:t>5</w:t>
      </w:r>
      <w:r w:rsidR="002D1B5E" w:rsidRPr="00EB0E0F">
        <w:rPr>
          <w:szCs w:val="28"/>
        </w:rPr>
        <w:t xml:space="preserve">. </w:t>
      </w:r>
      <w:proofErr w:type="gramStart"/>
      <w:r w:rsidR="002D1B5E" w:rsidRPr="00EB0E0F">
        <w:rPr>
          <w:szCs w:val="28"/>
        </w:rPr>
        <w:t>Контроль за</w:t>
      </w:r>
      <w:proofErr w:type="gramEnd"/>
      <w:r w:rsidR="002D1B5E" w:rsidRPr="00EB0E0F">
        <w:rPr>
          <w:szCs w:val="28"/>
        </w:rPr>
        <w:t xml:space="preserve"> выполнением постановления возложить на заместител</w:t>
      </w:r>
      <w:r w:rsidR="002910B5" w:rsidRPr="00EB0E0F">
        <w:rPr>
          <w:szCs w:val="28"/>
        </w:rPr>
        <w:t>я</w:t>
      </w:r>
      <w:r w:rsidR="002D1B5E" w:rsidRPr="00EB0E0F">
        <w:rPr>
          <w:szCs w:val="28"/>
        </w:rPr>
        <w:t xml:space="preserve"> Председателя Профсоюза </w:t>
      </w:r>
      <w:r w:rsidR="00972E06" w:rsidRPr="00EB0E0F">
        <w:rPr>
          <w:szCs w:val="28"/>
        </w:rPr>
        <w:t>Авдеенко</w:t>
      </w:r>
      <w:r w:rsidR="002D242B" w:rsidRPr="00EB0E0F">
        <w:rPr>
          <w:szCs w:val="28"/>
        </w:rPr>
        <w:t xml:space="preserve"> М.В.</w:t>
      </w:r>
    </w:p>
    <w:p w:rsidR="002D1B5E" w:rsidRPr="00EB0E0F" w:rsidRDefault="002D1B5E" w:rsidP="002D1B5E">
      <w:pPr>
        <w:autoSpaceDE w:val="0"/>
        <w:ind w:firstLine="709"/>
        <w:jc w:val="both"/>
        <w:rPr>
          <w:sz w:val="28"/>
          <w:szCs w:val="28"/>
        </w:rPr>
      </w:pPr>
    </w:p>
    <w:p w:rsidR="002D1B5E" w:rsidRPr="00EB0E0F" w:rsidRDefault="002D1B5E" w:rsidP="002D1B5E">
      <w:pPr>
        <w:pStyle w:val="a3"/>
        <w:ind w:left="720"/>
        <w:rPr>
          <w:szCs w:val="28"/>
        </w:rPr>
      </w:pPr>
    </w:p>
    <w:p w:rsidR="00596D8C" w:rsidRPr="00EB0E0F" w:rsidRDefault="00596D8C" w:rsidP="002D1B5E">
      <w:pPr>
        <w:pStyle w:val="a3"/>
        <w:ind w:left="720"/>
        <w:rPr>
          <w:szCs w:val="28"/>
        </w:rPr>
      </w:pPr>
    </w:p>
    <w:p w:rsidR="002D1B5E" w:rsidRPr="00EB0E0F" w:rsidRDefault="002D1B5E" w:rsidP="002D1B5E">
      <w:pPr>
        <w:pStyle w:val="a3"/>
        <w:ind w:left="720"/>
        <w:rPr>
          <w:szCs w:val="28"/>
        </w:rPr>
      </w:pPr>
      <w:r w:rsidRPr="00EB0E0F">
        <w:rPr>
          <w:szCs w:val="28"/>
        </w:rPr>
        <w:t xml:space="preserve">Председатель Профсоюза               </w:t>
      </w:r>
      <w:r w:rsidR="00791839">
        <w:rPr>
          <w:szCs w:val="28"/>
        </w:rPr>
        <w:t xml:space="preserve">             </w:t>
      </w:r>
      <w:r w:rsidRPr="00EB0E0F">
        <w:rPr>
          <w:szCs w:val="28"/>
        </w:rPr>
        <w:t xml:space="preserve">      </w:t>
      </w:r>
      <w:proofErr w:type="spellStart"/>
      <w:r w:rsidRPr="00EB0E0F">
        <w:rPr>
          <w:szCs w:val="28"/>
        </w:rPr>
        <w:t>Г.И.Меркулова</w:t>
      </w:r>
      <w:proofErr w:type="spellEnd"/>
    </w:p>
    <w:p w:rsidR="00AD21DB" w:rsidRPr="00285752" w:rsidRDefault="00AD21DB" w:rsidP="002D1B5E">
      <w:pPr>
        <w:pStyle w:val="a3"/>
        <w:ind w:left="720"/>
        <w:rPr>
          <w:sz w:val="36"/>
          <w:szCs w:val="36"/>
        </w:rPr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AD21DB" w:rsidRDefault="00AD21DB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2D1B5E">
      <w:pPr>
        <w:pStyle w:val="a3"/>
        <w:ind w:left="720"/>
      </w:pPr>
    </w:p>
    <w:p w:rsidR="00562426" w:rsidRDefault="00562426" w:rsidP="001F1942">
      <w:pPr>
        <w:pStyle w:val="a3"/>
      </w:pPr>
    </w:p>
    <w:p w:rsidR="00EE065F" w:rsidRDefault="00EE065F">
      <w:bookmarkStart w:id="0" w:name="_GoBack"/>
      <w:bookmarkEnd w:id="0"/>
    </w:p>
    <w:sectPr w:rsidR="00EE065F" w:rsidSect="00C76959">
      <w:headerReference w:type="default" r:id="rId10"/>
      <w:footerReference w:type="default" r:id="rId11"/>
      <w:footnotePr>
        <w:pos w:val="beneathText"/>
      </w:footnotePr>
      <w:pgSz w:w="11905" w:h="16837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E2" w:rsidRDefault="00C07AE2">
      <w:r>
        <w:separator/>
      </w:r>
    </w:p>
  </w:endnote>
  <w:endnote w:type="continuationSeparator" w:id="0">
    <w:p w:rsidR="00C07AE2" w:rsidRDefault="00C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D49" w:rsidRDefault="00A62D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E2" w:rsidRDefault="00C07AE2">
      <w:r>
        <w:separator/>
      </w:r>
    </w:p>
  </w:footnote>
  <w:footnote w:type="continuationSeparator" w:id="0">
    <w:p w:rsidR="00C07AE2" w:rsidRDefault="00C0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D49" w:rsidRDefault="006F1FDB">
    <w:pPr>
      <w:pStyle w:val="a7"/>
      <w:jc w:val="right"/>
    </w:pPr>
    <w:r>
      <w:rPr>
        <w:noProof/>
      </w:rPr>
      <w:fldChar w:fldCharType="begin"/>
    </w:r>
    <w:r w:rsidR="00A62D49">
      <w:rPr>
        <w:noProof/>
      </w:rPr>
      <w:instrText xml:space="preserve"> PAGE </w:instrText>
    </w:r>
    <w:r>
      <w:rPr>
        <w:noProof/>
      </w:rPr>
      <w:fldChar w:fldCharType="separate"/>
    </w:r>
    <w:r w:rsidR="009428CD">
      <w:rPr>
        <w:noProof/>
      </w:rPr>
      <w:t>2</w:t>
    </w:r>
    <w:r>
      <w:rPr>
        <w:noProof/>
      </w:rPr>
      <w:fldChar w:fldCharType="end"/>
    </w:r>
  </w:p>
  <w:p w:rsidR="00A62D49" w:rsidRDefault="00A62D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5E"/>
    <w:rsid w:val="000123E4"/>
    <w:rsid w:val="00015298"/>
    <w:rsid w:val="00043351"/>
    <w:rsid w:val="000452D8"/>
    <w:rsid w:val="00060CEA"/>
    <w:rsid w:val="000B682A"/>
    <w:rsid w:val="0014541A"/>
    <w:rsid w:val="001F11B5"/>
    <w:rsid w:val="001F1942"/>
    <w:rsid w:val="00216AEE"/>
    <w:rsid w:val="00285752"/>
    <w:rsid w:val="002910B5"/>
    <w:rsid w:val="002B7DB9"/>
    <w:rsid w:val="002C5259"/>
    <w:rsid w:val="002D1B5E"/>
    <w:rsid w:val="002D242B"/>
    <w:rsid w:val="0030696A"/>
    <w:rsid w:val="00316FFA"/>
    <w:rsid w:val="003D4578"/>
    <w:rsid w:val="003F3754"/>
    <w:rsid w:val="003F462B"/>
    <w:rsid w:val="00411277"/>
    <w:rsid w:val="0042125F"/>
    <w:rsid w:val="004336CC"/>
    <w:rsid w:val="0044285A"/>
    <w:rsid w:val="004826EA"/>
    <w:rsid w:val="00523E7E"/>
    <w:rsid w:val="00562426"/>
    <w:rsid w:val="00586193"/>
    <w:rsid w:val="00596D8C"/>
    <w:rsid w:val="00617686"/>
    <w:rsid w:val="006611D1"/>
    <w:rsid w:val="006673D8"/>
    <w:rsid w:val="006E1B8B"/>
    <w:rsid w:val="006F1FDB"/>
    <w:rsid w:val="00791839"/>
    <w:rsid w:val="007A3E1C"/>
    <w:rsid w:val="007F08A4"/>
    <w:rsid w:val="00814D7B"/>
    <w:rsid w:val="00830E57"/>
    <w:rsid w:val="00831247"/>
    <w:rsid w:val="008E67D0"/>
    <w:rsid w:val="009428CD"/>
    <w:rsid w:val="00942CF9"/>
    <w:rsid w:val="00972E06"/>
    <w:rsid w:val="009A6DC0"/>
    <w:rsid w:val="009D3427"/>
    <w:rsid w:val="00A2629F"/>
    <w:rsid w:val="00A360EA"/>
    <w:rsid w:val="00A62D49"/>
    <w:rsid w:val="00AD21DB"/>
    <w:rsid w:val="00AF66B9"/>
    <w:rsid w:val="00B1291E"/>
    <w:rsid w:val="00B26643"/>
    <w:rsid w:val="00C07AE2"/>
    <w:rsid w:val="00C76959"/>
    <w:rsid w:val="00CE01F5"/>
    <w:rsid w:val="00CE5D3E"/>
    <w:rsid w:val="00D032F3"/>
    <w:rsid w:val="00D1279B"/>
    <w:rsid w:val="00D56191"/>
    <w:rsid w:val="00DD71AA"/>
    <w:rsid w:val="00E44A2D"/>
    <w:rsid w:val="00EB0E0F"/>
    <w:rsid w:val="00ED5336"/>
    <w:rsid w:val="00EE065F"/>
    <w:rsid w:val="00F137C2"/>
    <w:rsid w:val="00F1729B"/>
    <w:rsid w:val="00F52E84"/>
    <w:rsid w:val="00F64749"/>
    <w:rsid w:val="00F77EA2"/>
    <w:rsid w:val="00F8563A"/>
    <w:rsid w:val="00FF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D21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21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D1B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1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1B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Body Text"/>
    <w:basedOn w:val="a"/>
    <w:link w:val="a4"/>
    <w:semiHidden/>
    <w:rsid w:val="002D1B5E"/>
    <w:pPr>
      <w:autoSpaceDE w:val="0"/>
      <w:ind w:right="88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D1B5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semiHidden/>
    <w:rsid w:val="002D1B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2D1B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rsid w:val="002D1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2D1B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D21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D21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D21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D21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D21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D21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rsid w:val="00AD21DB"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rsid w:val="00AD21DB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266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664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D21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21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D1B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1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1B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Body Text"/>
    <w:basedOn w:val="a"/>
    <w:link w:val="a4"/>
    <w:semiHidden/>
    <w:rsid w:val="002D1B5E"/>
    <w:pPr>
      <w:autoSpaceDE w:val="0"/>
      <w:ind w:right="88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D1B5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semiHidden/>
    <w:rsid w:val="002D1B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2D1B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rsid w:val="002D1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2D1B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D21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D21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D21D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D21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D21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D21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с отступом 22"/>
    <w:basedOn w:val="a"/>
    <w:rsid w:val="00AD21DB"/>
    <w:pPr>
      <w:spacing w:after="120" w:line="480" w:lineRule="auto"/>
      <w:ind w:left="283"/>
    </w:pPr>
  </w:style>
  <w:style w:type="paragraph" w:customStyle="1" w:styleId="32">
    <w:name w:val="Основной текст с отступом 32"/>
    <w:basedOn w:val="a"/>
    <w:rsid w:val="00AD21DB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266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664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FFAD-42F0-4EFD-AC36-1DF4057B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YudinPc</dc:creator>
  <cp:lastModifiedBy>Админ</cp:lastModifiedBy>
  <cp:revision>2</cp:revision>
  <dcterms:created xsi:type="dcterms:W3CDTF">2019-04-01T16:29:00Z</dcterms:created>
  <dcterms:modified xsi:type="dcterms:W3CDTF">2019-04-01T16:29:00Z</dcterms:modified>
</cp:coreProperties>
</file>