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8DE" w:rsidRPr="008168DE" w:rsidRDefault="008168DE" w:rsidP="00FC7AF3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bookmarkStart w:id="0" w:name="_GoBack"/>
      <w:bookmarkEnd w:id="0"/>
      <w:r w:rsidRPr="008168D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22EFFF7" wp14:editId="4D8EFB06">
            <wp:extent cx="7524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8DE" w:rsidRPr="008168DE" w:rsidRDefault="008168DE" w:rsidP="008168DE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8168DE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АДМИНИСТРАЦИЯ СИМФЕРОПОЛЬСКОГО РАЙОНА</w:t>
      </w:r>
    </w:p>
    <w:p w:rsidR="008168DE" w:rsidRPr="008168DE" w:rsidRDefault="008168DE" w:rsidP="008168DE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8168DE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РЕСПУБЛИКИ КРЫМ</w:t>
      </w:r>
    </w:p>
    <w:p w:rsidR="008168DE" w:rsidRPr="008168DE" w:rsidRDefault="008168DE" w:rsidP="008168DE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8168D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:rsidR="008168DE" w:rsidRPr="008168DE" w:rsidRDefault="008168DE" w:rsidP="008168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8168DE" w:rsidRPr="008168DE" w:rsidRDefault="008168DE" w:rsidP="008168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8168DE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ПРИКАЗ</w:t>
      </w:r>
    </w:p>
    <w:p w:rsidR="008168DE" w:rsidRPr="008168DE" w:rsidRDefault="008168DE" w:rsidP="008168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8168DE" w:rsidRPr="008168DE" w:rsidRDefault="00E05DF6" w:rsidP="008168DE">
      <w:pPr>
        <w:suppressAutoHyphens/>
        <w:spacing w:after="0" w:line="240" w:lineRule="auto"/>
        <w:ind w:right="-57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11.05</w:t>
      </w:r>
      <w:r w:rsidR="0082677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8168DE" w:rsidRPr="008168D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2022                                                </w:t>
      </w:r>
      <w:r w:rsidR="008168DE" w:rsidRPr="008168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г. Симферополь                                                </w:t>
      </w:r>
      <w:r w:rsidR="008168DE" w:rsidRPr="008168D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439</w:t>
      </w:r>
      <w:r w:rsidR="008168DE" w:rsidRPr="008168D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8168DE" w:rsidRPr="008168DE" w:rsidRDefault="008168DE" w:rsidP="00E05DF6">
      <w:pPr>
        <w:spacing w:after="0" w:line="240" w:lineRule="auto"/>
        <w:ind w:right="-57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05DF6" w:rsidRDefault="008168DE" w:rsidP="00E05D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проведении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муниципального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этапа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Всероссийского</w:t>
      </w:r>
      <w:proofErr w:type="spellEnd"/>
      <w:r w:rsidRPr="008168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конкурса</w:t>
      </w:r>
      <w:proofErr w:type="spellEnd"/>
      <w:r w:rsidR="00E05DF6" w:rsidRPr="00E05DF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05DF6" w:rsidRPr="00E05DF6">
        <w:rPr>
          <w:rFonts w:ascii="Times New Roman" w:eastAsia="Calibri" w:hAnsi="Times New Roman" w:cs="Times New Roman"/>
          <w:sz w:val="24"/>
          <w:szCs w:val="24"/>
        </w:rPr>
        <w:t xml:space="preserve">юных аграриев </w:t>
      </w:r>
    </w:p>
    <w:p w:rsidR="00E05DF6" w:rsidRPr="00E05DF6" w:rsidRDefault="00E05DF6" w:rsidP="00E05D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5DF6">
        <w:rPr>
          <w:rFonts w:ascii="Times New Roman" w:eastAsia="Calibri" w:hAnsi="Times New Roman" w:cs="Times New Roman"/>
          <w:sz w:val="24"/>
          <w:szCs w:val="24"/>
        </w:rPr>
        <w:t>«Юннат» в 2022 году</w:t>
      </w:r>
    </w:p>
    <w:p w:rsidR="008E2357" w:rsidRPr="008168DE" w:rsidRDefault="008E2357" w:rsidP="00E05D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168DE" w:rsidRPr="00E05DF6" w:rsidRDefault="008E2357" w:rsidP="00E05D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DF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8E2357">
        <w:rPr>
          <w:rFonts w:ascii="Times New Roman" w:eastAsia="Times New Roman" w:hAnsi="Times New Roman" w:cs="Times New Roman"/>
          <w:sz w:val="24"/>
          <w:szCs w:val="24"/>
        </w:rPr>
        <w:t>В соответствии с Письмом ГБОУ ДО РК «Эколого-биологический центр»</w:t>
      </w:r>
      <w:r w:rsidRPr="008E2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E05DF6">
        <w:rPr>
          <w:rFonts w:ascii="Times New Roman" w:eastAsia="Times New Roman" w:hAnsi="Times New Roman" w:cs="Times New Roman"/>
          <w:sz w:val="24"/>
          <w:szCs w:val="24"/>
          <w:lang w:eastAsia="ru-RU"/>
        </w:rPr>
        <w:t>11.04.2022 года № 01-06/113 «</w:t>
      </w:r>
      <w:r w:rsidR="00E05D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 </w:t>
      </w:r>
      <w:proofErr w:type="spellStart"/>
      <w:r w:rsidR="00E05D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проведении</w:t>
      </w:r>
      <w:proofErr w:type="spellEnd"/>
      <w:r w:rsidR="00E05D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E05D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Всероссийского</w:t>
      </w:r>
      <w:proofErr w:type="spellEnd"/>
      <w:r w:rsidR="00E05DF6" w:rsidRPr="008168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E05D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конкурса</w:t>
      </w:r>
      <w:proofErr w:type="spellEnd"/>
      <w:r w:rsidR="00E05DF6" w:rsidRPr="00E05DF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05DF6">
        <w:rPr>
          <w:rFonts w:ascii="Times New Roman" w:eastAsia="Calibri" w:hAnsi="Times New Roman" w:cs="Times New Roman"/>
          <w:sz w:val="24"/>
          <w:szCs w:val="24"/>
        </w:rPr>
        <w:t xml:space="preserve">юных аграриев </w:t>
      </w:r>
      <w:r w:rsidR="00E05DF6" w:rsidRPr="00E05DF6">
        <w:rPr>
          <w:rFonts w:ascii="Times New Roman" w:eastAsia="Calibri" w:hAnsi="Times New Roman" w:cs="Times New Roman"/>
          <w:sz w:val="24"/>
          <w:szCs w:val="24"/>
        </w:rPr>
        <w:t>«Юннат» в 2022 году</w:t>
      </w:r>
      <w:r w:rsidR="00E05D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168DE" w:rsidRPr="008168DE" w:rsidRDefault="008168DE" w:rsidP="008168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8DE" w:rsidRPr="008168DE" w:rsidRDefault="008168DE" w:rsidP="00816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8DE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8168DE" w:rsidRPr="008168DE" w:rsidRDefault="008168DE" w:rsidP="008168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8DE" w:rsidRPr="008168DE" w:rsidRDefault="008168DE" w:rsidP="008168D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8DE">
        <w:rPr>
          <w:rFonts w:ascii="Times New Roman" w:eastAsia="Times New Roman" w:hAnsi="Times New Roman" w:cs="Times New Roman"/>
          <w:sz w:val="24"/>
          <w:szCs w:val="24"/>
        </w:rPr>
        <w:t>1. Пров</w:t>
      </w:r>
      <w:r w:rsidR="008E2357">
        <w:rPr>
          <w:rFonts w:ascii="Times New Roman" w:eastAsia="Times New Roman" w:hAnsi="Times New Roman" w:cs="Times New Roman"/>
          <w:sz w:val="24"/>
          <w:szCs w:val="24"/>
        </w:rPr>
        <w:t xml:space="preserve">ести </w:t>
      </w:r>
      <w:r w:rsidR="00E05DF6">
        <w:rPr>
          <w:rFonts w:ascii="Times New Roman" w:eastAsia="Times New Roman" w:hAnsi="Times New Roman" w:cs="Times New Roman"/>
          <w:sz w:val="24"/>
          <w:szCs w:val="24"/>
        </w:rPr>
        <w:t>до 10 июля</w:t>
      </w:r>
      <w:r w:rsidR="008E2357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E05DF6">
        <w:rPr>
          <w:rFonts w:ascii="Times New Roman" w:eastAsia="Times New Roman" w:hAnsi="Times New Roman" w:cs="Times New Roman"/>
          <w:sz w:val="24"/>
          <w:szCs w:val="24"/>
        </w:rPr>
        <w:t xml:space="preserve"> года среди учащихся 1-11</w:t>
      </w:r>
      <w:r w:rsidR="005E1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E192E">
        <w:rPr>
          <w:rFonts w:ascii="Times New Roman" w:eastAsia="Times New Roman" w:hAnsi="Times New Roman" w:cs="Times New Roman"/>
          <w:sz w:val="24"/>
          <w:szCs w:val="24"/>
        </w:rPr>
        <w:t>классов  МБОУ</w:t>
      </w:r>
      <w:proofErr w:type="gramEnd"/>
      <w:r w:rsidRPr="008168DE">
        <w:rPr>
          <w:rFonts w:ascii="Times New Roman" w:eastAsia="Times New Roman" w:hAnsi="Times New Roman" w:cs="Times New Roman"/>
          <w:sz w:val="24"/>
          <w:szCs w:val="24"/>
        </w:rPr>
        <w:t xml:space="preserve"> Симферополь</w:t>
      </w:r>
      <w:r w:rsidR="008E2357">
        <w:rPr>
          <w:rFonts w:ascii="Times New Roman" w:eastAsia="Times New Roman" w:hAnsi="Times New Roman" w:cs="Times New Roman"/>
          <w:sz w:val="24"/>
          <w:szCs w:val="24"/>
        </w:rPr>
        <w:t>ского района муниципальный</w:t>
      </w:r>
      <w:r w:rsidR="00E05DF6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 w:rsidR="00E05DF6" w:rsidRPr="00E05D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E05D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Всероссийского</w:t>
      </w:r>
      <w:proofErr w:type="spellEnd"/>
      <w:r w:rsidR="00E05DF6" w:rsidRPr="008168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E05D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конкурса</w:t>
      </w:r>
      <w:proofErr w:type="spellEnd"/>
      <w:r w:rsidR="00E05DF6" w:rsidRPr="00E05DF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05DF6">
        <w:rPr>
          <w:rFonts w:ascii="Times New Roman" w:eastAsia="Calibri" w:hAnsi="Times New Roman" w:cs="Times New Roman"/>
          <w:sz w:val="24"/>
          <w:szCs w:val="24"/>
        </w:rPr>
        <w:t>юных аграриев «Юннат»</w:t>
      </w:r>
      <w:r w:rsidR="008E2357" w:rsidRPr="008E2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68DE" w:rsidRPr="008168DE" w:rsidRDefault="008E2357" w:rsidP="008E23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8168DE" w:rsidRPr="008168DE">
        <w:rPr>
          <w:rFonts w:ascii="Times New Roman" w:eastAsia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eastAsia="Times New Roman" w:hAnsi="Times New Roman" w:cs="Times New Roman"/>
          <w:sz w:val="24"/>
          <w:szCs w:val="24"/>
        </w:rPr>
        <w:t>Положения о проведении конкурса (приложение 1</w:t>
      </w:r>
      <w:r w:rsidR="008168DE" w:rsidRPr="008168D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8168DE" w:rsidRPr="008168DE" w:rsidRDefault="008E2357" w:rsidP="008168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8168DE" w:rsidRPr="008168DE">
        <w:rPr>
          <w:rFonts w:ascii="Times New Roman" w:eastAsia="Times New Roman" w:hAnsi="Times New Roman" w:cs="Times New Roman"/>
          <w:sz w:val="24"/>
          <w:szCs w:val="24"/>
        </w:rPr>
        <w:t xml:space="preserve">. Утвердить состав </w:t>
      </w:r>
      <w:r>
        <w:rPr>
          <w:rFonts w:ascii="Times New Roman" w:eastAsia="Times New Roman" w:hAnsi="Times New Roman" w:cs="Times New Roman"/>
          <w:sz w:val="24"/>
          <w:szCs w:val="24"/>
        </w:rPr>
        <w:t>оргкомитета и жюри конкурса (приложение 2</w:t>
      </w:r>
      <w:r w:rsidR="008168DE" w:rsidRPr="008168DE"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</w:p>
    <w:p w:rsidR="008168DE" w:rsidRPr="008168DE" w:rsidRDefault="008E2357" w:rsidP="008168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168DE" w:rsidRPr="008168DE">
        <w:rPr>
          <w:rFonts w:ascii="Times New Roman" w:eastAsia="Times New Roman" w:hAnsi="Times New Roman" w:cs="Times New Roman"/>
          <w:sz w:val="24"/>
          <w:szCs w:val="24"/>
        </w:rPr>
        <w:t>. Ответст</w:t>
      </w:r>
      <w:r w:rsidR="005E192E">
        <w:rPr>
          <w:rFonts w:ascii="Times New Roman" w:eastAsia="Times New Roman" w:hAnsi="Times New Roman" w:cs="Times New Roman"/>
          <w:sz w:val="24"/>
          <w:szCs w:val="24"/>
        </w:rPr>
        <w:t>венность за проведение конкурса</w:t>
      </w:r>
      <w:r w:rsidR="008168DE" w:rsidRPr="008168DE">
        <w:rPr>
          <w:rFonts w:ascii="Times New Roman" w:eastAsia="Times New Roman" w:hAnsi="Times New Roman" w:cs="Times New Roman"/>
          <w:sz w:val="24"/>
          <w:szCs w:val="24"/>
        </w:rPr>
        <w:t xml:space="preserve"> возложить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E77AAF">
        <w:rPr>
          <w:rFonts w:ascii="Times New Roman" w:eastAsia="Times New Roman" w:hAnsi="Times New Roman" w:cs="Times New Roman"/>
          <w:sz w:val="24"/>
          <w:szCs w:val="24"/>
        </w:rPr>
        <w:t xml:space="preserve"> методиста</w:t>
      </w:r>
      <w:r w:rsidR="008168DE" w:rsidRPr="008168DE">
        <w:rPr>
          <w:rFonts w:ascii="Times New Roman" w:eastAsia="Times New Roman" w:hAnsi="Times New Roman" w:cs="Times New Roman"/>
          <w:sz w:val="24"/>
          <w:szCs w:val="24"/>
        </w:rPr>
        <w:t xml:space="preserve"> МБОУ ДО «ЦДЮТ» Смирнову </w:t>
      </w:r>
      <w:proofErr w:type="gramStart"/>
      <w:r w:rsidR="008168DE" w:rsidRPr="008168DE">
        <w:rPr>
          <w:rFonts w:ascii="Times New Roman" w:eastAsia="Times New Roman" w:hAnsi="Times New Roman" w:cs="Times New Roman"/>
          <w:sz w:val="24"/>
          <w:szCs w:val="24"/>
        </w:rPr>
        <w:t>Н.Л.</w:t>
      </w:r>
      <w:r w:rsidR="00E77A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168DE" w:rsidRPr="008168DE" w:rsidRDefault="008E2357" w:rsidP="008168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168DE" w:rsidRPr="008168DE">
        <w:rPr>
          <w:rFonts w:ascii="Times New Roman" w:eastAsia="Times New Roman" w:hAnsi="Times New Roman" w:cs="Times New Roman"/>
          <w:sz w:val="24"/>
          <w:szCs w:val="24"/>
        </w:rPr>
        <w:t xml:space="preserve">. Контроль выполнения данного приказа возложить на директора МБОУ ДО «ЦДЮТ» Т.Н. </w:t>
      </w:r>
      <w:proofErr w:type="spellStart"/>
      <w:r w:rsidR="008168DE" w:rsidRPr="008168DE">
        <w:rPr>
          <w:rFonts w:ascii="Times New Roman" w:eastAsia="Times New Roman" w:hAnsi="Times New Roman" w:cs="Times New Roman"/>
          <w:sz w:val="24"/>
          <w:szCs w:val="24"/>
        </w:rPr>
        <w:t>Кирияк</w:t>
      </w:r>
      <w:proofErr w:type="spellEnd"/>
      <w:r w:rsidR="008168DE" w:rsidRPr="008168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8DE" w:rsidRPr="008168DE" w:rsidRDefault="008168DE" w:rsidP="008168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8DE" w:rsidRPr="008168DE" w:rsidRDefault="00E87E17" w:rsidP="008168D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8168DE" w:rsidRPr="008168DE">
        <w:rPr>
          <w:rFonts w:ascii="Times New Roman" w:eastAsia="Times New Roman" w:hAnsi="Times New Roman" w:cs="Times New Roman"/>
          <w:sz w:val="24"/>
          <w:szCs w:val="24"/>
        </w:rPr>
        <w:t xml:space="preserve">ачальника управления образования                        </w:t>
      </w:r>
      <w:r w:rsidR="008E235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E2357">
        <w:rPr>
          <w:rFonts w:ascii="Times New Roman" w:eastAsia="Times New Roman" w:hAnsi="Times New Roman" w:cs="Times New Roman"/>
          <w:sz w:val="24"/>
          <w:szCs w:val="24"/>
        </w:rPr>
        <w:tab/>
      </w:r>
      <w:r w:rsidR="008E2357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8168DE" w:rsidRPr="008168D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168DE" w:rsidRPr="008168D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С. В. Дмитрова</w:t>
      </w:r>
    </w:p>
    <w:p w:rsidR="008168DE" w:rsidRPr="008168DE" w:rsidRDefault="008168DE" w:rsidP="008168D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68DE" w:rsidRPr="008168DE" w:rsidRDefault="008168DE" w:rsidP="008168D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68DE" w:rsidRPr="008168DE" w:rsidRDefault="008168DE" w:rsidP="008168D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68DE" w:rsidRPr="008168DE" w:rsidRDefault="008168DE" w:rsidP="008168D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68DE" w:rsidRDefault="008168DE" w:rsidP="008168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BEC" w:rsidRDefault="00280BEC" w:rsidP="008168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BEC" w:rsidRDefault="00280BEC" w:rsidP="008168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BEC" w:rsidRDefault="00280BEC" w:rsidP="008168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BEC" w:rsidRPr="008168DE" w:rsidRDefault="00280BEC" w:rsidP="008168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68DE" w:rsidRPr="008168DE" w:rsidRDefault="008168DE" w:rsidP="008168DE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8168DE">
        <w:rPr>
          <w:rFonts w:ascii="Times New Roman" w:eastAsia="Times New Roman" w:hAnsi="Times New Roman" w:cs="Times New Roman"/>
          <w:sz w:val="16"/>
          <w:szCs w:val="16"/>
        </w:rPr>
        <w:t>Смирнова Н.Л.</w:t>
      </w:r>
    </w:p>
    <w:p w:rsidR="008168DE" w:rsidRPr="008168DE" w:rsidRDefault="008168DE" w:rsidP="008168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8DE">
        <w:rPr>
          <w:rFonts w:ascii="Times New Roman" w:eastAsia="Times New Roman" w:hAnsi="Times New Roman" w:cs="Times New Roman"/>
          <w:sz w:val="16"/>
          <w:szCs w:val="16"/>
        </w:rPr>
        <w:t>+79787056438</w:t>
      </w:r>
      <w:r w:rsidRPr="008168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8168DE" w:rsidRPr="008168DE" w:rsidRDefault="008168DE" w:rsidP="008168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8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8168DE" w:rsidRPr="008168DE" w:rsidRDefault="008168DE" w:rsidP="008168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8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E05DF6" w:rsidRDefault="008168DE" w:rsidP="008168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8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78563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:rsidR="0078563D" w:rsidRDefault="0078563D" w:rsidP="008168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68DE" w:rsidRPr="008168DE" w:rsidRDefault="00C36C21" w:rsidP="00280BEC">
      <w:pPr>
        <w:spacing w:after="0" w:line="276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</w:t>
      </w:r>
      <w:r w:rsidR="0078563D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E87E17">
        <w:rPr>
          <w:rFonts w:ascii="Times New Roman" w:eastAsia="Times New Roman" w:hAnsi="Times New Roman" w:cs="Times New Roman"/>
          <w:sz w:val="24"/>
          <w:szCs w:val="24"/>
        </w:rPr>
        <w:t>С приказом от 11.05.2022г.  № 439</w:t>
      </w:r>
      <w:r w:rsidR="008168DE" w:rsidRPr="008168DE">
        <w:rPr>
          <w:rFonts w:ascii="Times New Roman" w:eastAsia="Times New Roman" w:hAnsi="Times New Roman" w:cs="Times New Roman"/>
          <w:sz w:val="24"/>
          <w:szCs w:val="24"/>
        </w:rPr>
        <w:t xml:space="preserve"> ознакомлены:</w:t>
      </w:r>
    </w:p>
    <w:tbl>
      <w:tblPr>
        <w:tblW w:w="8866" w:type="dxa"/>
        <w:tblInd w:w="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"/>
        <w:gridCol w:w="2866"/>
        <w:gridCol w:w="3142"/>
        <w:gridCol w:w="2334"/>
      </w:tblGrid>
      <w:tr w:rsidR="008168DE" w:rsidRPr="008168DE" w:rsidTr="0078563D">
        <w:tc>
          <w:tcPr>
            <w:tcW w:w="524" w:type="dxa"/>
          </w:tcPr>
          <w:p w:rsidR="008168DE" w:rsidRPr="008168DE" w:rsidRDefault="008168DE" w:rsidP="008168D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D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6" w:type="dxa"/>
          </w:tcPr>
          <w:p w:rsidR="008168DE" w:rsidRPr="008168DE" w:rsidRDefault="008168DE" w:rsidP="008168D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DE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42" w:type="dxa"/>
          </w:tcPr>
          <w:p w:rsidR="008168DE" w:rsidRPr="008168DE" w:rsidRDefault="008168DE" w:rsidP="008168D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DE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334" w:type="dxa"/>
          </w:tcPr>
          <w:p w:rsidR="008168DE" w:rsidRPr="008168DE" w:rsidRDefault="008168DE" w:rsidP="008168D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D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168DE" w:rsidRPr="008168DE" w:rsidTr="0078563D">
        <w:tc>
          <w:tcPr>
            <w:tcW w:w="524" w:type="dxa"/>
          </w:tcPr>
          <w:p w:rsidR="008168DE" w:rsidRPr="008168DE" w:rsidRDefault="008168DE" w:rsidP="008168D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6" w:type="dxa"/>
          </w:tcPr>
          <w:p w:rsidR="008168DE" w:rsidRPr="008168DE" w:rsidRDefault="008168DE" w:rsidP="008168D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68DE"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 w:rsidRPr="00816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142" w:type="dxa"/>
          </w:tcPr>
          <w:p w:rsidR="008168DE" w:rsidRPr="008168DE" w:rsidRDefault="008168DE" w:rsidP="008168D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8168DE" w:rsidRPr="008168DE" w:rsidRDefault="008168DE" w:rsidP="008168D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68DE" w:rsidRPr="008168DE" w:rsidTr="0078563D">
        <w:tc>
          <w:tcPr>
            <w:tcW w:w="524" w:type="dxa"/>
          </w:tcPr>
          <w:p w:rsidR="008168DE" w:rsidRPr="008168DE" w:rsidRDefault="008168DE" w:rsidP="008168D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6" w:type="dxa"/>
          </w:tcPr>
          <w:p w:rsidR="008168DE" w:rsidRPr="008168DE" w:rsidRDefault="008E2357" w:rsidP="008168D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DE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3142" w:type="dxa"/>
          </w:tcPr>
          <w:p w:rsidR="008168DE" w:rsidRPr="008168DE" w:rsidRDefault="008168DE" w:rsidP="008168D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8168DE" w:rsidRPr="008168DE" w:rsidRDefault="008168DE" w:rsidP="008168D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68DE" w:rsidRPr="008168DE" w:rsidRDefault="008168DE" w:rsidP="008168DE"/>
    <w:p w:rsidR="008168DE" w:rsidRPr="008168DE" w:rsidRDefault="008168DE" w:rsidP="008168DE"/>
    <w:p w:rsidR="008168DE" w:rsidRPr="008168DE" w:rsidRDefault="008168DE" w:rsidP="008168DE"/>
    <w:p w:rsidR="008168DE" w:rsidRPr="008168DE" w:rsidRDefault="008168DE" w:rsidP="008168DE"/>
    <w:p w:rsidR="008168DE" w:rsidRPr="008168DE" w:rsidRDefault="008168DE" w:rsidP="008168DE"/>
    <w:p w:rsidR="008168DE" w:rsidRPr="008168DE" w:rsidRDefault="008168DE" w:rsidP="008168DE"/>
    <w:p w:rsidR="008168DE" w:rsidRPr="008168DE" w:rsidRDefault="008168DE" w:rsidP="008168DE"/>
    <w:p w:rsidR="008168DE" w:rsidRPr="008168DE" w:rsidRDefault="008168DE" w:rsidP="008168DE"/>
    <w:p w:rsidR="008168DE" w:rsidRPr="008168DE" w:rsidRDefault="008168DE" w:rsidP="008168DE"/>
    <w:p w:rsidR="008168DE" w:rsidRPr="008168DE" w:rsidRDefault="008168DE" w:rsidP="008168DE"/>
    <w:p w:rsidR="008168DE" w:rsidRPr="008168DE" w:rsidRDefault="008168DE" w:rsidP="008168DE"/>
    <w:p w:rsidR="008168DE" w:rsidRPr="008168DE" w:rsidRDefault="008168DE" w:rsidP="008168DE"/>
    <w:p w:rsidR="008168DE" w:rsidRPr="008168DE" w:rsidRDefault="008168DE" w:rsidP="008168DE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68DE" w:rsidRPr="008168DE" w:rsidRDefault="008168DE" w:rsidP="008168DE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68DE" w:rsidRPr="008168DE" w:rsidRDefault="008168DE" w:rsidP="008168D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68DE" w:rsidRPr="008168DE" w:rsidRDefault="008168DE" w:rsidP="008168DE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68DE" w:rsidRPr="008168DE" w:rsidRDefault="008168DE" w:rsidP="008168D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68DE" w:rsidRPr="008168DE" w:rsidRDefault="008168DE" w:rsidP="008168D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68DE" w:rsidRPr="008168DE" w:rsidRDefault="008168DE" w:rsidP="008168DE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8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8168DE" w:rsidRPr="008168DE" w:rsidRDefault="008168DE" w:rsidP="008168DE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8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8168DE" w:rsidRPr="008168DE" w:rsidRDefault="008168DE" w:rsidP="008168DE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8DE" w:rsidRPr="008168DE" w:rsidRDefault="008168DE" w:rsidP="00816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68DE" w:rsidRPr="008168DE" w:rsidRDefault="008168DE" w:rsidP="008168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68DE" w:rsidRPr="008168DE" w:rsidRDefault="008168DE" w:rsidP="00816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0C6C" w:rsidRDefault="001F0C6C"/>
    <w:p w:rsidR="008E2357" w:rsidRDefault="008E2357"/>
    <w:p w:rsidR="008E2357" w:rsidRDefault="008E2357"/>
    <w:p w:rsidR="008E2357" w:rsidRDefault="008E2357"/>
    <w:p w:rsidR="008E2357" w:rsidRDefault="008E2357"/>
    <w:p w:rsidR="00CF1734" w:rsidRDefault="00CF1734"/>
    <w:p w:rsidR="00C36C21" w:rsidRDefault="00C36C21" w:rsidP="008E2357">
      <w:pPr>
        <w:spacing w:after="0"/>
      </w:pPr>
    </w:p>
    <w:p w:rsidR="005E192E" w:rsidRDefault="005E192E" w:rsidP="008E2357">
      <w:pPr>
        <w:spacing w:after="0"/>
      </w:pPr>
    </w:p>
    <w:p w:rsidR="005E192E" w:rsidRDefault="005E192E" w:rsidP="008E2357">
      <w:pPr>
        <w:spacing w:after="0"/>
        <w:rPr>
          <w:rFonts w:ascii="Times New Roman" w:hAnsi="Times New Roman" w:cs="Times New Roman"/>
        </w:rPr>
      </w:pPr>
    </w:p>
    <w:p w:rsidR="0078563D" w:rsidRDefault="0078563D" w:rsidP="008E2357">
      <w:pPr>
        <w:spacing w:after="0"/>
        <w:rPr>
          <w:rFonts w:ascii="Times New Roman" w:hAnsi="Times New Roman" w:cs="Times New Roman"/>
        </w:rPr>
      </w:pPr>
    </w:p>
    <w:p w:rsidR="0078563D" w:rsidRDefault="0078563D" w:rsidP="008E2357">
      <w:pPr>
        <w:spacing w:after="0"/>
        <w:rPr>
          <w:rFonts w:ascii="Times New Roman" w:hAnsi="Times New Roman" w:cs="Times New Roman"/>
        </w:rPr>
      </w:pPr>
    </w:p>
    <w:p w:rsidR="0078563D" w:rsidRDefault="0078563D" w:rsidP="008E2357">
      <w:pPr>
        <w:spacing w:after="0"/>
        <w:rPr>
          <w:rFonts w:ascii="Times New Roman" w:hAnsi="Times New Roman" w:cs="Times New Roman"/>
        </w:rPr>
      </w:pPr>
    </w:p>
    <w:p w:rsidR="0078563D" w:rsidRDefault="0078563D" w:rsidP="008E2357">
      <w:pPr>
        <w:spacing w:after="0"/>
        <w:rPr>
          <w:rFonts w:ascii="Times New Roman" w:hAnsi="Times New Roman" w:cs="Times New Roman"/>
        </w:rPr>
      </w:pPr>
    </w:p>
    <w:p w:rsidR="00C36C21" w:rsidRDefault="00C36C21" w:rsidP="008E2357">
      <w:pPr>
        <w:spacing w:after="0"/>
        <w:rPr>
          <w:rFonts w:ascii="Times New Roman" w:hAnsi="Times New Roman" w:cs="Times New Roman"/>
        </w:rPr>
      </w:pPr>
    </w:p>
    <w:p w:rsidR="00C36C21" w:rsidRDefault="00C36C21" w:rsidP="008E2357">
      <w:pPr>
        <w:spacing w:after="0"/>
        <w:rPr>
          <w:rFonts w:ascii="Times New Roman" w:hAnsi="Times New Roman" w:cs="Times New Roman"/>
        </w:rPr>
      </w:pPr>
    </w:p>
    <w:p w:rsidR="008E2357" w:rsidRDefault="00C36C21" w:rsidP="008E23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8E2357" w:rsidRPr="008E2357">
        <w:rPr>
          <w:rFonts w:ascii="Times New Roman" w:hAnsi="Times New Roman" w:cs="Times New Roman"/>
        </w:rPr>
        <w:t xml:space="preserve">   Приложение 1</w:t>
      </w:r>
    </w:p>
    <w:p w:rsidR="00087D3E" w:rsidRDefault="008E2357" w:rsidP="008E23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087D3E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к приказу </w:t>
      </w:r>
      <w:r w:rsidR="00087D3E">
        <w:rPr>
          <w:rFonts w:ascii="Times New Roman" w:hAnsi="Times New Roman" w:cs="Times New Roman"/>
        </w:rPr>
        <w:t xml:space="preserve">управления образования                            </w:t>
      </w:r>
    </w:p>
    <w:p w:rsidR="008E2357" w:rsidRDefault="00087D3E" w:rsidP="008E23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E87E17">
        <w:rPr>
          <w:rFonts w:ascii="Times New Roman" w:hAnsi="Times New Roman" w:cs="Times New Roman"/>
        </w:rPr>
        <w:t>от 11.05.2022г. № 439</w:t>
      </w:r>
      <w:r w:rsidR="008E2357" w:rsidRPr="008E235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8E2357">
        <w:rPr>
          <w:rFonts w:ascii="Times New Roman" w:hAnsi="Times New Roman" w:cs="Times New Roman"/>
        </w:rPr>
        <w:t xml:space="preserve">                                          </w:t>
      </w:r>
    </w:p>
    <w:p w:rsidR="00087D3E" w:rsidRPr="00993E96" w:rsidRDefault="00087D3E" w:rsidP="00087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87D3E" w:rsidRPr="00E5261C" w:rsidRDefault="00087D3E" w:rsidP="00087D3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087D3E" w:rsidRPr="00E5261C" w:rsidRDefault="00087D3E" w:rsidP="0008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5261C">
        <w:rPr>
          <w:rFonts w:ascii="Times New Roman" w:eastAsia="Times New Roman" w:hAnsi="Times New Roman" w:cs="Times New Roman"/>
          <w:b/>
          <w:sz w:val="24"/>
          <w:szCs w:val="24"/>
        </w:rPr>
        <w:t>о проведении муниципального этапа</w:t>
      </w:r>
      <w:r w:rsidRPr="00E5261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5261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Всероссийского</w:t>
      </w:r>
      <w:proofErr w:type="spellEnd"/>
      <w:r w:rsidRPr="00E5261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E5261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конкурса</w:t>
      </w:r>
      <w:proofErr w:type="spellEnd"/>
      <w:r w:rsidR="00E87E17" w:rsidRPr="00E87E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E17" w:rsidRPr="00E87E17">
        <w:rPr>
          <w:rFonts w:ascii="Times New Roman" w:eastAsia="Calibri" w:hAnsi="Times New Roman" w:cs="Times New Roman"/>
          <w:b/>
          <w:sz w:val="24"/>
          <w:szCs w:val="24"/>
        </w:rPr>
        <w:t>юных аграриев «Юннат»</w:t>
      </w:r>
    </w:p>
    <w:p w:rsidR="007E44C3" w:rsidRPr="001C4935" w:rsidRDefault="001C4935" w:rsidP="001C4935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087D3E" w:rsidRPr="001C4935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="007E44C3" w:rsidRPr="001C4935">
        <w:rPr>
          <w:rFonts w:ascii="Times New Roman" w:eastAsia="Calibri" w:hAnsi="Times New Roman" w:cs="Times New Roman"/>
          <w:sz w:val="24"/>
          <w:szCs w:val="24"/>
        </w:rPr>
        <w:t>. </w:t>
      </w:r>
    </w:p>
    <w:p w:rsidR="00E87E17" w:rsidRPr="00E87E17" w:rsidRDefault="007E44C3" w:rsidP="00E87E17">
      <w:pPr>
        <w:widowControl w:val="0"/>
        <w:shd w:val="clear" w:color="auto" w:fill="FFFFFF"/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E17">
        <w:rPr>
          <w:rFonts w:ascii="Times New Roman" w:eastAsia="Calibri" w:hAnsi="Times New Roman" w:cs="Times New Roman"/>
          <w:sz w:val="24"/>
          <w:szCs w:val="24"/>
        </w:rPr>
        <w:t>1.1.</w:t>
      </w:r>
      <w:r w:rsidR="00E87E17" w:rsidRPr="00E87E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7E17" w:rsidRPr="00E87E17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E87E17" w:rsidRPr="00E87E17">
        <w:rPr>
          <w:rFonts w:ascii="Times New Roman" w:eastAsia="Calibri" w:hAnsi="Times New Roman" w:cs="Times New Roman"/>
          <w:bCs/>
          <w:sz w:val="24"/>
          <w:szCs w:val="24"/>
        </w:rPr>
        <w:t xml:space="preserve">В Конкурсе могут принимать участие учащиеся 1-11 классов </w:t>
      </w:r>
      <w:r w:rsidR="00E87E17">
        <w:rPr>
          <w:rFonts w:ascii="Times New Roman" w:eastAsia="Calibri" w:hAnsi="Times New Roman" w:cs="Times New Roman"/>
          <w:bCs/>
          <w:sz w:val="24"/>
          <w:szCs w:val="24"/>
        </w:rPr>
        <w:t xml:space="preserve">МБОУ района </w:t>
      </w:r>
      <w:r w:rsidR="00E87E17" w:rsidRPr="00E87E17">
        <w:rPr>
          <w:rFonts w:ascii="Times New Roman" w:eastAsia="Calibri" w:hAnsi="Times New Roman" w:cs="Times New Roman"/>
          <w:sz w:val="24"/>
          <w:szCs w:val="24"/>
        </w:rPr>
        <w:t xml:space="preserve">в возрасте от 7 до 18 лет. </w:t>
      </w:r>
    </w:p>
    <w:p w:rsidR="00E87E17" w:rsidRPr="00E87E17" w:rsidRDefault="00E87E17" w:rsidP="00E87E17">
      <w:pPr>
        <w:tabs>
          <w:tab w:val="left" w:pos="1134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87"/>
        </w:tabs>
        <w:spacing w:after="0" w:line="27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E87E17">
        <w:rPr>
          <w:rFonts w:ascii="Times New Roman" w:eastAsia="Calibri" w:hAnsi="Times New Roman" w:cs="Times New Roman"/>
          <w:sz w:val="24"/>
          <w:szCs w:val="24"/>
        </w:rPr>
        <w:t>.2. В Конкурсе допускается как индивидуальное, так и коллективное участие.</w:t>
      </w:r>
    </w:p>
    <w:p w:rsidR="00E87E17" w:rsidRPr="00E87E17" w:rsidRDefault="00E87E17" w:rsidP="00E87E17">
      <w:pPr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87"/>
        </w:tabs>
        <w:spacing w:after="0" w:line="27" w:lineRule="atLeast"/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E87E17">
        <w:rPr>
          <w:rFonts w:ascii="Times New Roman" w:eastAsia="Calibri" w:hAnsi="Times New Roman" w:cs="Times New Roman"/>
          <w:sz w:val="24"/>
          <w:szCs w:val="24"/>
        </w:rPr>
        <w:t xml:space="preserve">.2.1. Индивидуальное участие предусматривается в направлениях: «Юные </w:t>
      </w:r>
      <w:proofErr w:type="spellStart"/>
      <w:r w:rsidRPr="00E87E17">
        <w:rPr>
          <w:rFonts w:ascii="Times New Roman" w:eastAsia="Calibri" w:hAnsi="Times New Roman" w:cs="Times New Roman"/>
          <w:sz w:val="24"/>
          <w:szCs w:val="24"/>
        </w:rPr>
        <w:t>Тимирязевцы</w:t>
      </w:r>
      <w:proofErr w:type="spellEnd"/>
      <w:r w:rsidRPr="00E87E17">
        <w:rPr>
          <w:rFonts w:ascii="Times New Roman" w:eastAsia="Calibri" w:hAnsi="Times New Roman" w:cs="Times New Roman"/>
          <w:sz w:val="24"/>
          <w:szCs w:val="24"/>
        </w:rPr>
        <w:t xml:space="preserve">», «Будущие аграрии России». </w:t>
      </w:r>
    </w:p>
    <w:p w:rsidR="00E87E17" w:rsidRPr="00E87E17" w:rsidRDefault="00E87E17" w:rsidP="00E87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87"/>
        </w:tabs>
        <w:spacing w:after="0" w:line="27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E87E17">
        <w:rPr>
          <w:rFonts w:ascii="Times New Roman" w:eastAsia="Calibri" w:hAnsi="Times New Roman" w:cs="Times New Roman"/>
          <w:sz w:val="24"/>
          <w:szCs w:val="24"/>
        </w:rPr>
        <w:t>.2.2. Коллективное участие предусматривается</w:t>
      </w:r>
      <w:r w:rsidRPr="00E87E1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87E17">
        <w:rPr>
          <w:rFonts w:ascii="Times New Roman" w:eastAsia="Calibri" w:hAnsi="Times New Roman" w:cs="Times New Roman"/>
          <w:sz w:val="24"/>
          <w:szCs w:val="24"/>
        </w:rPr>
        <w:t xml:space="preserve">в направлении </w:t>
      </w:r>
      <w:r w:rsidRPr="00E87E1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«Зеленые» технологии и </w:t>
      </w:r>
      <w:proofErr w:type="spellStart"/>
      <w:r w:rsidRPr="00E87E1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стартапы</w:t>
      </w:r>
      <w:proofErr w:type="spellEnd"/>
      <w:r w:rsidRPr="00E87E1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».</w:t>
      </w:r>
    </w:p>
    <w:p w:rsidR="00E87E17" w:rsidRPr="00E87E17" w:rsidRDefault="00E87E17" w:rsidP="00E87E1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1.3. </w:t>
      </w:r>
      <w:r w:rsidRPr="00E87E17">
        <w:rPr>
          <w:rFonts w:ascii="Times New Roman" w:eastAsia="Calibri" w:hAnsi="Times New Roman" w:cs="Times New Roman"/>
          <w:bCs/>
          <w:sz w:val="24"/>
          <w:szCs w:val="24"/>
        </w:rPr>
        <w:t>Цель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проведения Конкурса -</w:t>
      </w:r>
      <w:r w:rsidRPr="00E87E17">
        <w:rPr>
          <w:rFonts w:ascii="Times New Roman" w:eastAsia="Calibri" w:hAnsi="Times New Roman" w:cs="Times New Roman"/>
          <w:sz w:val="24"/>
          <w:szCs w:val="24"/>
        </w:rPr>
        <w:t xml:space="preserve"> вовлечение обучающихся образовательных организаций в опытно-исследовательскую, научную и проектную деятельность в области сель</w:t>
      </w:r>
      <w:r w:rsidR="0078563D">
        <w:rPr>
          <w:rFonts w:ascii="Times New Roman" w:eastAsia="Calibri" w:hAnsi="Times New Roman" w:cs="Times New Roman"/>
          <w:sz w:val="24"/>
          <w:szCs w:val="24"/>
        </w:rPr>
        <w:t>ского хозяйства и агроэкологии</w:t>
      </w:r>
      <w:r w:rsidRPr="00E87E1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87E17" w:rsidRPr="00E87E17" w:rsidRDefault="00E87E17" w:rsidP="00E87E17">
      <w:pPr>
        <w:tabs>
          <w:tab w:val="center" w:pos="517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E17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E87E17">
        <w:rPr>
          <w:rFonts w:ascii="Times New Roman" w:eastAsia="Calibri" w:hAnsi="Times New Roman" w:cs="Times New Roman"/>
          <w:sz w:val="24"/>
          <w:szCs w:val="24"/>
        </w:rPr>
        <w:t>. </w:t>
      </w:r>
      <w:r w:rsidRPr="00E87E17">
        <w:rPr>
          <w:rFonts w:ascii="Times New Roman" w:eastAsia="Calibri" w:hAnsi="Times New Roman" w:cs="Times New Roman"/>
          <w:bCs/>
          <w:sz w:val="24"/>
          <w:szCs w:val="24"/>
        </w:rPr>
        <w:t>Задачи Конкурса:</w:t>
      </w:r>
      <w:r w:rsidRPr="00E87E17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E87E17" w:rsidRPr="00E87E17" w:rsidRDefault="0078563D" w:rsidP="0078563D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87E17" w:rsidRPr="00E87E17">
        <w:rPr>
          <w:rFonts w:ascii="Times New Roman" w:eastAsia="Calibri" w:hAnsi="Times New Roman" w:cs="Times New Roman"/>
          <w:sz w:val="24"/>
          <w:szCs w:val="24"/>
        </w:rPr>
        <w:t>содействие нравственному, эстетическому, патриотическому и трудовому воспитанию, повышению уровня естественнонаучной грамотности обучающихся;</w:t>
      </w:r>
    </w:p>
    <w:p w:rsidR="00E87E17" w:rsidRPr="00E87E17" w:rsidRDefault="0078563D" w:rsidP="0078563D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87E17" w:rsidRPr="00E87E17">
        <w:rPr>
          <w:rFonts w:ascii="Times New Roman" w:eastAsia="Calibri" w:hAnsi="Times New Roman" w:cs="Times New Roman"/>
          <w:sz w:val="24"/>
          <w:szCs w:val="24"/>
        </w:rPr>
        <w:t>формирование ключевых исследовательских и проектных компетенций, профессионально-</w:t>
      </w:r>
      <w:proofErr w:type="gramStart"/>
      <w:r w:rsidR="00E87E17" w:rsidRPr="00E87E17">
        <w:rPr>
          <w:rFonts w:ascii="Times New Roman" w:eastAsia="Calibri" w:hAnsi="Times New Roman" w:cs="Times New Roman"/>
          <w:sz w:val="24"/>
          <w:szCs w:val="24"/>
        </w:rPr>
        <w:t>значимых  качеств</w:t>
      </w:r>
      <w:proofErr w:type="gramEnd"/>
      <w:r w:rsidR="00E87E17" w:rsidRPr="00E87E17">
        <w:rPr>
          <w:rFonts w:ascii="Times New Roman" w:eastAsia="Calibri" w:hAnsi="Times New Roman" w:cs="Times New Roman"/>
          <w:sz w:val="24"/>
          <w:szCs w:val="24"/>
        </w:rPr>
        <w:t xml:space="preserve"> личности и развитие мотивации к практическому применению предметных знаний;</w:t>
      </w:r>
    </w:p>
    <w:p w:rsidR="00E87E17" w:rsidRPr="00E87E17" w:rsidRDefault="0078563D" w:rsidP="0078563D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87E17" w:rsidRPr="00E87E17">
        <w:rPr>
          <w:rFonts w:ascii="Times New Roman" w:eastAsia="Calibri" w:hAnsi="Times New Roman" w:cs="Times New Roman"/>
          <w:sz w:val="24"/>
          <w:szCs w:val="24"/>
        </w:rPr>
        <w:t>повышения престижа специальностей в области сельского хозяйства в детско-молодёжной среде;</w:t>
      </w:r>
    </w:p>
    <w:p w:rsidR="007E44C3" w:rsidRPr="00E87E17" w:rsidRDefault="0078563D" w:rsidP="0078563D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87E17" w:rsidRPr="00E87E17">
        <w:rPr>
          <w:rFonts w:ascii="Times New Roman" w:eastAsia="Calibri" w:hAnsi="Times New Roman" w:cs="Times New Roman"/>
          <w:sz w:val="24"/>
          <w:szCs w:val="24"/>
        </w:rPr>
        <w:t>внедрение модели наставничества в систему работы с обучающимися в агроэкологической сфере деятельности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7D3E" w:rsidRPr="00E77AAF" w:rsidRDefault="00E5261C" w:rsidP="00087D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7AA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87D3E" w:rsidRPr="00E77AAF">
        <w:rPr>
          <w:rFonts w:ascii="Times New Roman" w:hAnsi="Times New Roman" w:cs="Times New Roman"/>
          <w:b/>
          <w:sz w:val="24"/>
          <w:szCs w:val="24"/>
        </w:rPr>
        <w:t>2. Содержание, с</w:t>
      </w:r>
      <w:r w:rsidRPr="00E77AAF">
        <w:rPr>
          <w:rFonts w:ascii="Times New Roman" w:hAnsi="Times New Roman" w:cs="Times New Roman"/>
          <w:b/>
          <w:sz w:val="24"/>
          <w:szCs w:val="24"/>
        </w:rPr>
        <w:t>роки и порядок проведения конкурса</w:t>
      </w:r>
    </w:p>
    <w:p w:rsidR="007E44C3" w:rsidRPr="00E77AAF" w:rsidRDefault="001C4935" w:rsidP="00E5261C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E5261C" w:rsidRPr="00E77AAF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7E44C3" w:rsidRPr="00E77AAF">
        <w:rPr>
          <w:rFonts w:ascii="Times New Roman" w:eastAsia="Calibri" w:hAnsi="Times New Roman" w:cs="Times New Roman"/>
          <w:sz w:val="24"/>
          <w:szCs w:val="24"/>
        </w:rPr>
        <w:t>В 2022 году Конкурс проводится дистанционно в два этапа:</w:t>
      </w:r>
    </w:p>
    <w:p w:rsidR="007E44C3" w:rsidRPr="00E77AAF" w:rsidRDefault="007E44C3" w:rsidP="007E44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AAF">
        <w:rPr>
          <w:rFonts w:ascii="Times New Roman" w:eastAsia="Calibri" w:hAnsi="Times New Roman" w:cs="Times New Roman"/>
          <w:sz w:val="24"/>
          <w:szCs w:val="24"/>
        </w:rPr>
        <w:t xml:space="preserve">1 этап - школьный (отборочный) - определяется победитель муниципального (отборочного) этапа - </w:t>
      </w:r>
      <w:r w:rsidR="006571A4">
        <w:rPr>
          <w:rFonts w:ascii="Times New Roman" w:eastAsia="Calibri" w:hAnsi="Times New Roman" w:cs="Times New Roman"/>
          <w:b/>
          <w:sz w:val="24"/>
          <w:szCs w:val="24"/>
        </w:rPr>
        <w:t>до 23 июня</w:t>
      </w:r>
      <w:r w:rsidRPr="00E77AAF">
        <w:rPr>
          <w:rFonts w:ascii="Times New Roman" w:eastAsia="Calibri" w:hAnsi="Times New Roman" w:cs="Times New Roman"/>
          <w:b/>
          <w:sz w:val="24"/>
          <w:szCs w:val="24"/>
        </w:rPr>
        <w:t xml:space="preserve"> 2022 года;</w:t>
      </w:r>
    </w:p>
    <w:p w:rsidR="007E44C3" w:rsidRPr="00E77AAF" w:rsidRDefault="007E44C3" w:rsidP="007E44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AAF">
        <w:rPr>
          <w:rFonts w:ascii="Times New Roman" w:eastAsia="Calibri" w:hAnsi="Times New Roman" w:cs="Times New Roman"/>
          <w:sz w:val="24"/>
          <w:szCs w:val="24"/>
        </w:rPr>
        <w:t>2 этап – муниципальный - проводится между победителями школьных</w:t>
      </w:r>
      <w:r w:rsidR="00E77AAF">
        <w:rPr>
          <w:rFonts w:ascii="Times New Roman" w:eastAsia="Calibri" w:hAnsi="Times New Roman" w:cs="Times New Roman"/>
          <w:sz w:val="24"/>
          <w:szCs w:val="24"/>
        </w:rPr>
        <w:t xml:space="preserve"> (отборочных) этапов -</w:t>
      </w:r>
      <w:r w:rsidRPr="00E77A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71A4">
        <w:rPr>
          <w:rFonts w:ascii="Times New Roman" w:eastAsia="Calibri" w:hAnsi="Times New Roman" w:cs="Times New Roman"/>
          <w:b/>
          <w:sz w:val="24"/>
          <w:szCs w:val="24"/>
        </w:rPr>
        <w:t>с 27 июня по 01 июля</w:t>
      </w:r>
      <w:r w:rsidRPr="00E77AAF">
        <w:rPr>
          <w:rFonts w:ascii="Times New Roman" w:eastAsia="Calibri" w:hAnsi="Times New Roman" w:cs="Times New Roman"/>
          <w:b/>
          <w:sz w:val="24"/>
          <w:szCs w:val="24"/>
        </w:rPr>
        <w:t> 2022 год</w:t>
      </w:r>
      <w:r w:rsidRPr="00E77AAF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7E44C3" w:rsidRPr="00E77AAF" w:rsidRDefault="006571A4" w:rsidP="006571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 w:rsidR="007E44C3" w:rsidRPr="00E77AAF">
        <w:rPr>
          <w:rFonts w:ascii="Times New Roman" w:eastAsia="Calibri" w:hAnsi="Times New Roman" w:cs="Times New Roman"/>
          <w:sz w:val="24"/>
          <w:szCs w:val="24"/>
        </w:rPr>
        <w:t>Для п</w:t>
      </w:r>
      <w:r w:rsidR="00C521F6">
        <w:rPr>
          <w:rFonts w:ascii="Times New Roman" w:eastAsia="Calibri" w:hAnsi="Times New Roman" w:cs="Times New Roman"/>
          <w:sz w:val="24"/>
          <w:szCs w:val="24"/>
        </w:rPr>
        <w:t>роведения муниципальных этапов к</w:t>
      </w:r>
      <w:r w:rsidR="007E44C3" w:rsidRPr="00E77AAF">
        <w:rPr>
          <w:rFonts w:ascii="Times New Roman" w:eastAsia="Calibri" w:hAnsi="Times New Roman" w:cs="Times New Roman"/>
          <w:sz w:val="24"/>
          <w:szCs w:val="24"/>
        </w:rPr>
        <w:t>онкурса создаются муниципальные организационные комите</w:t>
      </w:r>
      <w:r w:rsidR="00E5261C" w:rsidRPr="00E77AAF">
        <w:rPr>
          <w:rFonts w:ascii="Times New Roman" w:eastAsia="Calibri" w:hAnsi="Times New Roman" w:cs="Times New Roman"/>
          <w:sz w:val="24"/>
          <w:szCs w:val="24"/>
        </w:rPr>
        <w:t>ты и жюри из профильных специалистов</w:t>
      </w:r>
      <w:r w:rsidR="007E44C3" w:rsidRPr="00E77AA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71A4" w:rsidRPr="006571A4" w:rsidRDefault="006571A4" w:rsidP="006571A4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2.3</w:t>
      </w:r>
      <w:r w:rsidR="00E5261C" w:rsidRPr="00E77AAF">
        <w:rPr>
          <w:rFonts w:ascii="Times New Roman" w:eastAsia="Calibri" w:hAnsi="Times New Roman" w:cs="Times New Roman"/>
          <w:sz w:val="24"/>
          <w:szCs w:val="24"/>
        </w:rPr>
        <w:t>. </w:t>
      </w:r>
      <w:r w:rsidRPr="006571A4">
        <w:rPr>
          <w:rFonts w:ascii="Times New Roman" w:eastAsia="Calibri" w:hAnsi="Times New Roman" w:cs="Times New Roman"/>
          <w:sz w:val="24"/>
          <w:szCs w:val="24"/>
        </w:rPr>
        <w:t>Конкурс проводится по следующим направлениям и номинациям:</w:t>
      </w:r>
    </w:p>
    <w:p w:rsidR="006571A4" w:rsidRPr="006571A4" w:rsidRDefault="006571A4" w:rsidP="006571A4">
      <w:pPr>
        <w:tabs>
          <w:tab w:val="left" w:pos="1276"/>
        </w:tabs>
        <w:kinsoku w:val="0"/>
        <w:overflowPunct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w w:val="105"/>
          <w:sz w:val="24"/>
          <w:szCs w:val="24"/>
        </w:rPr>
      </w:pPr>
      <w:r>
        <w:rPr>
          <w:rFonts w:ascii="Times New Roman" w:eastAsia="Calibri" w:hAnsi="Times New Roman" w:cs="Times New Roman"/>
          <w:w w:val="105"/>
          <w:sz w:val="24"/>
          <w:szCs w:val="24"/>
        </w:rPr>
        <w:t xml:space="preserve">         </w:t>
      </w:r>
      <w:r w:rsidRPr="006571A4">
        <w:rPr>
          <w:rFonts w:ascii="Times New Roman" w:eastAsia="Calibri" w:hAnsi="Times New Roman" w:cs="Times New Roman"/>
          <w:w w:val="105"/>
          <w:sz w:val="24"/>
          <w:szCs w:val="24"/>
        </w:rPr>
        <w:t>2.</w:t>
      </w:r>
      <w:r>
        <w:rPr>
          <w:rFonts w:ascii="Times New Roman" w:eastAsia="Calibri" w:hAnsi="Times New Roman" w:cs="Times New Roman"/>
          <w:w w:val="105"/>
          <w:sz w:val="24"/>
          <w:szCs w:val="24"/>
        </w:rPr>
        <w:t>3.</w:t>
      </w:r>
      <w:r w:rsidRPr="006571A4">
        <w:rPr>
          <w:rFonts w:ascii="Times New Roman" w:eastAsia="Calibri" w:hAnsi="Times New Roman" w:cs="Times New Roman"/>
          <w:w w:val="105"/>
          <w:sz w:val="24"/>
          <w:szCs w:val="24"/>
        </w:rPr>
        <w:t>1. </w:t>
      </w:r>
      <w:r w:rsidRPr="006571A4">
        <w:rPr>
          <w:rFonts w:ascii="Times New Roman" w:eastAsia="Calibri" w:hAnsi="Times New Roman" w:cs="Times New Roman"/>
          <w:b/>
          <w:w w:val="105"/>
          <w:sz w:val="24"/>
          <w:szCs w:val="24"/>
        </w:rPr>
        <w:t xml:space="preserve">Направление «Юные </w:t>
      </w:r>
      <w:proofErr w:type="spellStart"/>
      <w:r w:rsidRPr="006571A4">
        <w:rPr>
          <w:rFonts w:ascii="Times New Roman" w:eastAsia="Calibri" w:hAnsi="Times New Roman" w:cs="Times New Roman"/>
          <w:b/>
          <w:w w:val="105"/>
          <w:sz w:val="24"/>
          <w:szCs w:val="24"/>
        </w:rPr>
        <w:t>Тимирязевцы</w:t>
      </w:r>
      <w:proofErr w:type="spellEnd"/>
      <w:r w:rsidRPr="006571A4">
        <w:rPr>
          <w:rFonts w:ascii="Times New Roman" w:eastAsia="Calibri" w:hAnsi="Times New Roman" w:cs="Times New Roman"/>
          <w:b/>
          <w:w w:val="105"/>
          <w:sz w:val="24"/>
          <w:szCs w:val="24"/>
        </w:rPr>
        <w:t xml:space="preserve">» </w:t>
      </w:r>
      <w:r w:rsidRPr="006571A4">
        <w:rPr>
          <w:rFonts w:ascii="Times New Roman" w:eastAsia="Calibri" w:hAnsi="Times New Roman" w:cs="Times New Roman"/>
          <w:w w:val="105"/>
          <w:sz w:val="24"/>
          <w:szCs w:val="24"/>
        </w:rPr>
        <w:t xml:space="preserve">(для обучающихся </w:t>
      </w:r>
      <w:r w:rsidRPr="006571A4">
        <w:rPr>
          <w:rFonts w:ascii="Times New Roman" w:eastAsia="Calibri" w:hAnsi="Times New Roman" w:cs="Times New Roman"/>
          <w:w w:val="105"/>
          <w:sz w:val="24"/>
          <w:szCs w:val="24"/>
        </w:rPr>
        <w:br/>
        <w:t>от 7 до 13 лет, в том числе детей с ограниченными возможностями здоровья и инвалидностью, проявляющие интерес к сельскому хозяйству и агроэкологии) по номинациям:</w:t>
      </w:r>
    </w:p>
    <w:p w:rsidR="006571A4" w:rsidRPr="006571A4" w:rsidRDefault="006571A4" w:rsidP="00657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71A4">
        <w:rPr>
          <w:rFonts w:ascii="Times New Roman" w:eastAsia="Calibri" w:hAnsi="Times New Roman" w:cs="Times New Roman"/>
          <w:b/>
          <w:i/>
          <w:sz w:val="24"/>
          <w:szCs w:val="24"/>
        </w:rPr>
        <w:t>«Опытническое растениеводство»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71A4">
        <w:rPr>
          <w:rFonts w:ascii="Times New Roman" w:eastAsia="Calibri" w:hAnsi="Times New Roman" w:cs="Times New Roman"/>
          <w:sz w:val="24"/>
          <w:szCs w:val="24"/>
          <w:lang w:eastAsia="ru-RU"/>
        </w:rPr>
        <w:t>(рассматриваются опытно-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исследовательские, практические </w:t>
      </w:r>
      <w:r w:rsidRPr="006571A4">
        <w:rPr>
          <w:rFonts w:ascii="Times New Roman" w:eastAsia="Calibri" w:hAnsi="Times New Roman" w:cs="Times New Roman"/>
          <w:sz w:val="24"/>
          <w:szCs w:val="24"/>
          <w:lang w:eastAsia="ru-RU"/>
        </w:rPr>
        <w:t>работы по агротехнике сортов и гибридов культурных растений, их защите от вредителей и болезней, применению зеленых технологий, направленных</w:t>
      </w:r>
      <w:r w:rsidRPr="006571A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571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 сохранение почвенного плодородия); </w:t>
      </w:r>
    </w:p>
    <w:p w:rsidR="006571A4" w:rsidRPr="006571A4" w:rsidRDefault="006571A4" w:rsidP="00657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71A4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r w:rsidRPr="006571A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Домашняя ферма</w:t>
      </w:r>
      <w:r w:rsidRPr="006571A4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Pr="006571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(рассматриваются 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исследовательские и практические </w:t>
      </w:r>
      <w:r w:rsidRPr="006571A4">
        <w:rPr>
          <w:rFonts w:ascii="Times New Roman" w:eastAsia="Calibri" w:hAnsi="Times New Roman" w:cs="Times New Roman"/>
          <w:sz w:val="24"/>
          <w:szCs w:val="24"/>
          <w:lang w:eastAsia="ru-RU"/>
        </w:rPr>
        <w:t>работы по выращиванию и уходу за домашними животными, содержанию и профилактики от болезней в личных приусадебных хозяйствах и мини-фермах).</w:t>
      </w:r>
    </w:p>
    <w:p w:rsidR="006571A4" w:rsidRPr="006571A4" w:rsidRDefault="006571A4" w:rsidP="006571A4">
      <w:pPr>
        <w:shd w:val="clear" w:color="auto" w:fill="FFFFFF"/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Оценивание 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работ по данному направлению проводится </w:t>
      </w:r>
      <w:r>
        <w:rPr>
          <w:rFonts w:ascii="Times New Roman" w:eastAsia="Calibri" w:hAnsi="Times New Roman" w:cs="Times New Roman"/>
          <w:sz w:val="24"/>
          <w:szCs w:val="24"/>
        </w:rPr>
        <w:t>отдельно по возрастным группам -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 1-2 класс, 3-4 класс, 5-7 класс.</w:t>
      </w:r>
    </w:p>
    <w:p w:rsidR="006571A4" w:rsidRPr="006571A4" w:rsidRDefault="006571A4" w:rsidP="006571A4">
      <w:pPr>
        <w:spacing w:after="0" w:line="27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</w:t>
      </w:r>
      <w:r w:rsidRPr="006571A4">
        <w:rPr>
          <w:rFonts w:ascii="Times New Roman" w:eastAsia="Calibri" w:hAnsi="Times New Roman" w:cs="Times New Roman"/>
          <w:sz w:val="24"/>
          <w:szCs w:val="24"/>
        </w:rPr>
        <w:t>.2. </w:t>
      </w:r>
      <w:r w:rsidRPr="006571A4">
        <w:rPr>
          <w:rFonts w:ascii="Times New Roman" w:eastAsia="Calibri" w:hAnsi="Times New Roman" w:cs="Times New Roman"/>
          <w:b/>
          <w:sz w:val="24"/>
          <w:szCs w:val="24"/>
        </w:rPr>
        <w:t>Направление «Будущие аграрии России»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 (для обучающихся в возрасте от 14 до 18 лет) по номинациям:</w:t>
      </w:r>
    </w:p>
    <w:p w:rsidR="006571A4" w:rsidRPr="006571A4" w:rsidRDefault="006571A4" w:rsidP="006571A4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1A4">
        <w:rPr>
          <w:rFonts w:ascii="Times New Roman" w:eastAsia="Calibri" w:hAnsi="Times New Roman" w:cs="Times New Roman"/>
          <w:b/>
          <w:i/>
          <w:sz w:val="24"/>
          <w:szCs w:val="24"/>
        </w:rPr>
        <w:t>«Современные технологии в агрономии»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 (представляются опытно-исследовательские работы, направленные на применение современных технологий возделывания грибов, овощных, зерновых, крупяных, масличных, кормовых, технических культур, картофеля; на получение гарантированных высоких урожаев, повышение качества продукции и хранения, а также сортоиспытание, семеноводство и </w:t>
      </w:r>
      <w:r w:rsidRPr="006571A4">
        <w:rPr>
          <w:rFonts w:ascii="Times New Roman" w:eastAsia="Calibri" w:hAnsi="Times New Roman" w:cs="Times New Roman"/>
          <w:bCs/>
          <w:sz w:val="24"/>
          <w:szCs w:val="24"/>
        </w:rPr>
        <w:t>получение здорового посадочного материала культурных растений);</w:t>
      </w:r>
    </w:p>
    <w:p w:rsidR="006571A4" w:rsidRPr="006571A4" w:rsidRDefault="006571A4" w:rsidP="006571A4">
      <w:pPr>
        <w:tabs>
          <w:tab w:val="left" w:pos="0"/>
          <w:tab w:val="left" w:pos="567"/>
        </w:tabs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6571A4">
        <w:rPr>
          <w:rFonts w:ascii="Times New Roman" w:eastAsia="Calibri" w:hAnsi="Times New Roman" w:cs="Times New Roman"/>
          <w:b/>
          <w:i/>
          <w:sz w:val="24"/>
          <w:szCs w:val="24"/>
        </w:rPr>
        <w:t>«Инновационные технологии в растениеводстве</w:t>
      </w:r>
      <w:r w:rsidRPr="006571A4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 (рассматриваются опытно-исследовательские работы, направленные на применение</w:t>
      </w:r>
      <w:r w:rsidRPr="006571A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71A4">
        <w:rPr>
          <w:rFonts w:ascii="Times New Roman" w:eastAsia="Calibri" w:hAnsi="Times New Roman" w:cs="Times New Roman"/>
          <w:iCs/>
          <w:sz w:val="24"/>
          <w:szCs w:val="24"/>
        </w:rPr>
        <w:t>инновационных технологий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 в выращивании плодовых: семечковых, косточковых, ягодных, орехоплодовых, цитрусовых, виноградных культур, получение продукции с высокими товарными и вкусовыми качествами; выращивание посадочного материала высшей категории; заготовка и хранение плодово-ягодной продукции по традиционным и новым технологиям);</w:t>
      </w:r>
      <w:r w:rsidRPr="006571A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6571A4" w:rsidRPr="006571A4" w:rsidRDefault="006571A4" w:rsidP="006571A4">
      <w:pPr>
        <w:widowControl w:val="0"/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71A4">
        <w:rPr>
          <w:rFonts w:ascii="Times New Roman" w:eastAsia="Calibri" w:hAnsi="Times New Roman" w:cs="Times New Roman"/>
          <w:b/>
          <w:i/>
          <w:sz w:val="24"/>
          <w:szCs w:val="24"/>
        </w:rPr>
        <w:t>«Перспективные технологии культивирования лекарственных и пряно-ароматических растений»</w:t>
      </w:r>
      <w:r w:rsidRPr="006571A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(рассматриваются опытно-исследовательские работы, направленные на </w:t>
      </w:r>
      <w:r w:rsidRPr="006571A4">
        <w:rPr>
          <w:rFonts w:ascii="Times New Roman" w:eastAsia="Calibri" w:hAnsi="Times New Roman" w:cs="Times New Roman"/>
          <w:bCs/>
          <w:sz w:val="24"/>
          <w:szCs w:val="24"/>
        </w:rPr>
        <w:t xml:space="preserve">методику введения в культуру и селекцию лекарственных и 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пряно-ароматических </w:t>
      </w:r>
      <w:r w:rsidRPr="006571A4">
        <w:rPr>
          <w:rFonts w:ascii="Times New Roman" w:eastAsia="Calibri" w:hAnsi="Times New Roman" w:cs="Times New Roman"/>
          <w:bCs/>
          <w:sz w:val="24"/>
          <w:szCs w:val="24"/>
        </w:rPr>
        <w:t>растений, мероприятия по культивированию и технологии производства; сбор, использование и хранение лекарственного растительного сырья);</w:t>
      </w:r>
    </w:p>
    <w:p w:rsidR="006571A4" w:rsidRPr="006571A4" w:rsidRDefault="006571A4" w:rsidP="006571A4">
      <w:pPr>
        <w:widowControl w:val="0"/>
        <w:shd w:val="clear" w:color="auto" w:fill="FFFFFF"/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1A4">
        <w:rPr>
          <w:rFonts w:ascii="Times New Roman" w:eastAsia="Calibri" w:hAnsi="Times New Roman" w:cs="Times New Roman"/>
          <w:b/>
          <w:i/>
          <w:sz w:val="24"/>
          <w:szCs w:val="24"/>
        </w:rPr>
        <w:t>«Декоративное цветоводство и ландшафтный дизайн»</w:t>
      </w:r>
      <w:r w:rsidRPr="006571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6571A4">
        <w:rPr>
          <w:rFonts w:ascii="Times New Roman" w:eastAsia="Calibri" w:hAnsi="Times New Roman" w:cs="Times New Roman"/>
          <w:sz w:val="24"/>
          <w:szCs w:val="24"/>
        </w:rPr>
        <w:t>(рассматриваются опытно-исследовательские работы и проекты,</w:t>
      </w:r>
      <w:r w:rsidRPr="006571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направленные на освоение современных технологий выращивания </w:t>
      </w:r>
      <w:r w:rsidRPr="006571A4">
        <w:rPr>
          <w:rFonts w:ascii="Times New Roman" w:eastAsia="Calibri" w:hAnsi="Times New Roman" w:cs="Times New Roman"/>
          <w:bCs/>
          <w:sz w:val="24"/>
          <w:szCs w:val="24"/>
        </w:rPr>
        <w:t>цветочно-декоративных растений</w:t>
      </w:r>
      <w:r w:rsidRPr="006571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; 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обустройство и эстетическое </w:t>
      </w:r>
      <w:r w:rsidRPr="006571A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оформление </w:t>
      </w:r>
      <w:r w:rsidRPr="006571A4">
        <w:rPr>
          <w:rFonts w:ascii="Times New Roman" w:eastAsia="Calibri" w:hAnsi="Times New Roman" w:cs="Times New Roman"/>
          <w:sz w:val="24"/>
          <w:szCs w:val="24"/>
        </w:rPr>
        <w:t>учебно-опытных участков, мест проживания, парков и других объектов с использованием ассортимента цветочно-декоративного посадочного</w:t>
      </w:r>
      <w:r w:rsidRPr="006571A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материала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6571A4" w:rsidRPr="006571A4" w:rsidRDefault="006571A4" w:rsidP="006571A4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571A4">
        <w:rPr>
          <w:rFonts w:ascii="Times New Roman" w:eastAsia="Calibri" w:hAnsi="Times New Roman" w:cs="Times New Roman"/>
          <w:b/>
          <w:i/>
          <w:sz w:val="24"/>
          <w:szCs w:val="24"/>
        </w:rPr>
        <w:t>«Личное подсобное и фермерское (семейное) хозяйство»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 (рассматриваются проекты, направленные на решение вопросов рационального землепользования</w:t>
      </w:r>
      <w:r w:rsidRPr="006571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 также создание </w:t>
      </w:r>
      <w:r w:rsidRPr="006571A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условий воспроизводства плодородия почв</w:t>
      </w:r>
      <w:r w:rsidRPr="006571A4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 применение биологических методов защиты растений; использование</w:t>
      </w:r>
      <w:r w:rsidRPr="006571A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71A4">
        <w:rPr>
          <w:rFonts w:ascii="Times New Roman" w:eastAsia="Calibri" w:hAnsi="Times New Roman" w:cs="Times New Roman"/>
          <w:iCs/>
          <w:sz w:val="24"/>
          <w:szCs w:val="24"/>
        </w:rPr>
        <w:t>современных технологий</w:t>
      </w:r>
      <w:r w:rsidRPr="006571A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571A4">
        <w:rPr>
          <w:rFonts w:ascii="Times New Roman" w:eastAsia="Calibri" w:hAnsi="Times New Roman" w:cs="Times New Roman"/>
          <w:sz w:val="24"/>
          <w:szCs w:val="24"/>
          <w:lang w:eastAsia="ru-RU"/>
        </w:rPr>
        <w:t>в животноводстве, в том числе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 пчеловодстве</w:t>
      </w:r>
      <w:r w:rsidRPr="006571A4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571A4">
        <w:rPr>
          <w:rFonts w:ascii="Times New Roman" w:eastAsia="Calibri" w:hAnsi="Times New Roman" w:cs="Times New Roman"/>
          <w:iCs/>
          <w:sz w:val="24"/>
          <w:szCs w:val="24"/>
        </w:rPr>
        <w:t xml:space="preserve"> ветеринарной профилактики болезней, </w:t>
      </w:r>
      <w:r w:rsidRPr="006571A4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товарной продукции и </w:t>
      </w:r>
      <w:r w:rsidRPr="006571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расширение </w:t>
      </w:r>
      <w:r w:rsidRPr="006571A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ассортимента кормовых и медоносных</w:t>
      </w:r>
      <w:r w:rsidRPr="006571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571A4">
        <w:rPr>
          <w:rFonts w:ascii="Times New Roman" w:eastAsia="Calibri" w:hAnsi="Times New Roman" w:cs="Times New Roman"/>
          <w:sz w:val="24"/>
          <w:szCs w:val="24"/>
        </w:rPr>
        <w:t>растений);</w:t>
      </w:r>
      <w:r w:rsidRPr="006571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6571A4" w:rsidRPr="006571A4" w:rsidRDefault="006571A4" w:rsidP="006571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571A4"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  <w:t>«Умное сельское хозяйство и сити-фермерство»</w:t>
      </w:r>
      <w:r w:rsidRPr="006571A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Pr="006571A4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(р</w:t>
      </w:r>
      <w:r w:rsidRPr="006571A4">
        <w:rPr>
          <w:rFonts w:ascii="Times New Roman" w:eastAsia="Calibri" w:hAnsi="Times New Roman" w:cs="Times New Roman"/>
          <w:iCs/>
          <w:sz w:val="24"/>
          <w:szCs w:val="24"/>
        </w:rPr>
        <w:t xml:space="preserve">ассматриваются проекты, предлагающие использование «Интернета вещей» в сельском хозяйстве и сопутствующих отраслях (логистика, «умное» оборудование, и др.), представление собственного изобретения или «умной» конструкции, а также исследовательские работы на примере существующих решений в этой области. </w:t>
      </w:r>
      <w:r w:rsidR="0078563D" w:rsidRPr="006571A4">
        <w:rPr>
          <w:rFonts w:ascii="Times New Roman" w:eastAsia="Calibri" w:hAnsi="Times New Roman" w:cs="Times New Roman"/>
          <w:iCs/>
          <w:sz w:val="24"/>
          <w:szCs w:val="24"/>
        </w:rPr>
        <w:t>Рекомендуется выполнение проектов с использованием контроллера российского производства «</w:t>
      </w:r>
      <w:proofErr w:type="spellStart"/>
      <w:r w:rsidR="0078563D" w:rsidRPr="006571A4">
        <w:rPr>
          <w:rFonts w:ascii="Times New Roman" w:eastAsia="Calibri" w:hAnsi="Times New Roman" w:cs="Times New Roman"/>
          <w:iCs/>
          <w:sz w:val="24"/>
          <w:szCs w:val="24"/>
        </w:rPr>
        <w:t>ЙоТик</w:t>
      </w:r>
      <w:proofErr w:type="spellEnd"/>
      <w:r w:rsidR="0078563D" w:rsidRPr="006571A4">
        <w:rPr>
          <w:rFonts w:ascii="Times New Roman" w:eastAsia="Calibri" w:hAnsi="Times New Roman" w:cs="Times New Roman"/>
          <w:iCs/>
          <w:sz w:val="24"/>
          <w:szCs w:val="24"/>
        </w:rPr>
        <w:t xml:space="preserve"> 32» для получения экспертной поддержки напрямую от разработчиков);</w:t>
      </w:r>
    </w:p>
    <w:p w:rsidR="006571A4" w:rsidRPr="006571A4" w:rsidRDefault="006571A4" w:rsidP="006571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2B2B2B"/>
          <w:sz w:val="24"/>
          <w:szCs w:val="24"/>
        </w:rPr>
      </w:pPr>
      <w:r w:rsidRPr="006571A4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«Инженерия, автоматизация и робототехника»</w:t>
      </w:r>
      <w:r w:rsidRPr="006571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(рассматриваются проекты, </w:t>
      </w:r>
      <w:r w:rsidRPr="006571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изучающие эффективное применение автоматики, оборудования, техники, беспилотных технологий в сельском хозяйстве, </w:t>
      </w:r>
      <w:r w:rsidRPr="006571A4">
        <w:rPr>
          <w:rFonts w:ascii="Times New Roman" w:eastAsia="Calibri" w:hAnsi="Times New Roman" w:cs="Times New Roman"/>
          <w:color w:val="2B2B2B"/>
          <w:sz w:val="24"/>
          <w:szCs w:val="24"/>
        </w:rPr>
        <w:t>технологий метеорологического обеспечения сельскохозяйственных территорий</w:t>
      </w:r>
      <w:r w:rsidRPr="006571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; 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представление собственного технического, </w:t>
      </w:r>
      <w:r w:rsidRPr="006571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научно-технического 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изобретения, конструкции; </w:t>
      </w:r>
      <w:r w:rsidRPr="006571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апробация при использовании собственных разработок и др.); </w:t>
      </w:r>
    </w:p>
    <w:p w:rsidR="006571A4" w:rsidRPr="006571A4" w:rsidRDefault="006571A4" w:rsidP="006571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1A4">
        <w:rPr>
          <w:rFonts w:ascii="Times New Roman" w:eastAsia="Calibri" w:hAnsi="Times New Roman" w:cs="Times New Roman"/>
          <w:b/>
          <w:i/>
          <w:color w:val="111111"/>
          <w:sz w:val="24"/>
          <w:szCs w:val="24"/>
        </w:rPr>
        <w:t>«Мой выбор профессии»</w:t>
      </w:r>
      <w:r w:rsidRPr="006571A4">
        <w:rPr>
          <w:rFonts w:ascii="Times New Roman" w:eastAsia="Calibri" w:hAnsi="Times New Roman" w:cs="Times New Roman"/>
          <w:b/>
          <w:color w:val="111111"/>
          <w:sz w:val="24"/>
          <w:szCs w:val="24"/>
        </w:rPr>
        <w:t xml:space="preserve"> </w:t>
      </w:r>
      <w:r w:rsidRPr="006571A4">
        <w:rPr>
          <w:rFonts w:ascii="Times New Roman" w:eastAsia="Calibri" w:hAnsi="Times New Roman" w:cs="Times New Roman"/>
          <w:sz w:val="24"/>
          <w:szCs w:val="24"/>
        </w:rPr>
        <w:t>(рассматриваются проекты, направленные на </w:t>
      </w:r>
      <w:r w:rsidRPr="006571A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повышение престижа и выбор профессий в области сельского хозяйства). </w:t>
      </w:r>
    </w:p>
    <w:p w:rsidR="006571A4" w:rsidRPr="006571A4" w:rsidRDefault="006571A4" w:rsidP="006571A4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1A4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 xml:space="preserve">«Зеленые» технологии и </w:t>
      </w:r>
      <w:proofErr w:type="spellStart"/>
      <w:r w:rsidRPr="006571A4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стартапы</w:t>
      </w:r>
      <w:proofErr w:type="spellEnd"/>
      <w:r w:rsidRPr="006571A4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»</w:t>
      </w:r>
      <w:r w:rsidRPr="006571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6571A4">
        <w:rPr>
          <w:rFonts w:ascii="Times New Roman" w:eastAsia="Calibri" w:hAnsi="Times New Roman" w:cs="Times New Roman"/>
          <w:sz w:val="24"/>
          <w:szCs w:val="24"/>
        </w:rPr>
        <w:t>(рассматриваются командные проекты,</w:t>
      </w:r>
      <w:r w:rsidRPr="006571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направленные на применение «</w:t>
      </w:r>
      <w:r w:rsidRPr="006571A4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6571A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еленых»</w:t>
      </w:r>
      <w:r w:rsidRPr="006571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6571A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технологий, </w:t>
      </w:r>
      <w:r w:rsidRPr="006571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реализацию нестандартных методов сохранения </w:t>
      </w:r>
      <w:r w:rsidRPr="006571A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окружающей</w:t>
      </w:r>
      <w:r w:rsidRPr="006571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6571A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среды</w:t>
      </w:r>
      <w:r w:rsidRPr="006571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обеспечение </w:t>
      </w:r>
      <w:r w:rsidRPr="006571A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экологической</w:t>
      </w:r>
      <w:r w:rsidRPr="006571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безопасности:</w:t>
      </w:r>
      <w:r w:rsidRPr="006571A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571A4">
        <w:rPr>
          <w:rFonts w:ascii="Times New Roman" w:eastAsia="Calibri" w:hAnsi="Times New Roman" w:cs="Times New Roman"/>
          <w:sz w:val="24"/>
          <w:szCs w:val="24"/>
        </w:rPr>
        <w:t>э</w:t>
      </w:r>
      <w:r w:rsidRPr="006571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ффективное производство </w:t>
      </w:r>
      <w:r w:rsidRPr="006571A4">
        <w:rPr>
          <w:rFonts w:ascii="Times New Roman" w:eastAsia="Calibri" w:hAnsi="Times New Roman" w:cs="Times New Roman"/>
          <w:sz w:val="24"/>
          <w:szCs w:val="24"/>
        </w:rPr>
        <w:t>сельскохозяйственной продукции</w:t>
      </w:r>
      <w:r w:rsidRPr="006571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6571A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 городской</w:t>
      </w:r>
      <w:r w:rsidRPr="006571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6571A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среде (</w:t>
      </w:r>
      <w:r w:rsidRPr="006571A4">
        <w:rPr>
          <w:rFonts w:ascii="Times New Roman" w:eastAsia="Calibri" w:hAnsi="Times New Roman" w:cs="Times New Roman"/>
          <w:sz w:val="24"/>
          <w:szCs w:val="24"/>
        </w:rPr>
        <w:t>сити-фермерство)</w:t>
      </w:r>
      <w:r w:rsidRPr="006571A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 создание мини-ферм</w:t>
      </w:r>
      <w:r w:rsidRPr="006571A4">
        <w:rPr>
          <w:rFonts w:ascii="Times New Roman" w:eastAsia="Calibri" w:hAnsi="Times New Roman" w:cs="Times New Roman"/>
          <w:bCs/>
          <w:sz w:val="24"/>
          <w:szCs w:val="24"/>
        </w:rPr>
        <w:t>, использование</w:t>
      </w:r>
      <w:r w:rsidRPr="006571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оборудованных контейнеров для </w:t>
      </w:r>
      <w:r w:rsidRPr="006571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выращивания цветов и зелени методом </w:t>
      </w:r>
      <w:r w:rsidRPr="006571A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гидропоники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6571A4">
        <w:rPr>
          <w:rFonts w:ascii="Times New Roman" w:eastAsia="Calibri" w:hAnsi="Times New Roman" w:cs="Times New Roman"/>
          <w:bCs/>
          <w:sz w:val="24"/>
          <w:szCs w:val="24"/>
        </w:rPr>
        <w:t>вермикомпостирование</w:t>
      </w:r>
      <w:proofErr w:type="spellEnd"/>
      <w:r w:rsidRPr="006571A4">
        <w:rPr>
          <w:rFonts w:ascii="Times New Roman" w:eastAsia="Calibri" w:hAnsi="Times New Roman" w:cs="Times New Roman"/>
          <w:bCs/>
          <w:sz w:val="24"/>
          <w:szCs w:val="24"/>
        </w:rPr>
        <w:t xml:space="preserve"> и</w:t>
      </w:r>
      <w:r w:rsidRPr="006571A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производство безвредных для окружающей среды удобрений из пищевых отходов; оформление сенсорных садов, </w:t>
      </w:r>
      <w:r w:rsidRPr="006571A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энергосберегающие технологии с использованием </w:t>
      </w:r>
      <w:r w:rsidRPr="006571A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естественных ресурсов </w:t>
      </w:r>
      <w:r w:rsidRPr="006571A4">
        <w:rPr>
          <w:rFonts w:ascii="Times New Roman" w:eastAsia="Calibri" w:hAnsi="Times New Roman" w:cs="Times New Roman"/>
          <w:sz w:val="24"/>
          <w:szCs w:val="24"/>
        </w:rPr>
        <w:t>–</w:t>
      </w:r>
      <w:r w:rsidRPr="006571A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71A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солнца, ветра, </w:t>
      </w:r>
      <w:r w:rsidRPr="006571A4">
        <w:rPr>
          <w:rFonts w:ascii="Times New Roman" w:eastAsia="Calibri" w:hAnsi="Times New Roman" w:cs="Times New Roman"/>
          <w:sz w:val="24"/>
          <w:szCs w:val="24"/>
        </w:rPr>
        <w:t>биомассы, реализация лучших бизнес-идей в аграрной сфере).</w:t>
      </w:r>
    </w:p>
    <w:p w:rsidR="006571A4" w:rsidRPr="006571A4" w:rsidRDefault="006571A4" w:rsidP="006571A4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Оценивание 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работ по данному направлению проводится </w:t>
      </w:r>
      <w:r>
        <w:rPr>
          <w:rFonts w:ascii="Times New Roman" w:eastAsia="Calibri" w:hAnsi="Times New Roman" w:cs="Times New Roman"/>
          <w:sz w:val="24"/>
          <w:szCs w:val="24"/>
        </w:rPr>
        <w:t>отдельно по возрастным группам -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 8-9 класс, 10-11 класс</w:t>
      </w:r>
    </w:p>
    <w:p w:rsidR="006571A4" w:rsidRPr="006571A4" w:rsidRDefault="006571A4" w:rsidP="006571A4">
      <w:pPr>
        <w:shd w:val="clear" w:color="auto" w:fill="FFFFFF"/>
        <w:spacing w:after="0" w:line="27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6571A4">
        <w:rPr>
          <w:rFonts w:ascii="Times New Roman" w:eastAsia="Calibri" w:hAnsi="Times New Roman" w:cs="Times New Roman"/>
          <w:sz w:val="24"/>
          <w:szCs w:val="24"/>
        </w:rPr>
        <w:t>.4. Формы представления конкурсных работ:</w:t>
      </w:r>
    </w:p>
    <w:p w:rsidR="006571A4" w:rsidRPr="006571A4" w:rsidRDefault="006571A4" w:rsidP="006571A4">
      <w:pPr>
        <w:spacing w:after="0" w:line="27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571A4">
        <w:rPr>
          <w:rFonts w:ascii="Times New Roman" w:eastAsia="Calibri" w:hAnsi="Times New Roman" w:cs="Times New Roman"/>
          <w:i/>
          <w:sz w:val="24"/>
          <w:szCs w:val="24"/>
        </w:rPr>
        <w:t xml:space="preserve">опытно-исследовательские работы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 в номинациях: </w:t>
      </w:r>
      <w:r w:rsidRPr="006571A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r w:rsidRPr="006571A4">
        <w:rPr>
          <w:rFonts w:ascii="Times New Roman" w:eastAsia="Calibri" w:hAnsi="Times New Roman" w:cs="Times New Roman"/>
          <w:sz w:val="24"/>
          <w:szCs w:val="24"/>
        </w:rPr>
        <w:t>Опытническое растениеводство</w:t>
      </w:r>
      <w:r w:rsidRPr="006571A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»,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 «Домашняя ферма», «Инновационные технологии в растениеводстве», «Перспективные технологии культивирования лекарственных и пряно-ароматических растений»; «Декоративное цветоводство и ландшафтный дизайн».</w:t>
      </w:r>
    </w:p>
    <w:p w:rsidR="006571A4" w:rsidRPr="006571A4" w:rsidRDefault="006571A4" w:rsidP="006571A4">
      <w:pPr>
        <w:shd w:val="clear" w:color="auto" w:fill="FFFFFF"/>
        <w:tabs>
          <w:tab w:val="left" w:pos="720"/>
        </w:tabs>
        <w:spacing w:after="0" w:line="27" w:lineRule="atLeast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</w:rPr>
      </w:pPr>
      <w:r w:rsidRPr="006571A4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- </w:t>
      </w:r>
      <w:r w:rsidRPr="006571A4">
        <w:rPr>
          <w:rFonts w:ascii="Times New Roman" w:eastAsia="Calibri" w:hAnsi="Times New Roman" w:cs="Times New Roman"/>
          <w:i/>
          <w:spacing w:val="-6"/>
          <w:sz w:val="24"/>
          <w:szCs w:val="24"/>
        </w:rPr>
        <w:t>проекты</w:t>
      </w:r>
      <w:r w:rsidRPr="006571A4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 в номинациях: «Декоративное цветоводство и ландшафтный дизайн»,</w:t>
      </w:r>
      <w:r w:rsidRPr="006571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«Личное подсобное и фермерское (семейное) хозяйство», </w:t>
      </w:r>
      <w:r w:rsidRPr="006571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«Инженерия, автоматизация и робототехника», </w:t>
      </w:r>
      <w:r w:rsidRPr="006571A4">
        <w:rPr>
          <w:rFonts w:ascii="Times New Roman" w:eastAsia="Calibri" w:hAnsi="Times New Roman" w:cs="Times New Roman"/>
          <w:color w:val="111111"/>
          <w:sz w:val="24"/>
          <w:szCs w:val="24"/>
        </w:rPr>
        <w:t>«Мой выбор профессии»;</w:t>
      </w:r>
    </w:p>
    <w:p w:rsidR="006571A4" w:rsidRPr="006571A4" w:rsidRDefault="006571A4" w:rsidP="006571A4">
      <w:pPr>
        <w:shd w:val="clear" w:color="auto" w:fill="FFFFFF"/>
        <w:tabs>
          <w:tab w:val="left" w:pos="720"/>
        </w:tabs>
        <w:spacing w:after="0" w:line="27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571A4">
        <w:rPr>
          <w:rFonts w:ascii="Times New Roman" w:eastAsia="Calibri" w:hAnsi="Times New Roman" w:cs="Times New Roman"/>
          <w:i/>
          <w:sz w:val="24"/>
          <w:szCs w:val="24"/>
        </w:rPr>
        <w:t>командные проекты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6571A4">
        <w:rPr>
          <w:rFonts w:ascii="Times New Roman" w:eastAsia="Calibri" w:hAnsi="Times New Roman" w:cs="Times New Roman"/>
          <w:sz w:val="24"/>
          <w:szCs w:val="24"/>
        </w:rPr>
        <w:t xml:space="preserve"> в номинации </w:t>
      </w:r>
      <w:r w:rsidRPr="006571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«Зеленые» технологии и </w:t>
      </w:r>
      <w:proofErr w:type="spellStart"/>
      <w:r w:rsidRPr="006571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стартапы</w:t>
      </w:r>
      <w:proofErr w:type="spellEnd"/>
      <w:r w:rsidRPr="006571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Pr="006571A4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</w:p>
    <w:p w:rsidR="006571A4" w:rsidRPr="006571A4" w:rsidRDefault="0078563D" w:rsidP="0078563D">
      <w:pPr>
        <w:widowControl w:val="0"/>
        <w:shd w:val="clear" w:color="auto" w:fill="FFFFFF"/>
        <w:tabs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2B3DE5">
        <w:rPr>
          <w:rFonts w:ascii="Times New Roman" w:eastAsia="Calibri" w:hAnsi="Times New Roman" w:cs="Times New Roman"/>
          <w:sz w:val="24"/>
          <w:szCs w:val="24"/>
        </w:rPr>
        <w:t>2</w:t>
      </w:r>
      <w:r w:rsidR="006571A4" w:rsidRPr="006571A4">
        <w:rPr>
          <w:rFonts w:ascii="Times New Roman" w:eastAsia="Calibri" w:hAnsi="Times New Roman" w:cs="Times New Roman"/>
          <w:sz w:val="24"/>
          <w:szCs w:val="24"/>
        </w:rPr>
        <w:t>.5. К участию в Конкурсе не допускаются работы:</w:t>
      </w:r>
    </w:p>
    <w:p w:rsidR="006571A4" w:rsidRPr="006571A4" w:rsidRDefault="002B3DE5" w:rsidP="002B3DE5">
      <w:pPr>
        <w:widowControl w:val="0"/>
        <w:shd w:val="clear" w:color="auto" w:fill="FFFFFF"/>
        <w:tabs>
          <w:tab w:val="left" w:pos="720"/>
          <w:tab w:val="left" w:pos="1134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571A4" w:rsidRPr="006571A4">
        <w:rPr>
          <w:rFonts w:ascii="Times New Roman" w:eastAsia="Calibri" w:hAnsi="Times New Roman" w:cs="Times New Roman"/>
          <w:sz w:val="24"/>
          <w:szCs w:val="24"/>
        </w:rPr>
        <w:t>не соответствующие содержанию Конкурса и его номинациям;</w:t>
      </w:r>
    </w:p>
    <w:p w:rsidR="006571A4" w:rsidRPr="006571A4" w:rsidRDefault="002B3DE5" w:rsidP="002B3DE5">
      <w:pPr>
        <w:widowControl w:val="0"/>
        <w:shd w:val="clear" w:color="auto" w:fill="FFFFFF"/>
        <w:tabs>
          <w:tab w:val="left" w:pos="720"/>
          <w:tab w:val="left" w:pos="1134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571A4" w:rsidRPr="006571A4">
        <w:rPr>
          <w:rFonts w:ascii="Times New Roman" w:eastAsia="Calibri" w:hAnsi="Times New Roman" w:cs="Times New Roman"/>
          <w:sz w:val="24"/>
          <w:szCs w:val="24"/>
        </w:rPr>
        <w:t>оформленные с нарушением требований данного Положения;</w:t>
      </w:r>
    </w:p>
    <w:p w:rsidR="006571A4" w:rsidRPr="006571A4" w:rsidRDefault="002B3DE5" w:rsidP="002B3DE5">
      <w:pPr>
        <w:widowControl w:val="0"/>
        <w:shd w:val="clear" w:color="auto" w:fill="FFFFFF"/>
        <w:tabs>
          <w:tab w:val="left" w:pos="720"/>
          <w:tab w:val="left" w:pos="1134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571A4" w:rsidRPr="006571A4">
        <w:rPr>
          <w:rFonts w:ascii="Times New Roman" w:eastAsia="Calibri" w:hAnsi="Times New Roman" w:cs="Times New Roman"/>
          <w:sz w:val="24"/>
          <w:szCs w:val="24"/>
        </w:rPr>
        <w:t>авторов, возраст которых не соответствует указанному для участников Конкурса;</w:t>
      </w:r>
    </w:p>
    <w:p w:rsidR="006571A4" w:rsidRPr="006571A4" w:rsidRDefault="002B3DE5" w:rsidP="002B3DE5">
      <w:pPr>
        <w:widowControl w:val="0"/>
        <w:shd w:val="clear" w:color="auto" w:fill="FFFFFF"/>
        <w:tabs>
          <w:tab w:val="left" w:pos="720"/>
          <w:tab w:val="left" w:pos="1134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</w:t>
      </w:r>
      <w:r w:rsidR="006571A4" w:rsidRPr="006571A4">
        <w:rPr>
          <w:rFonts w:ascii="Times New Roman" w:eastAsia="Arial Unicode MS" w:hAnsi="Times New Roman" w:cs="Times New Roman"/>
          <w:color w:val="000000"/>
          <w:sz w:val="24"/>
          <w:szCs w:val="24"/>
        </w:rPr>
        <w:t>имеющие признаки плагиата;</w:t>
      </w:r>
    </w:p>
    <w:p w:rsidR="006571A4" w:rsidRPr="006571A4" w:rsidRDefault="002B3DE5" w:rsidP="002B3DE5">
      <w:pPr>
        <w:widowControl w:val="0"/>
        <w:shd w:val="clear" w:color="auto" w:fill="FFFFFF"/>
        <w:tabs>
          <w:tab w:val="left" w:pos="1134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571A4" w:rsidRPr="006571A4">
        <w:rPr>
          <w:rFonts w:ascii="Times New Roman" w:eastAsia="Calibri" w:hAnsi="Times New Roman" w:cs="Times New Roman"/>
          <w:sz w:val="24"/>
          <w:szCs w:val="24"/>
        </w:rPr>
        <w:t>реферативные, содержание которых основано лишь на литературных данных или только на сведениях, предоставленных различными организациями и ведомствами;</w:t>
      </w:r>
    </w:p>
    <w:p w:rsidR="002B3DE5" w:rsidRDefault="002B3DE5" w:rsidP="002B3DE5">
      <w:pPr>
        <w:widowControl w:val="0"/>
        <w:shd w:val="clear" w:color="auto" w:fill="FFFFFF"/>
        <w:tabs>
          <w:tab w:val="left" w:pos="1134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571A4" w:rsidRPr="006571A4">
        <w:rPr>
          <w:rFonts w:ascii="Times New Roman" w:eastAsia="Calibri" w:hAnsi="Times New Roman" w:cs="Times New Roman"/>
          <w:sz w:val="24"/>
          <w:szCs w:val="24"/>
        </w:rPr>
        <w:t>получившие призовые места на других конкурсах республиканского или всероссийского уровня, проводимых в предыдущем и текущем учебных годах.</w:t>
      </w:r>
      <w:r w:rsidRPr="002B3D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571A4" w:rsidRPr="006571A4" w:rsidRDefault="002B3DE5" w:rsidP="002B3DE5">
      <w:pPr>
        <w:widowControl w:val="0"/>
        <w:shd w:val="clear" w:color="auto" w:fill="FFFFFF"/>
        <w:tabs>
          <w:tab w:val="left" w:pos="1134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DE5">
        <w:rPr>
          <w:rFonts w:ascii="Times New Roman" w:eastAsia="Calibri" w:hAnsi="Times New Roman" w:cs="Times New Roman"/>
          <w:sz w:val="24"/>
          <w:szCs w:val="24"/>
        </w:rPr>
        <w:t xml:space="preserve">           2.6.Конкурсные материалы оформляются в соответствии с требованиями (приложение 1).</w:t>
      </w:r>
    </w:p>
    <w:p w:rsidR="007E44C3" w:rsidRPr="006D206B" w:rsidRDefault="006D206B" w:rsidP="00C521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5261C" w:rsidRPr="006571A4">
        <w:rPr>
          <w:rFonts w:ascii="Times New Roman" w:eastAsia="Calibri" w:hAnsi="Times New Roman" w:cs="Times New Roman"/>
          <w:sz w:val="24"/>
          <w:szCs w:val="24"/>
        </w:rPr>
        <w:t xml:space="preserve">2.9. </w:t>
      </w:r>
      <w:r w:rsidR="007E44C3" w:rsidRPr="006571A4">
        <w:rPr>
          <w:rFonts w:ascii="Times New Roman" w:eastAsia="Calibri" w:hAnsi="Times New Roman" w:cs="Times New Roman"/>
          <w:sz w:val="24"/>
          <w:szCs w:val="24"/>
        </w:rPr>
        <w:t> </w:t>
      </w:r>
      <w:r w:rsidR="006571A4" w:rsidRPr="006571A4">
        <w:rPr>
          <w:rFonts w:ascii="Times New Roman" w:eastAsia="Calibri" w:hAnsi="Times New Roman" w:cs="Times New Roman"/>
          <w:b/>
          <w:sz w:val="24"/>
          <w:szCs w:val="24"/>
        </w:rPr>
        <w:t>До</w:t>
      </w:r>
      <w:r w:rsidR="007E44C3" w:rsidRPr="006571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24 июня </w:t>
      </w:r>
      <w:r w:rsidR="007E44C3" w:rsidRPr="006571A4">
        <w:rPr>
          <w:rFonts w:ascii="Times New Roman" w:eastAsia="Calibri" w:hAnsi="Times New Roman" w:cs="Times New Roman"/>
          <w:b/>
          <w:sz w:val="24"/>
          <w:szCs w:val="24"/>
        </w:rPr>
        <w:t>2022 года</w:t>
      </w:r>
      <w:r w:rsidR="007E44C3" w:rsidRPr="006571A4">
        <w:rPr>
          <w:rFonts w:ascii="Times New Roman" w:eastAsia="Calibri" w:hAnsi="Times New Roman" w:cs="Times New Roman"/>
          <w:sz w:val="24"/>
          <w:szCs w:val="24"/>
        </w:rPr>
        <w:t xml:space="preserve"> на электронный адрес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AF3">
        <w:rPr>
          <w:rStyle w:val="a3"/>
          <w:rFonts w:ascii="Times New Roman" w:eastAsia="Calibri" w:hAnsi="Times New Roman" w:cs="Times New Roman"/>
          <w:sz w:val="24"/>
          <w:szCs w:val="24"/>
          <w:lang w:val="en-US"/>
        </w:rPr>
        <w:fldChar w:fldCharType="begin"/>
      </w:r>
      <w:r w:rsidR="00FC7AF3" w:rsidRPr="00FC7AF3">
        <w:rPr>
          <w:rStyle w:val="a3"/>
          <w:rFonts w:ascii="Times New Roman" w:eastAsia="Calibri" w:hAnsi="Times New Roman" w:cs="Times New Roman"/>
          <w:sz w:val="24"/>
          <w:szCs w:val="24"/>
        </w:rPr>
        <w:instrText xml:space="preserve"> </w:instrText>
      </w:r>
      <w:r w:rsidR="00FC7AF3">
        <w:rPr>
          <w:rStyle w:val="a3"/>
          <w:rFonts w:ascii="Times New Roman" w:eastAsia="Calibri" w:hAnsi="Times New Roman" w:cs="Times New Roman"/>
          <w:sz w:val="24"/>
          <w:szCs w:val="24"/>
          <w:lang w:val="en-US"/>
        </w:rPr>
        <w:instrText>HYPERLINK</w:instrText>
      </w:r>
      <w:r w:rsidR="00FC7AF3" w:rsidRPr="00FC7AF3">
        <w:rPr>
          <w:rStyle w:val="a3"/>
          <w:rFonts w:ascii="Times New Roman" w:eastAsia="Calibri" w:hAnsi="Times New Roman" w:cs="Times New Roman"/>
          <w:sz w:val="24"/>
          <w:szCs w:val="24"/>
        </w:rPr>
        <w:instrText xml:space="preserve"> "</w:instrText>
      </w:r>
      <w:r w:rsidR="00FC7AF3">
        <w:rPr>
          <w:rStyle w:val="a3"/>
          <w:rFonts w:ascii="Times New Roman" w:eastAsia="Calibri" w:hAnsi="Times New Roman" w:cs="Times New Roman"/>
          <w:sz w:val="24"/>
          <w:szCs w:val="24"/>
          <w:lang w:val="en-US"/>
        </w:rPr>
        <w:instrText>mailto</w:instrText>
      </w:r>
      <w:r w:rsidR="00FC7AF3" w:rsidRPr="00FC7AF3">
        <w:rPr>
          <w:rStyle w:val="a3"/>
          <w:rFonts w:ascii="Times New Roman" w:eastAsia="Calibri" w:hAnsi="Times New Roman" w:cs="Times New Roman"/>
          <w:sz w:val="24"/>
          <w:szCs w:val="24"/>
        </w:rPr>
        <w:instrText>:</w:instrText>
      </w:r>
      <w:r w:rsidR="00FC7AF3">
        <w:rPr>
          <w:rStyle w:val="a3"/>
          <w:rFonts w:ascii="Times New Roman" w:eastAsia="Calibri" w:hAnsi="Times New Roman" w:cs="Times New Roman"/>
          <w:sz w:val="24"/>
          <w:szCs w:val="24"/>
          <w:lang w:val="en-US"/>
        </w:rPr>
        <w:instrText>smirnovanl</w:instrText>
      </w:r>
      <w:r w:rsidR="00FC7AF3" w:rsidRPr="00FC7AF3">
        <w:rPr>
          <w:rStyle w:val="a3"/>
          <w:rFonts w:ascii="Times New Roman" w:eastAsia="Calibri" w:hAnsi="Times New Roman" w:cs="Times New Roman"/>
          <w:sz w:val="24"/>
          <w:szCs w:val="24"/>
        </w:rPr>
        <w:instrText>62@</w:instrText>
      </w:r>
      <w:r w:rsidR="00FC7AF3">
        <w:rPr>
          <w:rStyle w:val="a3"/>
          <w:rFonts w:ascii="Times New Roman" w:eastAsia="Calibri" w:hAnsi="Times New Roman" w:cs="Times New Roman"/>
          <w:sz w:val="24"/>
          <w:szCs w:val="24"/>
          <w:lang w:val="en-US"/>
        </w:rPr>
        <w:instrText>mail</w:instrText>
      </w:r>
      <w:r w:rsidR="00FC7AF3" w:rsidRPr="00FC7AF3">
        <w:rPr>
          <w:rStyle w:val="a3"/>
          <w:rFonts w:ascii="Times New Roman" w:eastAsia="Calibri" w:hAnsi="Times New Roman" w:cs="Times New Roman"/>
          <w:sz w:val="24"/>
          <w:szCs w:val="24"/>
        </w:rPr>
        <w:instrText>.</w:instrText>
      </w:r>
      <w:r w:rsidR="00FC7AF3">
        <w:rPr>
          <w:rStyle w:val="a3"/>
          <w:rFonts w:ascii="Times New Roman" w:eastAsia="Calibri" w:hAnsi="Times New Roman" w:cs="Times New Roman"/>
          <w:sz w:val="24"/>
          <w:szCs w:val="24"/>
          <w:lang w:val="en-US"/>
        </w:rPr>
        <w:instrText>ru</w:instrText>
      </w:r>
      <w:r w:rsidR="00FC7AF3" w:rsidRPr="00FC7AF3">
        <w:rPr>
          <w:rStyle w:val="a3"/>
          <w:rFonts w:ascii="Times New Roman" w:eastAsia="Calibri" w:hAnsi="Times New Roman" w:cs="Times New Roman"/>
          <w:sz w:val="24"/>
          <w:szCs w:val="24"/>
        </w:rPr>
        <w:instrText xml:space="preserve">" </w:instrText>
      </w:r>
      <w:r w:rsidR="00FC7AF3">
        <w:rPr>
          <w:rStyle w:val="a3"/>
          <w:rFonts w:ascii="Times New Roman" w:eastAsia="Calibri" w:hAnsi="Times New Roman" w:cs="Times New Roman"/>
          <w:sz w:val="24"/>
          <w:szCs w:val="24"/>
          <w:lang w:val="en-US"/>
        </w:rPr>
        <w:fldChar w:fldCharType="separate"/>
      </w:r>
      <w:r w:rsidRPr="00472D98">
        <w:rPr>
          <w:rStyle w:val="a3"/>
          <w:rFonts w:ascii="Times New Roman" w:eastAsia="Calibri" w:hAnsi="Times New Roman" w:cs="Times New Roman"/>
          <w:sz w:val="24"/>
          <w:szCs w:val="24"/>
          <w:lang w:val="en-US"/>
        </w:rPr>
        <w:t>smirnovanl</w:t>
      </w:r>
      <w:r w:rsidRPr="00472D98">
        <w:rPr>
          <w:rStyle w:val="a3"/>
          <w:rFonts w:ascii="Times New Roman" w:eastAsia="Calibri" w:hAnsi="Times New Roman" w:cs="Times New Roman"/>
          <w:sz w:val="24"/>
          <w:szCs w:val="24"/>
        </w:rPr>
        <w:t>62@</w:t>
      </w:r>
      <w:r w:rsidRPr="00472D98">
        <w:rPr>
          <w:rStyle w:val="a3"/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472D98">
        <w:rPr>
          <w:rStyle w:val="a3"/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472D98">
        <w:rPr>
          <w:rStyle w:val="a3"/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="00FC7AF3">
        <w:rPr>
          <w:rStyle w:val="a3"/>
          <w:rFonts w:ascii="Times New Roman" w:eastAsia="Calibri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</w:rPr>
        <w:t xml:space="preserve"> направить</w:t>
      </w:r>
      <w:r w:rsidR="00E77AAF" w:rsidRPr="006571A4">
        <w:rPr>
          <w:rFonts w:ascii="Times New Roman" w:eastAsia="Calibri" w:hAnsi="Times New Roman" w:cs="Times New Roman"/>
          <w:sz w:val="24"/>
          <w:szCs w:val="24"/>
        </w:rPr>
        <w:t>:</w:t>
      </w:r>
      <w:r w:rsidR="00E77AAF" w:rsidRPr="006571A4">
        <w:rPr>
          <w:rFonts w:ascii="Times New Roman" w:hAnsi="Times New Roman" w:cs="Times New Roman"/>
          <w:sz w:val="24"/>
          <w:szCs w:val="24"/>
        </w:rPr>
        <w:t xml:space="preserve"> </w:t>
      </w:r>
      <w:r w:rsidRPr="006D206B">
        <w:rPr>
          <w:rFonts w:ascii="Times New Roman" w:eastAsia="Calibri" w:hAnsi="Times New Roman" w:cs="Times New Roman"/>
          <w:sz w:val="24"/>
          <w:szCs w:val="24"/>
        </w:rPr>
        <w:t>сканированные копии приказа по итогам проведения школьных (отборочных) этапов Конкурса, согласия на обработку персональных данных</w:t>
      </w:r>
      <w:r w:rsidR="0078563D">
        <w:rPr>
          <w:rFonts w:ascii="Times New Roman" w:eastAsia="Calibri" w:hAnsi="Times New Roman" w:cs="Times New Roman"/>
          <w:sz w:val="24"/>
          <w:szCs w:val="24"/>
        </w:rPr>
        <w:t xml:space="preserve"> (приложение 2)</w:t>
      </w:r>
      <w:r w:rsidRPr="006D206B">
        <w:rPr>
          <w:rFonts w:ascii="Times New Roman" w:eastAsia="Calibri" w:hAnsi="Times New Roman" w:cs="Times New Roman"/>
          <w:sz w:val="24"/>
          <w:szCs w:val="24"/>
        </w:rPr>
        <w:t>, аннотацию к конкурсной работе.</w:t>
      </w:r>
    </w:p>
    <w:p w:rsidR="007E44C3" w:rsidRDefault="00260394" w:rsidP="006D20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1A4">
        <w:rPr>
          <w:rFonts w:ascii="Times New Roman" w:eastAsia="Calibri" w:hAnsi="Times New Roman" w:cs="Times New Roman"/>
          <w:sz w:val="24"/>
          <w:szCs w:val="24"/>
        </w:rPr>
        <w:t>2.10</w:t>
      </w:r>
      <w:r w:rsidR="007E44C3" w:rsidRPr="006571A4">
        <w:rPr>
          <w:rFonts w:ascii="Times New Roman" w:eastAsia="Calibri" w:hAnsi="Times New Roman" w:cs="Times New Roman"/>
          <w:sz w:val="24"/>
          <w:szCs w:val="24"/>
        </w:rPr>
        <w:t xml:space="preserve">.  </w:t>
      </w:r>
      <w:r w:rsidR="006D206B" w:rsidRPr="006D206B">
        <w:rPr>
          <w:rFonts w:ascii="Times New Roman" w:eastAsia="Calibri" w:hAnsi="Times New Roman" w:cs="Times New Roman"/>
          <w:sz w:val="24"/>
          <w:szCs w:val="24"/>
        </w:rPr>
        <w:t xml:space="preserve">Участникам республиканского этапа Конкурса в срок до 10 июля 2022 года необходимо пройти онлайн регистрацию на сайте ГБОУ ДО РК «Эколого-биологический центр» </w:t>
      </w:r>
      <w:r w:rsidR="00FC7AF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fldChar w:fldCharType="begin"/>
      </w:r>
      <w:r w:rsidR="00FC7AF3" w:rsidRPr="00FC7AF3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</w:instrText>
      </w:r>
      <w:r w:rsidR="00FC7AF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instrText>HYPERLINK</w:instrText>
      </w:r>
      <w:r w:rsidR="00FC7AF3" w:rsidRPr="00FC7AF3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"</w:instrText>
      </w:r>
      <w:r w:rsidR="00FC7AF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instrText>http</w:instrText>
      </w:r>
      <w:r w:rsidR="00FC7AF3" w:rsidRPr="00FC7AF3">
        <w:rPr>
          <w:rFonts w:ascii="Times New Roman" w:eastAsia="Calibri" w:hAnsi="Times New Roman" w:cs="Times New Roman"/>
          <w:sz w:val="24"/>
          <w:szCs w:val="24"/>
          <w:u w:val="single"/>
        </w:rPr>
        <w:instrText>://</w:instrText>
      </w:r>
      <w:r w:rsidR="00FC7AF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instrText>www</w:instrText>
      </w:r>
      <w:r w:rsidR="00FC7AF3" w:rsidRPr="00FC7AF3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.экобиоцентр-крым.рф" </w:instrText>
      </w:r>
      <w:r w:rsidR="00FC7AF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fldChar w:fldCharType="separate"/>
      </w:r>
      <w:r w:rsidR="006D206B" w:rsidRPr="006D206B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www</w:t>
      </w:r>
      <w:r w:rsidR="006D206B" w:rsidRPr="006D206B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proofErr w:type="spellStart"/>
      <w:r w:rsidR="006D206B" w:rsidRPr="006D206B">
        <w:rPr>
          <w:rFonts w:ascii="Times New Roman" w:eastAsia="Calibri" w:hAnsi="Times New Roman" w:cs="Times New Roman"/>
          <w:sz w:val="24"/>
          <w:szCs w:val="24"/>
          <w:u w:val="single"/>
        </w:rPr>
        <w:t>экобиоцентр-крым.рф</w:t>
      </w:r>
      <w:proofErr w:type="spellEnd"/>
      <w:r w:rsidR="00FC7AF3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 w:rsidR="006D206B" w:rsidRPr="006D206B">
        <w:rPr>
          <w:rFonts w:ascii="Times New Roman" w:eastAsia="Calibri" w:hAnsi="Times New Roman" w:cs="Times New Roman"/>
          <w:sz w:val="24"/>
          <w:szCs w:val="24"/>
        </w:rPr>
        <w:t xml:space="preserve"> по навигации: Конкурсные программы/Исследовательские конкурсные программы/Республиканский этап Всероссийского конкурса «Юннат». Работы, не прошедшие онлайн регистрацию, к рассмотрению не принимаются, статус участника Конкурса не присваивается. При онлайн регистрации в зависимости от номинации необходимо будет указать следующую информацию: фамилия, имя, отчество участника Конкурса, муниципальное образование, место обучения, класс, номинация, тема работы; фамилия, имя, отчество, должность, место работы, электронный адрес, телефон руководителя; ссылка на электронный вариант конкурсной работы, </w:t>
      </w:r>
      <w:proofErr w:type="spellStart"/>
      <w:r w:rsidR="006D206B" w:rsidRPr="006D206B">
        <w:rPr>
          <w:rFonts w:ascii="Times New Roman" w:eastAsia="Calibri" w:hAnsi="Times New Roman" w:cs="Times New Roman"/>
          <w:sz w:val="24"/>
          <w:szCs w:val="24"/>
        </w:rPr>
        <w:t>видеопрезентацию</w:t>
      </w:r>
      <w:proofErr w:type="spellEnd"/>
      <w:r w:rsidR="006D206B" w:rsidRPr="006D20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1F4B" w:rsidRPr="00DB453E" w:rsidRDefault="00F1475C" w:rsidP="00DB45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2.11. По итогам республиканского этапа конкурса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участникам</w:t>
      </w:r>
      <w:r w:rsidR="00521F4B">
        <w:rPr>
          <w:rFonts w:ascii="Times New Roman" w:eastAsia="Calibri" w:hAnsi="Times New Roman" w:cs="Times New Roman"/>
          <w:sz w:val="24"/>
          <w:szCs w:val="24"/>
        </w:rPr>
        <w:t xml:space="preserve">  присваи</w:t>
      </w:r>
      <w:r>
        <w:rPr>
          <w:rFonts w:ascii="Times New Roman" w:eastAsia="Calibri" w:hAnsi="Times New Roman" w:cs="Times New Roman"/>
          <w:sz w:val="24"/>
          <w:szCs w:val="24"/>
        </w:rPr>
        <w:t>вается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статус КДЧ МАН «Искатель». </w:t>
      </w:r>
    </w:p>
    <w:p w:rsidR="00F1475C" w:rsidRDefault="001C4935" w:rsidP="00F1475C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1A4">
        <w:rPr>
          <w:rFonts w:ascii="Times New Roman" w:hAnsi="Times New Roman" w:cs="Times New Roman"/>
          <w:b/>
          <w:sz w:val="24"/>
          <w:szCs w:val="24"/>
        </w:rPr>
        <w:t>3.</w:t>
      </w:r>
      <w:r w:rsidR="0083596B" w:rsidRPr="006571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1A4">
        <w:rPr>
          <w:rFonts w:ascii="Times New Roman" w:hAnsi="Times New Roman" w:cs="Times New Roman"/>
          <w:b/>
          <w:sz w:val="24"/>
          <w:szCs w:val="24"/>
        </w:rPr>
        <w:t>Критерии оценивания конкурсных работ</w:t>
      </w:r>
    </w:p>
    <w:p w:rsidR="00F1475C" w:rsidRPr="00F1475C" w:rsidRDefault="00F1475C" w:rsidP="00F1475C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1475C">
        <w:rPr>
          <w:rFonts w:ascii="Times New Roman" w:eastAsia="Calibri" w:hAnsi="Times New Roman" w:cs="Times New Roman"/>
          <w:sz w:val="24"/>
          <w:szCs w:val="24"/>
        </w:rPr>
        <w:t>.1. Оценка конкурсных работ производится членами жюри индивидуально по соответствующим критериям. Каждый критерий оценивается по пятибалльной системе только в целых единицах (без единичных показателей):</w:t>
      </w:r>
    </w:p>
    <w:p w:rsidR="00F1475C" w:rsidRPr="00F1475C" w:rsidRDefault="00521F4B" w:rsidP="00F14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 баллов -</w:t>
      </w:r>
      <w:r w:rsidR="00F1475C" w:rsidRPr="00F1475C">
        <w:rPr>
          <w:rFonts w:ascii="Times New Roman" w:eastAsia="Calibri" w:hAnsi="Times New Roman" w:cs="Times New Roman"/>
          <w:sz w:val="24"/>
          <w:szCs w:val="24"/>
        </w:rPr>
        <w:t xml:space="preserve"> полное соответствие требованиям;</w:t>
      </w:r>
    </w:p>
    <w:p w:rsidR="00F1475C" w:rsidRPr="00F1475C" w:rsidRDefault="00F1475C" w:rsidP="00F14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75C">
        <w:rPr>
          <w:rFonts w:ascii="Times New Roman" w:eastAsia="Calibri" w:hAnsi="Times New Roman" w:cs="Times New Roman"/>
          <w:sz w:val="24"/>
          <w:szCs w:val="24"/>
        </w:rPr>
        <w:t>4</w:t>
      </w:r>
      <w:r w:rsidR="00521F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475C">
        <w:rPr>
          <w:rFonts w:ascii="Times New Roman" w:eastAsia="Calibri" w:hAnsi="Times New Roman" w:cs="Times New Roman"/>
          <w:sz w:val="24"/>
          <w:szCs w:val="24"/>
        </w:rPr>
        <w:t>-</w:t>
      </w:r>
      <w:r w:rsidR="00521F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475C">
        <w:rPr>
          <w:rFonts w:ascii="Times New Roman" w:eastAsia="Calibri" w:hAnsi="Times New Roman" w:cs="Times New Roman"/>
          <w:sz w:val="24"/>
          <w:szCs w:val="24"/>
        </w:rPr>
        <w:t>3 балл</w:t>
      </w:r>
      <w:r w:rsidR="00521F4B">
        <w:rPr>
          <w:rFonts w:ascii="Times New Roman" w:eastAsia="Calibri" w:hAnsi="Times New Roman" w:cs="Times New Roman"/>
          <w:sz w:val="24"/>
          <w:szCs w:val="24"/>
        </w:rPr>
        <w:t>а -</w:t>
      </w:r>
      <w:r w:rsidRPr="00F1475C">
        <w:rPr>
          <w:rFonts w:ascii="Times New Roman" w:eastAsia="Calibri" w:hAnsi="Times New Roman" w:cs="Times New Roman"/>
          <w:sz w:val="24"/>
          <w:szCs w:val="24"/>
        </w:rPr>
        <w:t xml:space="preserve"> соответствие достаточное;</w:t>
      </w:r>
    </w:p>
    <w:p w:rsidR="00F1475C" w:rsidRPr="00F1475C" w:rsidRDefault="00521F4B" w:rsidP="00F14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2 - 1 балл -</w:t>
      </w:r>
      <w:r w:rsidR="00F1475C" w:rsidRPr="00F1475C">
        <w:rPr>
          <w:rFonts w:ascii="Times New Roman" w:eastAsia="Calibri" w:hAnsi="Times New Roman" w:cs="Times New Roman"/>
          <w:sz w:val="24"/>
          <w:szCs w:val="24"/>
        </w:rPr>
        <w:t xml:space="preserve"> соответствие недостаточное;</w:t>
      </w:r>
    </w:p>
    <w:p w:rsidR="00F1475C" w:rsidRPr="00F1475C" w:rsidRDefault="00521F4B" w:rsidP="00F14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0 баллов - </w:t>
      </w:r>
      <w:r w:rsidR="00F1475C" w:rsidRPr="00F1475C">
        <w:rPr>
          <w:rFonts w:ascii="Times New Roman" w:eastAsia="Calibri" w:hAnsi="Times New Roman" w:cs="Times New Roman"/>
          <w:sz w:val="24"/>
          <w:szCs w:val="24"/>
        </w:rPr>
        <w:t>несоответствие требованиям либо отсутствие компонента.</w:t>
      </w:r>
    </w:p>
    <w:p w:rsidR="00F1475C" w:rsidRPr="00F1475C" w:rsidRDefault="00F1475C" w:rsidP="00F14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75C">
        <w:rPr>
          <w:rFonts w:ascii="Times New Roman" w:eastAsia="Calibri" w:hAnsi="Times New Roman" w:cs="Times New Roman"/>
          <w:sz w:val="24"/>
          <w:szCs w:val="24"/>
        </w:rPr>
        <w:t>В итоговый протокол вносится среднеарифметическая оценка по каждому критерию до десятичных показателей.</w:t>
      </w:r>
    </w:p>
    <w:p w:rsidR="00F1475C" w:rsidRPr="00F1475C" w:rsidRDefault="00F1475C" w:rsidP="00F14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1475C">
        <w:rPr>
          <w:rFonts w:ascii="Times New Roman" w:eastAsia="Calibri" w:hAnsi="Times New Roman" w:cs="Times New Roman"/>
          <w:sz w:val="24"/>
          <w:szCs w:val="24"/>
        </w:rPr>
        <w:t>.2. Оценивание опытно-исследовательских работ по номинациям осуществляется по следующим критериям:</w:t>
      </w:r>
    </w:p>
    <w:p w:rsidR="00F1475C" w:rsidRPr="00F1475C" w:rsidRDefault="00F1475C" w:rsidP="00F1475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1475C">
        <w:rPr>
          <w:rFonts w:ascii="Times New Roman" w:eastAsia="Calibri" w:hAnsi="Times New Roman" w:cs="Times New Roman"/>
          <w:sz w:val="24"/>
          <w:szCs w:val="24"/>
        </w:rPr>
        <w:t>соответствие работы требованиям к ее оформлению</w:t>
      </w:r>
      <w:r w:rsidRPr="00F1475C">
        <w:rPr>
          <w:rFonts w:ascii="Times New Roman" w:eastAsia="Calibri" w:hAnsi="Times New Roman" w:cs="Times New Roman"/>
          <w:spacing w:val="-6"/>
          <w:sz w:val="24"/>
          <w:szCs w:val="24"/>
        </w:rPr>
        <w:t>;</w:t>
      </w:r>
    </w:p>
    <w:p w:rsidR="00F1475C" w:rsidRPr="00F1475C" w:rsidRDefault="00F1475C" w:rsidP="00F1475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1475C">
        <w:rPr>
          <w:rFonts w:ascii="Times New Roman" w:eastAsia="Calibri" w:hAnsi="Times New Roman" w:cs="Times New Roman"/>
          <w:sz w:val="24"/>
          <w:szCs w:val="24"/>
        </w:rPr>
        <w:t>актуальность выбранной темы и ее обоснование;</w:t>
      </w:r>
    </w:p>
    <w:p w:rsidR="00F1475C" w:rsidRPr="00F1475C" w:rsidRDefault="00F1475C" w:rsidP="00F1475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1475C">
        <w:rPr>
          <w:rFonts w:ascii="Times New Roman" w:eastAsia="Calibri" w:hAnsi="Times New Roman" w:cs="Times New Roman"/>
          <w:sz w:val="24"/>
          <w:szCs w:val="24"/>
        </w:rPr>
        <w:t>постановка цели и задач, их соответствие содержанию работы;</w:t>
      </w:r>
    </w:p>
    <w:p w:rsidR="00F1475C" w:rsidRPr="00F1475C" w:rsidRDefault="00F1475C" w:rsidP="00F1475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1475C">
        <w:rPr>
          <w:rFonts w:ascii="Times New Roman" w:eastAsia="Calibri" w:hAnsi="Times New Roman" w:cs="Times New Roman"/>
          <w:sz w:val="24"/>
          <w:szCs w:val="24"/>
        </w:rPr>
        <w:t>теоретическая проработка темы опыта или исследования (глубина проработанности и осмысления материала, использование литературы);</w:t>
      </w:r>
    </w:p>
    <w:p w:rsidR="00F1475C" w:rsidRPr="00F1475C" w:rsidRDefault="00F1475C" w:rsidP="00F1475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1475C">
        <w:rPr>
          <w:rFonts w:ascii="Times New Roman" w:eastAsia="Calibri" w:hAnsi="Times New Roman" w:cs="Times New Roman"/>
          <w:sz w:val="24"/>
          <w:szCs w:val="24"/>
        </w:rPr>
        <w:t xml:space="preserve">обоснованность применения методики опыта или исследования, полнота ее изложения; </w:t>
      </w:r>
    </w:p>
    <w:p w:rsidR="00F1475C" w:rsidRPr="00F1475C" w:rsidRDefault="00F1475C" w:rsidP="00F1475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1475C">
        <w:rPr>
          <w:rFonts w:ascii="Times New Roman" w:eastAsia="Calibri" w:hAnsi="Times New Roman" w:cs="Times New Roman"/>
          <w:sz w:val="24"/>
          <w:szCs w:val="24"/>
        </w:rPr>
        <w:t>полнота и достоверность собранного и представленного материала;</w:t>
      </w:r>
    </w:p>
    <w:p w:rsidR="00F1475C" w:rsidRPr="00F1475C" w:rsidRDefault="00F1475C" w:rsidP="00F1475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1475C">
        <w:rPr>
          <w:rFonts w:ascii="Times New Roman" w:eastAsia="Calibri" w:hAnsi="Times New Roman" w:cs="Times New Roman"/>
          <w:sz w:val="24"/>
          <w:szCs w:val="24"/>
        </w:rPr>
        <w:t>качество представления, наглядность результатов опыта или исследования;</w:t>
      </w:r>
    </w:p>
    <w:p w:rsidR="00F1475C" w:rsidRPr="00F1475C" w:rsidRDefault="00F1475C" w:rsidP="00F1475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1475C">
        <w:rPr>
          <w:rFonts w:ascii="Times New Roman" w:eastAsia="Calibri" w:hAnsi="Times New Roman" w:cs="Times New Roman"/>
          <w:sz w:val="24"/>
          <w:szCs w:val="24"/>
        </w:rPr>
        <w:t>анализ и обсуждение результатов, обоснованность и значимость выводов;</w:t>
      </w:r>
    </w:p>
    <w:p w:rsidR="00F1475C" w:rsidRPr="00F1475C" w:rsidRDefault="00F1475C" w:rsidP="00F1475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1475C">
        <w:rPr>
          <w:rFonts w:ascii="Times New Roman" w:eastAsia="Calibri" w:hAnsi="Times New Roman" w:cs="Times New Roman"/>
          <w:sz w:val="24"/>
          <w:szCs w:val="24"/>
        </w:rPr>
        <w:t>научное, практическое, образовательное значение проведенной исследовательской работы.</w:t>
      </w:r>
    </w:p>
    <w:p w:rsidR="00F1475C" w:rsidRPr="00F1475C" w:rsidRDefault="00F1475C" w:rsidP="00F14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Максимальная оценка -</w:t>
      </w:r>
      <w:r w:rsidRPr="00F1475C">
        <w:rPr>
          <w:rFonts w:ascii="Times New Roman" w:eastAsia="Calibri" w:hAnsi="Times New Roman" w:cs="Times New Roman"/>
          <w:sz w:val="24"/>
          <w:szCs w:val="24"/>
        </w:rPr>
        <w:t xml:space="preserve"> 45 баллов.</w:t>
      </w:r>
    </w:p>
    <w:p w:rsidR="00F1475C" w:rsidRPr="00F1475C" w:rsidRDefault="0078563D" w:rsidP="0078563D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F1475C">
        <w:rPr>
          <w:rFonts w:ascii="Times New Roman" w:eastAsia="Calibri" w:hAnsi="Times New Roman" w:cs="Times New Roman"/>
          <w:sz w:val="24"/>
          <w:szCs w:val="24"/>
        </w:rPr>
        <w:t>3</w:t>
      </w:r>
      <w:r w:rsidR="00F1475C" w:rsidRPr="00F1475C">
        <w:rPr>
          <w:rFonts w:ascii="Times New Roman" w:eastAsia="Calibri" w:hAnsi="Times New Roman" w:cs="Times New Roman"/>
          <w:sz w:val="24"/>
          <w:szCs w:val="24"/>
        </w:rPr>
        <w:t>.3. Оценивание проектов по номинациям осуществляется по следующим критериям:</w:t>
      </w:r>
    </w:p>
    <w:p w:rsidR="00F1475C" w:rsidRPr="00F1475C" w:rsidRDefault="00F1475C" w:rsidP="00F1475C">
      <w:pPr>
        <w:tabs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1475C">
        <w:rPr>
          <w:rFonts w:ascii="Times New Roman" w:eastAsia="Calibri" w:hAnsi="Times New Roman" w:cs="Times New Roman"/>
          <w:sz w:val="24"/>
          <w:szCs w:val="24"/>
        </w:rPr>
        <w:t>соответствие проекта требованиям к его оформлению;</w:t>
      </w:r>
    </w:p>
    <w:p w:rsidR="00F1475C" w:rsidRPr="00F1475C" w:rsidRDefault="00F1475C" w:rsidP="00F1475C">
      <w:pPr>
        <w:tabs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1475C">
        <w:rPr>
          <w:rFonts w:ascii="Times New Roman" w:eastAsia="Calibri" w:hAnsi="Times New Roman" w:cs="Times New Roman"/>
          <w:sz w:val="24"/>
          <w:szCs w:val="24"/>
        </w:rPr>
        <w:t>актуальность и новизна проекта;</w:t>
      </w:r>
    </w:p>
    <w:p w:rsidR="00F1475C" w:rsidRPr="00F1475C" w:rsidRDefault="00F1475C" w:rsidP="00F1475C">
      <w:pPr>
        <w:tabs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w w:val="105"/>
          <w:sz w:val="24"/>
          <w:szCs w:val="24"/>
        </w:rPr>
      </w:pPr>
      <w:r>
        <w:rPr>
          <w:rFonts w:ascii="Times New Roman" w:eastAsia="Calibri" w:hAnsi="Times New Roman" w:cs="Times New Roman"/>
          <w:w w:val="105"/>
          <w:sz w:val="24"/>
          <w:szCs w:val="24"/>
        </w:rPr>
        <w:t xml:space="preserve">- </w:t>
      </w:r>
      <w:r w:rsidRPr="00F1475C">
        <w:rPr>
          <w:rFonts w:ascii="Times New Roman" w:eastAsia="Calibri" w:hAnsi="Times New Roman" w:cs="Times New Roman"/>
          <w:w w:val="105"/>
          <w:sz w:val="24"/>
          <w:szCs w:val="24"/>
        </w:rPr>
        <w:t>наличие организационных механизмов реализации проекта;</w:t>
      </w:r>
    </w:p>
    <w:p w:rsidR="00F1475C" w:rsidRPr="00F1475C" w:rsidRDefault="00F1475C" w:rsidP="00F1475C">
      <w:pPr>
        <w:tabs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w w:val="105"/>
          <w:sz w:val="24"/>
          <w:szCs w:val="24"/>
        </w:rPr>
      </w:pPr>
      <w:r>
        <w:rPr>
          <w:rFonts w:ascii="Times New Roman" w:eastAsia="Calibri" w:hAnsi="Times New Roman" w:cs="Times New Roman"/>
          <w:w w:val="105"/>
          <w:sz w:val="24"/>
          <w:szCs w:val="24"/>
        </w:rPr>
        <w:t xml:space="preserve">- </w:t>
      </w:r>
      <w:r w:rsidRPr="00F1475C">
        <w:rPr>
          <w:rFonts w:ascii="Times New Roman" w:eastAsia="Calibri" w:hAnsi="Times New Roman" w:cs="Times New Roman"/>
          <w:w w:val="105"/>
          <w:sz w:val="24"/>
          <w:szCs w:val="24"/>
        </w:rPr>
        <w:t>наличие бизнес</w:t>
      </w:r>
      <w:r w:rsidR="00521F4B">
        <w:rPr>
          <w:rFonts w:ascii="Times New Roman" w:eastAsia="Calibri" w:hAnsi="Times New Roman" w:cs="Times New Roman"/>
          <w:w w:val="105"/>
          <w:sz w:val="24"/>
          <w:szCs w:val="24"/>
        </w:rPr>
        <w:t xml:space="preserve"> </w:t>
      </w:r>
      <w:r w:rsidRPr="00F1475C">
        <w:rPr>
          <w:rFonts w:ascii="Times New Roman" w:eastAsia="Calibri" w:hAnsi="Times New Roman" w:cs="Times New Roman"/>
          <w:w w:val="105"/>
          <w:sz w:val="24"/>
          <w:szCs w:val="24"/>
        </w:rPr>
        <w:t>-</w:t>
      </w:r>
      <w:r w:rsidR="00521F4B">
        <w:rPr>
          <w:rFonts w:ascii="Times New Roman" w:eastAsia="Calibri" w:hAnsi="Times New Roman" w:cs="Times New Roman"/>
          <w:w w:val="105"/>
          <w:sz w:val="24"/>
          <w:szCs w:val="24"/>
        </w:rPr>
        <w:t xml:space="preserve"> </w:t>
      </w:r>
      <w:r w:rsidRPr="00F1475C">
        <w:rPr>
          <w:rFonts w:ascii="Times New Roman" w:eastAsia="Calibri" w:hAnsi="Times New Roman" w:cs="Times New Roman"/>
          <w:w w:val="105"/>
          <w:sz w:val="24"/>
          <w:szCs w:val="24"/>
        </w:rPr>
        <w:t>плана;</w:t>
      </w:r>
    </w:p>
    <w:p w:rsidR="00F1475C" w:rsidRPr="00F1475C" w:rsidRDefault="00F1475C" w:rsidP="00F1475C">
      <w:pPr>
        <w:tabs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1475C">
        <w:rPr>
          <w:rFonts w:ascii="Times New Roman" w:eastAsia="Calibri" w:hAnsi="Times New Roman" w:cs="Times New Roman"/>
          <w:sz w:val="24"/>
          <w:szCs w:val="24"/>
        </w:rPr>
        <w:t>объём работы и количество предлагаемых решений;</w:t>
      </w:r>
    </w:p>
    <w:p w:rsidR="00F1475C" w:rsidRPr="00F1475C" w:rsidRDefault="00F1475C" w:rsidP="00F1475C">
      <w:pPr>
        <w:tabs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1475C">
        <w:rPr>
          <w:rFonts w:ascii="Times New Roman" w:eastAsia="Calibri" w:hAnsi="Times New Roman" w:cs="Times New Roman"/>
          <w:sz w:val="24"/>
          <w:szCs w:val="24"/>
        </w:rPr>
        <w:t>степень самостоятельности участия в реализации проекта;</w:t>
      </w:r>
    </w:p>
    <w:p w:rsidR="00F1475C" w:rsidRPr="00F1475C" w:rsidRDefault="00F1475C" w:rsidP="00F1475C">
      <w:pPr>
        <w:tabs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1475C">
        <w:rPr>
          <w:rFonts w:ascii="Times New Roman" w:eastAsia="Calibri" w:hAnsi="Times New Roman" w:cs="Times New Roman"/>
          <w:sz w:val="24"/>
          <w:szCs w:val="24"/>
        </w:rPr>
        <w:t>практическая значимость реализации</w:t>
      </w:r>
      <w:r w:rsidRPr="00F1475C">
        <w:rPr>
          <w:rFonts w:ascii="Times New Roman" w:eastAsia="Calibri" w:hAnsi="Times New Roman" w:cs="Times New Roman"/>
          <w:spacing w:val="61"/>
          <w:sz w:val="24"/>
          <w:szCs w:val="24"/>
        </w:rPr>
        <w:t xml:space="preserve"> </w:t>
      </w:r>
      <w:r w:rsidRPr="00F1475C">
        <w:rPr>
          <w:rFonts w:ascii="Times New Roman" w:eastAsia="Calibri" w:hAnsi="Times New Roman" w:cs="Times New Roman"/>
          <w:sz w:val="24"/>
          <w:szCs w:val="24"/>
        </w:rPr>
        <w:t>проекта;</w:t>
      </w:r>
    </w:p>
    <w:p w:rsidR="00F1475C" w:rsidRPr="00F1475C" w:rsidRDefault="00F1475C" w:rsidP="00F1475C">
      <w:pPr>
        <w:tabs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1475C">
        <w:rPr>
          <w:rFonts w:ascii="Times New Roman" w:eastAsia="Calibri" w:hAnsi="Times New Roman" w:cs="Times New Roman"/>
          <w:sz w:val="24"/>
          <w:szCs w:val="24"/>
        </w:rPr>
        <w:t>качество оформления и наглядность проекта;</w:t>
      </w:r>
    </w:p>
    <w:p w:rsidR="00F1475C" w:rsidRPr="00F1475C" w:rsidRDefault="00F1475C" w:rsidP="00F1475C">
      <w:pPr>
        <w:tabs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1475C">
        <w:rPr>
          <w:rFonts w:ascii="Times New Roman" w:eastAsia="Calibri" w:hAnsi="Times New Roman" w:cs="Times New Roman"/>
          <w:sz w:val="24"/>
          <w:szCs w:val="24"/>
        </w:rPr>
        <w:t>информационное сопровождение проекта.</w:t>
      </w:r>
    </w:p>
    <w:p w:rsidR="001C4935" w:rsidRPr="006571A4" w:rsidRDefault="00F1475C" w:rsidP="00F14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Максимальная оценка - </w:t>
      </w:r>
      <w:r w:rsidRPr="00F1475C">
        <w:rPr>
          <w:rFonts w:ascii="Times New Roman" w:eastAsia="Calibri" w:hAnsi="Times New Roman" w:cs="Times New Roman"/>
          <w:sz w:val="24"/>
          <w:szCs w:val="24"/>
        </w:rPr>
        <w:t>45 баллов.</w:t>
      </w:r>
    </w:p>
    <w:p w:rsidR="00087D3E" w:rsidRPr="006571A4" w:rsidRDefault="001C4935" w:rsidP="00087D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71A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87D3E" w:rsidRPr="006571A4">
        <w:rPr>
          <w:rFonts w:ascii="Times New Roman" w:hAnsi="Times New Roman" w:cs="Times New Roman"/>
          <w:b/>
          <w:sz w:val="24"/>
          <w:szCs w:val="24"/>
        </w:rPr>
        <w:t>4. Муниципальный орган</w:t>
      </w:r>
      <w:r w:rsidR="0079231B" w:rsidRPr="006571A4">
        <w:rPr>
          <w:rFonts w:ascii="Times New Roman" w:hAnsi="Times New Roman" w:cs="Times New Roman"/>
          <w:b/>
          <w:sz w:val="24"/>
          <w:szCs w:val="24"/>
        </w:rPr>
        <w:t>изационный комитет и жюри конкурса</w:t>
      </w:r>
    </w:p>
    <w:p w:rsidR="00087D3E" w:rsidRPr="006571A4" w:rsidRDefault="001C4935" w:rsidP="00087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1A4">
        <w:rPr>
          <w:rFonts w:ascii="Times New Roman" w:hAnsi="Times New Roman" w:cs="Times New Roman"/>
          <w:sz w:val="24"/>
          <w:szCs w:val="24"/>
        </w:rPr>
        <w:t xml:space="preserve">       </w:t>
      </w:r>
      <w:r w:rsidR="00087D3E" w:rsidRPr="006571A4">
        <w:rPr>
          <w:rFonts w:ascii="Times New Roman" w:hAnsi="Times New Roman" w:cs="Times New Roman"/>
          <w:sz w:val="24"/>
          <w:szCs w:val="24"/>
        </w:rPr>
        <w:t>4.1. Муниципальны</w:t>
      </w:r>
      <w:r w:rsidR="00A73D7A" w:rsidRPr="006571A4">
        <w:rPr>
          <w:rFonts w:ascii="Times New Roman" w:hAnsi="Times New Roman" w:cs="Times New Roman"/>
          <w:sz w:val="24"/>
          <w:szCs w:val="24"/>
        </w:rPr>
        <w:t xml:space="preserve">й организационный комитет конкурса </w:t>
      </w:r>
      <w:r w:rsidR="00087D3E" w:rsidRPr="006571A4">
        <w:rPr>
          <w:rFonts w:ascii="Times New Roman" w:hAnsi="Times New Roman" w:cs="Times New Roman"/>
          <w:sz w:val="24"/>
          <w:szCs w:val="24"/>
        </w:rPr>
        <w:t>создаётся из числа методистов МБОУ ДО «ЦДЮТ».</w:t>
      </w:r>
    </w:p>
    <w:p w:rsidR="00087D3E" w:rsidRPr="006571A4" w:rsidRDefault="001C4935" w:rsidP="00087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1A4">
        <w:rPr>
          <w:rFonts w:ascii="Times New Roman" w:hAnsi="Times New Roman" w:cs="Times New Roman"/>
          <w:sz w:val="24"/>
          <w:szCs w:val="24"/>
        </w:rPr>
        <w:t xml:space="preserve">       </w:t>
      </w:r>
      <w:r w:rsidR="00087D3E" w:rsidRPr="006571A4">
        <w:rPr>
          <w:rFonts w:ascii="Times New Roman" w:hAnsi="Times New Roman" w:cs="Times New Roman"/>
          <w:sz w:val="24"/>
          <w:szCs w:val="24"/>
        </w:rPr>
        <w:t>4.2. Муниципальный организационный комитет проводит организационную работу по</w:t>
      </w:r>
      <w:r w:rsidR="00A73D7A" w:rsidRPr="006571A4">
        <w:rPr>
          <w:rFonts w:ascii="Times New Roman" w:hAnsi="Times New Roman" w:cs="Times New Roman"/>
          <w:sz w:val="24"/>
          <w:szCs w:val="24"/>
        </w:rPr>
        <w:t xml:space="preserve"> подготовке и проведению конкурса</w:t>
      </w:r>
      <w:r w:rsidR="00087D3E" w:rsidRPr="006571A4">
        <w:rPr>
          <w:rFonts w:ascii="Times New Roman" w:hAnsi="Times New Roman" w:cs="Times New Roman"/>
          <w:sz w:val="24"/>
          <w:szCs w:val="24"/>
        </w:rPr>
        <w:t>, готовит итоговые материалы. Муниципальный организационный комитет вправе отклонить конкурсные материалы, не</w:t>
      </w:r>
      <w:r w:rsidR="00A73D7A" w:rsidRPr="006571A4">
        <w:rPr>
          <w:rFonts w:ascii="Times New Roman" w:hAnsi="Times New Roman" w:cs="Times New Roman"/>
          <w:sz w:val="24"/>
          <w:szCs w:val="24"/>
        </w:rPr>
        <w:t xml:space="preserve"> соответствующие тематике конкурса</w:t>
      </w:r>
      <w:r w:rsidR="00087D3E" w:rsidRPr="006571A4">
        <w:rPr>
          <w:rFonts w:ascii="Times New Roman" w:hAnsi="Times New Roman" w:cs="Times New Roman"/>
          <w:sz w:val="24"/>
          <w:szCs w:val="24"/>
        </w:rPr>
        <w:t>.</w:t>
      </w:r>
    </w:p>
    <w:p w:rsidR="00087D3E" w:rsidRPr="006571A4" w:rsidRDefault="001C4935" w:rsidP="00087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1A4">
        <w:rPr>
          <w:rFonts w:ascii="Times New Roman" w:hAnsi="Times New Roman" w:cs="Times New Roman"/>
          <w:sz w:val="24"/>
          <w:szCs w:val="24"/>
        </w:rPr>
        <w:t xml:space="preserve">       </w:t>
      </w:r>
      <w:r w:rsidR="00A73D7A" w:rsidRPr="006571A4">
        <w:rPr>
          <w:rFonts w:ascii="Times New Roman" w:hAnsi="Times New Roman" w:cs="Times New Roman"/>
          <w:sz w:val="24"/>
          <w:szCs w:val="24"/>
        </w:rPr>
        <w:t>4.3. Муниципальное жюри конкурса</w:t>
      </w:r>
      <w:r w:rsidR="00087D3E" w:rsidRPr="006571A4">
        <w:rPr>
          <w:rFonts w:ascii="Times New Roman" w:hAnsi="Times New Roman" w:cs="Times New Roman"/>
          <w:sz w:val="24"/>
          <w:szCs w:val="24"/>
        </w:rPr>
        <w:t xml:space="preserve"> формируется из числа специалистов соответствующего </w:t>
      </w:r>
      <w:r w:rsidR="00A73D7A" w:rsidRPr="006571A4">
        <w:rPr>
          <w:rFonts w:ascii="Times New Roman" w:hAnsi="Times New Roman" w:cs="Times New Roman"/>
          <w:sz w:val="24"/>
          <w:szCs w:val="24"/>
        </w:rPr>
        <w:t>профиля (</w:t>
      </w:r>
      <w:r w:rsidR="00087D3E" w:rsidRPr="006571A4">
        <w:rPr>
          <w:rFonts w:ascii="Times New Roman" w:hAnsi="Times New Roman" w:cs="Times New Roman"/>
          <w:sz w:val="24"/>
          <w:szCs w:val="24"/>
        </w:rPr>
        <w:t xml:space="preserve">учителя </w:t>
      </w:r>
      <w:proofErr w:type="gramStart"/>
      <w:r w:rsidR="00087D3E" w:rsidRPr="006571A4">
        <w:rPr>
          <w:rFonts w:ascii="Times New Roman" w:hAnsi="Times New Roman" w:cs="Times New Roman"/>
          <w:sz w:val="24"/>
          <w:szCs w:val="24"/>
        </w:rPr>
        <w:t>школ,</w:t>
      </w:r>
      <w:r w:rsidR="00F1475C">
        <w:rPr>
          <w:rFonts w:ascii="Times New Roman" w:hAnsi="Times New Roman" w:cs="Times New Roman"/>
          <w:sz w:val="24"/>
          <w:szCs w:val="24"/>
        </w:rPr>
        <w:t xml:space="preserve"> </w:t>
      </w:r>
      <w:r w:rsidR="00087D3E" w:rsidRPr="006571A4">
        <w:rPr>
          <w:rFonts w:ascii="Times New Roman" w:hAnsi="Times New Roman" w:cs="Times New Roman"/>
          <w:sz w:val="24"/>
          <w:szCs w:val="24"/>
        </w:rPr>
        <w:t xml:space="preserve"> методисты</w:t>
      </w:r>
      <w:proofErr w:type="gramEnd"/>
      <w:r w:rsidR="00087D3E" w:rsidRPr="006571A4">
        <w:rPr>
          <w:rFonts w:ascii="Times New Roman" w:hAnsi="Times New Roman" w:cs="Times New Roman"/>
          <w:sz w:val="24"/>
          <w:szCs w:val="24"/>
        </w:rPr>
        <w:t>).</w:t>
      </w:r>
    </w:p>
    <w:p w:rsidR="00087D3E" w:rsidRPr="006571A4" w:rsidRDefault="001C4935" w:rsidP="00087D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71A4">
        <w:rPr>
          <w:rFonts w:ascii="Times New Roman" w:hAnsi="Times New Roman" w:cs="Times New Roman"/>
          <w:sz w:val="24"/>
          <w:szCs w:val="24"/>
        </w:rPr>
        <w:t xml:space="preserve">      </w:t>
      </w:r>
      <w:r w:rsidR="00087D3E" w:rsidRPr="006571A4">
        <w:rPr>
          <w:rFonts w:ascii="Times New Roman" w:hAnsi="Times New Roman" w:cs="Times New Roman"/>
          <w:sz w:val="24"/>
          <w:szCs w:val="24"/>
        </w:rPr>
        <w:t>4.4. Жюри проверяет и оценивает уровень и качество выполненных работ.</w:t>
      </w:r>
    </w:p>
    <w:p w:rsidR="00087D3E" w:rsidRPr="006571A4" w:rsidRDefault="001C4935" w:rsidP="00087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1A4">
        <w:rPr>
          <w:rFonts w:ascii="Times New Roman" w:hAnsi="Times New Roman" w:cs="Times New Roman"/>
          <w:sz w:val="24"/>
          <w:szCs w:val="24"/>
        </w:rPr>
        <w:t xml:space="preserve">     </w:t>
      </w:r>
      <w:r w:rsidR="00521F4B">
        <w:rPr>
          <w:rFonts w:ascii="Times New Roman" w:hAnsi="Times New Roman" w:cs="Times New Roman"/>
          <w:sz w:val="24"/>
          <w:szCs w:val="24"/>
        </w:rPr>
        <w:t xml:space="preserve"> </w:t>
      </w:r>
      <w:r w:rsidR="00A73D7A" w:rsidRPr="006571A4">
        <w:rPr>
          <w:rFonts w:ascii="Times New Roman" w:hAnsi="Times New Roman" w:cs="Times New Roman"/>
          <w:sz w:val="24"/>
          <w:szCs w:val="24"/>
        </w:rPr>
        <w:t>4.5. Решение жюри конкурса</w:t>
      </w:r>
      <w:r w:rsidR="00087D3E" w:rsidRPr="006571A4">
        <w:rPr>
          <w:rFonts w:ascii="Times New Roman" w:hAnsi="Times New Roman" w:cs="Times New Roman"/>
          <w:sz w:val="24"/>
          <w:szCs w:val="24"/>
        </w:rPr>
        <w:t xml:space="preserve"> отражается в итоговом протоколе, который подписывается председателем и секретарём жюри</w:t>
      </w:r>
      <w:r w:rsidR="00A73D7A" w:rsidRPr="006571A4">
        <w:rPr>
          <w:rFonts w:ascii="Times New Roman" w:hAnsi="Times New Roman" w:cs="Times New Roman"/>
          <w:sz w:val="24"/>
          <w:szCs w:val="24"/>
        </w:rPr>
        <w:t>. Решение жюри конкурса</w:t>
      </w:r>
      <w:r w:rsidR="00087D3E" w:rsidRPr="006571A4">
        <w:rPr>
          <w:rFonts w:ascii="Times New Roman" w:hAnsi="Times New Roman" w:cs="Times New Roman"/>
          <w:sz w:val="24"/>
          <w:szCs w:val="24"/>
        </w:rPr>
        <w:t xml:space="preserve"> является окончательным и обжалованию не подлежит.</w:t>
      </w:r>
    </w:p>
    <w:p w:rsidR="00087D3E" w:rsidRPr="006571A4" w:rsidRDefault="001C4935" w:rsidP="00087D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71A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21F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D3E" w:rsidRPr="006571A4">
        <w:rPr>
          <w:rFonts w:ascii="Times New Roman" w:hAnsi="Times New Roman" w:cs="Times New Roman"/>
          <w:b/>
          <w:sz w:val="24"/>
          <w:szCs w:val="24"/>
        </w:rPr>
        <w:t>5. Порядок и основания для принятия решений об определен</w:t>
      </w:r>
      <w:r w:rsidR="00A73D7A" w:rsidRPr="006571A4">
        <w:rPr>
          <w:rFonts w:ascii="Times New Roman" w:hAnsi="Times New Roman" w:cs="Times New Roman"/>
          <w:b/>
          <w:sz w:val="24"/>
          <w:szCs w:val="24"/>
        </w:rPr>
        <w:t>ии победителей и призеров конкурса</w:t>
      </w:r>
    </w:p>
    <w:p w:rsidR="00087D3E" w:rsidRPr="006571A4" w:rsidRDefault="001C4935" w:rsidP="00087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1A4">
        <w:rPr>
          <w:rFonts w:ascii="Times New Roman" w:hAnsi="Times New Roman" w:cs="Times New Roman"/>
          <w:sz w:val="24"/>
          <w:szCs w:val="24"/>
        </w:rPr>
        <w:t xml:space="preserve">      </w:t>
      </w:r>
      <w:r w:rsidR="00521F4B">
        <w:rPr>
          <w:rFonts w:ascii="Times New Roman" w:hAnsi="Times New Roman" w:cs="Times New Roman"/>
          <w:sz w:val="24"/>
          <w:szCs w:val="24"/>
        </w:rPr>
        <w:t xml:space="preserve"> </w:t>
      </w:r>
      <w:r w:rsidR="00087D3E" w:rsidRPr="006571A4">
        <w:rPr>
          <w:rFonts w:ascii="Times New Roman" w:hAnsi="Times New Roman" w:cs="Times New Roman"/>
          <w:sz w:val="24"/>
          <w:szCs w:val="24"/>
        </w:rPr>
        <w:t xml:space="preserve">5.1. Итоги </w:t>
      </w:r>
      <w:r w:rsidR="00A73D7A" w:rsidRPr="006571A4">
        <w:rPr>
          <w:rFonts w:ascii="Times New Roman" w:hAnsi="Times New Roman" w:cs="Times New Roman"/>
          <w:sz w:val="24"/>
          <w:szCs w:val="24"/>
        </w:rPr>
        <w:t xml:space="preserve">муниципального этапа </w:t>
      </w:r>
      <w:r w:rsidR="006571A4" w:rsidRPr="006571A4">
        <w:rPr>
          <w:rFonts w:ascii="Times New Roman" w:hAnsi="Times New Roman" w:cs="Times New Roman"/>
          <w:sz w:val="24"/>
          <w:szCs w:val="24"/>
        </w:rPr>
        <w:t xml:space="preserve">конкурса подводятся до </w:t>
      </w:r>
      <w:r w:rsidR="00F1475C">
        <w:rPr>
          <w:rFonts w:ascii="Times New Roman" w:hAnsi="Times New Roman" w:cs="Times New Roman"/>
          <w:sz w:val="24"/>
          <w:szCs w:val="24"/>
        </w:rPr>
        <w:t>01 июля</w:t>
      </w:r>
      <w:r w:rsidR="00087D3E" w:rsidRPr="006571A4">
        <w:rPr>
          <w:rFonts w:ascii="Times New Roman" w:hAnsi="Times New Roman" w:cs="Times New Roman"/>
          <w:sz w:val="24"/>
          <w:szCs w:val="24"/>
        </w:rPr>
        <w:t xml:space="preserve"> 2022 года. Протокол заседания жюри является основанием для подгот</w:t>
      </w:r>
      <w:r w:rsidR="00A73D7A" w:rsidRPr="006571A4">
        <w:rPr>
          <w:rFonts w:ascii="Times New Roman" w:hAnsi="Times New Roman" w:cs="Times New Roman"/>
          <w:sz w:val="24"/>
          <w:szCs w:val="24"/>
        </w:rPr>
        <w:t>овки приказа УО по итогам конкурса</w:t>
      </w:r>
      <w:r w:rsidR="00087D3E" w:rsidRPr="006571A4">
        <w:rPr>
          <w:rFonts w:ascii="Times New Roman" w:hAnsi="Times New Roman" w:cs="Times New Roman"/>
          <w:sz w:val="24"/>
          <w:szCs w:val="24"/>
        </w:rPr>
        <w:t>.</w:t>
      </w:r>
    </w:p>
    <w:p w:rsidR="00087D3E" w:rsidRPr="006571A4" w:rsidRDefault="001C4935" w:rsidP="00087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1A4">
        <w:rPr>
          <w:rFonts w:ascii="Times New Roman" w:hAnsi="Times New Roman" w:cs="Times New Roman"/>
          <w:sz w:val="24"/>
          <w:szCs w:val="24"/>
        </w:rPr>
        <w:t xml:space="preserve">      </w:t>
      </w:r>
      <w:r w:rsidR="00087D3E" w:rsidRPr="006571A4">
        <w:rPr>
          <w:rFonts w:ascii="Times New Roman" w:hAnsi="Times New Roman" w:cs="Times New Roman"/>
          <w:sz w:val="24"/>
          <w:szCs w:val="24"/>
        </w:rPr>
        <w:t>5.2. Грамотами УО награжда</w:t>
      </w:r>
      <w:r w:rsidR="00A73D7A" w:rsidRPr="006571A4">
        <w:rPr>
          <w:rFonts w:ascii="Times New Roman" w:hAnsi="Times New Roman" w:cs="Times New Roman"/>
          <w:sz w:val="24"/>
          <w:szCs w:val="24"/>
        </w:rPr>
        <w:t>ются победители и призеры конкурса по каждой номинации</w:t>
      </w:r>
      <w:r w:rsidR="00087D3E" w:rsidRPr="006571A4">
        <w:rPr>
          <w:rFonts w:ascii="Times New Roman" w:hAnsi="Times New Roman" w:cs="Times New Roman"/>
          <w:sz w:val="24"/>
          <w:szCs w:val="24"/>
        </w:rPr>
        <w:t xml:space="preserve"> отдельно.</w:t>
      </w:r>
    </w:p>
    <w:p w:rsidR="00CF1734" w:rsidRPr="00CF1734" w:rsidRDefault="001C4935" w:rsidP="00CF1734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71A4">
        <w:rPr>
          <w:rFonts w:ascii="Times New Roman" w:hAnsi="Times New Roman" w:cs="Times New Roman"/>
          <w:sz w:val="24"/>
          <w:szCs w:val="24"/>
        </w:rPr>
        <w:t xml:space="preserve">     </w:t>
      </w:r>
      <w:r w:rsidR="00087D3E" w:rsidRPr="006571A4">
        <w:rPr>
          <w:rFonts w:ascii="Times New Roman" w:hAnsi="Times New Roman" w:cs="Times New Roman"/>
          <w:sz w:val="24"/>
          <w:szCs w:val="24"/>
        </w:rPr>
        <w:t xml:space="preserve">5.3. </w:t>
      </w:r>
      <w:r w:rsidR="00087D3E" w:rsidRPr="006571A4">
        <w:rPr>
          <w:rFonts w:ascii="Times New Roman" w:hAnsi="Times New Roman" w:cs="Times New Roman"/>
          <w:b/>
          <w:sz w:val="24"/>
          <w:szCs w:val="24"/>
        </w:rPr>
        <w:t>Первое место может быть присуждено только одно по каждой из номинац</w:t>
      </w:r>
      <w:r w:rsidR="00A73D7A" w:rsidRPr="006571A4">
        <w:rPr>
          <w:rFonts w:ascii="Times New Roman" w:hAnsi="Times New Roman" w:cs="Times New Roman"/>
          <w:b/>
          <w:sz w:val="24"/>
          <w:szCs w:val="24"/>
        </w:rPr>
        <w:t>ий</w:t>
      </w:r>
      <w:r w:rsidR="00087D3E" w:rsidRPr="006571A4">
        <w:rPr>
          <w:rFonts w:ascii="Times New Roman" w:hAnsi="Times New Roman" w:cs="Times New Roman"/>
          <w:b/>
          <w:sz w:val="24"/>
          <w:szCs w:val="24"/>
        </w:rPr>
        <w:t>.</w:t>
      </w:r>
      <w:r w:rsidR="00A73D7A" w:rsidRPr="006571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D7A" w:rsidRPr="006571A4">
        <w:rPr>
          <w:rFonts w:ascii="Times New Roman" w:hAnsi="Times New Roman" w:cs="Times New Roman"/>
          <w:sz w:val="24"/>
          <w:szCs w:val="24"/>
        </w:rPr>
        <w:t>Победителем (1 место) становится участ</w:t>
      </w:r>
      <w:r w:rsidR="00DE0B17" w:rsidRPr="006571A4">
        <w:rPr>
          <w:rFonts w:ascii="Times New Roman" w:hAnsi="Times New Roman" w:cs="Times New Roman"/>
          <w:sz w:val="24"/>
          <w:szCs w:val="24"/>
        </w:rPr>
        <w:t>ник конкурса, набравший более</w:t>
      </w:r>
      <w:r w:rsidR="00A73D7A" w:rsidRPr="006571A4">
        <w:rPr>
          <w:rFonts w:ascii="Times New Roman" w:hAnsi="Times New Roman" w:cs="Times New Roman"/>
          <w:sz w:val="24"/>
          <w:szCs w:val="24"/>
        </w:rPr>
        <w:t xml:space="preserve"> 75%</w:t>
      </w:r>
      <w:r w:rsidR="00DE0B17" w:rsidRPr="006571A4">
        <w:rPr>
          <w:rFonts w:ascii="Times New Roman" w:hAnsi="Times New Roman" w:cs="Times New Roman"/>
          <w:sz w:val="24"/>
          <w:szCs w:val="24"/>
        </w:rPr>
        <w:t xml:space="preserve"> (16 - 20 баллов)</w:t>
      </w:r>
      <w:r w:rsidR="00A73D7A" w:rsidRPr="006571A4">
        <w:rPr>
          <w:rFonts w:ascii="Times New Roman" w:hAnsi="Times New Roman" w:cs="Times New Roman"/>
          <w:sz w:val="24"/>
          <w:szCs w:val="24"/>
        </w:rPr>
        <w:t xml:space="preserve"> от </w:t>
      </w:r>
      <w:r w:rsidR="00A73D7A">
        <w:rPr>
          <w:rFonts w:ascii="Times New Roman" w:hAnsi="Times New Roman" w:cs="Times New Roman"/>
          <w:sz w:val="24"/>
          <w:szCs w:val="24"/>
        </w:rPr>
        <w:t>максимально возможного количества баллов</w:t>
      </w:r>
      <w:r w:rsidR="00DE0B17">
        <w:rPr>
          <w:rFonts w:ascii="Times New Roman" w:hAnsi="Times New Roman" w:cs="Times New Roman"/>
          <w:sz w:val="24"/>
          <w:szCs w:val="24"/>
        </w:rPr>
        <w:t xml:space="preserve"> (20 </w:t>
      </w:r>
      <w:proofErr w:type="gramStart"/>
      <w:r w:rsidR="00DE0B17">
        <w:rPr>
          <w:rFonts w:ascii="Times New Roman" w:hAnsi="Times New Roman" w:cs="Times New Roman"/>
          <w:sz w:val="24"/>
          <w:szCs w:val="24"/>
        </w:rPr>
        <w:t>баллов)</w:t>
      </w:r>
      <w:r w:rsidR="00A73D7A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A73D7A">
        <w:rPr>
          <w:rFonts w:ascii="Times New Roman" w:hAnsi="Times New Roman" w:cs="Times New Roman"/>
          <w:sz w:val="24"/>
          <w:szCs w:val="24"/>
        </w:rPr>
        <w:t xml:space="preserve"> призером (2-3 место) становятся участн</w:t>
      </w:r>
      <w:r w:rsidR="00DE0B17">
        <w:rPr>
          <w:rFonts w:ascii="Times New Roman" w:hAnsi="Times New Roman" w:cs="Times New Roman"/>
          <w:sz w:val="24"/>
          <w:szCs w:val="24"/>
        </w:rPr>
        <w:t>ики конкурса, следующие за победителем и набравшие более</w:t>
      </w:r>
      <w:r w:rsidR="00A73D7A">
        <w:rPr>
          <w:rFonts w:ascii="Times New Roman" w:hAnsi="Times New Roman" w:cs="Times New Roman"/>
          <w:sz w:val="24"/>
          <w:szCs w:val="24"/>
        </w:rPr>
        <w:t xml:space="preserve"> 50%</w:t>
      </w:r>
      <w:r w:rsidR="00DE0B17">
        <w:rPr>
          <w:rFonts w:ascii="Times New Roman" w:hAnsi="Times New Roman" w:cs="Times New Roman"/>
          <w:sz w:val="24"/>
          <w:szCs w:val="24"/>
        </w:rPr>
        <w:t xml:space="preserve"> (11 баллов и выше)</w:t>
      </w:r>
      <w:r w:rsidR="00A73D7A">
        <w:rPr>
          <w:rFonts w:ascii="Times New Roman" w:hAnsi="Times New Roman" w:cs="Times New Roman"/>
          <w:sz w:val="24"/>
          <w:szCs w:val="24"/>
        </w:rPr>
        <w:t xml:space="preserve"> от максимально возможного количества баллов. </w:t>
      </w:r>
      <w:r w:rsidR="00A73D7A" w:rsidRPr="00DE0B17">
        <w:rPr>
          <w:rFonts w:ascii="Times New Roman" w:hAnsi="Times New Roman" w:cs="Times New Roman"/>
          <w:b/>
          <w:sz w:val="24"/>
          <w:szCs w:val="24"/>
        </w:rPr>
        <w:t xml:space="preserve">Количество победителей и призеров не должно превышать 1/3 от общего количества участников. </w:t>
      </w: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ind w:left="6372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D7393" w:rsidRDefault="002D7393" w:rsidP="00CF1734">
      <w:pPr>
        <w:widowControl w:val="0"/>
        <w:shd w:val="clear" w:color="auto" w:fill="FFFFFF"/>
        <w:autoSpaceDE w:val="0"/>
        <w:spacing w:after="0" w:line="240" w:lineRule="auto"/>
        <w:ind w:left="6372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D7393" w:rsidRDefault="002D7393" w:rsidP="00CF1734">
      <w:pPr>
        <w:widowControl w:val="0"/>
        <w:shd w:val="clear" w:color="auto" w:fill="FFFFFF"/>
        <w:autoSpaceDE w:val="0"/>
        <w:spacing w:after="0" w:line="240" w:lineRule="auto"/>
        <w:ind w:left="6372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D7393" w:rsidRDefault="002D7393" w:rsidP="00CF1734">
      <w:pPr>
        <w:widowControl w:val="0"/>
        <w:shd w:val="clear" w:color="auto" w:fill="FFFFFF"/>
        <w:autoSpaceDE w:val="0"/>
        <w:spacing w:after="0" w:line="240" w:lineRule="auto"/>
        <w:ind w:left="6372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D7393" w:rsidRDefault="002D7393" w:rsidP="00CF1734">
      <w:pPr>
        <w:widowControl w:val="0"/>
        <w:shd w:val="clear" w:color="auto" w:fill="FFFFFF"/>
        <w:autoSpaceDE w:val="0"/>
        <w:spacing w:after="0" w:line="240" w:lineRule="auto"/>
        <w:ind w:left="6372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D7393" w:rsidRDefault="002D7393" w:rsidP="00CF1734">
      <w:pPr>
        <w:widowControl w:val="0"/>
        <w:shd w:val="clear" w:color="auto" w:fill="FFFFFF"/>
        <w:autoSpaceDE w:val="0"/>
        <w:spacing w:after="0" w:line="240" w:lineRule="auto"/>
        <w:ind w:left="6372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D7393" w:rsidRDefault="002D7393" w:rsidP="00CF1734">
      <w:pPr>
        <w:widowControl w:val="0"/>
        <w:shd w:val="clear" w:color="auto" w:fill="FFFFFF"/>
        <w:autoSpaceDE w:val="0"/>
        <w:spacing w:after="0" w:line="240" w:lineRule="auto"/>
        <w:ind w:left="6372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D7393" w:rsidRDefault="002D7393" w:rsidP="00CF1734">
      <w:pPr>
        <w:widowControl w:val="0"/>
        <w:shd w:val="clear" w:color="auto" w:fill="FFFFFF"/>
        <w:autoSpaceDE w:val="0"/>
        <w:spacing w:after="0" w:line="240" w:lineRule="auto"/>
        <w:ind w:left="6372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D7393" w:rsidRDefault="002D7393" w:rsidP="00CF1734">
      <w:pPr>
        <w:widowControl w:val="0"/>
        <w:shd w:val="clear" w:color="auto" w:fill="FFFFFF"/>
        <w:autoSpaceDE w:val="0"/>
        <w:spacing w:after="0" w:line="240" w:lineRule="auto"/>
        <w:ind w:left="6372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D7393" w:rsidRDefault="002D7393" w:rsidP="00CF1734">
      <w:pPr>
        <w:widowControl w:val="0"/>
        <w:shd w:val="clear" w:color="auto" w:fill="FFFFFF"/>
        <w:autoSpaceDE w:val="0"/>
        <w:spacing w:after="0" w:line="240" w:lineRule="auto"/>
        <w:ind w:left="6372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D7393" w:rsidRDefault="002D7393" w:rsidP="00CF1734">
      <w:pPr>
        <w:widowControl w:val="0"/>
        <w:shd w:val="clear" w:color="auto" w:fill="FFFFFF"/>
        <w:autoSpaceDE w:val="0"/>
        <w:spacing w:after="0" w:line="240" w:lineRule="auto"/>
        <w:ind w:left="6372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D7393" w:rsidRDefault="002D7393" w:rsidP="00CF1734">
      <w:pPr>
        <w:widowControl w:val="0"/>
        <w:shd w:val="clear" w:color="auto" w:fill="FFFFFF"/>
        <w:autoSpaceDE w:val="0"/>
        <w:spacing w:after="0" w:line="240" w:lineRule="auto"/>
        <w:ind w:left="6372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F1734" w:rsidRPr="00CF1734" w:rsidRDefault="00CF1734" w:rsidP="00CF1734">
      <w:pPr>
        <w:widowControl w:val="0"/>
        <w:shd w:val="clear" w:color="auto" w:fill="FFFFFF"/>
        <w:autoSpaceDE w:val="0"/>
        <w:spacing w:after="0" w:line="240" w:lineRule="auto"/>
        <w:ind w:left="6372"/>
        <w:rPr>
          <w:rFonts w:ascii="Times New Roman" w:eastAsia="Calibri" w:hAnsi="Times New Roman" w:cs="Times New Roman"/>
          <w:bCs/>
          <w:sz w:val="24"/>
          <w:szCs w:val="24"/>
        </w:rPr>
      </w:pPr>
      <w:r w:rsidRPr="00CF1734">
        <w:rPr>
          <w:rFonts w:ascii="Times New Roman" w:eastAsia="Calibri" w:hAnsi="Times New Roman" w:cs="Times New Roman"/>
          <w:bCs/>
          <w:sz w:val="24"/>
          <w:szCs w:val="24"/>
        </w:rPr>
        <w:t>Приложение 1</w:t>
      </w:r>
    </w:p>
    <w:p w:rsidR="00CF1734" w:rsidRPr="00CF1734" w:rsidRDefault="00CF1734" w:rsidP="00CF1734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Pr="00CF1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Положению о проведении </w:t>
      </w:r>
    </w:p>
    <w:p w:rsidR="00CF1734" w:rsidRPr="00CF1734" w:rsidRDefault="00CF1734" w:rsidP="00CF1734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CF1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</w:t>
      </w:r>
    </w:p>
    <w:p w:rsidR="00CF1734" w:rsidRPr="00CF1734" w:rsidRDefault="00CF1734" w:rsidP="00CF1734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Всероссийского конкурса </w:t>
      </w:r>
    </w:p>
    <w:p w:rsidR="00CF1734" w:rsidRPr="00CF1734" w:rsidRDefault="00CF1734" w:rsidP="00CF1734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34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юных аграриев «Юннат» в 2022 году</w:t>
      </w:r>
    </w:p>
    <w:p w:rsidR="00CF1734" w:rsidRPr="00CF1734" w:rsidRDefault="00CF1734" w:rsidP="00CF1734">
      <w:pPr>
        <w:widowControl w:val="0"/>
        <w:shd w:val="clear" w:color="auto" w:fill="FFFFFF"/>
        <w:autoSpaceDE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F1734" w:rsidRPr="00CF1734" w:rsidRDefault="00CF1734" w:rsidP="00CF1734">
      <w:pPr>
        <w:widowControl w:val="0"/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1734">
        <w:rPr>
          <w:rFonts w:ascii="Times New Roman" w:eastAsia="Calibri" w:hAnsi="Times New Roman" w:cs="Times New Roman"/>
          <w:b/>
          <w:bCs/>
          <w:sz w:val="24"/>
          <w:szCs w:val="24"/>
        </w:rPr>
        <w:t>ТРЕБОВАНИЯ К ОФОРМЛЕНИЮ КОНКУРСНОЙ РАБОТЫ</w:t>
      </w:r>
    </w:p>
    <w:p w:rsidR="00CF1734" w:rsidRPr="00CF1734" w:rsidRDefault="00CF1734" w:rsidP="00CF1734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F1734" w:rsidRPr="00CF1734" w:rsidRDefault="00CF1734" w:rsidP="00CF1734">
      <w:pPr>
        <w:tabs>
          <w:tab w:val="left" w:pos="110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w w:val="105"/>
          <w:sz w:val="24"/>
          <w:szCs w:val="24"/>
        </w:rPr>
      </w:pPr>
      <w:r>
        <w:rPr>
          <w:rFonts w:ascii="Times New Roman" w:eastAsia="Calibri" w:hAnsi="Times New Roman" w:cs="Times New Roman"/>
          <w:w w:val="105"/>
          <w:sz w:val="24"/>
          <w:szCs w:val="24"/>
        </w:rPr>
        <w:t>1.</w:t>
      </w:r>
      <w:r w:rsidRPr="00CF1734">
        <w:rPr>
          <w:rFonts w:ascii="Times New Roman" w:eastAsia="Calibri" w:hAnsi="Times New Roman" w:cs="Times New Roman"/>
          <w:w w:val="105"/>
          <w:sz w:val="24"/>
          <w:szCs w:val="24"/>
        </w:rPr>
        <w:t>Общие требования к опытно-исследовательским конкурсным</w:t>
      </w:r>
      <w:r w:rsidRPr="00CF1734">
        <w:rPr>
          <w:rFonts w:ascii="Times New Roman" w:eastAsia="Calibri" w:hAnsi="Times New Roman" w:cs="Times New Roman"/>
          <w:spacing w:val="18"/>
          <w:w w:val="105"/>
          <w:sz w:val="24"/>
          <w:szCs w:val="24"/>
        </w:rPr>
        <w:t xml:space="preserve"> </w:t>
      </w:r>
      <w:r w:rsidRPr="00CF1734">
        <w:rPr>
          <w:rFonts w:ascii="Times New Roman" w:eastAsia="Calibri" w:hAnsi="Times New Roman" w:cs="Times New Roman"/>
          <w:w w:val="105"/>
          <w:sz w:val="24"/>
          <w:szCs w:val="24"/>
        </w:rPr>
        <w:t>работам.</w:t>
      </w:r>
    </w:p>
    <w:p w:rsidR="00CF1734" w:rsidRPr="00CF1734" w:rsidRDefault="00CF1734" w:rsidP="00CF1734">
      <w:pPr>
        <w:tabs>
          <w:tab w:val="left" w:pos="1107"/>
          <w:tab w:val="left" w:pos="133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w w:val="105"/>
          <w:sz w:val="24"/>
          <w:szCs w:val="24"/>
        </w:rPr>
      </w:pPr>
      <w:r>
        <w:rPr>
          <w:rFonts w:ascii="Times New Roman" w:eastAsia="Calibri" w:hAnsi="Times New Roman" w:cs="Times New Roman"/>
          <w:w w:val="105"/>
          <w:sz w:val="24"/>
          <w:szCs w:val="24"/>
        </w:rPr>
        <w:t>1.1.</w:t>
      </w:r>
      <w:r w:rsidRPr="00CF1734">
        <w:rPr>
          <w:rFonts w:ascii="Times New Roman" w:eastAsia="Calibri" w:hAnsi="Times New Roman" w:cs="Times New Roman"/>
          <w:w w:val="105"/>
          <w:sz w:val="24"/>
          <w:szCs w:val="24"/>
        </w:rPr>
        <w:t>Все текстовые материалы должны быть написаны на русском</w:t>
      </w:r>
      <w:r w:rsidRPr="00CF1734">
        <w:rPr>
          <w:rFonts w:ascii="Times New Roman" w:eastAsia="Calibri" w:hAnsi="Times New Roman" w:cs="Times New Roman"/>
          <w:spacing w:val="33"/>
          <w:w w:val="105"/>
          <w:sz w:val="24"/>
          <w:szCs w:val="24"/>
        </w:rPr>
        <w:t xml:space="preserve"> </w:t>
      </w:r>
      <w:r w:rsidRPr="00CF1734">
        <w:rPr>
          <w:rFonts w:ascii="Times New Roman" w:eastAsia="Calibri" w:hAnsi="Times New Roman" w:cs="Times New Roman"/>
          <w:w w:val="105"/>
          <w:sz w:val="24"/>
          <w:szCs w:val="24"/>
        </w:rPr>
        <w:t>языке.</w:t>
      </w:r>
    </w:p>
    <w:p w:rsidR="00CF1734" w:rsidRPr="00CF1734" w:rsidRDefault="00CF1734" w:rsidP="00CF1734">
      <w:pPr>
        <w:pStyle w:val="a6"/>
        <w:numPr>
          <w:ilvl w:val="1"/>
          <w:numId w:val="14"/>
        </w:numPr>
        <w:tabs>
          <w:tab w:val="left" w:pos="1107"/>
          <w:tab w:val="left" w:pos="137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 xml:space="preserve">Объем работы ограничен не более 25 страниц, шрифт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CF1734">
        <w:rPr>
          <w:rFonts w:ascii="Times New Roman" w:eastAsia="Calibri" w:hAnsi="Times New Roman" w:cs="Times New Roman"/>
          <w:sz w:val="24"/>
          <w:szCs w:val="24"/>
        </w:rPr>
        <w:t xml:space="preserve">14, интервал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F1734">
        <w:rPr>
          <w:rFonts w:ascii="Times New Roman" w:eastAsia="Calibri" w:hAnsi="Times New Roman" w:cs="Times New Roman"/>
          <w:spacing w:val="-38"/>
          <w:sz w:val="24"/>
          <w:szCs w:val="24"/>
        </w:rPr>
        <w:t xml:space="preserve"> </w:t>
      </w:r>
      <w:r w:rsidRPr="00CF1734">
        <w:rPr>
          <w:rFonts w:ascii="Times New Roman" w:eastAsia="Calibri" w:hAnsi="Times New Roman" w:cs="Times New Roman"/>
          <w:sz w:val="24"/>
          <w:szCs w:val="24"/>
        </w:rPr>
        <w:t>одинарный.</w:t>
      </w:r>
    </w:p>
    <w:p w:rsidR="00CF1734" w:rsidRPr="00CF1734" w:rsidRDefault="00CF1734" w:rsidP="00CF1734">
      <w:pPr>
        <w:tabs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w w:val="105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w w:val="105"/>
          <w:sz w:val="24"/>
          <w:szCs w:val="24"/>
        </w:rPr>
        <w:t>2.</w:t>
      </w:r>
      <w:r w:rsidRPr="00CF1734">
        <w:rPr>
          <w:rFonts w:ascii="Times New Roman" w:eastAsia="Calibri" w:hAnsi="Times New Roman" w:cs="Times New Roman"/>
          <w:i/>
          <w:iCs/>
          <w:w w:val="105"/>
          <w:sz w:val="24"/>
          <w:szCs w:val="24"/>
        </w:rPr>
        <w:t xml:space="preserve">Опытно-исследовательская работа </w:t>
      </w:r>
      <w:r w:rsidRPr="00CF1734">
        <w:rPr>
          <w:rFonts w:ascii="Times New Roman" w:eastAsia="Calibri" w:hAnsi="Times New Roman" w:cs="Times New Roman"/>
          <w:w w:val="105"/>
          <w:sz w:val="24"/>
          <w:szCs w:val="24"/>
        </w:rPr>
        <w:t>должна содержать: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титульный лист с указанием (сверху вниз) названия организации и объединения; темы работы; фамилии и имени (полностью) автора, класс; фамилии, имена и отчества (полностью) руководителя и консультанта (если имеются); год выполнения работы;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w w:val="105"/>
          <w:sz w:val="24"/>
          <w:szCs w:val="24"/>
        </w:rPr>
      </w:pPr>
      <w:r w:rsidRPr="00CF1734">
        <w:rPr>
          <w:rFonts w:ascii="Times New Roman" w:eastAsia="Calibri" w:hAnsi="Times New Roman" w:cs="Times New Roman"/>
          <w:w w:val="105"/>
          <w:sz w:val="24"/>
          <w:szCs w:val="24"/>
        </w:rPr>
        <w:t>оглавление, перечисляющее нижеупомянутые разделы: введение, где необходимо сформулировать проблему;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w w:val="105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цель и задачи работы; обосновать ее актуальность; провести краткий</w:t>
      </w:r>
      <w:r w:rsidRPr="00CF1734">
        <w:rPr>
          <w:rFonts w:ascii="Times New Roman" w:eastAsia="Calibri" w:hAnsi="Times New Roman" w:cs="Times New Roman"/>
          <w:spacing w:val="62"/>
          <w:sz w:val="24"/>
          <w:szCs w:val="24"/>
        </w:rPr>
        <w:t xml:space="preserve"> </w:t>
      </w:r>
      <w:r w:rsidRPr="00CF1734">
        <w:rPr>
          <w:rFonts w:ascii="Times New Roman" w:eastAsia="Calibri" w:hAnsi="Times New Roman" w:cs="Times New Roman"/>
          <w:sz w:val="24"/>
          <w:szCs w:val="24"/>
        </w:rPr>
        <w:t xml:space="preserve">обзор </w:t>
      </w:r>
      <w:r w:rsidRPr="00CF1734">
        <w:rPr>
          <w:rFonts w:ascii="Times New Roman" w:eastAsia="Calibri" w:hAnsi="Times New Roman" w:cs="Times New Roman"/>
          <w:w w:val="105"/>
          <w:sz w:val="24"/>
          <w:szCs w:val="24"/>
        </w:rPr>
        <w:t>литературных источников по проблеме исследования; указать место и сроки проведения опыта; дать характеристику климатических, почвенных, хозяйственных условий района;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методику исследования или опыта (описание схемы опыта, техники наблюдений и учетов, которые использовались в ходе работы, агротехническое обоснование, статистическую и экономическую оценку результатов);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w w:val="105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прогнозируемые или полученные результаты работы, их</w:t>
      </w:r>
      <w:r w:rsidRPr="00CF1734">
        <w:rPr>
          <w:rFonts w:ascii="Times New Roman" w:eastAsia="Calibri" w:hAnsi="Times New Roman" w:cs="Times New Roman"/>
          <w:spacing w:val="55"/>
          <w:sz w:val="24"/>
          <w:szCs w:val="24"/>
        </w:rPr>
        <w:t xml:space="preserve"> </w:t>
      </w:r>
      <w:r w:rsidRPr="00CF1734">
        <w:rPr>
          <w:rFonts w:ascii="Times New Roman" w:eastAsia="Calibri" w:hAnsi="Times New Roman" w:cs="Times New Roman"/>
          <w:sz w:val="24"/>
          <w:szCs w:val="24"/>
        </w:rPr>
        <w:t>обсуждение (ж</w:t>
      </w:r>
      <w:r w:rsidRPr="00CF1734">
        <w:rPr>
          <w:rFonts w:ascii="Times New Roman" w:eastAsia="Calibri" w:hAnsi="Times New Roman" w:cs="Times New Roman"/>
          <w:w w:val="105"/>
          <w:sz w:val="24"/>
          <w:szCs w:val="24"/>
        </w:rPr>
        <w:t>елательно использование таблиц, диаграмм, графиков и т.п.);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w w:val="105"/>
          <w:sz w:val="24"/>
          <w:szCs w:val="24"/>
        </w:rPr>
      </w:pPr>
      <w:r w:rsidRPr="00CF1734">
        <w:rPr>
          <w:rFonts w:ascii="Times New Roman" w:eastAsia="Calibri" w:hAnsi="Times New Roman" w:cs="Times New Roman"/>
          <w:w w:val="105"/>
          <w:sz w:val="24"/>
          <w:szCs w:val="24"/>
        </w:rPr>
        <w:t>выводы (краткие ответы на вопросы, поставленные в задачах);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заключение, где могут быть отмечены лица, помогавшие в выполнении работы, намечены дальнейшие перспективы работы;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список использованной литературы, оформленный в соответствии с правилами составления библиографического списка. В тексте работы должны быть ссылки на использованные литературные</w:t>
      </w:r>
      <w:r w:rsidRPr="00CF1734">
        <w:rPr>
          <w:rFonts w:ascii="Times New Roman" w:eastAsia="Calibri" w:hAnsi="Times New Roman" w:cs="Times New Roman"/>
          <w:spacing w:val="58"/>
          <w:sz w:val="24"/>
          <w:szCs w:val="24"/>
        </w:rPr>
        <w:t xml:space="preserve"> </w:t>
      </w:r>
      <w:r w:rsidRPr="00CF1734">
        <w:rPr>
          <w:rFonts w:ascii="Times New Roman" w:eastAsia="Calibri" w:hAnsi="Times New Roman" w:cs="Times New Roman"/>
          <w:sz w:val="24"/>
          <w:szCs w:val="24"/>
        </w:rPr>
        <w:t>источники;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фактические и числовые данные, имеющие большой объем, а также рисунки, диаграммы, схемы, карты, фотографии и т.д. могут быть вынесены в конец работы (в приложения). Все приложения должны быть пронумерованы и озаглавлены, а в тексте работы должны быть сделаны ссылки на них.</w:t>
      </w:r>
    </w:p>
    <w:p w:rsidR="00CF1734" w:rsidRPr="00CF1734" w:rsidRDefault="00CF1734" w:rsidP="00CF1734">
      <w:pPr>
        <w:pStyle w:val="a6"/>
        <w:numPr>
          <w:ilvl w:val="0"/>
          <w:numId w:val="14"/>
        </w:numPr>
        <w:tabs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i/>
          <w:sz w:val="24"/>
          <w:szCs w:val="24"/>
        </w:rPr>
        <w:t>Проект</w:t>
      </w:r>
      <w:r w:rsidRPr="00CF173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F1734">
        <w:rPr>
          <w:rFonts w:ascii="Times New Roman" w:eastAsia="Calibri" w:hAnsi="Times New Roman" w:cs="Times New Roman"/>
          <w:sz w:val="24"/>
          <w:szCs w:val="24"/>
        </w:rPr>
        <w:t>должен включать: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титульный лист с указанием (сверху вниз) название организации, наименование объединения; темы работы; фамилии, имени, отчества автора, класс; фамилия, имя, отчество руководителя и консультанта (если имеются); год выполнения работы;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w w:val="105"/>
          <w:sz w:val="24"/>
          <w:szCs w:val="24"/>
        </w:rPr>
      </w:pPr>
      <w:r w:rsidRPr="00CF1734">
        <w:rPr>
          <w:rFonts w:ascii="Times New Roman" w:eastAsia="Calibri" w:hAnsi="Times New Roman" w:cs="Times New Roman"/>
          <w:w w:val="105"/>
          <w:sz w:val="24"/>
          <w:szCs w:val="24"/>
        </w:rPr>
        <w:t>оглавление, перечисляющее разделы;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введение, где необходимо указать проблему, которую решает проект; обосновать ее актуальность, указать цель и задачи;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 xml:space="preserve">механизмы и этапы его реализации; 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бизнес-план;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w w:val="105"/>
          <w:sz w:val="24"/>
          <w:szCs w:val="24"/>
        </w:rPr>
      </w:pPr>
      <w:r w:rsidRPr="00CF1734">
        <w:rPr>
          <w:rFonts w:ascii="Times New Roman" w:eastAsia="Calibri" w:hAnsi="Times New Roman" w:cs="Times New Roman"/>
          <w:w w:val="105"/>
          <w:sz w:val="24"/>
          <w:szCs w:val="24"/>
        </w:rPr>
        <w:t>результаты по его реализации;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w w:val="105"/>
          <w:sz w:val="24"/>
          <w:szCs w:val="24"/>
        </w:rPr>
      </w:pPr>
      <w:r w:rsidRPr="00CF1734">
        <w:rPr>
          <w:rFonts w:ascii="Times New Roman" w:eastAsia="Calibri" w:hAnsi="Times New Roman" w:cs="Times New Roman"/>
          <w:w w:val="105"/>
          <w:sz w:val="24"/>
          <w:szCs w:val="24"/>
        </w:rPr>
        <w:t>практическая значимость.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w w:val="105"/>
          <w:sz w:val="24"/>
          <w:szCs w:val="24"/>
        </w:rPr>
      </w:pPr>
      <w:r w:rsidRPr="00CF1734">
        <w:rPr>
          <w:rFonts w:ascii="Times New Roman" w:eastAsia="Calibri" w:hAnsi="Times New Roman" w:cs="Times New Roman"/>
          <w:w w:val="105"/>
          <w:sz w:val="24"/>
          <w:szCs w:val="24"/>
        </w:rPr>
        <w:t>Желательно иметь в приложении наглядный материал (по усмотрению автора), раскрывающий содержание всех этапов реализации проекта.</w:t>
      </w:r>
    </w:p>
    <w:p w:rsidR="00CF1734" w:rsidRPr="00CF1734" w:rsidRDefault="00CF1734" w:rsidP="00CF1734">
      <w:pPr>
        <w:tabs>
          <w:tab w:val="left" w:pos="1134"/>
          <w:tab w:val="left" w:pos="135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4.</w:t>
      </w:r>
      <w:r w:rsidRPr="00CF173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Описание лучшей практики </w:t>
      </w:r>
      <w:r w:rsidRPr="00CF1734">
        <w:rPr>
          <w:rFonts w:ascii="Times New Roman" w:eastAsia="Calibri" w:hAnsi="Times New Roman" w:cs="Times New Roman"/>
          <w:sz w:val="24"/>
          <w:szCs w:val="24"/>
        </w:rPr>
        <w:t>региона, организации, руководителя агроэкологического объединения обучающихся должно</w:t>
      </w:r>
      <w:r w:rsidRPr="00CF1734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CF1734">
        <w:rPr>
          <w:rFonts w:ascii="Times New Roman" w:eastAsia="Calibri" w:hAnsi="Times New Roman" w:cs="Times New Roman"/>
          <w:sz w:val="24"/>
          <w:szCs w:val="24"/>
        </w:rPr>
        <w:t>иметь: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w w:val="105"/>
          <w:sz w:val="24"/>
          <w:szCs w:val="24"/>
        </w:rPr>
      </w:pPr>
      <w:r w:rsidRPr="00CF1734">
        <w:rPr>
          <w:rFonts w:ascii="Times New Roman" w:eastAsia="Calibri" w:hAnsi="Times New Roman" w:cs="Times New Roman"/>
          <w:w w:val="105"/>
          <w:sz w:val="24"/>
          <w:szCs w:val="24"/>
        </w:rPr>
        <w:t>титульный лист с указанием фамилии, имени и отчества автора (</w:t>
      </w:r>
      <w:proofErr w:type="spellStart"/>
      <w:r w:rsidRPr="00CF1734">
        <w:rPr>
          <w:rFonts w:ascii="Times New Roman" w:eastAsia="Calibri" w:hAnsi="Times New Roman" w:cs="Times New Roman"/>
          <w:w w:val="105"/>
          <w:sz w:val="24"/>
          <w:szCs w:val="24"/>
        </w:rPr>
        <w:t>ов</w:t>
      </w:r>
      <w:proofErr w:type="spellEnd"/>
      <w:r w:rsidRPr="00CF1734">
        <w:rPr>
          <w:rFonts w:ascii="Times New Roman" w:eastAsia="Calibri" w:hAnsi="Times New Roman" w:cs="Times New Roman"/>
          <w:w w:val="105"/>
          <w:sz w:val="24"/>
          <w:szCs w:val="24"/>
        </w:rPr>
        <w:t>), полного названия коллектива или организации, почтового адреса, электронной почты, телефона, года представления лучшей практики.</w:t>
      </w:r>
    </w:p>
    <w:p w:rsidR="00CF1734" w:rsidRPr="00CF1734" w:rsidRDefault="00CF1734" w:rsidP="00CF1734">
      <w:pPr>
        <w:tabs>
          <w:tab w:val="left" w:pos="130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w w:val="105"/>
          <w:sz w:val="24"/>
          <w:szCs w:val="24"/>
        </w:rPr>
      </w:pPr>
      <w:r w:rsidRPr="00CF1734">
        <w:rPr>
          <w:rFonts w:ascii="Times New Roman" w:eastAsia="Calibri" w:hAnsi="Times New Roman" w:cs="Times New Roman"/>
          <w:w w:val="105"/>
          <w:sz w:val="24"/>
          <w:szCs w:val="24"/>
        </w:rPr>
        <w:t>4.1.   Содержание включает в себя</w:t>
      </w:r>
      <w:r w:rsidRPr="00CF1734">
        <w:rPr>
          <w:rFonts w:ascii="Times New Roman" w:eastAsia="Calibri" w:hAnsi="Times New Roman" w:cs="Times New Roman"/>
          <w:spacing w:val="39"/>
          <w:w w:val="105"/>
          <w:sz w:val="24"/>
          <w:szCs w:val="24"/>
        </w:rPr>
        <w:t xml:space="preserve"> </w:t>
      </w:r>
      <w:r w:rsidRPr="00CF1734">
        <w:rPr>
          <w:rFonts w:ascii="Times New Roman" w:eastAsia="Calibri" w:hAnsi="Times New Roman" w:cs="Times New Roman"/>
          <w:w w:val="105"/>
          <w:sz w:val="24"/>
          <w:szCs w:val="24"/>
        </w:rPr>
        <w:t>следующее: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актуальность вопроса, на решение которого было направлено действие (региона, организации, руководителя детского объединения);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характеристику условий, в которых создавался опыт;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описание и анализ того нового, оригинального, что есть в практике создателя опыта (показать в динамике);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изложение достигнутых результатов и перспективы на дальнейшую работу;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w w:val="105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 xml:space="preserve">наличие и степень вовлеченности партнерских организаций в реализацию </w:t>
      </w:r>
      <w:r w:rsidRPr="00CF1734">
        <w:rPr>
          <w:rFonts w:ascii="Times New Roman" w:eastAsia="Calibri" w:hAnsi="Times New Roman" w:cs="Times New Roman"/>
          <w:w w:val="105"/>
          <w:sz w:val="24"/>
          <w:szCs w:val="24"/>
        </w:rPr>
        <w:t>представленной практики.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4.2.  Приложением к описанию лучшей практики могут быть: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w w:val="105"/>
          <w:sz w:val="24"/>
          <w:szCs w:val="24"/>
        </w:rPr>
      </w:pPr>
      <w:r w:rsidRPr="00CF1734">
        <w:rPr>
          <w:rFonts w:ascii="Times New Roman" w:eastAsia="Calibri" w:hAnsi="Times New Roman" w:cs="Times New Roman"/>
          <w:w w:val="105"/>
          <w:sz w:val="24"/>
          <w:szCs w:val="24"/>
        </w:rPr>
        <w:t>информационно-методический материал для тиражирования представленной практики среди образовательных организаций России;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w w:val="105"/>
          <w:sz w:val="24"/>
          <w:szCs w:val="24"/>
        </w:rPr>
      </w:pPr>
      <w:r w:rsidRPr="00CF1734">
        <w:rPr>
          <w:rFonts w:ascii="Times New Roman" w:eastAsia="Calibri" w:hAnsi="Times New Roman" w:cs="Times New Roman"/>
          <w:w w:val="105"/>
          <w:sz w:val="24"/>
          <w:szCs w:val="24"/>
        </w:rPr>
        <w:t>методические учебно-наглядные пособия, дидактический и игровой материалы;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разработки мероприятий;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w w:val="105"/>
          <w:sz w:val="24"/>
          <w:szCs w:val="24"/>
        </w:rPr>
      </w:pPr>
      <w:r w:rsidRPr="00CF1734">
        <w:rPr>
          <w:rFonts w:ascii="Times New Roman" w:eastAsia="Calibri" w:hAnsi="Times New Roman" w:cs="Times New Roman"/>
          <w:w w:val="105"/>
          <w:sz w:val="24"/>
          <w:szCs w:val="24"/>
        </w:rPr>
        <w:t>сообщения об инновационных формах и методах агроэкологического образования и т.п.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w w:val="105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 xml:space="preserve">Все текстовые материалы должны быть написаны на русском языке, </w:t>
      </w:r>
      <w:proofErr w:type="gramStart"/>
      <w:r w:rsidRPr="00CF1734">
        <w:rPr>
          <w:rFonts w:ascii="Times New Roman" w:eastAsia="Calibri" w:hAnsi="Times New Roman" w:cs="Times New Roman"/>
          <w:sz w:val="24"/>
          <w:szCs w:val="24"/>
        </w:rPr>
        <w:t>набраны  на</w:t>
      </w:r>
      <w:proofErr w:type="gramEnd"/>
      <w:r w:rsidRPr="00CF1734">
        <w:rPr>
          <w:rFonts w:ascii="Times New Roman" w:eastAsia="Calibri" w:hAnsi="Times New Roman" w:cs="Times New Roman"/>
          <w:sz w:val="24"/>
          <w:szCs w:val="24"/>
        </w:rPr>
        <w:t xml:space="preserve"> компьютере.</w:t>
      </w:r>
    </w:p>
    <w:p w:rsidR="00CF1734" w:rsidRPr="00CF1734" w:rsidRDefault="00CF1734" w:rsidP="00CF173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Материалы приложения могут быть оформлены в любой произвольной форме, удобной для исполнителя. Главное требование к ним – информативность и степень востребованности.</w:t>
      </w:r>
    </w:p>
    <w:p w:rsidR="00CF1734" w:rsidRPr="00CF1734" w:rsidRDefault="00CF1734" w:rsidP="00CF17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Работы, оформление которых не соответствуют вышеуказанным требованиям, не рассматриваются.</w:t>
      </w:r>
    </w:p>
    <w:p w:rsidR="00CF1734" w:rsidRPr="00CF1734" w:rsidRDefault="00CF1734" w:rsidP="00CF1734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B453E" w:rsidRDefault="00CF1734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453E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1734" w:rsidRPr="00CF1734" w:rsidRDefault="00DB453E" w:rsidP="00CF1734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CF1734" w:rsidRPr="00CF1734">
        <w:rPr>
          <w:rFonts w:ascii="Times New Roman" w:eastAsia="Calibri" w:hAnsi="Times New Roman" w:cs="Times New Roman"/>
          <w:bCs/>
          <w:sz w:val="24"/>
          <w:szCs w:val="24"/>
        </w:rPr>
        <w:t>Приложение 2</w:t>
      </w:r>
    </w:p>
    <w:p w:rsidR="00CF1734" w:rsidRPr="00CF1734" w:rsidRDefault="00CF1734" w:rsidP="00CF173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Pr="00CF1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Положению о проведении </w:t>
      </w:r>
    </w:p>
    <w:p w:rsidR="00CF1734" w:rsidRPr="00CF1734" w:rsidRDefault="00CF1734" w:rsidP="00CF173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CF1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</w:t>
      </w:r>
    </w:p>
    <w:p w:rsidR="00CF1734" w:rsidRPr="00CF1734" w:rsidRDefault="00CF1734" w:rsidP="00CF173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Всероссийского конкурса </w:t>
      </w:r>
    </w:p>
    <w:p w:rsidR="00CF1734" w:rsidRPr="00CF1734" w:rsidRDefault="00CF1734" w:rsidP="00CF173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34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юных аграриев «Юннат» в 2022 году</w:t>
      </w:r>
    </w:p>
    <w:p w:rsidR="00CF1734" w:rsidRPr="00CF1734" w:rsidRDefault="00CF1734" w:rsidP="00CF1734">
      <w:pPr>
        <w:widowControl w:val="0"/>
        <w:shd w:val="clear" w:color="auto" w:fill="FFFFFF"/>
        <w:tabs>
          <w:tab w:val="left" w:pos="9355"/>
        </w:tabs>
        <w:autoSpaceDE w:val="0"/>
        <w:spacing w:after="0" w:line="240" w:lineRule="auto"/>
        <w:ind w:right="-5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F1734" w:rsidRPr="00CF1734" w:rsidRDefault="00CF1734" w:rsidP="00CF1734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1734">
        <w:rPr>
          <w:rFonts w:ascii="Times New Roman" w:eastAsia="Calibri" w:hAnsi="Times New Roman" w:cs="Times New Roman"/>
          <w:b/>
          <w:sz w:val="24"/>
          <w:szCs w:val="24"/>
        </w:rPr>
        <w:t>СОГЛАСИЕ</w:t>
      </w:r>
    </w:p>
    <w:p w:rsidR="00CF1734" w:rsidRPr="00CF1734" w:rsidRDefault="00CF1734" w:rsidP="00CF1734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1734">
        <w:rPr>
          <w:rFonts w:ascii="Times New Roman" w:eastAsia="Calibri" w:hAnsi="Times New Roman" w:cs="Times New Roman"/>
          <w:b/>
          <w:sz w:val="24"/>
          <w:szCs w:val="24"/>
        </w:rPr>
        <w:t>на обработку персональных данных</w:t>
      </w:r>
    </w:p>
    <w:p w:rsidR="00CF1734" w:rsidRPr="00CF1734" w:rsidRDefault="00CF1734" w:rsidP="00CF1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__________________________________________________________________________________</w:t>
      </w:r>
    </w:p>
    <w:p w:rsidR="00CF1734" w:rsidRPr="00CF1734" w:rsidRDefault="00CF1734" w:rsidP="00CF17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(ФИО родителя или законного представителя)</w:t>
      </w:r>
    </w:p>
    <w:p w:rsidR="00CF1734" w:rsidRPr="00CF1734" w:rsidRDefault="00CF1734" w:rsidP="00CF1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являясь законным представителем несовершеннолетнего ___________________________________</w:t>
      </w:r>
    </w:p>
    <w:p w:rsidR="00CF1734" w:rsidRPr="00CF1734" w:rsidRDefault="00CF1734" w:rsidP="00CF1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  <w:r w:rsidR="00DB453E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:rsidR="00CF1734" w:rsidRPr="00CF1734" w:rsidRDefault="00CF1734" w:rsidP="00CF17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(ФИО несовершеннолетнего, регион проживания, место обучения, класс, учебное объединение)</w:t>
      </w:r>
    </w:p>
    <w:p w:rsidR="00CF1734" w:rsidRPr="00CF1734" w:rsidRDefault="00CF1734" w:rsidP="00CF1734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Российской Федерации от 27 июля 2006 года № 152-ФЗ «О пер</w:t>
      </w:r>
      <w:r>
        <w:rPr>
          <w:rFonts w:ascii="Times New Roman" w:eastAsia="Calibri" w:hAnsi="Times New Roman" w:cs="Times New Roman"/>
          <w:sz w:val="24"/>
          <w:szCs w:val="24"/>
        </w:rPr>
        <w:t>сональных данных» даю согласие М</w:t>
      </w:r>
      <w:r w:rsidRPr="00CF1734">
        <w:rPr>
          <w:rFonts w:ascii="Times New Roman" w:eastAsia="Calibri" w:hAnsi="Times New Roman" w:cs="Times New Roman"/>
          <w:sz w:val="24"/>
          <w:szCs w:val="24"/>
        </w:rPr>
        <w:t>БОУ </w:t>
      </w:r>
      <w:proofErr w:type="gramStart"/>
      <w:r w:rsidRPr="00CF1734">
        <w:rPr>
          <w:rFonts w:ascii="Times New Roman" w:eastAsia="Calibri" w:hAnsi="Times New Roman" w:cs="Times New Roman"/>
          <w:sz w:val="24"/>
          <w:szCs w:val="24"/>
        </w:rPr>
        <w:t>ДО</w:t>
      </w:r>
      <w:r>
        <w:rPr>
          <w:rFonts w:ascii="Times New Roman" w:eastAsia="Calibri" w:hAnsi="Times New Roman" w:cs="Times New Roman"/>
          <w:sz w:val="24"/>
          <w:szCs w:val="24"/>
        </w:rPr>
        <w:t>  «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ЦДЮТ</w:t>
      </w:r>
      <w:r w:rsidRPr="00CF1734">
        <w:rPr>
          <w:rFonts w:ascii="Times New Roman" w:eastAsia="Calibri" w:hAnsi="Times New Roman" w:cs="Times New Roman"/>
          <w:sz w:val="24"/>
          <w:szCs w:val="24"/>
        </w:rPr>
        <w:t>» (далее – организатор) на обработку, хранение и использование в течение одного календарного года следующих данных:</w:t>
      </w:r>
    </w:p>
    <w:p w:rsidR="00CF1734" w:rsidRPr="00CF1734" w:rsidRDefault="00CF1734" w:rsidP="00CF1734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Фамилия, имя отчество участника Конкурса</w:t>
      </w:r>
    </w:p>
    <w:p w:rsidR="00CF1734" w:rsidRPr="00CF1734" w:rsidRDefault="00CF1734" w:rsidP="00CF1734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Регион проживания (муниципальное образование)</w:t>
      </w:r>
    </w:p>
    <w:p w:rsidR="00CF1734" w:rsidRPr="00CF1734" w:rsidRDefault="00CF1734" w:rsidP="00CF1734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Место обучения, класс, учебное объединение</w:t>
      </w:r>
    </w:p>
    <w:p w:rsidR="00CF1734" w:rsidRPr="00CF1734" w:rsidRDefault="00CF1734" w:rsidP="00CF1734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Информация о результатах Конкурса</w:t>
      </w:r>
    </w:p>
    <w:p w:rsidR="00CF1734" w:rsidRPr="00CF1734" w:rsidRDefault="00CF1734" w:rsidP="00DB453E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для составления списков участников _____________________________________________________,</w:t>
      </w:r>
    </w:p>
    <w:p w:rsidR="00CF1734" w:rsidRPr="00CF1734" w:rsidRDefault="00CF1734" w:rsidP="00CF1734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ind w:left="1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(название Конкурса)</w:t>
      </w:r>
    </w:p>
    <w:p w:rsidR="00CF1734" w:rsidRPr="00CF1734" w:rsidRDefault="00CF1734" w:rsidP="00CF1734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ind w:lef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CF1734" w:rsidRPr="00CF1734" w:rsidRDefault="00CF1734" w:rsidP="00DB453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 xml:space="preserve">С Положением __________________________________________________________________ </w:t>
      </w:r>
    </w:p>
    <w:p w:rsidR="00CF1734" w:rsidRPr="00CF1734" w:rsidRDefault="00CF1734" w:rsidP="00CF1734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(название Конкурса)</w:t>
      </w:r>
    </w:p>
    <w:p w:rsidR="00CF1734" w:rsidRPr="00CF1734" w:rsidRDefault="00CF1734" w:rsidP="00CF1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ознакомлен(а) и согласен(сна).</w:t>
      </w:r>
    </w:p>
    <w:p w:rsidR="00CF1734" w:rsidRPr="00CF1734" w:rsidRDefault="00CF1734" w:rsidP="00CF1734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ind w:left="19" w:firstLine="52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1734" w:rsidRPr="00CF1734" w:rsidRDefault="00CF1734" w:rsidP="00CF1734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ind w:left="19" w:firstLine="52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Даю согласие на использование конкурсных материалов _______________________________</w:t>
      </w:r>
    </w:p>
    <w:p w:rsidR="00CF1734" w:rsidRPr="00CF1734" w:rsidRDefault="00CF1734" w:rsidP="00CF1734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ind w:lef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</w:t>
      </w:r>
    </w:p>
    <w:p w:rsidR="00CF1734" w:rsidRPr="00CF1734" w:rsidRDefault="00CF1734" w:rsidP="00CF1734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ind w:left="1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(ФИО несовершеннолетнего участника Конкурса)</w:t>
      </w:r>
    </w:p>
    <w:p w:rsidR="00CF1734" w:rsidRPr="00CF1734" w:rsidRDefault="00CF1734" w:rsidP="00CF1734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ind w:lef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в том числе с возможной публикацией на интернет ресурсах и в других печатных материалах организатора.</w:t>
      </w:r>
    </w:p>
    <w:p w:rsidR="00CF1734" w:rsidRPr="00CF1734" w:rsidRDefault="00CF1734" w:rsidP="00CF1734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ind w:left="19" w:firstLine="52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Даю согласие организаторам Конкурса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CF1734" w:rsidRPr="00CF1734" w:rsidRDefault="00CF1734" w:rsidP="00CF1734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ind w:left="19" w:firstLine="52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Настоящее согласие может быть отозвано мной в письменной форме.</w:t>
      </w:r>
    </w:p>
    <w:p w:rsidR="00CF1734" w:rsidRPr="00CF1734" w:rsidRDefault="00CF1734" w:rsidP="00CF1734">
      <w:pPr>
        <w:spacing w:after="0" w:line="240" w:lineRule="auto"/>
        <w:ind w:left="19" w:firstLine="521"/>
        <w:rPr>
          <w:rFonts w:ascii="Times New Roman" w:eastAsia="Calibri" w:hAnsi="Times New Roman" w:cs="Times New Roman"/>
          <w:sz w:val="24"/>
          <w:szCs w:val="24"/>
        </w:rPr>
      </w:pPr>
    </w:p>
    <w:p w:rsidR="00CF1734" w:rsidRPr="00CF1734" w:rsidRDefault="00CF1734" w:rsidP="00CF1734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ind w:left="19" w:firstLine="521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Дата заполнения «____» _____________20__ г.</w:t>
      </w:r>
    </w:p>
    <w:p w:rsidR="00CF1734" w:rsidRPr="00CF1734" w:rsidRDefault="00CF1734" w:rsidP="00CF17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1734" w:rsidRPr="00CF1734" w:rsidRDefault="00CF1734" w:rsidP="00CF17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Подпись родителей/</w:t>
      </w:r>
    </w:p>
    <w:p w:rsidR="00CF1734" w:rsidRPr="00CF1734" w:rsidRDefault="00CF1734" w:rsidP="00CF17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>законных представителей</w:t>
      </w:r>
      <w:r w:rsidRPr="00CF1734">
        <w:rPr>
          <w:rFonts w:ascii="Times New Roman" w:eastAsia="Calibri" w:hAnsi="Times New Roman" w:cs="Times New Roman"/>
          <w:sz w:val="24"/>
          <w:szCs w:val="24"/>
        </w:rPr>
        <w:tab/>
        <w:t>__________________________</w:t>
      </w:r>
      <w:proofErr w:type="gramStart"/>
      <w:r w:rsidRPr="00CF1734">
        <w:rPr>
          <w:rFonts w:ascii="Times New Roman" w:eastAsia="Calibri" w:hAnsi="Times New Roman" w:cs="Times New Roman"/>
          <w:sz w:val="24"/>
          <w:szCs w:val="24"/>
        </w:rPr>
        <w:t>_  _</w:t>
      </w:r>
      <w:proofErr w:type="gramEnd"/>
      <w:r w:rsidRPr="00CF1734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CF1734" w:rsidRPr="00DB453E" w:rsidRDefault="00CF1734" w:rsidP="00DB45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1734">
        <w:rPr>
          <w:rFonts w:ascii="Times New Roman" w:eastAsia="Calibri" w:hAnsi="Times New Roman" w:cs="Times New Roman"/>
          <w:sz w:val="24"/>
          <w:szCs w:val="24"/>
        </w:rPr>
        <w:tab/>
      </w:r>
      <w:r w:rsidRPr="00CF1734">
        <w:rPr>
          <w:rFonts w:ascii="Times New Roman" w:eastAsia="Calibri" w:hAnsi="Times New Roman" w:cs="Times New Roman"/>
          <w:sz w:val="24"/>
          <w:szCs w:val="24"/>
        </w:rPr>
        <w:tab/>
      </w:r>
      <w:r w:rsidRPr="00CF1734">
        <w:rPr>
          <w:rFonts w:ascii="Times New Roman" w:eastAsia="Calibri" w:hAnsi="Times New Roman" w:cs="Times New Roman"/>
          <w:sz w:val="24"/>
          <w:szCs w:val="24"/>
        </w:rPr>
        <w:tab/>
      </w:r>
      <w:r w:rsidRPr="00CF1734">
        <w:rPr>
          <w:rFonts w:ascii="Times New Roman" w:eastAsia="Calibri" w:hAnsi="Times New Roman" w:cs="Times New Roman"/>
          <w:sz w:val="24"/>
          <w:szCs w:val="24"/>
        </w:rPr>
        <w:tab/>
      </w:r>
      <w:r w:rsidRPr="00CF1734">
        <w:rPr>
          <w:rFonts w:ascii="Times New Roman" w:eastAsia="Calibri" w:hAnsi="Times New Roman" w:cs="Times New Roman"/>
          <w:sz w:val="24"/>
          <w:szCs w:val="24"/>
        </w:rPr>
        <w:tab/>
      </w:r>
      <w:r w:rsidRPr="00CF1734">
        <w:rPr>
          <w:rFonts w:ascii="Times New Roman" w:eastAsia="Calibri" w:hAnsi="Times New Roman" w:cs="Times New Roman"/>
          <w:sz w:val="24"/>
          <w:szCs w:val="24"/>
        </w:rPr>
        <w:tab/>
      </w:r>
      <w:r w:rsidRPr="00CF1734">
        <w:rPr>
          <w:rFonts w:ascii="Times New Roman" w:eastAsia="Calibri" w:hAnsi="Times New Roman" w:cs="Times New Roman"/>
          <w:sz w:val="24"/>
          <w:szCs w:val="24"/>
        </w:rPr>
        <w:tab/>
      </w:r>
      <w:r w:rsidRPr="00CF1734">
        <w:rPr>
          <w:rFonts w:ascii="Times New Roman" w:eastAsia="Calibri" w:hAnsi="Times New Roman" w:cs="Times New Roman"/>
          <w:sz w:val="24"/>
          <w:szCs w:val="24"/>
        </w:rPr>
        <w:tab/>
      </w:r>
      <w:r w:rsidRPr="00CF1734">
        <w:rPr>
          <w:rFonts w:ascii="Times New Roman" w:eastAsia="Calibri" w:hAnsi="Times New Roman" w:cs="Times New Roman"/>
          <w:sz w:val="24"/>
          <w:szCs w:val="24"/>
        </w:rPr>
        <w:tab/>
      </w:r>
      <w:r w:rsidRPr="00CF1734">
        <w:rPr>
          <w:rFonts w:ascii="Times New Roman" w:eastAsia="Calibri" w:hAnsi="Times New Roman" w:cs="Times New Roman"/>
          <w:sz w:val="24"/>
          <w:szCs w:val="24"/>
        </w:rPr>
        <w:tab/>
      </w:r>
      <w:r w:rsidRPr="00CF1734">
        <w:rPr>
          <w:rFonts w:ascii="Times New Roman" w:eastAsia="Calibri" w:hAnsi="Times New Roman" w:cs="Times New Roman"/>
          <w:sz w:val="24"/>
          <w:szCs w:val="24"/>
        </w:rPr>
        <w:tab/>
        <w:t>ФИО</w:t>
      </w:r>
    </w:p>
    <w:p w:rsidR="00DB453E" w:rsidRDefault="00DB453E" w:rsidP="00DB453E">
      <w:pPr>
        <w:widowControl w:val="0"/>
        <w:tabs>
          <w:tab w:val="left" w:pos="4536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8E2357" w:rsidRDefault="00087D3E" w:rsidP="008E23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8E2357">
        <w:rPr>
          <w:rFonts w:ascii="Times New Roman" w:hAnsi="Times New Roman" w:cs="Times New Roman"/>
        </w:rPr>
        <w:t>Приложение 2</w:t>
      </w:r>
    </w:p>
    <w:p w:rsidR="00087D3E" w:rsidRDefault="008E2357" w:rsidP="00087D3E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087D3E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к приказу </w:t>
      </w:r>
      <w:r w:rsidR="00087D3E">
        <w:rPr>
          <w:rFonts w:ascii="Times New Roman" w:hAnsi="Times New Roman" w:cs="Times New Roman"/>
        </w:rPr>
        <w:t>управления образования</w:t>
      </w:r>
    </w:p>
    <w:p w:rsidR="00087D3E" w:rsidRDefault="00087D3E" w:rsidP="00087D3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CF1734">
        <w:rPr>
          <w:rFonts w:ascii="Times New Roman" w:hAnsi="Times New Roman" w:cs="Times New Roman"/>
        </w:rPr>
        <w:t>от 11.05.2022г. № 439</w:t>
      </w:r>
      <w:r w:rsidRPr="00087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87D3E" w:rsidRPr="00993E96" w:rsidRDefault="00087D3E" w:rsidP="00087D3E">
      <w:pPr>
        <w:pStyle w:val="a4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93E96">
        <w:rPr>
          <w:rFonts w:ascii="Times New Roman" w:hAnsi="Times New Roman"/>
          <w:b/>
          <w:sz w:val="24"/>
          <w:szCs w:val="24"/>
        </w:rPr>
        <w:t xml:space="preserve">Состав жюри конкурсов </w:t>
      </w:r>
    </w:p>
    <w:p w:rsidR="00087D3E" w:rsidRPr="00993E96" w:rsidRDefault="00087D3E" w:rsidP="00087D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D3E" w:rsidRPr="00993E96" w:rsidRDefault="00087D3E" w:rsidP="00087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E96">
        <w:rPr>
          <w:rFonts w:ascii="Times New Roman" w:eastAsia="Times New Roman" w:hAnsi="Times New Roman" w:cs="Times New Roman"/>
          <w:sz w:val="24"/>
          <w:szCs w:val="24"/>
        </w:rPr>
        <w:t>Председатель жюри и оргкомитета: Смирнова Н.Л., методист МБОУ ДО «ЦДЮТ»</w:t>
      </w:r>
    </w:p>
    <w:p w:rsidR="00087D3E" w:rsidRPr="00087D3E" w:rsidRDefault="00087D3E" w:rsidP="00087D3E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 w:rsidRPr="00993E96">
        <w:rPr>
          <w:rFonts w:ascii="Times New Roman" w:eastAsia="Times New Roman" w:hAnsi="Times New Roman" w:cs="Times New Roman"/>
          <w:sz w:val="24"/>
          <w:szCs w:val="24"/>
        </w:rPr>
        <w:t>Члены жюри:</w:t>
      </w:r>
      <w:r w:rsidRPr="004A3B49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 </w:t>
      </w:r>
    </w:p>
    <w:p w:rsidR="00087D3E" w:rsidRDefault="00087D3E" w:rsidP="00087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3C8">
        <w:rPr>
          <w:rFonts w:ascii="Times New Roman" w:eastAsia="Times New Roman" w:hAnsi="Times New Roman" w:cs="Times New Roman"/>
          <w:sz w:val="24"/>
          <w:szCs w:val="24"/>
        </w:rPr>
        <w:t xml:space="preserve">Дмитриева Т.М., методист МБОУ ДО «ЦДЮТ»; </w:t>
      </w:r>
    </w:p>
    <w:p w:rsidR="00087D3E" w:rsidRDefault="00087D3E" w:rsidP="00087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Лубянкина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Е.В., учитель начальных классов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Мирновская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школа № 2»;</w:t>
      </w:r>
    </w:p>
    <w:p w:rsidR="00087D3E" w:rsidRDefault="00087D3E" w:rsidP="00087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Бычихина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Е.П., учитель начальных классов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Молодежненская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школа № 2»;</w:t>
      </w:r>
    </w:p>
    <w:p w:rsidR="00DB453E" w:rsidRDefault="00DB453E" w:rsidP="00087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Москович Л.А., учитель биологии МБОУ «Гвардейская школа-гимназия № 2»;</w:t>
      </w:r>
    </w:p>
    <w:p w:rsidR="00DB453E" w:rsidRDefault="00DB453E" w:rsidP="00087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Я.И., учитель биологии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Чистенская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школа-гимназия им. Героя Социалистического Труда Тарасюка И.С.».</w:t>
      </w:r>
    </w:p>
    <w:p w:rsidR="00087D3E" w:rsidRPr="001D7D31" w:rsidRDefault="00087D3E" w:rsidP="00087D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87D3E" w:rsidRPr="001D7D31" w:rsidRDefault="00087D3E" w:rsidP="00087D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87D3E" w:rsidRDefault="00087D3E" w:rsidP="00087D3E"/>
    <w:p w:rsidR="008E2357" w:rsidRPr="008E2357" w:rsidRDefault="008E2357" w:rsidP="008E2357">
      <w:pPr>
        <w:spacing w:after="0"/>
        <w:rPr>
          <w:rFonts w:ascii="Times New Roman" w:hAnsi="Times New Roman" w:cs="Times New Roman"/>
        </w:rPr>
      </w:pPr>
    </w:p>
    <w:p w:rsidR="008E2357" w:rsidRPr="008E2357" w:rsidRDefault="008E2357" w:rsidP="008E2357">
      <w:pPr>
        <w:spacing w:after="0"/>
        <w:rPr>
          <w:rFonts w:ascii="Times New Roman" w:hAnsi="Times New Roman" w:cs="Times New Roman"/>
        </w:rPr>
      </w:pPr>
    </w:p>
    <w:sectPr w:rsidR="008E2357" w:rsidRPr="008E2357" w:rsidSect="00C36C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06" w:hanging="272"/>
      </w:pPr>
      <w:rPr>
        <w:rFonts w:ascii="Times New Roman" w:hAnsi="Times New Roman" w:cs="Times New Roman"/>
        <w:b w:val="0"/>
        <w:bCs w:val="0"/>
        <w:color w:val="2A2A2A"/>
        <w:w w:val="99"/>
        <w:sz w:val="27"/>
        <w:szCs w:val="27"/>
      </w:rPr>
    </w:lvl>
    <w:lvl w:ilvl="1">
      <w:start w:val="1"/>
      <w:numFmt w:val="decimal"/>
      <w:lvlText w:val="%1.%2."/>
      <w:lvlJc w:val="left"/>
      <w:pPr>
        <w:ind w:left="1337" w:hanging="503"/>
      </w:pPr>
      <w:rPr>
        <w:b w:val="0"/>
        <w:bCs w:val="0"/>
        <w:w w:val="104"/>
      </w:rPr>
    </w:lvl>
    <w:lvl w:ilvl="2">
      <w:numFmt w:val="bullet"/>
      <w:lvlText w:val="•"/>
      <w:lvlJc w:val="left"/>
      <w:pPr>
        <w:ind w:left="2353" w:hanging="503"/>
      </w:pPr>
    </w:lvl>
    <w:lvl w:ilvl="3">
      <w:numFmt w:val="bullet"/>
      <w:lvlText w:val="•"/>
      <w:lvlJc w:val="left"/>
      <w:pPr>
        <w:ind w:left="3367" w:hanging="503"/>
      </w:pPr>
    </w:lvl>
    <w:lvl w:ilvl="4">
      <w:numFmt w:val="bullet"/>
      <w:lvlText w:val="•"/>
      <w:lvlJc w:val="left"/>
      <w:pPr>
        <w:ind w:left="4381" w:hanging="503"/>
      </w:pPr>
    </w:lvl>
    <w:lvl w:ilvl="5">
      <w:numFmt w:val="bullet"/>
      <w:lvlText w:val="•"/>
      <w:lvlJc w:val="left"/>
      <w:pPr>
        <w:ind w:left="5395" w:hanging="503"/>
      </w:pPr>
    </w:lvl>
    <w:lvl w:ilvl="6">
      <w:numFmt w:val="bullet"/>
      <w:lvlText w:val="•"/>
      <w:lvlJc w:val="left"/>
      <w:pPr>
        <w:ind w:left="6408" w:hanging="503"/>
      </w:pPr>
    </w:lvl>
    <w:lvl w:ilvl="7">
      <w:numFmt w:val="bullet"/>
      <w:lvlText w:val="•"/>
      <w:lvlJc w:val="left"/>
      <w:pPr>
        <w:ind w:left="7422" w:hanging="503"/>
      </w:pPr>
    </w:lvl>
    <w:lvl w:ilvl="8">
      <w:numFmt w:val="bullet"/>
      <w:lvlText w:val="•"/>
      <w:lvlJc w:val="left"/>
      <w:pPr>
        <w:ind w:left="8436" w:hanging="503"/>
      </w:pPr>
    </w:lvl>
  </w:abstractNum>
  <w:abstractNum w:abstractNumId="1" w15:restartNumberingAfterBreak="0">
    <w:nsid w:val="0C681B94"/>
    <w:multiLevelType w:val="hybridMultilevel"/>
    <w:tmpl w:val="DF5ED532"/>
    <w:lvl w:ilvl="0" w:tplc="04A81EAA">
      <w:start w:val="2"/>
      <w:numFmt w:val="decimal"/>
      <w:lvlText w:val="%1"/>
      <w:lvlJc w:val="left"/>
      <w:pPr>
        <w:ind w:left="975" w:hanging="360"/>
      </w:pPr>
      <w:rPr>
        <w:rFonts w:hint="default"/>
        <w:color w:val="4F4F4F"/>
        <w:w w:val="85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0CE44469"/>
    <w:multiLevelType w:val="hybridMultilevel"/>
    <w:tmpl w:val="537C41C2"/>
    <w:lvl w:ilvl="0" w:tplc="ADE0E6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871F64"/>
    <w:multiLevelType w:val="hybridMultilevel"/>
    <w:tmpl w:val="D8A6D5DC"/>
    <w:lvl w:ilvl="0" w:tplc="9C5C2670">
      <w:start w:val="2"/>
      <w:numFmt w:val="decimal"/>
      <w:lvlText w:val="%1"/>
      <w:lvlJc w:val="left"/>
      <w:pPr>
        <w:ind w:left="927" w:hanging="360"/>
      </w:pPr>
      <w:rPr>
        <w:rFonts w:hint="default"/>
        <w:color w:val="212121"/>
        <w:w w:val="9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4751FF"/>
    <w:multiLevelType w:val="hybridMultilevel"/>
    <w:tmpl w:val="B6AED428"/>
    <w:lvl w:ilvl="0" w:tplc="E3389D2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8EC7097"/>
    <w:multiLevelType w:val="multilevel"/>
    <w:tmpl w:val="442CE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C62C8A"/>
    <w:multiLevelType w:val="hybridMultilevel"/>
    <w:tmpl w:val="D6FE73BE"/>
    <w:lvl w:ilvl="0" w:tplc="E3389D2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4117C5F"/>
    <w:multiLevelType w:val="hybridMultilevel"/>
    <w:tmpl w:val="4290D8CC"/>
    <w:lvl w:ilvl="0" w:tplc="B76AD1B4">
      <w:start w:val="2"/>
      <w:numFmt w:val="decimal"/>
      <w:lvlText w:val="%1"/>
      <w:lvlJc w:val="left"/>
      <w:pPr>
        <w:ind w:left="1715" w:hanging="220"/>
      </w:pPr>
      <w:rPr>
        <w:rFonts w:hint="default"/>
        <w:w w:val="86"/>
        <w:lang w:val="ru-RU" w:eastAsia="en-US" w:bidi="ar-SA"/>
      </w:rPr>
    </w:lvl>
    <w:lvl w:ilvl="1" w:tplc="979E155E">
      <w:numFmt w:val="bullet"/>
      <w:lvlText w:val="•"/>
      <w:lvlJc w:val="left"/>
      <w:pPr>
        <w:ind w:left="2656" w:hanging="220"/>
      </w:pPr>
      <w:rPr>
        <w:rFonts w:hint="default"/>
        <w:lang w:val="ru-RU" w:eastAsia="en-US" w:bidi="ar-SA"/>
      </w:rPr>
    </w:lvl>
    <w:lvl w:ilvl="2" w:tplc="F4BA2172">
      <w:numFmt w:val="bullet"/>
      <w:lvlText w:val="•"/>
      <w:lvlJc w:val="left"/>
      <w:pPr>
        <w:ind w:left="3592" w:hanging="220"/>
      </w:pPr>
      <w:rPr>
        <w:rFonts w:hint="default"/>
        <w:lang w:val="ru-RU" w:eastAsia="en-US" w:bidi="ar-SA"/>
      </w:rPr>
    </w:lvl>
    <w:lvl w:ilvl="3" w:tplc="655A8F6A">
      <w:numFmt w:val="bullet"/>
      <w:lvlText w:val="•"/>
      <w:lvlJc w:val="left"/>
      <w:pPr>
        <w:ind w:left="4528" w:hanging="220"/>
      </w:pPr>
      <w:rPr>
        <w:rFonts w:hint="default"/>
        <w:lang w:val="ru-RU" w:eastAsia="en-US" w:bidi="ar-SA"/>
      </w:rPr>
    </w:lvl>
    <w:lvl w:ilvl="4" w:tplc="7D5EFDE4">
      <w:numFmt w:val="bullet"/>
      <w:lvlText w:val="•"/>
      <w:lvlJc w:val="left"/>
      <w:pPr>
        <w:ind w:left="5464" w:hanging="220"/>
      </w:pPr>
      <w:rPr>
        <w:rFonts w:hint="default"/>
        <w:lang w:val="ru-RU" w:eastAsia="en-US" w:bidi="ar-SA"/>
      </w:rPr>
    </w:lvl>
    <w:lvl w:ilvl="5" w:tplc="977AC7CE">
      <w:numFmt w:val="bullet"/>
      <w:lvlText w:val="•"/>
      <w:lvlJc w:val="left"/>
      <w:pPr>
        <w:ind w:left="6400" w:hanging="220"/>
      </w:pPr>
      <w:rPr>
        <w:rFonts w:hint="default"/>
        <w:lang w:val="ru-RU" w:eastAsia="en-US" w:bidi="ar-SA"/>
      </w:rPr>
    </w:lvl>
    <w:lvl w:ilvl="6" w:tplc="A5040B0C">
      <w:numFmt w:val="bullet"/>
      <w:lvlText w:val="•"/>
      <w:lvlJc w:val="left"/>
      <w:pPr>
        <w:ind w:left="7336" w:hanging="220"/>
      </w:pPr>
      <w:rPr>
        <w:rFonts w:hint="default"/>
        <w:lang w:val="ru-RU" w:eastAsia="en-US" w:bidi="ar-SA"/>
      </w:rPr>
    </w:lvl>
    <w:lvl w:ilvl="7" w:tplc="3FB6B362">
      <w:numFmt w:val="bullet"/>
      <w:lvlText w:val="•"/>
      <w:lvlJc w:val="left"/>
      <w:pPr>
        <w:ind w:left="8272" w:hanging="220"/>
      </w:pPr>
      <w:rPr>
        <w:rFonts w:hint="default"/>
        <w:lang w:val="ru-RU" w:eastAsia="en-US" w:bidi="ar-SA"/>
      </w:rPr>
    </w:lvl>
    <w:lvl w:ilvl="8" w:tplc="2EF860F6">
      <w:numFmt w:val="bullet"/>
      <w:lvlText w:val="•"/>
      <w:lvlJc w:val="left"/>
      <w:pPr>
        <w:ind w:left="9208" w:hanging="220"/>
      </w:pPr>
      <w:rPr>
        <w:rFonts w:hint="default"/>
        <w:lang w:val="ru-RU" w:eastAsia="en-US" w:bidi="ar-SA"/>
      </w:rPr>
    </w:lvl>
  </w:abstractNum>
  <w:abstractNum w:abstractNumId="8" w15:restartNumberingAfterBreak="0">
    <w:nsid w:val="457D0A6C"/>
    <w:multiLevelType w:val="hybridMultilevel"/>
    <w:tmpl w:val="EA8EDD4E"/>
    <w:lvl w:ilvl="0" w:tplc="38243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46F51"/>
    <w:multiLevelType w:val="hybridMultilevel"/>
    <w:tmpl w:val="B0B47F88"/>
    <w:lvl w:ilvl="0" w:tplc="7FD20C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BF6421"/>
    <w:multiLevelType w:val="multilevel"/>
    <w:tmpl w:val="46A699F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625A6460"/>
    <w:multiLevelType w:val="hybridMultilevel"/>
    <w:tmpl w:val="DEE0B476"/>
    <w:lvl w:ilvl="0" w:tplc="C038B7DA">
      <w:start w:val="1"/>
      <w:numFmt w:val="decimal"/>
      <w:lvlText w:val="%1"/>
      <w:lvlJc w:val="left"/>
      <w:pPr>
        <w:ind w:left="927" w:hanging="360"/>
      </w:pPr>
      <w:rPr>
        <w:rFonts w:hint="default"/>
        <w:color w:val="2F2F2F"/>
        <w:w w:val="8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8234123"/>
    <w:multiLevelType w:val="hybridMultilevel"/>
    <w:tmpl w:val="3554363A"/>
    <w:lvl w:ilvl="0" w:tplc="03E274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FC03E79"/>
    <w:multiLevelType w:val="multilevel"/>
    <w:tmpl w:val="E05010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7"/>
  </w:num>
  <w:num w:numId="5">
    <w:abstractNumId w:val="3"/>
  </w:num>
  <w:num w:numId="6">
    <w:abstractNumId w:val="11"/>
  </w:num>
  <w:num w:numId="7">
    <w:abstractNumId w:val="1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12"/>
  </w:num>
  <w:num w:numId="12">
    <w:abstractNumId w:val="4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42"/>
    <w:rsid w:val="00087D3E"/>
    <w:rsid w:val="000D393F"/>
    <w:rsid w:val="001C4935"/>
    <w:rsid w:val="001F0C6C"/>
    <w:rsid w:val="00260394"/>
    <w:rsid w:val="00280BEC"/>
    <w:rsid w:val="002B3DE5"/>
    <w:rsid w:val="002C422F"/>
    <w:rsid w:val="002D7393"/>
    <w:rsid w:val="00393A04"/>
    <w:rsid w:val="00442BA8"/>
    <w:rsid w:val="00521F4B"/>
    <w:rsid w:val="005E192E"/>
    <w:rsid w:val="005E6523"/>
    <w:rsid w:val="006571A4"/>
    <w:rsid w:val="006D206B"/>
    <w:rsid w:val="0078563D"/>
    <w:rsid w:val="0079231B"/>
    <w:rsid w:val="007E44C3"/>
    <w:rsid w:val="00804442"/>
    <w:rsid w:val="008168DE"/>
    <w:rsid w:val="0082677D"/>
    <w:rsid w:val="0083596B"/>
    <w:rsid w:val="008E2357"/>
    <w:rsid w:val="00A73D7A"/>
    <w:rsid w:val="00AD04A7"/>
    <w:rsid w:val="00C36C21"/>
    <w:rsid w:val="00C521F6"/>
    <w:rsid w:val="00CF1734"/>
    <w:rsid w:val="00DB453E"/>
    <w:rsid w:val="00DC11E8"/>
    <w:rsid w:val="00DE0B17"/>
    <w:rsid w:val="00E05DF6"/>
    <w:rsid w:val="00E5261C"/>
    <w:rsid w:val="00E57EFA"/>
    <w:rsid w:val="00E77AAF"/>
    <w:rsid w:val="00E87E17"/>
    <w:rsid w:val="00F1475C"/>
    <w:rsid w:val="00FC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8F8D9-8FA4-4DDF-B495-38BDAB3F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D3E"/>
    <w:rPr>
      <w:color w:val="0563C1" w:themeColor="hyperlink"/>
      <w:u w:val="single"/>
    </w:rPr>
  </w:style>
  <w:style w:type="paragraph" w:styleId="a4">
    <w:name w:val="No Spacing"/>
    <w:basedOn w:val="a"/>
    <w:link w:val="a5"/>
    <w:uiPriority w:val="1"/>
    <w:qFormat/>
    <w:rsid w:val="00087D3E"/>
    <w:pPr>
      <w:spacing w:after="0" w:line="240" w:lineRule="auto"/>
    </w:pPr>
    <w:rPr>
      <w:rFonts w:ascii="Cambria" w:eastAsia="Times New Roman" w:hAnsi="Cambria" w:cs="Times New Roman"/>
    </w:rPr>
  </w:style>
  <w:style w:type="character" w:customStyle="1" w:styleId="a5">
    <w:name w:val="Без интервала Знак"/>
    <w:link w:val="a4"/>
    <w:uiPriority w:val="1"/>
    <w:locked/>
    <w:rsid w:val="00087D3E"/>
    <w:rPr>
      <w:rFonts w:ascii="Cambria" w:eastAsia="Times New Roman" w:hAnsi="Cambria" w:cs="Times New Roman"/>
    </w:rPr>
  </w:style>
  <w:style w:type="paragraph" w:styleId="a6">
    <w:name w:val="List Paragraph"/>
    <w:basedOn w:val="a"/>
    <w:uiPriority w:val="34"/>
    <w:qFormat/>
    <w:rsid w:val="007E44C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603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35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596B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21F4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4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4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4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FC4CF-8C32-44D9-880F-67C7674B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10</Pages>
  <Words>3441</Words>
  <Characters>19618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19</cp:revision>
  <cp:lastPrinted>2022-05-11T07:30:00Z</cp:lastPrinted>
  <dcterms:created xsi:type="dcterms:W3CDTF">2022-04-13T10:41:00Z</dcterms:created>
  <dcterms:modified xsi:type="dcterms:W3CDTF">2022-05-12T09:38:00Z</dcterms:modified>
</cp:coreProperties>
</file>