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51" w:rsidRDefault="00972A51" w:rsidP="00851F1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К РМО 31.01.2024г.</w:t>
      </w:r>
    </w:p>
    <w:p w:rsidR="009E791A" w:rsidRDefault="00C25331" w:rsidP="00972A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МО учителей биологии района за 1 полугодие 2023-2024 учебного года и о проведении мероприятий во 2 полугодии.</w:t>
      </w:r>
    </w:p>
    <w:p w:rsidR="00987B22" w:rsidRDefault="00C25331" w:rsidP="00987B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53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Pr="00C25331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 Всего на 01.09.2023г. учителей биологии </w:t>
      </w:r>
      <w:r w:rsidRPr="00C2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человек. Из них 9 </w:t>
      </w:r>
      <w:proofErr w:type="gramStart"/>
      <w:r w:rsidRPr="00C2533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 молодых</w:t>
      </w:r>
      <w:proofErr w:type="gramEnd"/>
      <w:r w:rsidRPr="00C2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7 человек специалисты, 12 человек СЗД, 12 первая категория, 28 человек высшая категория</w:t>
      </w:r>
      <w:r w:rsidRPr="00C2533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r w:rsidRPr="00C25331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C253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Курсовую подготовку учителя проходят своевременно.</w:t>
      </w:r>
      <w:r w:rsidRPr="00C253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5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стажем работы 20 лет и выше 50% учителей. По возрасту педагоги до 30 лет - 18%, 30-50 лет - 33 %, свыше 50 лет - 49%. Кадровый состав учителей биологии ежегодно пополняется молодыми специалистами</w:t>
      </w:r>
      <w:r w:rsidRPr="00C253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C253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которыми проводится</w:t>
      </w:r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работа</w:t>
      </w:r>
      <w:proofErr w:type="spellEnd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по </w:t>
      </w:r>
      <w:proofErr w:type="spellStart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повышению</w:t>
      </w:r>
      <w:proofErr w:type="spellEnd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уровня</w:t>
      </w:r>
      <w:proofErr w:type="spellEnd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proofErr w:type="spellStart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их</w:t>
      </w:r>
      <w:proofErr w:type="spellEnd"/>
      <w:proofErr w:type="gramEnd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профессиональной</w:t>
      </w:r>
      <w:proofErr w:type="spellEnd"/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C253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подготовки</w:t>
      </w:r>
      <w:r w:rsidRPr="00C25331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r w:rsidRPr="00C253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87B22" w:rsidRDefault="00C25331" w:rsidP="00987B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7B2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987B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кадрового состава говорит о том, что, биологию преподают 60% высококвалифицированных педагогов со стажем работы 20 лет и выше.</w:t>
      </w:r>
      <w:r w:rsidRPr="00987B2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uk-UA" w:eastAsia="ru-RU"/>
        </w:rPr>
        <w:t xml:space="preserve"> </w:t>
      </w:r>
    </w:p>
    <w:p w:rsidR="00C25331" w:rsidRPr="00C25331" w:rsidRDefault="00987B22" w:rsidP="00987B2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Pr="00987B22">
        <w:rPr>
          <w:rFonts w:ascii="Times New Roman" w:eastAsia="Calibri" w:hAnsi="Times New Roman" w:cs="Times New Roman"/>
          <w:bCs/>
          <w:sz w:val="24"/>
          <w:szCs w:val="24"/>
        </w:rPr>
        <w:t xml:space="preserve">14-15 декабря </w:t>
      </w:r>
      <w:r w:rsidRPr="00987B22">
        <w:rPr>
          <w:rFonts w:ascii="Times New Roman" w:eastAsia="Calibri" w:hAnsi="Times New Roman" w:cs="Times New Roman"/>
          <w:sz w:val="24"/>
          <w:szCs w:val="24"/>
        </w:rPr>
        <w:t>2023 года на базе МБОУ «Первомайская школа»</w:t>
      </w:r>
      <w:r w:rsidRPr="00987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 </w:t>
      </w:r>
      <w:r w:rsidRPr="00987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тур республиканского этапа Всероссийского конкурса </w:t>
      </w:r>
      <w:r w:rsidRPr="00987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«Учитель года России»,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котором приняли участия 2 учителя биологии: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Янина Игоревна (1 место) и Лисюра Татьяна Николаевна (3 место).</w:t>
      </w:r>
      <w:r w:rsidRPr="00987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37E93" w:rsidRPr="00B37E93" w:rsidRDefault="00987B22" w:rsidP="00987B22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B37E93" w:rsidRPr="00B37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районе 39 кабинетов биологии.</w:t>
      </w:r>
      <w:r w:rsidR="00B37E93"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кабинет биологии в МБОУ «Украинская школа» из-за отсутствия свободных помещений.</w:t>
      </w:r>
      <w:r w:rsid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E93"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Центры образования естественно-научной направленности </w:t>
      </w:r>
      <w:r w:rsidR="00B37E93" w:rsidRPr="00B37E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«Точка роста»</w:t>
      </w:r>
      <w:r w:rsidR="00B37E93" w:rsidRPr="00B37E93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BFCFC"/>
          <w:lang w:eastAsia="ru-RU"/>
        </w:rPr>
        <w:t xml:space="preserve"> в рамках реализации федерального проекта «Современная школа» национального проекта «Образование» созданы</w:t>
      </w:r>
      <w:r w:rsidR="00B37E93"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 году на базе МБОУ: «Донская </w:t>
      </w:r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>В.П.Давиденко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«Первомайская школа», «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в 2022 году на базе МБОУ: </w:t>
      </w:r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>Скворцовская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>Мирновская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 xml:space="preserve"> школа № 1», «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>Родниковская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школа-гимназия», «Партизанская школа</w:t>
      </w:r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им.В.П</w:t>
      </w:r>
      <w:proofErr w:type="spellEnd"/>
      <w:r w:rsidR="00B37E93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Богданова</w:t>
      </w:r>
      <w:r w:rsidR="00B37E93" w:rsidRPr="00987B22">
        <w:rPr>
          <w:rFonts w:ascii="Times New Roman" w:eastAsia="Times New Roman" w:hAnsi="Times New Roman" w:cs="Times New Roman"/>
          <w:sz w:val="24"/>
          <w:szCs w:val="24"/>
        </w:rPr>
        <w:t>», «Винницкая школа».</w:t>
      </w:r>
    </w:p>
    <w:p w:rsidR="00B37E93" w:rsidRPr="00B37E93" w:rsidRDefault="00B37E93" w:rsidP="00B37E9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BFCFC"/>
          <w:lang w:eastAsia="ru-RU"/>
        </w:rPr>
      </w:pPr>
      <w:r w:rsidRPr="00B37E93">
        <w:rPr>
          <w:rFonts w:ascii="Times New Roman" w:eastAsia="Times New Roman" w:hAnsi="Times New Roman" w:cs="Times New Roman"/>
          <w:i/>
          <w:spacing w:val="5"/>
          <w:sz w:val="24"/>
          <w:szCs w:val="24"/>
          <w:shd w:val="clear" w:color="auto" w:fill="FBFCFC"/>
          <w:lang w:eastAsia="ru-RU"/>
        </w:rPr>
        <w:t xml:space="preserve">Уроки биологии в данных МБОУ проводятся с использованием приобретенного оборудования (цифровая лаборатория учителя, принтер, ноутбук). </w:t>
      </w:r>
    </w:p>
    <w:p w:rsidR="00B37E93" w:rsidRPr="00B37E93" w:rsidRDefault="00B37E93" w:rsidP="00520A7A">
      <w:pPr>
        <w:spacing w:after="0" w:line="240" w:lineRule="auto"/>
        <w:ind w:left="-567" w:right="-28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37E93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BFCFC"/>
          <w:lang w:eastAsia="ru-RU"/>
        </w:rPr>
        <w:t xml:space="preserve">     </w:t>
      </w:r>
      <w:r w:rsidR="00987B22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BFCFC"/>
          <w:lang w:eastAsia="ru-RU"/>
        </w:rPr>
        <w:t xml:space="preserve">   </w:t>
      </w:r>
      <w:r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в разрезе мероприятий регионального проекта </w:t>
      </w:r>
      <w:r w:rsidRPr="00B37E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«Успех каждого ребенка»</w:t>
      </w:r>
      <w:r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проекта «Образование» реализуется дополнительная общеобразовательная общеразвивающая программа</w:t>
      </w:r>
      <w:r w:rsidRPr="00B37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37E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«Ботаника и зоология»</w:t>
      </w:r>
      <w:r w:rsidRPr="00B37E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«Родничок» (педагог ДО «МБОУ ДО ЦДЮТ» Лисюра Т.Н.) на базе МБОУ </w:t>
      </w:r>
      <w:r w:rsid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Гвадейская</w:t>
      </w:r>
      <w:proofErr w:type="spellEnd"/>
      <w:r w:rsid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№ 2», в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2021 году</w:t>
      </w:r>
      <w:r w:rsidR="00520A7A">
        <w:rPr>
          <w:rFonts w:ascii="Times New Roman" w:eastAsia="Calibri" w:hAnsi="Times New Roman" w:cs="Times New Roman"/>
          <w:sz w:val="24"/>
          <w:szCs w:val="24"/>
        </w:rPr>
        <w:t>-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по программе естественнонаучной направленности </w:t>
      </w:r>
      <w:r w:rsidRPr="00B37E93">
        <w:rPr>
          <w:rFonts w:ascii="Times New Roman" w:eastAsia="Calibri" w:hAnsi="Times New Roman" w:cs="Times New Roman"/>
          <w:b/>
          <w:i/>
          <w:sz w:val="24"/>
          <w:szCs w:val="24"/>
        </w:rPr>
        <w:t>«Агроэкология»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в следующих МБОУ ра</w:t>
      </w:r>
      <w:r w:rsidR="00520A7A">
        <w:rPr>
          <w:rFonts w:ascii="Times New Roman" w:eastAsia="Calibri" w:hAnsi="Times New Roman" w:cs="Times New Roman"/>
          <w:sz w:val="24"/>
          <w:szCs w:val="24"/>
        </w:rPr>
        <w:t>йона: «</w:t>
      </w:r>
      <w:proofErr w:type="spellStart"/>
      <w:r w:rsidR="00520A7A">
        <w:rPr>
          <w:rFonts w:ascii="Times New Roman" w:eastAsia="Calibri" w:hAnsi="Times New Roman" w:cs="Times New Roman"/>
          <w:sz w:val="24"/>
          <w:szCs w:val="24"/>
        </w:rPr>
        <w:t>Укромновская</w:t>
      </w:r>
      <w:proofErr w:type="spellEnd"/>
      <w:r w:rsidR="00520A7A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 w:rsidRPr="00B37E93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Pr="00B37E93">
        <w:rPr>
          <w:rFonts w:ascii="Times New Roman" w:eastAsia="Calibri" w:hAnsi="Times New Roman" w:cs="Times New Roman"/>
          <w:sz w:val="24"/>
          <w:szCs w:val="24"/>
        </w:rPr>
        <w:t>Урожайновская</w:t>
      </w:r>
      <w:proofErr w:type="spellEnd"/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школа</w:t>
      </w:r>
      <w:r w:rsidRPr="00B37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К.В. Варлыгина</w:t>
      </w:r>
      <w:r w:rsidRPr="00B37E93">
        <w:rPr>
          <w:rFonts w:ascii="Times New Roman" w:eastAsia="Calibri" w:hAnsi="Times New Roman" w:cs="Times New Roman"/>
          <w:sz w:val="24"/>
          <w:szCs w:val="24"/>
        </w:rPr>
        <w:t>»</w:t>
      </w:r>
      <w:r w:rsidR="00520A7A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="00520A7A">
        <w:rPr>
          <w:rFonts w:ascii="Times New Roman" w:eastAsia="Calibri" w:hAnsi="Times New Roman" w:cs="Times New Roman"/>
          <w:sz w:val="24"/>
          <w:szCs w:val="24"/>
        </w:rPr>
        <w:t>Скворцовская</w:t>
      </w:r>
      <w:proofErr w:type="spellEnd"/>
      <w:r w:rsidR="00520A7A">
        <w:rPr>
          <w:rFonts w:ascii="Times New Roman" w:eastAsia="Calibri" w:hAnsi="Times New Roman" w:cs="Times New Roman"/>
          <w:sz w:val="24"/>
          <w:szCs w:val="24"/>
        </w:rPr>
        <w:t xml:space="preserve"> школа», «</w:t>
      </w:r>
      <w:proofErr w:type="spellStart"/>
      <w:r w:rsidR="00520A7A">
        <w:rPr>
          <w:rFonts w:ascii="Times New Roman" w:eastAsia="Calibri" w:hAnsi="Times New Roman" w:cs="Times New Roman"/>
          <w:sz w:val="24"/>
          <w:szCs w:val="24"/>
        </w:rPr>
        <w:t>Маленская</w:t>
      </w:r>
      <w:proofErr w:type="spellEnd"/>
      <w:r w:rsidR="00520A7A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20A7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520A7A">
        <w:rPr>
          <w:rFonts w:ascii="Times New Roman" w:eastAsia="Calibri" w:hAnsi="Times New Roman" w:cs="Times New Roman"/>
          <w:sz w:val="24"/>
          <w:szCs w:val="24"/>
        </w:rPr>
        <w:t>Молодежненская</w:t>
      </w:r>
      <w:proofErr w:type="spellEnd"/>
      <w:r w:rsidR="00520A7A">
        <w:rPr>
          <w:rFonts w:ascii="Times New Roman" w:eastAsia="Calibri" w:hAnsi="Times New Roman" w:cs="Times New Roman"/>
          <w:sz w:val="24"/>
          <w:szCs w:val="24"/>
        </w:rPr>
        <w:t xml:space="preserve"> школа № 2»</w:t>
      </w:r>
      <w:r w:rsidRPr="00B37E93">
        <w:rPr>
          <w:rFonts w:ascii="Times New Roman" w:eastAsia="Calibri" w:hAnsi="Times New Roman" w:cs="Times New Roman"/>
          <w:sz w:val="24"/>
          <w:szCs w:val="24"/>
        </w:rPr>
        <w:t>,  «Первом</w:t>
      </w:r>
      <w:r w:rsidR="00520A7A">
        <w:rPr>
          <w:rFonts w:ascii="Times New Roman" w:eastAsia="Calibri" w:hAnsi="Times New Roman" w:cs="Times New Roman"/>
          <w:sz w:val="24"/>
          <w:szCs w:val="24"/>
        </w:rPr>
        <w:t>айская школа», в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2022 году</w:t>
      </w:r>
      <w:r w:rsidR="00520A7A">
        <w:rPr>
          <w:rFonts w:ascii="Times New Roman" w:eastAsia="Calibri" w:hAnsi="Times New Roman" w:cs="Times New Roman"/>
          <w:sz w:val="24"/>
          <w:szCs w:val="24"/>
        </w:rPr>
        <w:t>-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по естественнонаучной направленности по программе </w:t>
      </w:r>
      <w:r w:rsidRPr="00B37E93">
        <w:rPr>
          <w:rFonts w:ascii="Times New Roman" w:eastAsia="Calibri" w:hAnsi="Times New Roman" w:cs="Times New Roman"/>
          <w:b/>
          <w:i/>
          <w:sz w:val="24"/>
          <w:szCs w:val="24"/>
        </w:rPr>
        <w:t>«Человек и его здоровье»,</w:t>
      </w:r>
      <w:r w:rsidRPr="00B37E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7E93">
        <w:rPr>
          <w:rFonts w:ascii="Times New Roman" w:eastAsia="Calibri" w:hAnsi="Times New Roman" w:cs="Times New Roman"/>
          <w:sz w:val="24"/>
          <w:szCs w:val="24"/>
        </w:rPr>
        <w:t>открыт медицинский класс в МБОУ «</w:t>
      </w:r>
      <w:proofErr w:type="spellStart"/>
      <w:r w:rsidRPr="00B37E93">
        <w:rPr>
          <w:rFonts w:ascii="Times New Roman" w:eastAsia="Calibri" w:hAnsi="Times New Roman" w:cs="Times New Roman"/>
          <w:sz w:val="24"/>
          <w:szCs w:val="24"/>
        </w:rPr>
        <w:t>Добровская</w:t>
      </w:r>
      <w:proofErr w:type="spellEnd"/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школа-гимназия им. Я.М. Слонимского».</w:t>
      </w:r>
    </w:p>
    <w:p w:rsidR="00B37E93" w:rsidRDefault="00B37E93" w:rsidP="00B37E93">
      <w:pPr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87B2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В 2023 году в рамках реализации регионального проекта «Успех каждого ребенка» было получено оборудование по естественнонаучной направленности по программе </w:t>
      </w:r>
      <w:r w:rsidRPr="00B37E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«Экологический мониторинг» </w:t>
      </w:r>
      <w:r w:rsidRPr="00B37E93">
        <w:rPr>
          <w:rFonts w:ascii="Times New Roman" w:eastAsia="Calibri" w:hAnsi="Times New Roman" w:cs="Times New Roman"/>
          <w:sz w:val="24"/>
          <w:szCs w:val="24"/>
        </w:rPr>
        <w:t>МБОУ ДО «ЦДЮТ». Программа «Экологический м</w:t>
      </w:r>
      <w:r>
        <w:rPr>
          <w:rFonts w:ascii="Times New Roman" w:eastAsia="Calibri" w:hAnsi="Times New Roman" w:cs="Times New Roman"/>
          <w:sz w:val="24"/>
          <w:szCs w:val="24"/>
        </w:rPr>
        <w:t>ониторинг» реализуется</w:t>
      </w:r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в 2023/2024 учебном году на базе МБОУ «</w:t>
      </w:r>
      <w:proofErr w:type="spellStart"/>
      <w:r w:rsidRPr="00B37E93">
        <w:rPr>
          <w:rFonts w:ascii="Times New Roman" w:eastAsia="Calibri" w:hAnsi="Times New Roman" w:cs="Times New Roman"/>
          <w:sz w:val="24"/>
          <w:szCs w:val="24"/>
        </w:rPr>
        <w:t>Новоандреевская</w:t>
      </w:r>
      <w:proofErr w:type="spellEnd"/>
      <w:r w:rsidRPr="00B37E93">
        <w:rPr>
          <w:rFonts w:ascii="Times New Roman" w:eastAsia="Calibri" w:hAnsi="Times New Roman" w:cs="Times New Roman"/>
          <w:sz w:val="24"/>
          <w:szCs w:val="24"/>
        </w:rPr>
        <w:t xml:space="preserve"> школа </w:t>
      </w:r>
      <w:proofErr w:type="spellStart"/>
      <w:r w:rsidRPr="00B37E93">
        <w:rPr>
          <w:rFonts w:ascii="Times New Roman" w:eastAsia="Calibri" w:hAnsi="Times New Roman" w:cs="Times New Roman"/>
          <w:sz w:val="24"/>
          <w:szCs w:val="24"/>
        </w:rPr>
        <w:t>им.</w:t>
      </w:r>
      <w:r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</w:t>
      </w:r>
      <w:proofErr w:type="spellEnd"/>
      <w:r w:rsidRPr="00B37E9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Осипова</w:t>
      </w:r>
      <w:r w:rsidRPr="00B37E93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37E93" w:rsidRDefault="00B37E93" w:rsidP="00B37E9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i/>
          <w:spacing w:val="5"/>
          <w:sz w:val="24"/>
          <w:szCs w:val="24"/>
          <w:shd w:val="clear" w:color="auto" w:fill="FBFCFC"/>
          <w:lang w:eastAsia="ru-RU"/>
        </w:rPr>
      </w:pPr>
      <w:r w:rsidRPr="00B37E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Поступившее оборудование в рамках реализации национального </w:t>
      </w:r>
      <w:r w:rsidRPr="00B37E93">
        <w:rPr>
          <w:rFonts w:ascii="Times New Roman" w:eastAsia="Times New Roman" w:hAnsi="Times New Roman" w:cs="Times New Roman"/>
          <w:i/>
          <w:spacing w:val="5"/>
          <w:sz w:val="24"/>
          <w:szCs w:val="24"/>
          <w:shd w:val="clear" w:color="auto" w:fill="FBFCFC"/>
          <w:lang w:eastAsia="ru-RU"/>
        </w:rPr>
        <w:t>проекта «</w:t>
      </w:r>
      <w:proofErr w:type="gramStart"/>
      <w:r w:rsidRPr="00B37E93">
        <w:rPr>
          <w:rFonts w:ascii="Times New Roman" w:eastAsia="Times New Roman" w:hAnsi="Times New Roman" w:cs="Times New Roman"/>
          <w:i/>
          <w:spacing w:val="5"/>
          <w:sz w:val="24"/>
          <w:szCs w:val="24"/>
          <w:shd w:val="clear" w:color="auto" w:fill="FBFCFC"/>
          <w:lang w:eastAsia="ru-RU"/>
        </w:rPr>
        <w:t>Образование»</w:t>
      </w:r>
      <w:r w:rsidRPr="00B37E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используется</w:t>
      </w:r>
      <w:proofErr w:type="gramEnd"/>
      <w:r w:rsidRPr="00B37E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 только в дополнительном образовании, но и при проведении уроков биологии и внеурочной деятельности.</w:t>
      </w:r>
      <w:r w:rsidRPr="00B37E93">
        <w:rPr>
          <w:rFonts w:ascii="Times New Roman" w:eastAsia="Times New Roman" w:hAnsi="Times New Roman" w:cs="Times New Roman"/>
          <w:i/>
          <w:spacing w:val="5"/>
          <w:sz w:val="24"/>
          <w:szCs w:val="24"/>
          <w:shd w:val="clear" w:color="auto" w:fill="FBFCFC"/>
          <w:lang w:eastAsia="ru-RU"/>
        </w:rPr>
        <w:t xml:space="preserve"> </w:t>
      </w:r>
    </w:p>
    <w:p w:rsidR="00987B22" w:rsidRDefault="00B37E93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/>
        <w:ind w:left="-426" w:right="14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37E93">
        <w:rPr>
          <w:rFonts w:ascii="Times New Roman" w:eastAsia="Times New Roman" w:hAnsi="Times New Roman" w:cs="Times New Roman"/>
          <w:i/>
          <w:spacing w:val="5"/>
          <w:sz w:val="24"/>
          <w:szCs w:val="24"/>
          <w:shd w:val="clear" w:color="auto" w:fill="FBFCFC"/>
          <w:lang w:eastAsia="ru-RU"/>
        </w:rPr>
        <w:t xml:space="preserve">  </w:t>
      </w:r>
      <w:r w:rsidRPr="00B37E93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В 2023/2024 учебном году проведены: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B37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РМО, СП,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школы</w:t>
      </w:r>
      <w:r w:rsidRPr="00B37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молодого учителя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7B22" w:rsidRPr="00987B22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/>
        <w:ind w:left="-426" w:right="14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УУДУ </w:t>
      </w:r>
      <w:r w:rsidRPr="00987B2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ООО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Количество обучающихся, изучающих биологию (5-9 класс) - 9458 человек. Количество обучающихся, имеющих итоговые отметки по </w:t>
      </w:r>
      <w:proofErr w:type="gramStart"/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биологии:  «</w:t>
      </w:r>
      <w:proofErr w:type="gramEnd"/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отлично» -1809 человек (19,1%), 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«отлично» и «хорошо» - 6448 человек (68,2%); «отлично», «хорошо» и «удовлетворительно» - 9419 человек (99,6%); «неудовлетворительно» - 19 человек (0,2%). Количество обучающихся, не аттестованных -20 человек (0,2%).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Показатель «Успеваемость» - 99,6 %; «Качество знаний» - 68,2%; «Средний балл» - 3,8.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Средний балл ниже среднего балла в целом по району (3,8) в МБОУ:</w:t>
      </w:r>
      <w:r w:rsidRPr="00987B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1»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(3,2)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87B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Кольчугинская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2 с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крымскотатарским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языком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обучения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Кленовская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основная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Родниковская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proofErr w:type="gram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proofErr w:type="gram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Укромновская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Широковская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(3,6),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Залесская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Кольчугинская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1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Г.Н.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Авраамова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2»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(3,7).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Средний балл выше среднего балла в целом по району в МБОУ: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Кубанская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С.П. Королева»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(4,3),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(4,2),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Первомайская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Урожайновская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К.В.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Варлыгина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Заречненская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126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отдельной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бригады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береговой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обороны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(4,1),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Лицей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Крымской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весны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Новоандреевская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В.А. Осипова»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Партизанская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им.В.П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Богданова»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Перевальненская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им.Ф.И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Федоренко»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Пожарская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Героя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Социалистического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Труда Тарасюка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Ивана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Степановича»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(3,9).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УУДУ </w:t>
      </w:r>
      <w:r w:rsidRPr="00987B2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СОО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Количество обучающихся, изучающих биологию (10-11 класс) - 1249 человек. Количество обучающихся, имеющих итоговые отметки по биологии: «отлично» - 302 человека (24,2%), 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«отлично» и «хорошо» - 888 человек (71,1%); «отлично», «хорошо» и «удовлетворительно» -1246 человек (99,76%); «неудовлетворительно» - 2 человека (0,16%). Количество обучающихся, не аттестованных - 1 человек (0,08%)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Показатель «Успеваемость» -  99,76%; «Качество знаний» - 71,1%; «Средний балл» - 3,8.</w:t>
      </w:r>
    </w:p>
    <w:p w:rsidR="00987B22" w:rsidRP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Средний балл ниже среднего балла в целом по району (3,8) в МБОУ: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Широковская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(3,2)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Урожайновская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К.В.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Варлыгина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(3,4)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Новоселовская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(3,5</w:t>
      </w:r>
      <w:proofErr w:type="gram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«</w:t>
      </w:r>
      <w:proofErr w:type="spellStart"/>
      <w:proofErr w:type="gram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2»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Укромновская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 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(3,6),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Денисовская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Кольчугинская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2 с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крымскотатарским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языком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обучения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(3,7).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87B22" w:rsidRDefault="00987B22" w:rsidP="00987B22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Средний балл выше среднего балла в целом по району в МБОУ:</w:t>
      </w:r>
      <w:r w:rsidRPr="00987B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Кубанская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С.П. Королева» (4,7),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(4,5),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2»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(4,4),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Новоандреевская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В.А. Осипова»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Лицей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Крымской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весны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(4,3),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Партизанская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им.В.П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Богданова»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Родниковская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987B22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Трехпруднеская</w:t>
      </w:r>
      <w:proofErr w:type="spellEnd"/>
      <w:r w:rsidRPr="00987B22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 школа-</w:t>
      </w:r>
      <w:proofErr w:type="spellStart"/>
      <w:r w:rsidRPr="00987B22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гимназия</w:t>
      </w:r>
      <w:proofErr w:type="spellEnd"/>
      <w:r w:rsidRPr="00987B22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>»</w:t>
      </w:r>
      <w:r w:rsidRPr="00987B22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Заречненская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126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отдельной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бригады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береговой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обороны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Чистенская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Героя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Социалистического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Труда Тарасюка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Ивана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Степановича»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(4,1),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Журавлевская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Винницкая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Залесская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школа»,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В.П. Давиденко»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Николаевская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А.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Хачирашвили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1»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Кольчугинская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1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имени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Г.Н.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Авраамова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Молодежненская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 № 2»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Пожарская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Я. М.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Слонимского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Скворцовская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Тепловская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3,9). </w:t>
      </w:r>
    </w:p>
    <w:p w:rsidR="00972A51" w:rsidRPr="00972A51" w:rsidRDefault="00972A51" w:rsidP="00972A51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left="-426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2A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ПРОБНОЕ ГИА</w:t>
      </w:r>
    </w:p>
    <w:p w:rsidR="00972A51" w:rsidRDefault="00972A51" w:rsidP="00972A5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2A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ОГЭ</w:t>
      </w:r>
      <w:bookmarkStart w:id="0" w:name="_GoBack"/>
      <w:bookmarkEnd w:id="0"/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972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пробного экзамена в 9-х классах можно сделать вывод, что у 42,6% участников пробного экзамена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 по биологии не сформированы. Задания в среднем на 3 балла выполнили 45,1% обучающихся, на 4 балла -10,8%, на 5 баллов - 1,5%. 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Наиболее высокий показатель «5+4» в МБОУ: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(62%), «Первомайская школа» (60%). По результатам пробного ОГЭ отсутствует отметка «2» </w:t>
      </w:r>
      <w:proofErr w:type="gram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 обучающихся</w:t>
      </w:r>
      <w:proofErr w:type="gram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классов  в 6 МБОУ: «Донская школа им. В.П. Давиденко»,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К.В. Варлыгина»,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Низкие результаты (наиболее высокий показатель отметки «2») в МБОУ: «Партизанская школа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им.В.П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Богданова» (100%, 1 человек),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 (93%),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(82,6%),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</w:t>
      </w: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(82%), «Перовская школа-гимназия имени Г. А. </w:t>
      </w:r>
      <w:proofErr w:type="spellStart"/>
      <w:proofErr w:type="gram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Хачирашвили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(75%),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(73%).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Среди школ, принявших участие в пробном ЕГЭ, отсутствует показатель «5+4» в 15 МБОУ: «Винницкая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«Партизанская школа им. В.П. Богданова»,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Ф.И. Федоренко», «Перовская школа-гимназия имени Г.А.</w:t>
      </w:r>
      <w:r w:rsidRPr="00972A5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72A51">
        <w:rPr>
          <w:rFonts w:ascii="Times New Roman" w:eastAsia="Times New Roman" w:hAnsi="Times New Roman" w:cs="Times New Roman"/>
          <w:lang w:eastAsia="ru-RU"/>
        </w:rPr>
        <w:t>Хачирашвили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«Украинская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  <w:r w:rsidRPr="00972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72A51" w:rsidRDefault="00972A51" w:rsidP="00972A51">
      <w:pPr>
        <w:spacing w:after="0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</w:t>
      </w:r>
      <w:r w:rsidRPr="00972A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ГЭ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пробного экзамена в 11-х классах можно сделать вывод, что у 43,8% участников пробного экзамена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 по биологии не сформированы. Задания в среднем на 3 балла выполнили 45,7% учащихся, на 4 балла - 8,6%, на 5 баллов - 10,5%. 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Лучшие результаты (показатель «5+4» 100%) в МБОУ: «Донская школа им. В.П. </w:t>
      </w:r>
      <w:proofErr w:type="gram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Давиденко»  (</w:t>
      </w:r>
      <w:proofErr w:type="gram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человек),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 (1 человек), «Первомайская школа» (1 человек). 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результатам пробного ЕГЭ отсутствует отметка «2» </w:t>
      </w:r>
      <w:proofErr w:type="gram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 обучающихся</w:t>
      </w:r>
      <w:proofErr w:type="gram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классов  в 10 МБОУ: «Гвардейская школа № 1», «Гвардейская школа-гимназия № 2», «Донская школа им. В.П. Давиденко»,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«Партизанская школа им. В.П. Богданова», «Первомайская школа», «Пожарская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Низкие результаты (отметка «2» 100%) показали МБОУ: «Винницкая школа» (1 человек),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(4 человека),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(2 человека), «Кубанская школа им. С.П. Королева» (1 человек), «Константиновская школа» (2 человека),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№2» (3 человека).</w:t>
      </w:r>
    </w:p>
    <w:p w:rsid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Среди школ, принявших участие в пробном ЕГЭ, показатель «5+4» только в 7 МБОУ: «Гвардейская школа № 1»,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 М. Слонимского», «Донская школа им. В.П. Давиденко»,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имени Г.Н. 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2», «Первомайская школа», «</w:t>
      </w:r>
      <w:proofErr w:type="spellStart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Степановича», «Лицей Крымской весны».</w:t>
      </w:r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</w:p>
    <w:p w:rsidR="00972A51" w:rsidRPr="00972A51" w:rsidRDefault="00972A51" w:rsidP="00972A5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пробном ЕГЭ приняли участие 11 учащихся, претендующих </w:t>
      </w:r>
      <w:proofErr w:type="gramStart"/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 аттестат</w:t>
      </w:r>
      <w:proofErr w:type="gramEnd"/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отличием и получение медали «За особые успехи в учении» </w:t>
      </w:r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</w:t>
      </w:r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II</w:t>
      </w:r>
      <w:r w:rsidRPr="00972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степеней в 2023/2024 учебном году.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них 8 человек не подтвердили отметку «5».</w:t>
      </w:r>
    </w:p>
    <w:p w:rsidR="00972A51" w:rsidRPr="00987B22" w:rsidRDefault="00972A51" w:rsidP="00972A51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after="0" w:line="276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A39" w:rsidRDefault="00FC577F" w:rsidP="00BA6A39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FC57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ВсОШ</w:t>
      </w:r>
      <w:proofErr w:type="spellEnd"/>
      <w:r w:rsidRPr="00FC57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по </w:t>
      </w:r>
      <w:proofErr w:type="spellStart"/>
      <w:r w:rsidRPr="00FC57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биологии</w:t>
      </w:r>
      <w:proofErr w:type="spellEnd"/>
      <w:r w:rsidRPr="00FC57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proofErr w:type="spellStart"/>
      <w:r w:rsidRPr="00FC57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экологии</w:t>
      </w:r>
      <w:proofErr w:type="spellEnd"/>
    </w:p>
    <w:p w:rsidR="00FC577F" w:rsidRPr="00BA6A39" w:rsidRDefault="00BA6A39" w:rsidP="00BA6A3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A6A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</w:t>
      </w:r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6A39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этапе всероссийской олимпиады школьников по биологии</w:t>
      </w:r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в 2023/2024 учебном году приняли участие 55 учащихся 7-11 классов из 27 МБОУ района. Не приняли участие в муниципальном этапе олимпиады по причине низкой результативности школьного этапа 9 МБОУ: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школа», «Константиновская школа»,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Мазанская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школа», «Николаевская школа»,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Новоселовская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proofErr w:type="gramStart"/>
      <w:r w:rsidRPr="00BA6A39">
        <w:rPr>
          <w:rFonts w:ascii="Times New Roman" w:eastAsia="Times New Roman" w:hAnsi="Times New Roman" w:cs="Times New Roman"/>
          <w:sz w:val="24"/>
          <w:szCs w:val="24"/>
        </w:rPr>
        <w:t>»,  «</w:t>
      </w:r>
      <w:proofErr w:type="spellStart"/>
      <w:proofErr w:type="gramEnd"/>
      <w:r w:rsidRPr="00BA6A39">
        <w:rPr>
          <w:rFonts w:ascii="Times New Roman" w:eastAsia="Times New Roman" w:hAnsi="Times New Roman" w:cs="Times New Roman"/>
          <w:sz w:val="24"/>
          <w:szCs w:val="24"/>
        </w:rPr>
        <w:t>Перевальненская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 им. Ф.И. Федоренко»,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Чайкинская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Кленовская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основная школа», «</w:t>
      </w:r>
      <w:proofErr w:type="spellStart"/>
      <w:r w:rsidRPr="00BA6A39">
        <w:rPr>
          <w:rFonts w:ascii="Times New Roman" w:hAnsi="Times New Roman" w:cs="Times New Roman"/>
          <w:sz w:val="24"/>
          <w:szCs w:val="24"/>
        </w:rPr>
        <w:t>Трехпруднеская</w:t>
      </w:r>
      <w:proofErr w:type="spellEnd"/>
      <w:r w:rsidRPr="00BA6A39">
        <w:rPr>
          <w:rFonts w:ascii="Times New Roman" w:hAnsi="Times New Roman" w:cs="Times New Roman"/>
          <w:sz w:val="24"/>
          <w:szCs w:val="24"/>
        </w:rPr>
        <w:t xml:space="preserve"> школа-гимназия им. К.Д. Ушинского</w:t>
      </w:r>
      <w:r w:rsidRPr="00BA6A39">
        <w:rPr>
          <w:rFonts w:ascii="Times New Roman" w:eastAsia="Times New Roman" w:hAnsi="Times New Roman" w:cs="Times New Roman"/>
          <w:sz w:val="24"/>
          <w:szCs w:val="24"/>
        </w:rPr>
        <w:t>». Не прибыли заявленные на муниципальный этап учащиеся МБОУ: «Винницкая школа»,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Мирновская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 № 2»,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Укромновская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школа».  </w:t>
      </w:r>
      <w:r w:rsidRPr="00BA6A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A6A39">
        <w:rPr>
          <w:rFonts w:ascii="Times New Roman" w:eastAsia="Calibri" w:hAnsi="Times New Roman" w:cs="Times New Roman"/>
          <w:sz w:val="24"/>
          <w:szCs w:val="24"/>
          <w:lang w:eastAsia="ru-RU"/>
        </w:rPr>
        <w:t>Учащие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ся 10-11 классов с углубленным изучением биологии</w:t>
      </w:r>
      <w:r w:rsidRPr="00BA6A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МБОУ: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«Гвардейская школа № 1»,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имени 126 ОГББО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Кольчугинская</w:t>
      </w:r>
      <w:proofErr w:type="spellEnd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 № 1 имени Г.Н. </w:t>
      </w:r>
      <w:proofErr w:type="spellStart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Авраамова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№ 2», «Пожарская школа», «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школа» </w:t>
      </w:r>
      <w:proofErr w:type="gramStart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Pr="00BA6A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приняли</w:t>
      </w:r>
      <w:proofErr w:type="gramEnd"/>
      <w:r w:rsidRPr="00BA6A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участие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муниципальном этапе олимпиады по биологии</w:t>
      </w:r>
      <w:r w:rsidRPr="00BA6A3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C577F" w:rsidRPr="00FC577F" w:rsidRDefault="00987B22" w:rsidP="00FC577F">
      <w:pPr>
        <w:pStyle w:val="a3"/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577F" w:rsidRPr="00BA6A39">
        <w:rPr>
          <w:rFonts w:ascii="Times New Roman" w:eastAsia="Calibri" w:hAnsi="Times New Roman" w:cs="Times New Roman"/>
          <w:b/>
          <w:sz w:val="24"/>
          <w:szCs w:val="24"/>
        </w:rPr>
        <w:t xml:space="preserve"> Победители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по био</w:t>
      </w:r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 награждены Грамотами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Симферопольского района: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Сусоева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Александра, </w:t>
      </w:r>
      <w:r w:rsidRPr="00FC577F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Первомайская школа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» (учитель 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</w:rPr>
        <w:t>Чоджан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З.Х.);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Сафронова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Екатерина,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Чистенская</w:t>
      </w:r>
      <w:proofErr w:type="spellEnd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школа-гимназия имени Героя </w:t>
      </w:r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Социалистического Труда Тарасюка Ивана Степановича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FC577F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Гетьман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Ксения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9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Лицей Крымской весны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</w:rPr>
        <w:t>Алексейчук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А.С.)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Светлана,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 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им. В.А. Осипова» (учитель Савчук Т.Г.);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Лейла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 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Первомайская школа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» (учитель </w:t>
      </w:r>
      <w:proofErr w:type="spellStart"/>
      <w:r w:rsidRPr="00FC577F">
        <w:rPr>
          <w:rFonts w:ascii="Times New Roman" w:eastAsia="Calibri" w:hAnsi="Times New Roman" w:cs="Times New Roman"/>
          <w:sz w:val="24"/>
          <w:szCs w:val="24"/>
        </w:rPr>
        <w:t>Чоджан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З.Х.)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39">
        <w:rPr>
          <w:rFonts w:ascii="Times New Roman" w:eastAsia="Calibri" w:hAnsi="Times New Roman" w:cs="Times New Roman"/>
          <w:b/>
          <w:sz w:val="24"/>
          <w:szCs w:val="24"/>
        </w:rPr>
        <w:t xml:space="preserve"> П</w:t>
      </w:r>
      <w:r w:rsidRPr="00FC577F">
        <w:rPr>
          <w:rFonts w:ascii="Times New Roman" w:eastAsia="Calibri" w:hAnsi="Times New Roman" w:cs="Times New Roman"/>
          <w:b/>
          <w:sz w:val="24"/>
          <w:szCs w:val="24"/>
        </w:rPr>
        <w:t>ризер</w:t>
      </w:r>
      <w:r w:rsidRPr="00BA6A39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по 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награждены Грамотами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Симферопольского района: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Неподоба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Анастасия</w:t>
      </w:r>
      <w:r w:rsidRPr="00FC577F">
        <w:rPr>
          <w:rFonts w:ascii="Times New Roman" w:eastAsia="Calibri" w:hAnsi="Times New Roman" w:cs="Times New Roman"/>
          <w:sz w:val="24"/>
          <w:szCs w:val="24"/>
        </w:rPr>
        <w:t>,  7</w:t>
      </w:r>
      <w:proofErr w:type="gramEnd"/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Дьяченко Е.В.);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Проницын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Артем,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Перепелица И.В.);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Белалов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Адиль</w:t>
      </w:r>
      <w:proofErr w:type="spellEnd"/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, 8 </w:t>
      </w:r>
      <w:r>
        <w:rPr>
          <w:rFonts w:ascii="Times New Roman" w:eastAsia="Calibri" w:hAnsi="Times New Roman" w:cs="Times New Roman"/>
          <w:sz w:val="24"/>
          <w:szCs w:val="24"/>
        </w:rPr>
        <w:t>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«Пожарская школа» (учитель 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Веремьева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(учитель 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Мамутова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З.Б.); 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Усеиновв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 класс,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(учитель 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Мамутова</w:t>
      </w:r>
      <w:proofErr w:type="spell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Акимова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Рианв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>
        <w:rPr>
          <w:rFonts w:ascii="Times New Roman" w:eastAsia="Calibri" w:hAnsi="Times New Roman" w:cs="Times New Roman"/>
          <w:sz w:val="24"/>
          <w:szCs w:val="24"/>
        </w:rPr>
        <w:t>класс,</w:t>
      </w:r>
      <w:r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Кольчугинская</w:t>
      </w:r>
      <w:proofErr w:type="spellEnd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 № 2 с </w:t>
      </w:r>
      <w:proofErr w:type="spellStart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крымскотатарским</w:t>
      </w:r>
      <w:proofErr w:type="spellEnd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языком обучения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Алядинова</w:t>
      </w:r>
      <w:proofErr w:type="spellEnd"/>
      <w:proofErr w:type="gramEnd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З.Э.);</w:t>
      </w:r>
    </w:p>
    <w:p w:rsidR="00FC577F" w:rsidRPr="00FC577F" w:rsidRDefault="00FC577F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Партизанская школа </w:t>
      </w:r>
      <w:proofErr w:type="spellStart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им.В.П</w:t>
      </w:r>
      <w:proofErr w:type="spellEnd"/>
      <w:r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Богданова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 Дорошенко Н.Г.);</w:t>
      </w:r>
    </w:p>
    <w:p w:rsidR="00FC577F" w:rsidRPr="00FC577F" w:rsidRDefault="00BA6A39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Хайлецкая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Вера</w:t>
      </w:r>
      <w:r w:rsidR="00FC577F" w:rsidRPr="00FC577F">
        <w:rPr>
          <w:rFonts w:ascii="Times New Roman" w:eastAsia="Calibri" w:hAnsi="Times New Roman" w:cs="Times New Roman"/>
          <w:sz w:val="24"/>
          <w:szCs w:val="24"/>
        </w:rPr>
        <w:t>,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класс,</w:t>
      </w:r>
      <w:r w:rsidR="00FC577F"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</w:t>
      </w:r>
      <w:proofErr w:type="spellStart"/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Кибирева</w:t>
      </w:r>
      <w:proofErr w:type="spellEnd"/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Т.А.);</w:t>
      </w:r>
    </w:p>
    <w:p w:rsidR="00FC577F" w:rsidRPr="00FC577F" w:rsidRDefault="00BA6A39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Ваджие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="00FC577F"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Лицей Крымской весны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FC577F" w:rsidRPr="00FC577F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r w:rsidR="00FC577F" w:rsidRPr="00FC577F">
        <w:rPr>
          <w:rFonts w:ascii="Times New Roman" w:eastAsia="Calibri" w:hAnsi="Times New Roman" w:cs="Times New Roman"/>
          <w:sz w:val="24"/>
          <w:szCs w:val="24"/>
        </w:rPr>
        <w:t>Алексейчук</w:t>
      </w:r>
      <w:proofErr w:type="spellEnd"/>
      <w:r w:rsidR="00FC577F" w:rsidRPr="00FC577F">
        <w:rPr>
          <w:rFonts w:ascii="Times New Roman" w:eastAsia="Calibri" w:hAnsi="Times New Roman" w:cs="Times New Roman"/>
          <w:sz w:val="24"/>
          <w:szCs w:val="24"/>
        </w:rPr>
        <w:t xml:space="preserve"> А.С.)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577F" w:rsidRPr="00FC577F" w:rsidRDefault="00BA6A39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Даниил, 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Добровская</w:t>
      </w:r>
      <w:proofErr w:type="spellEnd"/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школа-гимназия им. Я. М. Слонимского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 Сиренко А.В.);</w:t>
      </w:r>
    </w:p>
    <w:p w:rsidR="00FC577F" w:rsidRPr="00FC577F" w:rsidRDefault="00BA6A39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Барановская Олеся,</w:t>
      </w:r>
      <w:r w:rsidR="00FC577F" w:rsidRPr="00FC577F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класс,</w:t>
      </w:r>
      <w:r w:rsidR="00FC577F" w:rsidRPr="00FC577F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577F"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Лицей Крымской весны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 Карпова О.И.);</w:t>
      </w:r>
    </w:p>
    <w:p w:rsidR="00FC577F" w:rsidRPr="00FC577F" w:rsidRDefault="00BA6A39" w:rsidP="00FC577F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Стасюк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Аполинария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Донская школа им. В.П. Давиденко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Головащенко</w:t>
      </w:r>
      <w:proofErr w:type="spellEnd"/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Л.И.);</w:t>
      </w:r>
    </w:p>
    <w:p w:rsidR="00FC577F" w:rsidRPr="00FC577F" w:rsidRDefault="00FC577F" w:rsidP="00BA6A39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Сн</w:t>
      </w:r>
      <w:r w:rsid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еткова</w:t>
      </w:r>
      <w:proofErr w:type="spellEnd"/>
      <w:r w:rsid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Дарья, 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proofErr w:type="gramEnd"/>
      <w:r w:rsid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r w:rsidRPr="00FC577F">
        <w:rPr>
          <w:rFonts w:ascii="Times New Roman" w:eastAsia="Calibri" w:hAnsi="Times New Roman" w:cs="Times New Roman"/>
          <w:sz w:val="24"/>
          <w:szCs w:val="24"/>
          <w:lang w:eastAsia="ru-RU"/>
        </w:rPr>
        <w:t>Лицей Крымской весны</w:t>
      </w:r>
      <w:r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 Карпова О.И.).</w:t>
      </w:r>
    </w:p>
    <w:p w:rsidR="00987B22" w:rsidRPr="00987B22" w:rsidRDefault="00BA6A39" w:rsidP="00987B22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987B22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участия в</w:t>
      </w:r>
      <w:r w:rsidR="00987B22" w:rsidRPr="00987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региональном этапе всероссийской олимпиады школьников по биологии </w:t>
      </w:r>
      <w:r w:rsidR="00987B22" w:rsidRPr="00987B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25, 27 </w:t>
      </w:r>
      <w:proofErr w:type="spellStart"/>
      <w:r w:rsidR="00987B22" w:rsidRPr="00987B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января</w:t>
      </w:r>
      <w:proofErr w:type="spellEnd"/>
      <w:r w:rsidR="00987B22" w:rsidRPr="00987B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2024г.</w:t>
      </w:r>
      <w:r w:rsidR="00987B22" w:rsidRPr="00987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B22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Таврическую академию ФГАОУ ВО «Крымский федеральный университет имени В.И. Вернадского» </w:t>
      </w:r>
      <w:r w:rsid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направлены обучающие</w:t>
      </w:r>
      <w:r w:rsidR="00987B22"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</w:p>
    <w:p w:rsidR="00987B22" w:rsidRPr="00987B22" w:rsidRDefault="00987B22" w:rsidP="00987B22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Будько Ксения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 9 класс МБОУ «Лицей Крымской весны»;</w:t>
      </w:r>
    </w:p>
    <w:p w:rsidR="00987B22" w:rsidRPr="00987B22" w:rsidRDefault="00987B22" w:rsidP="00987B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Светлана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 10 класс МБОУ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им. В.А. Осипова»; </w:t>
      </w:r>
    </w:p>
    <w:p w:rsidR="00987B22" w:rsidRPr="00987B22" w:rsidRDefault="00987B22" w:rsidP="00987B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Стасюк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Аполинария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класс МБОУ «Донская школа имени В.П. Давиденко»</w:t>
      </w:r>
    </w:p>
    <w:p w:rsidR="00987B22" w:rsidRPr="00BA6A39" w:rsidRDefault="00987B22" w:rsidP="00BA6A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Шамиева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Лейла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класс МБОУ «Первомайская школа».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A39" w:rsidRDefault="00BA6A39" w:rsidP="00BA6A39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A6A3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6A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муниципальном</w:t>
      </w:r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этапе олимпиады по экологии в 2023/2024 учебном году приняли участие 9 человек из 6 МБОУ: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Кольчугинская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 № 1 имени Г.Н. 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Авраамова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>» (2 человека),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Родниковская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школа-гимназия» (2 человека),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Заречненская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 имени 126 отдельной гвардейской бригады береговой обороны»,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Новоандреевская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 им. В.А. Осипова», «</w:t>
      </w:r>
      <w:proofErr w:type="spellStart"/>
      <w:r w:rsidRPr="00BA6A39">
        <w:rPr>
          <w:rFonts w:ascii="Times New Roman" w:eastAsia="Times New Roman" w:hAnsi="Times New Roman" w:cs="Times New Roman"/>
          <w:sz w:val="24"/>
          <w:szCs w:val="24"/>
        </w:rPr>
        <w:t>Новоселовская</w:t>
      </w:r>
      <w:proofErr w:type="spellEnd"/>
      <w:r w:rsidRPr="00BA6A39">
        <w:rPr>
          <w:rFonts w:ascii="Times New Roman" w:eastAsia="Times New Roman" w:hAnsi="Times New Roman" w:cs="Times New Roman"/>
          <w:sz w:val="24"/>
          <w:szCs w:val="24"/>
        </w:rPr>
        <w:t xml:space="preserve"> школа» (2 человека), «Николаевская школа». </w:t>
      </w:r>
    </w:p>
    <w:p w:rsidR="00BA6A39" w:rsidRPr="00BA6A39" w:rsidRDefault="00BA6A39" w:rsidP="00BA6A39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BA6A39">
        <w:rPr>
          <w:rFonts w:ascii="Times New Roman" w:eastAsia="Calibri" w:hAnsi="Times New Roman" w:cs="Times New Roman"/>
          <w:b/>
          <w:sz w:val="24"/>
          <w:szCs w:val="24"/>
        </w:rPr>
        <w:t>Победители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по </w:t>
      </w:r>
      <w:r w:rsid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награждены Грамотами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Симферопольского района:</w:t>
      </w:r>
    </w:p>
    <w:p w:rsidR="00BA6A39" w:rsidRPr="00BA6A39" w:rsidRDefault="00BA6A39" w:rsidP="00BA6A39">
      <w:pPr>
        <w:widowControl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Бойко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Андрей, </w:t>
      </w:r>
      <w:r w:rsidRPr="00BA6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класс,</w:t>
      </w:r>
      <w:r w:rsidRPr="00BA6A39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Родниковская</w:t>
      </w:r>
      <w:proofErr w:type="spellEnd"/>
      <w:r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школа-гимназия</w:t>
      </w:r>
      <w:r w:rsidRPr="00BA6A39">
        <w:rPr>
          <w:rFonts w:ascii="Times New Roman" w:eastAsia="Calibri" w:hAnsi="Times New Roman" w:cs="Times New Roman"/>
          <w:sz w:val="24"/>
          <w:szCs w:val="24"/>
        </w:rPr>
        <w:t xml:space="preserve">» (учитель </w:t>
      </w:r>
      <w:proofErr w:type="spellStart"/>
      <w:r w:rsidRPr="00BA6A39">
        <w:rPr>
          <w:rFonts w:ascii="Times New Roman" w:eastAsia="Calibri" w:hAnsi="Times New Roman" w:cs="Times New Roman"/>
          <w:sz w:val="24"/>
          <w:szCs w:val="24"/>
        </w:rPr>
        <w:t>Мамутова</w:t>
      </w:r>
      <w:proofErr w:type="spellEnd"/>
      <w:r w:rsidRPr="00BA6A39">
        <w:rPr>
          <w:rFonts w:ascii="Times New Roman" w:eastAsia="Calibri" w:hAnsi="Times New Roman" w:cs="Times New Roman"/>
          <w:sz w:val="24"/>
          <w:szCs w:val="24"/>
        </w:rPr>
        <w:t xml:space="preserve"> З.Б.);</w:t>
      </w:r>
    </w:p>
    <w:p w:rsidR="00BA6A39" w:rsidRPr="00BA6A39" w:rsidRDefault="00BA6A39" w:rsidP="00BA6A39">
      <w:pPr>
        <w:widowControl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Янович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Ксения,  10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класс,</w:t>
      </w:r>
      <w:r w:rsidRPr="00BA6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6A39">
        <w:rPr>
          <w:rFonts w:ascii="Times New Roman" w:eastAsia="Calibri" w:hAnsi="Times New Roman" w:cs="Times New Roman"/>
          <w:sz w:val="24"/>
          <w:szCs w:val="24"/>
        </w:rPr>
        <w:t>МБОУ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Новоандреевская</w:t>
      </w:r>
      <w:proofErr w:type="spellEnd"/>
      <w:r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 им. В.А. Осипова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(Савчук Т.Г.).</w:t>
      </w:r>
    </w:p>
    <w:p w:rsidR="00BA6A39" w:rsidRPr="00BA6A39" w:rsidRDefault="00BA6A39" w:rsidP="00BA6A39">
      <w:pPr>
        <w:widowControl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39">
        <w:rPr>
          <w:rFonts w:ascii="Times New Roman" w:eastAsia="Calibri" w:hAnsi="Times New Roman" w:cs="Times New Roman"/>
          <w:b/>
          <w:sz w:val="24"/>
          <w:szCs w:val="24"/>
        </w:rPr>
        <w:t xml:space="preserve">          Призеры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</w:t>
      </w:r>
      <w:r w:rsid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ольников по экологии награждены Грамотами</w:t>
      </w:r>
      <w:r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Симферопольского района:</w:t>
      </w:r>
    </w:p>
    <w:p w:rsidR="00BA6A39" w:rsidRPr="00BA6A39" w:rsidRDefault="00972A51" w:rsidP="00BA6A39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Райхерт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Софья, 8 класс</w:t>
      </w:r>
      <w:r w:rsidR="00BA6A39" w:rsidRPr="00BA6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6A39" w:rsidRPr="00BA6A39">
        <w:rPr>
          <w:rFonts w:ascii="Times New Roman" w:eastAsia="Calibri" w:hAnsi="Times New Roman" w:cs="Times New Roman"/>
          <w:sz w:val="24"/>
          <w:szCs w:val="24"/>
        </w:rPr>
        <w:t>МБОУ</w:t>
      </w:r>
      <w:r w:rsidR="00BA6A39"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BA6A39"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Кольчугинская</w:t>
      </w:r>
      <w:proofErr w:type="spellEnd"/>
      <w:r w:rsidR="00BA6A39"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 № 1 имени Г.Н. </w:t>
      </w:r>
      <w:proofErr w:type="spellStart"/>
      <w:r w:rsidR="00BA6A39" w:rsidRPr="00BA6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Авраамова</w:t>
      </w:r>
      <w:proofErr w:type="spellEnd"/>
      <w:r w:rsidR="00BA6A39"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 Гусева Н.С.);</w:t>
      </w:r>
    </w:p>
    <w:p w:rsidR="00BA6A39" w:rsidRPr="00972A51" w:rsidRDefault="00972A51" w:rsidP="00972A51">
      <w:pPr>
        <w:widowControl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Булавкин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Александр, 11 класс,</w:t>
      </w:r>
      <w:r w:rsidR="00BA6A39" w:rsidRPr="00BA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«Николаевская школа» (учитель Шестакова Н.С.).</w:t>
      </w:r>
    </w:p>
    <w:p w:rsidR="00987B22" w:rsidRPr="00987B22" w:rsidRDefault="00987B22" w:rsidP="00BA6A3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2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участия в региональном этапе всероссийской олимпиады школьников по экологии 8,9 февраля 2024г.</w:t>
      </w:r>
      <w:r w:rsidRPr="00987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Крымский инженерно-педагогический университет имени 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Февзи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Якубова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Андрей, обучающий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9 класса МБОУ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квоте) и 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Региональный центр выявления и поддержки  одаренных детей в Республике Крым «Импульс»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подготовки к региональному этапу олимпиады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жюри регионального этапа всероссийской олимпиады школьников по экологии </w:t>
      </w:r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</w:t>
      </w:r>
      <w:proofErr w:type="gramStart"/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педагоги</w:t>
      </w:r>
      <w:proofErr w:type="gramEnd"/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биологии</w:t>
      </w:r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Голота</w:t>
      </w:r>
      <w:proofErr w:type="spellEnd"/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Григорьевна (</w:t>
      </w:r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1»), Лесная </w:t>
      </w:r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Виктория Валерьевна (</w:t>
      </w:r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«Перовская школа-гимназия им. Героя Социалистического труда </w:t>
      </w:r>
      <w:proofErr w:type="spellStart"/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Хачирашв</w:t>
      </w:r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spellEnd"/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Г.А.»),</w:t>
      </w:r>
      <w:r w:rsid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Смаглий Ольга Анатольевна (</w:t>
      </w:r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Молодежненская</w:t>
      </w:r>
      <w:proofErr w:type="spellEnd"/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2»</w:t>
      </w:r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Явный Ростислав Степанович (</w:t>
      </w:r>
      <w:r w:rsidR="00FC577F" w:rsidRP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«Гвардейская школа № 1»</w:t>
      </w:r>
      <w:r w:rsidR="00FC5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C577F" w:rsidRPr="00FC577F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FC577F" w:rsidRPr="00FC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5331" w:rsidRPr="00FC577F" w:rsidRDefault="00987B22" w:rsidP="00FC577F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по 18 февраля 2024года в Региональный центр выявления и </w:t>
      </w:r>
      <w:proofErr w:type="gram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 одаренных</w:t>
      </w:r>
      <w:proofErr w:type="gramEnd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Республике Крым «Импульс» на интенсивную образовательную смену по направлению «Медицина»: старт в профессию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направлены 2 учащих</w:t>
      </w:r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10 класса МБОУ «</w:t>
      </w:r>
      <w:proofErr w:type="spellStart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987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Я.М. Слонимского»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2A51" w:rsidRDefault="00972A51" w:rsidP="00972A51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643CF" w:rsidRDefault="00C25331" w:rsidP="00D643C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A51">
        <w:rPr>
          <w:rFonts w:ascii="Times New Roman" w:eastAsia="Times New Roman" w:hAnsi="Times New Roman" w:cs="Times New Roman"/>
          <w:b/>
          <w:lang w:eastAsia="ru-RU"/>
        </w:rPr>
        <w:t xml:space="preserve">О конкурсных программах ГБОУ ДО РК «Эколого-биологический центр». Результативность участия в республиканских </w:t>
      </w:r>
      <w:proofErr w:type="gramStart"/>
      <w:r w:rsidRPr="00972A51">
        <w:rPr>
          <w:rFonts w:ascii="Times New Roman" w:eastAsia="Times New Roman" w:hAnsi="Times New Roman" w:cs="Times New Roman"/>
          <w:b/>
          <w:lang w:eastAsia="ru-RU"/>
        </w:rPr>
        <w:t>этапах  конкурсов</w:t>
      </w:r>
      <w:proofErr w:type="gramEnd"/>
      <w:r w:rsidRPr="00972A51">
        <w:rPr>
          <w:rFonts w:ascii="Times New Roman" w:eastAsia="Times New Roman" w:hAnsi="Times New Roman" w:cs="Times New Roman"/>
          <w:b/>
          <w:lang w:eastAsia="ru-RU"/>
        </w:rPr>
        <w:t xml:space="preserve"> 1 полугодия.</w:t>
      </w:r>
      <w:r w:rsidR="00D64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643CF" w:rsidRDefault="00D643CF" w:rsidP="00D643C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республиканском этапе 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сетевого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роекта по сортоиспытанию 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«Малая </w:t>
      </w:r>
      <w:proofErr w:type="spellStart"/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Тимирязевка</w:t>
      </w:r>
      <w:proofErr w:type="spellEnd"/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01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«Первомайская школа» (1 человек) 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 человек), по итогам которого оба участника стали победителями.  Работы были направлены на Всероссийский этап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учащаяся  МБОУ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Pr="003C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заняла 1 место.</w:t>
      </w:r>
    </w:p>
    <w:p w:rsidR="00D643CF" w:rsidRDefault="00D643CF" w:rsidP="00D643C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республиканском этапе 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юных аграриев 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в АГРО»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(1 человек)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«Маленская</w:t>
      </w:r>
      <w:proofErr w:type="spellEnd"/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(1 человек), по итогам которого оба участника стали победителями. Работы были направлены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Всероссийский этап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учащаяся 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</w:t>
      </w:r>
      <w:r w:rsidRPr="00F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финалистом.</w:t>
      </w:r>
    </w:p>
    <w:p w:rsidR="00D643CF" w:rsidRDefault="00D643CF" w:rsidP="00D643C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Республиканском этапе Всероссийского конкурса лучших образовательных практик дополнительного образования естественнонаучной направленности 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БиоТОП</w:t>
      </w:r>
      <w:proofErr w:type="spellEnd"/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ПРОФИ»</w:t>
      </w:r>
      <w:r w:rsidRPr="00AB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</w:t>
      </w:r>
      <w:r w:rsidRPr="00301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№ 2» (1 человек)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МБОУ«Родниковская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(2 человека). По итогам: 5 призовых мест (два 1-х места- МБОУ «Гвардейская школа-гимназия № 2»; два 2-х места- 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школа-гимназия»; одно 3-е место- МБОУ «Гвардейская школа-гимназия № 2»). Во Всероссийском этапе первое место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заняла  Лисюра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Т.Н., учитель биологии МБОУ «Гвардейская школа-гимназия № 2».</w:t>
      </w:r>
    </w:p>
    <w:p w:rsidR="00D643CF" w:rsidRDefault="00D643CF" w:rsidP="00D643CF">
      <w:pPr>
        <w:spacing w:after="0"/>
        <w:ind w:left="-567" w:right="-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A5E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муниципальном этапе</w:t>
      </w:r>
      <w:r w:rsidRPr="007A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конкурса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юных исследователей окружающей среды имени Б.В. Всесвятского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2 человека. По итогам: 1 место </w:t>
      </w:r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«Гвардейская школа-гимназия № 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место </w:t>
      </w:r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республиканском этапе 3 место</w:t>
      </w:r>
      <w:r w:rsidRPr="00301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Pr="007A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1BD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</w:p>
    <w:p w:rsidR="00D643CF" w:rsidRPr="00F80C8E" w:rsidRDefault="00D643CF" w:rsidP="00D643CF">
      <w:pPr>
        <w:spacing w:after="0"/>
        <w:ind w:left="-567" w:right="-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  В муниципальном этапе</w:t>
      </w:r>
      <w:r w:rsidRPr="00F8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конкурса 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«Моя малая родина: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природа, культура, этнос» приняли участие 6 человек из МБОУ: </w:t>
      </w:r>
      <w:r w:rsidRPr="00F80C8E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«Гвардейская школа-гимназия № 2» (3 человека), «</w:t>
      </w:r>
      <w:proofErr w:type="spellStart"/>
      <w:r w:rsidRPr="00F80C8E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Родниковская</w:t>
      </w:r>
      <w:proofErr w:type="spellEnd"/>
      <w:r w:rsidRPr="00F80C8E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школа-гимназия» (3 человека).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2 место 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школа-гимназия» и два 2-х места </w:t>
      </w:r>
      <w:proofErr w:type="spellStart"/>
      <w:proofErr w:type="gramStart"/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рдейская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№ 2»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региональном этапе конкурса 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малая родина: природа, культура, этнос»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4 человека –победитель и призеры муниципального этапа. По итогам: 1, 3 место</w:t>
      </w:r>
      <w:r w:rsidRPr="008E5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МБОУ«</w:t>
      </w:r>
      <w:proofErr w:type="gramEnd"/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рдейская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№ 2».</w:t>
      </w:r>
    </w:p>
    <w:p w:rsidR="00D643CF" w:rsidRDefault="00D643CF" w:rsidP="00D643CF">
      <w:pPr>
        <w:spacing w:after="0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Pr="00F80C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униципальном этапе</w:t>
      </w:r>
      <w:r w:rsidRPr="00F80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643CF">
        <w:rPr>
          <w:rFonts w:ascii="Times New Roman" w:eastAsia="Calibri" w:hAnsi="Times New Roman" w:cs="Times New Roman"/>
          <w:b/>
          <w:sz w:val="24"/>
          <w:szCs w:val="24"/>
        </w:rPr>
        <w:t>Сохраним можжевельники Крыма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71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F80C8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</w:t>
      </w:r>
      <w:r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19</w:t>
      </w:r>
      <w:r w:rsidRPr="00F80C8E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МБОУ</w:t>
      </w:r>
      <w:r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. </w:t>
      </w:r>
      <w:r w:rsidRPr="002B6090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По итогам 10 победителей из МБОУ: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МБОУ «Гвардейская школа-гимназия № 3»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Чистенская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Героя Социалистического Труда Тарасюка Ивана Степановича»,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Урожайновская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 им.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К.В. Варлыгина», «Кубанская школа им. С.П. Королева»,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Заречненская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имени 126 отдельной гвардейской бригады береговой обороны», </w:t>
      </w:r>
      <w:r w:rsidRPr="002B6090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«Гвардейская школа-гимназия № 2»,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Родниковская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школа-гимназия»</w:t>
      </w:r>
      <w:r w:rsidRPr="002B6090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(3 человека), 11 призеров из МБОУ: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«Гвардейская школа-гимназия № 2» (3 человека)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Урожайновская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им. К.В. Варлыгина»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Чистенская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Героя Социалистического Труда Тарасюка Ивана Степановича»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Мирновская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№ 1»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 «Лицей Крымской весны»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Мирновская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№ 2»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«Гвардейская школа-гимназия № 3»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Новоандреевская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им.</w:t>
      </w:r>
      <w:r w:rsidRPr="002B6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В.А. Осипова»,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Широковская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школа».</w:t>
      </w:r>
    </w:p>
    <w:p w:rsidR="00D643CF" w:rsidRPr="002B6090" w:rsidRDefault="00D643CF" w:rsidP="00D643CF">
      <w:pPr>
        <w:spacing w:after="0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региональном этапе Республиканской экологической акции 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80C8E">
        <w:rPr>
          <w:rFonts w:ascii="Times New Roman" w:eastAsia="Calibri" w:hAnsi="Times New Roman" w:cs="Times New Roman"/>
          <w:sz w:val="24"/>
          <w:szCs w:val="24"/>
        </w:rPr>
        <w:t>Сохраним можжевельники Крыма</w:t>
      </w:r>
      <w:r w:rsidRPr="00F80C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21 человек-призеры и победители муниципального этапа. По итогам: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 призовых мест (1 место МБОУ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Заречненская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имени 126 отдельной гвардей</w:t>
      </w:r>
      <w:r>
        <w:rPr>
          <w:rFonts w:ascii="Times New Roman" w:eastAsia="Times New Roman" w:hAnsi="Times New Roman" w:cs="Times New Roman"/>
          <w:sz w:val="24"/>
          <w:szCs w:val="24"/>
        </w:rPr>
        <w:t>ской бригады береговой обороны»;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место:</w:t>
      </w:r>
      <w:r w:rsidRPr="003C5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Родниковская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школа-гимназия»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(2</w:t>
      </w:r>
      <w:r w:rsidRPr="002B6090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человека</w:t>
      </w:r>
      <w:proofErr w:type="gramStart"/>
      <w:r w:rsidRPr="002B6090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), 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Гвардейская школа-гимназия № 2»;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место: МБОУ 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Чистенская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Героя Социалистического Труда Тарасюка Ивана Степановича»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 человека),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«Гвардейская школа-гимназия № 3»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E5E7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8E5E7E">
        <w:rPr>
          <w:rFonts w:ascii="Times New Roman" w:eastAsia="Times New Roman" w:hAnsi="Times New Roman" w:cs="Times New Roman"/>
          <w:sz w:val="24"/>
          <w:szCs w:val="24"/>
        </w:rPr>
        <w:t>Урожайновская</w:t>
      </w:r>
      <w:proofErr w:type="spellEnd"/>
      <w:r w:rsidRPr="008E5E7E">
        <w:rPr>
          <w:rFonts w:ascii="Times New Roman" w:eastAsia="Times New Roman" w:hAnsi="Times New Roman" w:cs="Times New Roman"/>
          <w:sz w:val="24"/>
          <w:szCs w:val="24"/>
        </w:rPr>
        <w:t xml:space="preserve"> школа им. К.В. Варлыгина»,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Мирновская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 № 2»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5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09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B6090">
        <w:rPr>
          <w:rFonts w:ascii="Times New Roman" w:eastAsia="Times New Roman" w:hAnsi="Times New Roman" w:cs="Times New Roman"/>
          <w:sz w:val="24"/>
          <w:szCs w:val="24"/>
        </w:rPr>
        <w:t>Широковская</w:t>
      </w:r>
      <w:proofErr w:type="spellEnd"/>
      <w:r w:rsidRPr="002B6090">
        <w:rPr>
          <w:rFonts w:ascii="Times New Roman" w:eastAsia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643CF" w:rsidRPr="002B6090" w:rsidRDefault="00D643CF" w:rsidP="00D643CF">
      <w:pPr>
        <w:spacing w:after="0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 В муниципальном</w:t>
      </w:r>
      <w:r w:rsidRPr="002B609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2B6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Республиканского конкурса </w:t>
      </w:r>
      <w:r w:rsidRPr="00D64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«Исследовательский старт»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приняла участие учащаяся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Pr="00F80C8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F80C8E">
        <w:rPr>
          <w:rFonts w:ascii="Times New Roman" w:eastAsia="Times New Roman" w:hAnsi="Times New Roman" w:cs="Times New Roman"/>
          <w:sz w:val="24"/>
          <w:szCs w:val="24"/>
        </w:rPr>
        <w:t>Урожайновская</w:t>
      </w:r>
      <w:proofErr w:type="spellEnd"/>
      <w:r w:rsidRPr="00F80C8E">
        <w:rPr>
          <w:rFonts w:ascii="Times New Roman" w:eastAsia="Times New Roman" w:hAnsi="Times New Roman" w:cs="Times New Roman"/>
          <w:sz w:val="24"/>
          <w:szCs w:val="24"/>
        </w:rPr>
        <w:t xml:space="preserve"> школа им. К.В. Варлыгина»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заняла 3 место и приняла участие в республиканском этапе.</w:t>
      </w:r>
    </w:p>
    <w:p w:rsidR="00D643CF" w:rsidRDefault="00D643CF" w:rsidP="00D643C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 2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языком обучения» получили </w:t>
      </w:r>
      <w:r w:rsidRPr="00520A7A">
        <w:rPr>
          <w:rFonts w:ascii="Times New Roman" w:hAnsi="Times New Roman" w:cs="Times New Roman"/>
          <w:sz w:val="24"/>
          <w:szCs w:val="24"/>
        </w:rPr>
        <w:t xml:space="preserve">Сертификат </w:t>
      </w:r>
      <w:r>
        <w:rPr>
          <w:rFonts w:ascii="Times New Roman" w:hAnsi="Times New Roman" w:cs="Times New Roman"/>
          <w:sz w:val="24"/>
          <w:szCs w:val="24"/>
        </w:rPr>
        <w:t xml:space="preserve">оргкомитета акции </w:t>
      </w:r>
      <w:r w:rsidRPr="00520A7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20A7A">
        <w:rPr>
          <w:rFonts w:ascii="Times New Roman" w:hAnsi="Times New Roman" w:cs="Times New Roman"/>
          <w:b/>
          <w:sz w:val="24"/>
          <w:szCs w:val="24"/>
        </w:rPr>
        <w:t>БумБатл</w:t>
      </w:r>
      <w:proofErr w:type="spellEnd"/>
      <w:r w:rsidRPr="00520A7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движения «Экосистема» участников Всероссийской акции по сбору макулатуры.</w:t>
      </w:r>
    </w:p>
    <w:p w:rsidR="00D643CF" w:rsidRDefault="00D643CF" w:rsidP="00D643C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AFD">
        <w:rPr>
          <w:rFonts w:ascii="Times New Roman" w:hAnsi="Times New Roman" w:cs="Times New Roman"/>
          <w:sz w:val="24"/>
          <w:szCs w:val="24"/>
        </w:rPr>
        <w:t xml:space="preserve">        В 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Всероссийского Урока «</w:t>
      </w:r>
      <w:proofErr w:type="spellStart"/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Эколята</w:t>
      </w:r>
      <w:proofErr w:type="spellEnd"/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-молодые защитники природы»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=SUM(ABOVE) </w:instrTex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E1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1473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из 11 МБОУ: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E1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Кизиловская</w:t>
      </w:r>
      <w:proofErr w:type="spellEnd"/>
      <w:r w:rsidRPr="005E1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 школа-детский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«Росинка»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Заречненская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школа им.126 ОГББО»</w:t>
      </w:r>
      <w:r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,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Журавлёвская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Я.М. Слонимского»,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№1», «</w:t>
      </w:r>
      <w:proofErr w:type="spellStart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</w:t>
      </w:r>
      <w:proofErr w:type="spellEnd"/>
      <w:r w:rsidRPr="005E1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«Константиновская школа», «Гвардейская школа-гимназия № 2».</w:t>
      </w:r>
    </w:p>
    <w:p w:rsidR="00D643CF" w:rsidRDefault="00D643CF" w:rsidP="00D643C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520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Республиканском медицинском турнире</w:t>
      </w:r>
      <w:r w:rsidRPr="00B6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С.И. Георгиевского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</w:t>
      </w:r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РК «Крымская гимназия-интернат для одаренных детей»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</w:t>
      </w:r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МБОУ «</w:t>
      </w:r>
      <w:proofErr w:type="spellStart"/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 имени Г.Н. </w:t>
      </w:r>
      <w:proofErr w:type="spellStart"/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Авраамова</w:t>
      </w:r>
      <w:proofErr w:type="spellEnd"/>
      <w:r w:rsidRPr="00B629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A7A" w:rsidRPr="00B62981" w:rsidRDefault="00520A7A" w:rsidP="00D643C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Планируется </w:t>
      </w:r>
      <w:r w:rsid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полугодии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муниципального</w:t>
      </w:r>
      <w:r w:rsidRP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конкурса экологических рисунков </w:t>
      </w:r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 природы»</w:t>
      </w:r>
      <w:r w:rsidR="00B5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0E8"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>(февраль)</w:t>
      </w:r>
      <w:r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Pr="0052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рисунка </w:t>
      </w:r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Эколята</w:t>
      </w:r>
      <w:proofErr w:type="spellEnd"/>
      <w:r w:rsidRPr="00520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друзья и защитники Природы!»</w:t>
      </w:r>
      <w:r w:rsidR="00B5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0E8"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(март), </w:t>
      </w:r>
      <w:proofErr w:type="spellStart"/>
      <w:r w:rsid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научнопрактическая</w:t>
      </w:r>
      <w:proofErr w:type="spellEnd"/>
      <w:r w:rsid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</w:t>
      </w:r>
      <w:r w:rsidR="00B550E8"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B550E8" w:rsidRPr="00B5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«Проблемы охраны окружающей среды»</w:t>
      </w:r>
      <w:r w:rsidR="00B5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0E8"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(апрель), </w:t>
      </w:r>
      <w:r w:rsidR="00B550E8" w:rsidRPr="00B5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«Юннат»</w:t>
      </w:r>
      <w:r w:rsidR="00B55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0E8"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>(август)</w:t>
      </w:r>
      <w:r w:rsidRPr="00B55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3CF" w:rsidRDefault="00D643CF" w:rsidP="00D643CF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331" w:rsidRPr="00972A51" w:rsidRDefault="00C25331" w:rsidP="00972A51">
      <w:pPr>
        <w:widowControl w:val="0"/>
        <w:autoSpaceDE w:val="0"/>
        <w:autoSpaceDN w:val="0"/>
        <w:adjustRightInd w:val="0"/>
        <w:spacing w:after="0" w:line="240" w:lineRule="auto"/>
        <w:ind w:left="405"/>
        <w:jc w:val="both"/>
        <w:rPr>
          <w:b/>
        </w:rPr>
      </w:pPr>
    </w:p>
    <w:sectPr w:rsidR="00C25331" w:rsidRPr="0097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1C63"/>
    <w:multiLevelType w:val="hybridMultilevel"/>
    <w:tmpl w:val="C0783B34"/>
    <w:lvl w:ilvl="0" w:tplc="352062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55"/>
    <w:rsid w:val="003D1F55"/>
    <w:rsid w:val="00520A7A"/>
    <w:rsid w:val="00851F1B"/>
    <w:rsid w:val="00972A51"/>
    <w:rsid w:val="00987B22"/>
    <w:rsid w:val="009E791A"/>
    <w:rsid w:val="00A2655D"/>
    <w:rsid w:val="00B37E93"/>
    <w:rsid w:val="00B550E8"/>
    <w:rsid w:val="00BA6A39"/>
    <w:rsid w:val="00C25331"/>
    <w:rsid w:val="00D643CF"/>
    <w:rsid w:val="00F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9EB2F-6C1F-4999-BF70-4D237461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B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2013-7E3C-47FD-B7EB-350916C6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cp:lastPrinted>2024-01-30T11:41:00Z</cp:lastPrinted>
  <dcterms:created xsi:type="dcterms:W3CDTF">2024-01-30T08:47:00Z</dcterms:created>
  <dcterms:modified xsi:type="dcterms:W3CDTF">2024-02-01T07:00:00Z</dcterms:modified>
</cp:coreProperties>
</file>