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AD055" w14:textId="77777777" w:rsidR="00A47936" w:rsidRPr="005764A2" w:rsidRDefault="000A0182" w:rsidP="005764A2">
      <w:pPr>
        <w:ind w:firstLine="567"/>
        <w:jc w:val="both"/>
        <w:rPr>
          <w:b/>
          <w:u w:val="single"/>
        </w:rPr>
      </w:pPr>
      <w:r w:rsidRPr="005764A2">
        <w:rPr>
          <w:b/>
          <w:u w:val="single"/>
        </w:rPr>
        <w:t>АНАЛИЗ РАБОТЫ</w:t>
      </w:r>
      <w:r w:rsidR="009F7FA3" w:rsidRPr="005764A2">
        <w:rPr>
          <w:b/>
          <w:u w:val="single"/>
        </w:rPr>
        <w:t xml:space="preserve"> МБОУ ДО «ЦДЮТ»</w:t>
      </w:r>
    </w:p>
    <w:p w14:paraId="5B77327B" w14:textId="39D3347B" w:rsidR="000A0182" w:rsidRPr="005764A2" w:rsidRDefault="000A0182" w:rsidP="005764A2">
      <w:pPr>
        <w:tabs>
          <w:tab w:val="left" w:pos="851"/>
        </w:tabs>
        <w:ind w:firstLine="567"/>
        <w:jc w:val="both"/>
        <w:rPr>
          <w:b/>
          <w:u w:val="single"/>
        </w:rPr>
      </w:pPr>
      <w:r w:rsidRPr="005764A2">
        <w:rPr>
          <w:b/>
          <w:u w:val="single"/>
        </w:rPr>
        <w:t xml:space="preserve">ЗА </w:t>
      </w:r>
      <w:r w:rsidR="008C2103" w:rsidRPr="005764A2">
        <w:rPr>
          <w:b/>
          <w:u w:val="single"/>
        </w:rPr>
        <w:t xml:space="preserve"> </w:t>
      </w:r>
      <w:r w:rsidR="00492CE7" w:rsidRPr="005764A2">
        <w:rPr>
          <w:b/>
          <w:u w:val="single"/>
        </w:rPr>
        <w:t>20</w:t>
      </w:r>
      <w:r w:rsidR="00FF4030" w:rsidRPr="005764A2">
        <w:rPr>
          <w:b/>
          <w:u w:val="single"/>
        </w:rPr>
        <w:t>2</w:t>
      </w:r>
      <w:r w:rsidR="005C6CE3" w:rsidRPr="005764A2">
        <w:rPr>
          <w:b/>
          <w:u w:val="single"/>
        </w:rPr>
        <w:t>3</w:t>
      </w:r>
      <w:r w:rsidR="0038175E" w:rsidRPr="005764A2">
        <w:rPr>
          <w:b/>
          <w:u w:val="single"/>
        </w:rPr>
        <w:t>/</w:t>
      </w:r>
      <w:r w:rsidR="00492CE7" w:rsidRPr="005764A2">
        <w:rPr>
          <w:b/>
          <w:u w:val="single"/>
        </w:rPr>
        <w:t>20</w:t>
      </w:r>
      <w:r w:rsidR="0084424F" w:rsidRPr="005764A2">
        <w:rPr>
          <w:b/>
          <w:u w:val="single"/>
        </w:rPr>
        <w:t>2</w:t>
      </w:r>
      <w:r w:rsidR="005C6CE3" w:rsidRPr="005764A2">
        <w:rPr>
          <w:b/>
          <w:u w:val="single"/>
        </w:rPr>
        <w:t>4</w:t>
      </w:r>
      <w:r w:rsidR="00FF4030" w:rsidRPr="005764A2">
        <w:rPr>
          <w:b/>
          <w:u w:val="single"/>
        </w:rPr>
        <w:t xml:space="preserve"> </w:t>
      </w:r>
      <w:r w:rsidR="00492CE7" w:rsidRPr="005764A2">
        <w:rPr>
          <w:b/>
          <w:u w:val="single"/>
        </w:rPr>
        <w:t>учебн</w:t>
      </w:r>
      <w:r w:rsidR="00545C14" w:rsidRPr="005764A2">
        <w:rPr>
          <w:b/>
          <w:u w:val="single"/>
        </w:rPr>
        <w:t xml:space="preserve">ый </w:t>
      </w:r>
      <w:r w:rsidR="00492CE7" w:rsidRPr="005764A2">
        <w:rPr>
          <w:b/>
          <w:u w:val="single"/>
        </w:rPr>
        <w:t xml:space="preserve"> год</w:t>
      </w:r>
    </w:p>
    <w:p w14:paraId="06D87E37" w14:textId="77777777" w:rsidR="00492CE7" w:rsidRPr="005764A2" w:rsidRDefault="00492CE7" w:rsidP="005764A2">
      <w:pPr>
        <w:ind w:firstLine="567"/>
        <w:jc w:val="both"/>
        <w:rPr>
          <w:b/>
          <w:u w:val="single"/>
        </w:rPr>
      </w:pPr>
    </w:p>
    <w:p w14:paraId="3A6EBC2D" w14:textId="3319E143" w:rsidR="00E41B75" w:rsidRPr="005764A2" w:rsidRDefault="005E1B24" w:rsidP="005764A2">
      <w:pPr>
        <w:tabs>
          <w:tab w:val="left" w:pos="567"/>
          <w:tab w:val="left" w:pos="1134"/>
        </w:tabs>
        <w:ind w:right="-141" w:firstLine="567"/>
        <w:jc w:val="both"/>
      </w:pPr>
      <w:r w:rsidRPr="005764A2">
        <w:t xml:space="preserve"> </w:t>
      </w:r>
      <w:r w:rsidR="00DA6E46" w:rsidRPr="005764A2">
        <w:t>В</w:t>
      </w:r>
      <w:r w:rsidR="004A4CA1" w:rsidRPr="005764A2">
        <w:t xml:space="preserve">ся деятельность </w:t>
      </w:r>
      <w:r w:rsidR="00DC16A2" w:rsidRPr="005764A2">
        <w:t>методической службы района</w:t>
      </w:r>
      <w:r w:rsidR="00130A28" w:rsidRPr="005764A2">
        <w:t xml:space="preserve"> в 202</w:t>
      </w:r>
      <w:r w:rsidR="005C6CE3" w:rsidRPr="005764A2">
        <w:t>3</w:t>
      </w:r>
      <w:r w:rsidR="00130A28" w:rsidRPr="005764A2">
        <w:t>/202</w:t>
      </w:r>
      <w:r w:rsidR="005C6CE3" w:rsidRPr="005764A2">
        <w:t>4</w:t>
      </w:r>
      <w:r w:rsidR="00130A28" w:rsidRPr="005764A2">
        <w:t xml:space="preserve"> учебном году </w:t>
      </w:r>
      <w:r w:rsidR="00DC16A2" w:rsidRPr="005764A2">
        <w:t xml:space="preserve"> была </w:t>
      </w:r>
      <w:r w:rsidR="00A54AB0" w:rsidRPr="005764A2">
        <w:t xml:space="preserve"> </w:t>
      </w:r>
      <w:r w:rsidR="005C6CE3" w:rsidRPr="005764A2">
        <w:t xml:space="preserve">направлена </w:t>
      </w:r>
      <w:r w:rsidR="00DC16A2" w:rsidRPr="005764A2">
        <w:t xml:space="preserve">на </w:t>
      </w:r>
      <w:r w:rsidR="007D746B" w:rsidRPr="005764A2">
        <w:t xml:space="preserve">реализацию </w:t>
      </w:r>
      <w:r w:rsidR="004A4CA1" w:rsidRPr="005764A2">
        <w:t>методической проблемы:</w:t>
      </w:r>
    </w:p>
    <w:p w14:paraId="4535ED07" w14:textId="77777777" w:rsidR="0084424F" w:rsidRPr="005764A2" w:rsidRDefault="0084424F" w:rsidP="005764A2">
      <w:pPr>
        <w:tabs>
          <w:tab w:val="left" w:pos="567"/>
          <w:tab w:val="left" w:pos="1134"/>
        </w:tabs>
        <w:ind w:right="-141" w:firstLine="567"/>
        <w:jc w:val="both"/>
        <w:rPr>
          <w:i/>
          <w:u w:val="single"/>
        </w:rPr>
      </w:pPr>
      <w:r w:rsidRPr="005764A2">
        <w:rPr>
          <w:i/>
          <w:u w:val="single"/>
        </w:rPr>
        <w:t xml:space="preserve"> «Создание условий для повышения качества образования в сфере реализации Национального проекта «Образование».</w:t>
      </w:r>
    </w:p>
    <w:p w14:paraId="3A760BEE" w14:textId="63D9DBCE" w:rsidR="00A54AB0" w:rsidRPr="005764A2" w:rsidRDefault="00A54AB0" w:rsidP="005764A2">
      <w:pPr>
        <w:tabs>
          <w:tab w:val="left" w:pos="567"/>
          <w:tab w:val="left" w:pos="1134"/>
        </w:tabs>
        <w:ind w:right="-141" w:firstLine="567"/>
        <w:jc w:val="both"/>
      </w:pPr>
      <w:r w:rsidRPr="005764A2">
        <w:t>Основными направлениями работы м</w:t>
      </w:r>
      <w:r w:rsidR="005C6CE3" w:rsidRPr="005764A2">
        <w:t>етодической службы района в 2023/2024</w:t>
      </w:r>
      <w:r w:rsidRPr="005764A2">
        <w:t xml:space="preserve"> учебном году считалось:</w:t>
      </w:r>
    </w:p>
    <w:p w14:paraId="60AE0732" w14:textId="1A1CFDA0" w:rsidR="005C6CE3" w:rsidRPr="005764A2" w:rsidRDefault="005C6CE3" w:rsidP="005764A2">
      <w:pPr>
        <w:tabs>
          <w:tab w:val="left" w:pos="567"/>
          <w:tab w:val="left" w:pos="1134"/>
        </w:tabs>
        <w:ind w:right="-141" w:firstLine="567"/>
        <w:jc w:val="both"/>
      </w:pPr>
      <w:r w:rsidRPr="005764A2">
        <w:t>обеспечение реализации комплекса мер, направленных на обновление методик, содержания и технологий обучения по образовательным программам дошкольного, начального, основного общего и среднего общего образования; обеспечение доступности дополнительного образования через использование дистанционных технологий и привлечение детей   с ограниченными возможностями здоровья;</w:t>
      </w:r>
    </w:p>
    <w:p w14:paraId="0F56FD88" w14:textId="614B3A44" w:rsidR="005C6CE3" w:rsidRPr="005764A2" w:rsidRDefault="005C6CE3" w:rsidP="005764A2">
      <w:pPr>
        <w:tabs>
          <w:tab w:val="left" w:pos="567"/>
          <w:tab w:val="left" w:pos="1134"/>
        </w:tabs>
        <w:ind w:right="-141" w:firstLine="567"/>
        <w:jc w:val="both"/>
      </w:pPr>
      <w:r w:rsidRPr="005764A2">
        <w:t>осуществление методического сопровождения образовательных организаций по сотрудничеству с высшими учебными заведениями в различных формах взаимодействия с целью профилизации процесса обучения и реализации в полном объеме требований ФГОС СОО, единой модель профориентационной деятельности;</w:t>
      </w:r>
    </w:p>
    <w:p w14:paraId="17490142" w14:textId="55596D6B" w:rsidR="005C6CE3" w:rsidRPr="005764A2" w:rsidRDefault="005C6CE3" w:rsidP="005764A2">
      <w:pPr>
        <w:tabs>
          <w:tab w:val="left" w:pos="567"/>
          <w:tab w:val="left" w:pos="1134"/>
        </w:tabs>
        <w:ind w:right="-141" w:firstLine="567"/>
        <w:jc w:val="both"/>
      </w:pPr>
      <w:r w:rsidRPr="005764A2">
        <w:t>обеспечение поддержки одаренных детей и талантливой молодежи, формирование эффективной системы выявления, поддержки и развития способностей и талантов у детей и молодежи в рамках реализации национального проекта «Успех каждого ребёнка»;</w:t>
      </w:r>
    </w:p>
    <w:p w14:paraId="66C1F2F4" w14:textId="0EB929C6" w:rsidR="005C6CE3" w:rsidRPr="005764A2" w:rsidRDefault="005C6CE3" w:rsidP="005764A2">
      <w:pPr>
        <w:tabs>
          <w:tab w:val="left" w:pos="567"/>
          <w:tab w:val="left" w:pos="1134"/>
        </w:tabs>
        <w:ind w:right="-141" w:firstLine="567"/>
        <w:jc w:val="both"/>
      </w:pPr>
      <w:r w:rsidRPr="005764A2">
        <w:t>выявление, обобщение и распространение лучших педагогических практик в рамках реализации национального проекта «Образование»;</w:t>
      </w:r>
    </w:p>
    <w:p w14:paraId="02E3871C" w14:textId="70845231" w:rsidR="005C6CE3" w:rsidRPr="005764A2" w:rsidRDefault="005C6CE3" w:rsidP="005764A2">
      <w:pPr>
        <w:tabs>
          <w:tab w:val="left" w:pos="567"/>
          <w:tab w:val="left" w:pos="1134"/>
        </w:tabs>
        <w:ind w:right="-141" w:firstLine="567"/>
        <w:jc w:val="both"/>
      </w:pPr>
      <w:r w:rsidRPr="005764A2">
        <w:t>методическое консультирование ОУ района по реализации федерального государственного образовательного стандарта дошкольного, начального, основного и среднего общего образования.</w:t>
      </w:r>
    </w:p>
    <w:p w14:paraId="7AE0F5A8" w14:textId="653A9AA5" w:rsidR="00DC16A2" w:rsidRPr="005764A2" w:rsidRDefault="00DC16A2" w:rsidP="005764A2">
      <w:pPr>
        <w:ind w:right="-141" w:firstLine="567"/>
        <w:jc w:val="both"/>
      </w:pPr>
      <w:r w:rsidRPr="005764A2">
        <w:t>Методистами осуществлялось методическое сопровождение инновационной, экспериментальной деятельности всех участников образовательного процесса, мониторинг профессиональной успешности педагогических работников и образовательной успешности обучающихся</w:t>
      </w:r>
      <w:r w:rsidR="00AC2249" w:rsidRPr="005764A2">
        <w:t xml:space="preserve"> и воспитанников</w:t>
      </w:r>
      <w:r w:rsidR="00130A28" w:rsidRPr="005764A2">
        <w:t>,</w:t>
      </w:r>
      <w:r w:rsidR="004B408A" w:rsidRPr="005764A2">
        <w:t xml:space="preserve"> </w:t>
      </w:r>
      <w:r w:rsidR="00130A28" w:rsidRPr="005764A2">
        <w:t>обеспечение методического сопровождения школ с низкими результатами; развитие и совершенствование механизмов и процедур оценки качества образования; формирование эффективной системы выявления, поддержки и развития способностей и талантов у обучающихся, направленности на самоопределение и профессиональную ориентацию</w:t>
      </w:r>
      <w:r w:rsidR="008A3FB9" w:rsidRPr="005764A2">
        <w:t xml:space="preserve">, </w:t>
      </w:r>
      <w:r w:rsidR="006B1DE2" w:rsidRPr="005764A2">
        <w:t xml:space="preserve">методическое сопровождение </w:t>
      </w:r>
      <w:r w:rsidR="008A3FB9" w:rsidRPr="005764A2">
        <w:t>по формированию и оценке функциональной грамотности учителей и обучающихся</w:t>
      </w:r>
      <w:r w:rsidR="006B1DE2" w:rsidRPr="005764A2">
        <w:t>, реализации муниципальных механизмов управления качеством образования в  Симферопольском районе</w:t>
      </w:r>
    </w:p>
    <w:p w14:paraId="233D2877" w14:textId="144B9CA3" w:rsidR="00922660" w:rsidRPr="005764A2" w:rsidRDefault="001A2BFD" w:rsidP="005764A2">
      <w:pPr>
        <w:ind w:right="-141" w:firstLine="567"/>
        <w:jc w:val="both"/>
      </w:pPr>
      <w:r w:rsidRPr="005764A2">
        <w:t xml:space="preserve">Реализация задач методической работы </w:t>
      </w:r>
      <w:r w:rsidR="00C8377F" w:rsidRPr="005764A2">
        <w:t>МБОУ ДО «</w:t>
      </w:r>
      <w:r w:rsidR="00922660" w:rsidRPr="005764A2">
        <w:t>ЦДЮТ</w:t>
      </w:r>
      <w:r w:rsidR="00C8377F" w:rsidRPr="005764A2">
        <w:t>»</w:t>
      </w:r>
      <w:r w:rsidRPr="005764A2">
        <w:t xml:space="preserve"> </w:t>
      </w:r>
      <w:r w:rsidR="005D3AA6" w:rsidRPr="005764A2">
        <w:t xml:space="preserve">обеспечивалась </w:t>
      </w:r>
      <w:r w:rsidRPr="005764A2">
        <w:t>на основе нормативно-правовых и распорядительных документов федерального, региона</w:t>
      </w:r>
      <w:r w:rsidR="00922660" w:rsidRPr="005764A2">
        <w:t>льного и муниципального уровней.</w:t>
      </w:r>
      <w:r w:rsidRPr="005764A2">
        <w:t xml:space="preserve"> </w:t>
      </w:r>
    </w:p>
    <w:p w14:paraId="7C462F93" w14:textId="77777777" w:rsidR="00E85E8C" w:rsidRPr="005764A2" w:rsidRDefault="0087325D" w:rsidP="005764A2">
      <w:pPr>
        <w:ind w:right="-141" w:firstLine="567"/>
        <w:jc w:val="both"/>
        <w:rPr>
          <w:b/>
          <w:bCs/>
          <w:u w:val="single"/>
        </w:rPr>
      </w:pPr>
      <w:r w:rsidRPr="005764A2">
        <w:rPr>
          <w:b/>
          <w:bCs/>
          <w:u w:val="single"/>
        </w:rPr>
        <w:t xml:space="preserve">Методическое сопровождение реализации конституционного права детей и подростков </w:t>
      </w:r>
    </w:p>
    <w:p w14:paraId="2B9C0C25" w14:textId="007C516C" w:rsidR="0087325D" w:rsidRPr="005764A2" w:rsidRDefault="00842E37" w:rsidP="005764A2">
      <w:pPr>
        <w:ind w:right="-141" w:firstLine="567"/>
        <w:jc w:val="both"/>
        <w:rPr>
          <w:b/>
          <w:bCs/>
          <w:u w:val="single"/>
        </w:rPr>
      </w:pPr>
      <w:r w:rsidRPr="005764A2">
        <w:rPr>
          <w:b/>
          <w:bCs/>
          <w:u w:val="single"/>
        </w:rPr>
        <w:t>на получение образования,</w:t>
      </w:r>
      <w:r w:rsidRPr="005764A2">
        <w:t xml:space="preserve"> </w:t>
      </w:r>
      <w:r w:rsidRPr="005764A2">
        <w:rPr>
          <w:b/>
          <w:bCs/>
          <w:u w:val="single"/>
        </w:rPr>
        <w:t>на изучение родного языка и обучение на государственном и родном языках</w:t>
      </w:r>
    </w:p>
    <w:p w14:paraId="071F7AD9" w14:textId="77777777" w:rsidR="005C6CE3" w:rsidRPr="005764A2" w:rsidRDefault="005C6CE3" w:rsidP="005764A2">
      <w:pPr>
        <w:ind w:right="-141" w:firstLine="567"/>
        <w:jc w:val="both"/>
        <w:rPr>
          <w:b/>
          <w:bCs/>
          <w:u w:val="single"/>
        </w:rPr>
      </w:pPr>
    </w:p>
    <w:p w14:paraId="575249D3" w14:textId="33C4D3E3" w:rsidR="005C6CE3" w:rsidRPr="005764A2" w:rsidRDefault="005C6CE3" w:rsidP="005764A2">
      <w:pPr>
        <w:tabs>
          <w:tab w:val="left" w:pos="-567"/>
        </w:tabs>
        <w:ind w:right="-141" w:firstLine="567"/>
        <w:jc w:val="both"/>
        <w:rPr>
          <w:rFonts w:eastAsia="Arial Unicode MS"/>
          <w:color w:val="000000"/>
        </w:rPr>
      </w:pPr>
      <w:r w:rsidRPr="005764A2">
        <w:rPr>
          <w:rFonts w:eastAsia="Arial Unicode MS"/>
          <w:color w:val="000000"/>
        </w:rPr>
        <w:t>Федеральным законом «Об образовании в Российской Федерации» ст. 14 п.4</w:t>
      </w:r>
      <w:r w:rsidRPr="005764A2">
        <w:rPr>
          <w:rFonts w:eastAsia="Arial Unicode MS"/>
          <w:color w:val="000000"/>
          <w:lang w:val="uk-UA"/>
        </w:rPr>
        <w:t xml:space="preserve">, </w:t>
      </w:r>
      <w:r w:rsidRPr="005764A2">
        <w:rPr>
          <w:rFonts w:eastAsia="Arial Unicode MS"/>
          <w:color w:val="000000"/>
        </w:rPr>
        <w:t>предусмотрено</w:t>
      </w:r>
      <w:r w:rsidRPr="005764A2">
        <w:rPr>
          <w:rFonts w:eastAsia="Arial Unicode MS"/>
          <w:color w:val="000000"/>
          <w:lang w:val="uk-UA"/>
        </w:rPr>
        <w:t xml:space="preserve"> </w:t>
      </w:r>
      <w:r w:rsidRPr="005764A2">
        <w:rPr>
          <w:rFonts w:eastAsia="Arial Unicode MS"/>
          <w:color w:val="000000"/>
        </w:rPr>
        <w:t>право на получение дошкольного образования</w:t>
      </w:r>
      <w:r w:rsidRPr="005764A2">
        <w:rPr>
          <w:rFonts w:eastAsia="Arial Unicode MS"/>
          <w:color w:val="000000"/>
          <w:lang w:val="uk-UA"/>
        </w:rPr>
        <w:t xml:space="preserve"> </w:t>
      </w:r>
      <w:r w:rsidRPr="005764A2">
        <w:rPr>
          <w:rFonts w:eastAsia="Arial Unicode MS"/>
          <w:color w:val="000000"/>
        </w:rPr>
        <w:t xml:space="preserve">на родных языках. </w:t>
      </w:r>
      <w:r w:rsidRPr="005764A2">
        <w:rPr>
          <w:color w:val="000000"/>
        </w:rPr>
        <w:t xml:space="preserve">Реализация права обучения на родных языках осуществляется в ДОУ посредством обсуждения данного вопроса на общих родительских собраниях и проведения среди родителей анкетирования, группы комплектуются по желанию родителей. Результаты анкетирования показали, что родители выбрали для обучения своих детей – русский язык (95 %) и 5 % родителей – крымскотатарский, выполняя пожелания родителей в районе функционируют: 3 группы (подготовительные – 32/28; средняя – 19 воспитанников) – </w:t>
      </w:r>
      <w:r w:rsidRPr="005764A2">
        <w:rPr>
          <w:b/>
          <w:i/>
          <w:color w:val="000000"/>
        </w:rPr>
        <w:t>79 обучающихся с изучением крымскотатарского языка в МБДОУ «Березка» с. Урожайное, «Василек» с. Доброе.</w:t>
      </w:r>
      <w:r w:rsidRPr="005764A2">
        <w:rPr>
          <w:color w:val="000000"/>
        </w:rPr>
        <w:t xml:space="preserve"> В МБДОУ «Колосок» с. Скворцово (и.о. Пенто А.В.), МБДОУ «Василек» с. Доброе» (Аппазова Э.С.), МБОУ «Денисовская школа – структурное подразделение детский сад «Ручеек» (Иванушкина А.А.), МБДОУ «Журавлик» с. Укромное» (Черных И.Г.), МБДОУ «Теремок» с. Раздолье – структурное подразделение с. Тепловка (Егорова Я.В.), «Орленок» с. Чистенькое» (Слепченко Н.П.), «Вишенка» с. </w:t>
      </w:r>
      <w:r w:rsidRPr="005764A2">
        <w:rPr>
          <w:color w:val="000000"/>
        </w:rPr>
        <w:lastRenderedPageBreak/>
        <w:t xml:space="preserve">Красное» СП «Ромашка» (Брилева Т.А.) – </w:t>
      </w:r>
      <w:r w:rsidRPr="005764A2">
        <w:rPr>
          <w:b/>
          <w:i/>
          <w:color w:val="000000"/>
        </w:rPr>
        <w:t>8 групп с изучением русского и крымскотатарского языка (билингвальным образованием) (203 обучающихся).</w:t>
      </w:r>
      <w:r w:rsidRPr="005764A2">
        <w:rPr>
          <w:color w:val="000000"/>
        </w:rPr>
        <w:t xml:space="preserve"> </w:t>
      </w:r>
      <w:r w:rsidRPr="005764A2">
        <w:rPr>
          <w:b/>
          <w:i/>
          <w:color w:val="000000"/>
        </w:rPr>
        <w:t>Итого 11 групп 282 обучающихся.</w:t>
      </w:r>
      <w:r w:rsidRPr="005764A2">
        <w:rPr>
          <w:color w:val="000000"/>
        </w:rPr>
        <w:t xml:space="preserve"> </w:t>
      </w:r>
    </w:p>
    <w:p w14:paraId="0AE71612" w14:textId="2101678F" w:rsidR="005C6CE3" w:rsidRPr="005764A2" w:rsidRDefault="005C6CE3" w:rsidP="005764A2">
      <w:pPr>
        <w:tabs>
          <w:tab w:val="left" w:pos="-567"/>
        </w:tabs>
        <w:ind w:right="-141" w:firstLine="567"/>
        <w:jc w:val="both"/>
        <w:rPr>
          <w:rFonts w:eastAsia="Arial Unicode MS"/>
          <w:color w:val="000000"/>
        </w:rPr>
      </w:pPr>
      <w:r w:rsidRPr="005764A2">
        <w:rPr>
          <w:color w:val="000000"/>
          <w:shd w:val="clear" w:color="auto" w:fill="FFFFFF"/>
        </w:rPr>
        <w:t>В целом в 2023-2024 учебном году в Симферопольском районе в функционирующих группах с изучением двух языков работают 15 воспитателей, с высшим образованием – 13 педагогов, средне-профессиональным – 2. Имеют профильное образование по специальности «Преподаватель крымскотатарского языка и литературы» + переподготовка «дошкольное образование» - 5 педагогических работников; 5 человек имеют на базе первого педагогического образования переподготовку по направлению «Дошкольное образование» и 5 человек на базе не педагогического образования переподготовку по специализации «Воспитатель детей дошкольного возраста». Все педагогические работники ДОУ, в которых функционируют группы с изучением русского и крымскотатарского языков своевременно проходят курсы повышения квалификации по программе «Воспитатели групп с крымскотатарским языком обучения и воспитания, воспитатели билингвальных групп» в объеме 36 часов. Однако п</w:t>
      </w:r>
      <w:r w:rsidRPr="005764A2">
        <w:rPr>
          <w:color w:val="000000"/>
        </w:rPr>
        <w:t>о сравнению с 2022-2023 учебным годом количество билингвальных групп уменьшилось на 3 группы и 87 обучающихся, это объяснено тем, что дети выпускаются, а запросов родителей не поступает, или нет носителей языка и невозможно организовать данные группы.</w:t>
      </w:r>
    </w:p>
    <w:p w14:paraId="5E467206" w14:textId="77777777" w:rsidR="005C6CE3" w:rsidRPr="005764A2" w:rsidRDefault="005C6CE3" w:rsidP="005764A2">
      <w:pPr>
        <w:shd w:val="clear" w:color="auto" w:fill="FFFFFF"/>
        <w:ind w:right="-141" w:firstLine="567"/>
        <w:jc w:val="both"/>
        <w:rPr>
          <w:rFonts w:eastAsia="Calibri"/>
          <w:color w:val="000000"/>
          <w:lang w:eastAsia="en-US"/>
        </w:rPr>
      </w:pPr>
      <w:r w:rsidRPr="005764A2">
        <w:rPr>
          <w:color w:val="000000"/>
        </w:rPr>
        <w:t xml:space="preserve">Октябрь 2023 года была проведена тематическая проверка по изучению системы работы по организации обучения на двух языках (билингвального образования) в соответствии с требованиями законодательства РФ в соответствии с ФГОС и ФОП ДО в 5 МБДОУ: «Василек» с. Доброе», «Орленок» с. Чистенькое, «Журавлик» с. Укромное», «Березка» с. Урожайное», «Теремок» с. Раздольное». В ходе проверки была проанализирована документация: ОП ДО, в соответствии с ФГОС и ФОП ДО, расписание занятий, выполнение годового плана, планирование образовательного процесса, календарные и перспективные планы работы воспитателей групп с изучением русского и крымскотатарского языков (билингвальных групп), проведены беседы с педагогами, посещены занятия по речевому развитию, по развитию математических представлений, ознакомлению с окружающим миром, изучена эффективность работы по созданию развивающей предметно-пространственной среды групп и межгруппового пространства (создание мини-музеев) групп с изучением крымскотатарского и русского языков. </w:t>
      </w:r>
    </w:p>
    <w:p w14:paraId="4F9146F1" w14:textId="77777777" w:rsidR="005C6CE3" w:rsidRPr="005764A2" w:rsidRDefault="005C6CE3" w:rsidP="005764A2">
      <w:pPr>
        <w:shd w:val="clear" w:color="auto" w:fill="FFFFFF"/>
        <w:ind w:right="-141" w:firstLine="567"/>
        <w:jc w:val="both"/>
        <w:rPr>
          <w:rFonts w:eastAsia="Calibri"/>
          <w:color w:val="000000"/>
          <w:lang w:eastAsia="en-US"/>
        </w:rPr>
      </w:pPr>
      <w:r w:rsidRPr="005764A2">
        <w:rPr>
          <w:b/>
          <w:color w:val="000000"/>
        </w:rPr>
        <w:t>Таким образом:</w:t>
      </w:r>
      <w:r w:rsidRPr="005764A2">
        <w:rPr>
          <w:color w:val="000000"/>
        </w:rPr>
        <w:t xml:space="preserve"> </w:t>
      </w:r>
      <w:r w:rsidRPr="005764A2">
        <w:rPr>
          <w:rFonts w:eastAsia="Calibri"/>
          <w:color w:val="000000"/>
          <w:lang w:eastAsia="en-US"/>
        </w:rPr>
        <w:t>Система работы по организации обучения на двух языках в соответствии с ФГОС ДО и ФОП ДО в МБДОУ проводится на достаточном уровне. Педагоги владеют методикой проведения занятий на крымскотатарском языке, являются участниками муниципальных конкурсов по организации билингвального образования, представляя работы хорошего качества, и, занимая призовые места. Однако документацию в ДОУ необходимо привести в соответствие с требованиями ФГОС ДО и ФОП ДО. В приказе УО от 27.12.2023 № 1156 даны адресные рекомендации по итогам тематического контроля, которые</w:t>
      </w:r>
      <w:r w:rsidRPr="005764A2">
        <w:rPr>
          <w:color w:val="000000"/>
        </w:rPr>
        <w:t xml:space="preserve"> заслушивались на коллегии УО.</w:t>
      </w:r>
      <w:r w:rsidRPr="005764A2">
        <w:rPr>
          <w:rFonts w:eastAsia="Calibri"/>
          <w:color w:val="000000"/>
          <w:lang w:eastAsia="en-US"/>
        </w:rPr>
        <w:t xml:space="preserve"> </w:t>
      </w:r>
    </w:p>
    <w:p w14:paraId="2A93BFF0" w14:textId="13612C99" w:rsidR="005B33BA" w:rsidRPr="005764A2" w:rsidRDefault="005B33BA" w:rsidP="005764A2">
      <w:pPr>
        <w:shd w:val="clear" w:color="auto" w:fill="FFFFFF"/>
        <w:ind w:right="-141" w:firstLine="567"/>
        <w:jc w:val="both"/>
        <w:rPr>
          <w:rFonts w:eastAsia="Calibri"/>
          <w:color w:val="000000"/>
          <w:lang w:eastAsia="en-US"/>
        </w:rPr>
      </w:pPr>
      <w:r w:rsidRPr="005764A2">
        <w:rPr>
          <w:rFonts w:eastAsia="Calibri"/>
          <w:color w:val="000000"/>
          <w:lang w:eastAsia="en-US"/>
        </w:rPr>
        <w:t>В Симферопольском районе организована работа по методическому сопровождению учебно-воспитательной, коррекционно-развивающей деятельности педагогов ОУ и ДОУ с детьми-инвалидами и детьми с ограниченными возможностями здоровья</w:t>
      </w:r>
    </w:p>
    <w:p w14:paraId="388FA0EC" w14:textId="0D3A10D3" w:rsidR="005B33BA" w:rsidRPr="005764A2" w:rsidRDefault="005B33BA" w:rsidP="005764A2">
      <w:pPr>
        <w:shd w:val="clear" w:color="auto" w:fill="FFFFFF"/>
        <w:ind w:right="-141" w:firstLine="567"/>
        <w:jc w:val="both"/>
        <w:rPr>
          <w:rFonts w:eastAsia="Calibri"/>
          <w:color w:val="000000"/>
          <w:lang w:eastAsia="en-US"/>
        </w:rPr>
      </w:pPr>
      <w:r w:rsidRPr="005764A2">
        <w:rPr>
          <w:rFonts w:eastAsia="Calibri"/>
          <w:color w:val="000000"/>
          <w:lang w:eastAsia="en-US"/>
        </w:rPr>
        <w:t>В Симферопольском районе в 13 МБДОУ функционирует 27 групп, в которых обучаются дети с ОВЗ. Из них: 3 группы компенсирующей направленности для детей с ТНР (14+19+16); 24 группы комбинированной направленности (дети с ТНР).</w:t>
      </w:r>
    </w:p>
    <w:p w14:paraId="29116103" w14:textId="32EB5600" w:rsidR="005B33BA" w:rsidRPr="005764A2" w:rsidRDefault="005B33BA" w:rsidP="005764A2">
      <w:pPr>
        <w:shd w:val="clear" w:color="auto" w:fill="FFFFFF"/>
        <w:ind w:right="-141" w:firstLine="567"/>
        <w:jc w:val="both"/>
        <w:rPr>
          <w:rFonts w:eastAsia="Calibri"/>
          <w:color w:val="000000"/>
          <w:lang w:eastAsia="en-US"/>
        </w:rPr>
      </w:pPr>
      <w:r w:rsidRPr="005764A2">
        <w:rPr>
          <w:rFonts w:eastAsia="Calibri"/>
          <w:color w:val="000000"/>
          <w:lang w:eastAsia="en-US"/>
        </w:rPr>
        <w:t>На основании коллегиальных заключений ТПМПК Симферопольского района, в данные группы зачислено 345 детей с ТНР: 1 группа для детей с ОВЗ (3 нозологии) – 9 человек; 1 группа для детей с РАС – 7 ч.</w:t>
      </w:r>
    </w:p>
    <w:p w14:paraId="14FB10CB" w14:textId="48A79AAA" w:rsidR="005B33BA" w:rsidRPr="005764A2" w:rsidRDefault="005B33BA" w:rsidP="005764A2">
      <w:pPr>
        <w:shd w:val="clear" w:color="auto" w:fill="FFFFFF"/>
        <w:ind w:right="-141" w:firstLine="567"/>
        <w:jc w:val="both"/>
        <w:rPr>
          <w:rFonts w:eastAsia="Calibri"/>
          <w:color w:val="000000"/>
          <w:lang w:eastAsia="en-US"/>
        </w:rPr>
      </w:pPr>
      <w:r w:rsidRPr="005764A2">
        <w:rPr>
          <w:rFonts w:eastAsia="Calibri"/>
          <w:color w:val="000000"/>
          <w:lang w:eastAsia="en-US"/>
        </w:rPr>
        <w:t>В Симферопольском районе в 2023/2024 учебном году 310 детей обучались по медицинским показаниям на дому. Для сравнения: в 2022/2023 учебном году 270 ч.; в 2021/2022 учебном году 240 ч.; в 2020/2021 учебном году 221 ч.</w:t>
      </w:r>
    </w:p>
    <w:p w14:paraId="5547604A" w14:textId="7B13BCCA" w:rsidR="005B33BA" w:rsidRPr="005764A2" w:rsidRDefault="005B33BA" w:rsidP="005764A2">
      <w:pPr>
        <w:shd w:val="clear" w:color="auto" w:fill="FFFFFF"/>
        <w:ind w:right="-141" w:firstLine="567"/>
        <w:jc w:val="both"/>
        <w:rPr>
          <w:rFonts w:eastAsia="Calibri"/>
          <w:color w:val="000000"/>
          <w:lang w:eastAsia="en-US"/>
        </w:rPr>
      </w:pPr>
      <w:r w:rsidRPr="005764A2">
        <w:rPr>
          <w:rFonts w:eastAsia="Calibri"/>
          <w:color w:val="000000"/>
          <w:lang w:eastAsia="en-US"/>
        </w:rPr>
        <w:t>За последний год резко выросло количество обучающихся по медицинским показаниям на дому (с 270 человек в 2022/2023 уч.г. до 310 человек в 2023/2024 уч.г.), в особенности по АООП для обучающихся с ЗПР (с 72 человек до 90 человек).</w:t>
      </w:r>
    </w:p>
    <w:p w14:paraId="55B4FC1E" w14:textId="115A29CA" w:rsidR="005B33BA" w:rsidRPr="005764A2" w:rsidRDefault="005B33BA" w:rsidP="005764A2">
      <w:pPr>
        <w:shd w:val="clear" w:color="auto" w:fill="FFFFFF"/>
        <w:ind w:right="-141" w:firstLine="567"/>
        <w:jc w:val="both"/>
        <w:rPr>
          <w:rFonts w:eastAsia="Calibri"/>
          <w:color w:val="000000"/>
          <w:lang w:eastAsia="en-US"/>
        </w:rPr>
      </w:pPr>
      <w:r w:rsidRPr="005764A2">
        <w:rPr>
          <w:rFonts w:eastAsia="Calibri"/>
          <w:color w:val="000000"/>
          <w:lang w:eastAsia="en-US"/>
        </w:rPr>
        <w:t>В соответствии с приказом управления образования администрации Симферопольского района от 23.08.2021 №618 «Об утверждении Порядка организации инклюзивного образования» в Симферопольском районе реализуется инклюзивное образование.</w:t>
      </w:r>
    </w:p>
    <w:p w14:paraId="1B38F96C" w14:textId="77777777" w:rsidR="005B33BA" w:rsidRPr="005764A2" w:rsidRDefault="005B33BA" w:rsidP="005764A2">
      <w:pPr>
        <w:shd w:val="clear" w:color="auto" w:fill="FFFFFF"/>
        <w:ind w:right="-141" w:firstLine="567"/>
        <w:jc w:val="both"/>
        <w:rPr>
          <w:rFonts w:eastAsia="Calibri"/>
          <w:color w:val="000000"/>
          <w:lang w:eastAsia="en-US"/>
        </w:rPr>
      </w:pPr>
      <w:r w:rsidRPr="005764A2">
        <w:rPr>
          <w:rFonts w:eastAsia="Calibri"/>
          <w:color w:val="000000"/>
          <w:lang w:eastAsia="en-US"/>
        </w:rPr>
        <w:lastRenderedPageBreak/>
        <w:t>На основании коллегиальных заключений ПМПК, а также других необходимых документов (письменного согласия родителей/законных представителей, приказа руководителя ОО) в образовательных учреждениях района функционируют классы с инклюзивным обучением и группы комбинированной направленности, в которых реализуется инклюзивное образование.</w:t>
      </w:r>
    </w:p>
    <w:p w14:paraId="47638BC4" w14:textId="625F00E0" w:rsidR="005B33BA" w:rsidRPr="005764A2" w:rsidRDefault="005B33BA" w:rsidP="005764A2">
      <w:pPr>
        <w:shd w:val="clear" w:color="auto" w:fill="FFFFFF"/>
        <w:ind w:right="-141" w:firstLine="567"/>
        <w:jc w:val="both"/>
        <w:rPr>
          <w:rFonts w:eastAsia="Calibri"/>
          <w:color w:val="000000"/>
          <w:lang w:eastAsia="en-US"/>
        </w:rPr>
      </w:pPr>
      <w:r w:rsidRPr="005764A2">
        <w:rPr>
          <w:rFonts w:eastAsia="Calibri"/>
          <w:color w:val="000000"/>
          <w:lang w:eastAsia="en-US"/>
        </w:rPr>
        <w:t>В 2023/2024 учебном году 95 детей находилось на обучении в условиях инклюзии. Из них: в 15 школах 63 школьника; в 16 ДОУ 32 дошкольника.</w:t>
      </w:r>
    </w:p>
    <w:p w14:paraId="40D4F2D9" w14:textId="086668DE" w:rsidR="005B33BA" w:rsidRPr="005764A2" w:rsidRDefault="005B33BA" w:rsidP="005764A2">
      <w:pPr>
        <w:shd w:val="clear" w:color="auto" w:fill="FFFFFF"/>
        <w:ind w:right="-141" w:firstLine="567"/>
        <w:jc w:val="both"/>
        <w:rPr>
          <w:rFonts w:eastAsia="Calibri"/>
          <w:color w:val="000000"/>
          <w:lang w:eastAsia="en-US"/>
        </w:rPr>
      </w:pPr>
      <w:r w:rsidRPr="005764A2">
        <w:rPr>
          <w:rFonts w:eastAsia="Calibri"/>
          <w:color w:val="000000"/>
          <w:lang w:eastAsia="en-US"/>
        </w:rPr>
        <w:t>За последний год выросло количество обучающихся с ОВЗ в условиях инклюзивного образования (с 88 человек до 95 человек).</w:t>
      </w:r>
    </w:p>
    <w:p w14:paraId="3357C194" w14:textId="1A5DF65A" w:rsidR="00B639CF" w:rsidRPr="005764A2" w:rsidRDefault="00B639CF" w:rsidP="005764A2">
      <w:pPr>
        <w:shd w:val="clear" w:color="auto" w:fill="FFFFFF"/>
        <w:ind w:right="-141" w:firstLine="567"/>
        <w:jc w:val="both"/>
        <w:rPr>
          <w:rFonts w:eastAsia="Calibri"/>
          <w:color w:val="000000"/>
          <w:lang w:eastAsia="en-US"/>
        </w:rPr>
      </w:pPr>
      <w:r w:rsidRPr="005764A2">
        <w:rPr>
          <w:rFonts w:eastAsia="Calibri"/>
          <w:color w:val="000000"/>
          <w:lang w:eastAsia="en-US"/>
        </w:rPr>
        <w:t>На основании рекомендаций ПМПК и ППк в Симферопольском районе работают тьюторы и ассистент, которые сопровождают детей, обучающихся в условиях инклюзии. Из них: 3 тьютора в МБОУ, 5 тьюторов в МБДОУ, 1 ассистент в МБДОУ.</w:t>
      </w:r>
    </w:p>
    <w:p w14:paraId="264E2CB1" w14:textId="48AA2CC6" w:rsidR="00B639CF" w:rsidRPr="005764A2" w:rsidRDefault="00B639CF" w:rsidP="005764A2">
      <w:pPr>
        <w:shd w:val="clear" w:color="auto" w:fill="FFFFFF"/>
        <w:ind w:right="-141" w:firstLine="567"/>
        <w:jc w:val="both"/>
        <w:rPr>
          <w:rFonts w:eastAsia="Calibri"/>
          <w:color w:val="000000"/>
          <w:lang w:eastAsia="en-US"/>
        </w:rPr>
      </w:pPr>
      <w:r w:rsidRPr="005764A2">
        <w:rPr>
          <w:rFonts w:eastAsia="Calibri"/>
          <w:color w:val="000000"/>
          <w:lang w:eastAsia="en-US"/>
        </w:rPr>
        <w:t>С целью создания условий для обучения и воспитания детей с ОВЗ в учебных учреждениях созданы и функционируют психолого-педагогические консилиумы (ППк). ППк образовательных учреждений разрабатывает для данной категории детей адаптированные образовательные программы и коррекционные программы.</w:t>
      </w:r>
    </w:p>
    <w:p w14:paraId="36CA6B39" w14:textId="73F78380" w:rsidR="00F1777F" w:rsidRPr="005764A2" w:rsidRDefault="00F1777F" w:rsidP="005764A2">
      <w:pPr>
        <w:shd w:val="clear" w:color="auto" w:fill="FFFFFF"/>
        <w:ind w:right="-141" w:firstLine="567"/>
        <w:jc w:val="both"/>
        <w:rPr>
          <w:rFonts w:eastAsia="Calibri"/>
          <w:color w:val="000000"/>
          <w:lang w:eastAsia="en-US"/>
        </w:rPr>
      </w:pPr>
      <w:r w:rsidRPr="005764A2">
        <w:rPr>
          <w:rFonts w:eastAsia="Calibri"/>
          <w:color w:val="000000"/>
          <w:lang w:eastAsia="en-US"/>
        </w:rPr>
        <w:t>В Симферопольском районе функционируют логопедические пункты ОУ и ДОУ</w:t>
      </w:r>
    </w:p>
    <w:p w14:paraId="64B8DCBB" w14:textId="1DBAB330" w:rsidR="00F1777F" w:rsidRPr="005764A2" w:rsidRDefault="00F1777F" w:rsidP="005764A2">
      <w:pPr>
        <w:shd w:val="clear" w:color="auto" w:fill="FFFFFF"/>
        <w:ind w:right="-141" w:firstLine="567"/>
        <w:jc w:val="both"/>
        <w:rPr>
          <w:rFonts w:eastAsia="Calibri"/>
          <w:color w:val="000000"/>
          <w:lang w:eastAsia="en-US"/>
        </w:rPr>
      </w:pPr>
      <w:r w:rsidRPr="005764A2">
        <w:rPr>
          <w:rFonts w:eastAsia="Calibri"/>
          <w:color w:val="000000"/>
          <w:lang w:eastAsia="en-US"/>
        </w:rPr>
        <w:t>Логопедическая служба в образовательных учреждениях Симферопольского района представлена 18 логопедическими пунктами в МБОУ: «Гвардейская школа-гимназия №2», «Гвардейская школа-гимназия №3»</w:t>
      </w:r>
      <w:r w:rsidR="008F5012" w:rsidRPr="005764A2">
        <w:rPr>
          <w:rFonts w:eastAsia="Calibri"/>
          <w:color w:val="000000"/>
          <w:lang w:eastAsia="en-US"/>
        </w:rPr>
        <w:t>, «</w:t>
      </w:r>
      <w:r w:rsidRPr="005764A2">
        <w:rPr>
          <w:rFonts w:eastAsia="Calibri"/>
          <w:color w:val="000000"/>
          <w:lang w:eastAsia="en-US"/>
        </w:rPr>
        <w:t>Добровская школа-гимназия</w:t>
      </w:r>
      <w:r w:rsidR="008F5012" w:rsidRPr="005764A2">
        <w:rPr>
          <w:rFonts w:eastAsia="Calibri"/>
          <w:color w:val="000000"/>
          <w:lang w:eastAsia="en-US"/>
        </w:rPr>
        <w:t xml:space="preserve"> им. Я.М.Слонимского», «</w:t>
      </w:r>
      <w:r w:rsidRPr="005764A2">
        <w:rPr>
          <w:rFonts w:eastAsia="Calibri"/>
          <w:color w:val="000000"/>
          <w:lang w:eastAsia="en-US"/>
        </w:rPr>
        <w:t>Журавлевская школа</w:t>
      </w:r>
      <w:r w:rsidR="008F5012" w:rsidRPr="005764A2">
        <w:rPr>
          <w:rFonts w:eastAsia="Calibri"/>
          <w:color w:val="000000"/>
          <w:lang w:eastAsia="en-US"/>
        </w:rPr>
        <w:t>», «</w:t>
      </w:r>
      <w:r w:rsidRPr="005764A2">
        <w:rPr>
          <w:rFonts w:eastAsia="Calibri"/>
          <w:color w:val="000000"/>
          <w:lang w:eastAsia="en-US"/>
        </w:rPr>
        <w:t>Заречненская школа</w:t>
      </w:r>
      <w:r w:rsidR="008F5012" w:rsidRPr="005764A2">
        <w:rPr>
          <w:rFonts w:eastAsia="Calibri"/>
          <w:color w:val="000000"/>
          <w:lang w:eastAsia="en-US"/>
        </w:rPr>
        <w:t>имени 126 отдельной гвардейской бригады береговой обороны», «</w:t>
      </w:r>
      <w:r w:rsidRPr="005764A2">
        <w:rPr>
          <w:rFonts w:eastAsia="Calibri"/>
          <w:color w:val="000000"/>
          <w:lang w:eastAsia="en-US"/>
        </w:rPr>
        <w:t>Кольчугинская школа №1</w:t>
      </w:r>
      <w:r w:rsidR="008F5012" w:rsidRPr="005764A2">
        <w:t xml:space="preserve"> </w:t>
      </w:r>
      <w:r w:rsidR="008F5012" w:rsidRPr="005764A2">
        <w:rPr>
          <w:rFonts w:eastAsia="Calibri"/>
          <w:color w:val="000000"/>
          <w:lang w:eastAsia="en-US"/>
        </w:rPr>
        <w:t>им. Авраамова Г.Н.», «</w:t>
      </w:r>
      <w:r w:rsidRPr="005764A2">
        <w:rPr>
          <w:rFonts w:eastAsia="Calibri"/>
          <w:color w:val="000000"/>
          <w:lang w:eastAsia="en-US"/>
        </w:rPr>
        <w:t>Краснозорькинская</w:t>
      </w:r>
      <w:r w:rsidR="008F5012" w:rsidRPr="005764A2">
        <w:rPr>
          <w:rFonts w:eastAsia="Calibri"/>
          <w:color w:val="000000"/>
          <w:lang w:eastAsia="en-US"/>
        </w:rPr>
        <w:t xml:space="preserve"> начальная школа», «</w:t>
      </w:r>
      <w:r w:rsidRPr="005764A2">
        <w:rPr>
          <w:rFonts w:eastAsia="Calibri"/>
          <w:color w:val="000000"/>
          <w:lang w:eastAsia="en-US"/>
        </w:rPr>
        <w:t>Мирновская школа №1</w:t>
      </w:r>
      <w:r w:rsidR="008F5012" w:rsidRPr="005764A2">
        <w:rPr>
          <w:rFonts w:eastAsia="Calibri"/>
          <w:color w:val="000000"/>
          <w:lang w:eastAsia="en-US"/>
        </w:rPr>
        <w:t xml:space="preserve"> им. Н.Н.Белова», «</w:t>
      </w:r>
      <w:r w:rsidRPr="005764A2">
        <w:rPr>
          <w:rFonts w:eastAsia="Calibri"/>
          <w:color w:val="000000"/>
          <w:lang w:eastAsia="en-US"/>
        </w:rPr>
        <w:t>Молодежненская школа №2</w:t>
      </w:r>
      <w:r w:rsidR="008F5012" w:rsidRPr="005764A2">
        <w:rPr>
          <w:rFonts w:eastAsia="Calibri"/>
          <w:color w:val="000000"/>
          <w:lang w:eastAsia="en-US"/>
        </w:rPr>
        <w:t>»</w:t>
      </w:r>
      <w:r w:rsidRPr="005764A2">
        <w:rPr>
          <w:rFonts w:eastAsia="Calibri"/>
          <w:color w:val="000000"/>
          <w:lang w:eastAsia="en-US"/>
        </w:rPr>
        <w:t xml:space="preserve"> (два логопеда)</w:t>
      </w:r>
      <w:r w:rsidR="008F5012" w:rsidRPr="005764A2">
        <w:rPr>
          <w:rFonts w:eastAsia="Calibri"/>
          <w:color w:val="000000"/>
          <w:lang w:eastAsia="en-US"/>
        </w:rPr>
        <w:t>; «</w:t>
      </w:r>
      <w:r w:rsidRPr="005764A2">
        <w:rPr>
          <w:rFonts w:eastAsia="Calibri"/>
          <w:color w:val="000000"/>
          <w:lang w:eastAsia="en-US"/>
        </w:rPr>
        <w:t>Новоандреевская школа</w:t>
      </w:r>
      <w:r w:rsidR="008F5012" w:rsidRPr="005764A2">
        <w:t xml:space="preserve"> </w:t>
      </w:r>
      <w:r w:rsidR="008F5012" w:rsidRPr="005764A2">
        <w:rPr>
          <w:rFonts w:eastAsia="Calibri"/>
          <w:color w:val="000000"/>
          <w:lang w:eastAsia="en-US"/>
        </w:rPr>
        <w:t>им. В. А. Осипова», «</w:t>
      </w:r>
      <w:r w:rsidRPr="005764A2">
        <w:rPr>
          <w:rFonts w:eastAsia="Calibri"/>
          <w:color w:val="000000"/>
          <w:lang w:eastAsia="en-US"/>
        </w:rPr>
        <w:t>Перовская школа</w:t>
      </w:r>
      <w:r w:rsidR="008F5012" w:rsidRPr="005764A2">
        <w:rPr>
          <w:rFonts w:eastAsia="Calibri"/>
          <w:color w:val="000000"/>
          <w:lang w:eastAsia="en-US"/>
        </w:rPr>
        <w:t xml:space="preserve">-гимназия </w:t>
      </w:r>
      <w:r w:rsidR="008F5012" w:rsidRPr="005764A2">
        <w:t xml:space="preserve"> </w:t>
      </w:r>
      <w:r w:rsidR="008F5012" w:rsidRPr="005764A2">
        <w:rPr>
          <w:rFonts w:eastAsia="Calibri"/>
          <w:color w:val="000000"/>
          <w:lang w:eastAsia="en-US"/>
        </w:rPr>
        <w:t>им. Героя Социалистического труда Хачирашвили Г. А.», «</w:t>
      </w:r>
      <w:r w:rsidRPr="005764A2">
        <w:rPr>
          <w:rFonts w:eastAsia="Calibri"/>
          <w:color w:val="000000"/>
          <w:lang w:eastAsia="en-US"/>
        </w:rPr>
        <w:t>Родниковская школа-гимназия</w:t>
      </w:r>
      <w:r w:rsidR="008F5012" w:rsidRPr="005764A2">
        <w:rPr>
          <w:rFonts w:eastAsia="Calibri"/>
          <w:color w:val="000000"/>
          <w:lang w:eastAsia="en-US"/>
        </w:rPr>
        <w:t>», «</w:t>
      </w:r>
      <w:r w:rsidRPr="005764A2">
        <w:rPr>
          <w:rFonts w:eastAsia="Calibri"/>
          <w:color w:val="000000"/>
          <w:lang w:eastAsia="en-US"/>
        </w:rPr>
        <w:t>Трехпрудненская школа</w:t>
      </w:r>
      <w:r w:rsidR="00B639CF" w:rsidRPr="005764A2">
        <w:rPr>
          <w:rFonts w:eastAsia="Calibri"/>
          <w:color w:val="000000"/>
          <w:lang w:eastAsia="en-US"/>
        </w:rPr>
        <w:t>-</w:t>
      </w:r>
      <w:r w:rsidR="00B639CF" w:rsidRPr="005764A2">
        <w:t xml:space="preserve"> </w:t>
      </w:r>
      <w:r w:rsidR="00B639CF" w:rsidRPr="005764A2">
        <w:rPr>
          <w:rFonts w:eastAsia="Calibri"/>
          <w:color w:val="000000"/>
          <w:lang w:eastAsia="en-US"/>
        </w:rPr>
        <w:t>гимназия им. К.Д. Ушинского», «</w:t>
      </w:r>
      <w:r w:rsidRPr="005764A2">
        <w:rPr>
          <w:rFonts w:eastAsia="Calibri"/>
          <w:color w:val="000000"/>
          <w:lang w:eastAsia="en-US"/>
        </w:rPr>
        <w:t>Трудовская школа</w:t>
      </w:r>
      <w:r w:rsidR="00B639CF" w:rsidRPr="005764A2">
        <w:rPr>
          <w:rFonts w:eastAsia="Calibri"/>
          <w:color w:val="000000"/>
          <w:lang w:eastAsia="en-US"/>
        </w:rPr>
        <w:t>», «</w:t>
      </w:r>
      <w:r w:rsidRPr="005764A2">
        <w:rPr>
          <w:rFonts w:eastAsia="Calibri"/>
          <w:color w:val="000000"/>
          <w:lang w:eastAsia="en-US"/>
        </w:rPr>
        <w:t>Украинская школа</w:t>
      </w:r>
      <w:r w:rsidR="00B639CF" w:rsidRPr="005764A2">
        <w:rPr>
          <w:rFonts w:eastAsia="Calibri"/>
          <w:color w:val="000000"/>
          <w:lang w:eastAsia="en-US"/>
        </w:rPr>
        <w:t>», «</w:t>
      </w:r>
      <w:r w:rsidRPr="005764A2">
        <w:rPr>
          <w:rFonts w:eastAsia="Calibri"/>
          <w:color w:val="000000"/>
          <w:lang w:eastAsia="en-US"/>
        </w:rPr>
        <w:t>Урожайновская школа</w:t>
      </w:r>
      <w:r w:rsidR="00B639CF" w:rsidRPr="005764A2">
        <w:t xml:space="preserve"> </w:t>
      </w:r>
      <w:r w:rsidR="00B639CF" w:rsidRPr="005764A2">
        <w:rPr>
          <w:rFonts w:eastAsia="Calibri"/>
          <w:color w:val="000000"/>
          <w:lang w:eastAsia="en-US"/>
        </w:rPr>
        <w:t>им. К. В. Варлыгина», «</w:t>
      </w:r>
      <w:r w:rsidRPr="005764A2">
        <w:rPr>
          <w:rFonts w:eastAsia="Calibri"/>
          <w:color w:val="000000"/>
          <w:lang w:eastAsia="en-US"/>
        </w:rPr>
        <w:t>Широковская школа</w:t>
      </w:r>
      <w:r w:rsidR="00B639CF" w:rsidRPr="005764A2">
        <w:rPr>
          <w:rFonts w:eastAsia="Calibri"/>
          <w:color w:val="000000"/>
          <w:lang w:eastAsia="en-US"/>
        </w:rPr>
        <w:t>», «</w:t>
      </w:r>
      <w:r w:rsidRPr="005764A2">
        <w:rPr>
          <w:rFonts w:eastAsia="Calibri"/>
          <w:color w:val="000000"/>
          <w:lang w:eastAsia="en-US"/>
        </w:rPr>
        <w:t>Чистенская школа-гимназия</w:t>
      </w:r>
      <w:r w:rsidR="00B639CF" w:rsidRPr="005764A2">
        <w:t xml:space="preserve"> </w:t>
      </w:r>
      <w:r w:rsidR="00B639CF" w:rsidRPr="005764A2">
        <w:rPr>
          <w:rFonts w:eastAsia="Calibri"/>
          <w:color w:val="000000"/>
          <w:lang w:eastAsia="en-US"/>
        </w:rPr>
        <w:t>имени Героя Социалистического Труда Тарасюка Ивана Степановича».</w:t>
      </w:r>
    </w:p>
    <w:p w14:paraId="692F62F4" w14:textId="6C9B3780" w:rsidR="00B639CF" w:rsidRPr="005764A2" w:rsidRDefault="00B639CF" w:rsidP="005764A2">
      <w:pPr>
        <w:shd w:val="clear" w:color="auto" w:fill="FFFFFF"/>
        <w:ind w:right="-141" w:firstLine="567"/>
        <w:jc w:val="both"/>
        <w:rPr>
          <w:rFonts w:eastAsia="Calibri"/>
          <w:color w:val="000000"/>
          <w:lang w:eastAsia="en-US"/>
        </w:rPr>
      </w:pPr>
      <w:r w:rsidRPr="005764A2">
        <w:rPr>
          <w:rFonts w:eastAsia="Calibri"/>
          <w:color w:val="000000"/>
          <w:lang w:eastAsia="en-US"/>
        </w:rPr>
        <w:t>Функционируют 12 логопедических пунктов в МБДОУ: СП «Акварель», СП «Весна», СП «Гармония»</w:t>
      </w:r>
      <w:r w:rsidRPr="005764A2">
        <w:t xml:space="preserve"> -</w:t>
      </w:r>
      <w:r w:rsidR="005764A2">
        <w:t xml:space="preserve"> </w:t>
      </w:r>
      <w:r w:rsidRPr="005764A2">
        <w:rPr>
          <w:rFonts w:eastAsia="Calibri"/>
          <w:color w:val="000000"/>
          <w:lang w:eastAsia="en-US"/>
        </w:rPr>
        <w:t>«Лицей Крымской Весны»; СП «Ромашка» «Детский сад «Вишенка» с. Красное»; «Журавлик» с. Укромное»; «Ляле» с. Молодежное»; «Мурзилка» с. Верхнекурганное»; СП «Радуга» МБОУ «Партизанская школа»; «Родничок» с. Родниковое»; «Ромашка» с. Константиновка»; «Солнышко» с. Новоандреевка»; «Теремок» п. Гвардейское»; «Теремок» с. Раздолье»; «Росинка» Кизиловская начальная школа-сад».</w:t>
      </w:r>
    </w:p>
    <w:p w14:paraId="59F42406" w14:textId="77777777" w:rsidR="00B639CF" w:rsidRPr="005764A2" w:rsidRDefault="00B639CF" w:rsidP="005764A2">
      <w:pPr>
        <w:shd w:val="clear" w:color="auto" w:fill="FFFFFF"/>
        <w:ind w:right="-141" w:firstLine="567"/>
        <w:jc w:val="both"/>
        <w:rPr>
          <w:rFonts w:eastAsia="Calibri"/>
          <w:color w:val="000000"/>
          <w:lang w:eastAsia="en-US"/>
        </w:rPr>
      </w:pPr>
      <w:r w:rsidRPr="005764A2">
        <w:rPr>
          <w:rFonts w:eastAsia="Calibri"/>
          <w:color w:val="000000"/>
          <w:lang w:eastAsia="en-US"/>
        </w:rPr>
        <w:t>На логопедические пункты МБОУ зачислено 406 обучающихся; МБДОУ – 332 ребенка.</w:t>
      </w:r>
    </w:p>
    <w:p w14:paraId="0616DDEA" w14:textId="6412E900" w:rsidR="00B639CF" w:rsidRPr="005764A2" w:rsidRDefault="00B639CF" w:rsidP="005764A2">
      <w:pPr>
        <w:shd w:val="clear" w:color="auto" w:fill="FFFFFF"/>
        <w:ind w:right="-141" w:firstLine="567"/>
        <w:jc w:val="both"/>
        <w:rPr>
          <w:rFonts w:eastAsia="Calibri"/>
          <w:color w:val="000000"/>
          <w:lang w:eastAsia="en-US"/>
        </w:rPr>
      </w:pPr>
      <w:r w:rsidRPr="005764A2">
        <w:rPr>
          <w:rFonts w:eastAsia="Calibri"/>
          <w:color w:val="000000"/>
          <w:lang w:eastAsia="en-US"/>
        </w:rPr>
        <w:t>По сравнению с прошлым годом показатели, в целом, изменились незначительно.</w:t>
      </w:r>
    </w:p>
    <w:p w14:paraId="219F7F7B" w14:textId="77777777" w:rsidR="009B1424" w:rsidRPr="005764A2" w:rsidRDefault="009B1424" w:rsidP="005764A2">
      <w:pPr>
        <w:shd w:val="clear" w:color="auto" w:fill="FFFFFF"/>
        <w:ind w:right="-141" w:firstLine="567"/>
        <w:jc w:val="both"/>
        <w:rPr>
          <w:rFonts w:eastAsia="Calibri"/>
          <w:color w:val="000000"/>
          <w:lang w:eastAsia="en-US"/>
        </w:rPr>
      </w:pPr>
      <w:r w:rsidRPr="005764A2">
        <w:rPr>
          <w:rFonts w:eastAsia="Calibri"/>
          <w:color w:val="000000"/>
          <w:lang w:eastAsia="en-US"/>
        </w:rPr>
        <w:t xml:space="preserve">Важнейшую роль в сохранении культурных и исторических традиций народа играет обучение родному языку. Отношение к своему языку, своей истории и культуре во все времена являлось мерилом уровня духовного и гражданского развития общества и человека. </w:t>
      </w:r>
    </w:p>
    <w:p w14:paraId="7EEA6453" w14:textId="77777777" w:rsidR="009B1424" w:rsidRPr="005764A2" w:rsidRDefault="009B1424" w:rsidP="005764A2">
      <w:pPr>
        <w:shd w:val="clear" w:color="auto" w:fill="FFFFFF"/>
        <w:ind w:right="-141" w:firstLine="567"/>
        <w:jc w:val="both"/>
        <w:rPr>
          <w:rFonts w:eastAsia="Calibri"/>
          <w:color w:val="000000"/>
          <w:lang w:eastAsia="en-US"/>
        </w:rPr>
      </w:pPr>
      <w:r w:rsidRPr="005764A2">
        <w:rPr>
          <w:rFonts w:eastAsia="Calibri"/>
          <w:color w:val="000000"/>
          <w:lang w:eastAsia="en-US"/>
        </w:rPr>
        <w:t>Поддержка и защита родных языков и культур народов, населяющих Россию,- приоритетная задача национальной политики Российской Федерации.</w:t>
      </w:r>
    </w:p>
    <w:p w14:paraId="0117D1C5" w14:textId="77777777" w:rsidR="009B1424" w:rsidRPr="005764A2" w:rsidRDefault="009B1424" w:rsidP="005764A2">
      <w:pPr>
        <w:shd w:val="clear" w:color="auto" w:fill="FFFFFF"/>
        <w:ind w:right="-141" w:firstLine="567"/>
        <w:jc w:val="both"/>
        <w:rPr>
          <w:rFonts w:eastAsia="Calibri"/>
          <w:color w:val="000000"/>
          <w:lang w:eastAsia="en-US"/>
        </w:rPr>
      </w:pPr>
      <w:r w:rsidRPr="005764A2">
        <w:rPr>
          <w:rFonts w:eastAsia="Calibri"/>
          <w:color w:val="000000"/>
          <w:lang w:eastAsia="en-US"/>
        </w:rPr>
        <w:t xml:space="preserve"> В основе обучения родному языку лежит связь с жизнью, культурой и историей народа.</w:t>
      </w:r>
    </w:p>
    <w:p w14:paraId="09D731BC" w14:textId="5CF14EAB" w:rsidR="009B1424" w:rsidRPr="005764A2" w:rsidRDefault="009B1424" w:rsidP="005764A2">
      <w:pPr>
        <w:shd w:val="clear" w:color="auto" w:fill="FFFFFF"/>
        <w:ind w:right="-141" w:firstLine="567"/>
        <w:jc w:val="both"/>
        <w:rPr>
          <w:rFonts w:eastAsia="Calibri"/>
          <w:color w:val="000000"/>
          <w:lang w:eastAsia="en-US"/>
        </w:rPr>
      </w:pPr>
      <w:r w:rsidRPr="005764A2">
        <w:rPr>
          <w:rFonts w:eastAsia="Calibri"/>
          <w:color w:val="000000"/>
          <w:lang w:eastAsia="en-US"/>
        </w:rPr>
        <w:t>В соответствии со статьёй 19 Конституции Республики Крым, где говорится о праве каждого гражданина на пользование родным языком, на свободный выбор языка общения, воспитания, обучения и творчества, в Симферопольском районе функционирует 42 общеобразовательных учреждения, в 22 школах района крымскотатарский язык и литература изучается в предметной области: родной язык (крымскотатарский), родная литература  (крымскотатарская), литературное чтение на родном языке (крымскотатарском) и в форме внеурочной деятельности.  В 15 ОУ организовано из</w:t>
      </w:r>
      <w:r w:rsidR="005764A2">
        <w:rPr>
          <w:rFonts w:eastAsia="Calibri"/>
          <w:color w:val="000000"/>
          <w:lang w:eastAsia="en-US"/>
        </w:rPr>
        <w:t xml:space="preserve">учение крымскотатарского языка </w:t>
      </w:r>
      <w:r w:rsidRPr="005764A2">
        <w:rPr>
          <w:rFonts w:eastAsia="Calibri"/>
          <w:color w:val="000000"/>
          <w:lang w:eastAsia="en-US"/>
        </w:rPr>
        <w:t xml:space="preserve">в форме внеурочной деятельности (549 обучающихся). </w:t>
      </w:r>
    </w:p>
    <w:p w14:paraId="1F9BB17F" w14:textId="77777777" w:rsidR="009B1424" w:rsidRPr="005764A2" w:rsidRDefault="009B1424" w:rsidP="005764A2">
      <w:pPr>
        <w:shd w:val="clear" w:color="auto" w:fill="FFFFFF"/>
        <w:ind w:right="-141" w:firstLine="567"/>
        <w:jc w:val="both"/>
        <w:rPr>
          <w:rFonts w:eastAsia="Calibri"/>
          <w:color w:val="000000"/>
          <w:lang w:eastAsia="en-US"/>
        </w:rPr>
      </w:pPr>
      <w:r w:rsidRPr="005764A2">
        <w:rPr>
          <w:rFonts w:eastAsia="Calibri"/>
          <w:color w:val="000000"/>
          <w:lang w:eastAsia="en-US"/>
        </w:rPr>
        <w:t>С целью сохранения самобытности крымскотатарского народа, развития его культуры и языка, в районе функционирует МБОУ «Кольчугинская школа № 2 с крымскотатарским языком обучения», где действуют 17 классов и обучаются 291 человек. Кроме того, в 4-х школах открыты 4 первых класса с крымскотатарским языком обучения, где обучаются 98 детей, что на 11 человек больше чем в прошлом году.</w:t>
      </w:r>
    </w:p>
    <w:p w14:paraId="32F51CF5" w14:textId="77777777" w:rsidR="009B1424" w:rsidRPr="005764A2" w:rsidRDefault="009B1424" w:rsidP="005764A2">
      <w:pPr>
        <w:shd w:val="clear" w:color="auto" w:fill="FFFFFF"/>
        <w:ind w:right="-141" w:firstLine="567"/>
        <w:jc w:val="both"/>
        <w:rPr>
          <w:rFonts w:eastAsia="Calibri"/>
          <w:color w:val="000000"/>
          <w:lang w:eastAsia="en-US"/>
        </w:rPr>
      </w:pPr>
      <w:r w:rsidRPr="005764A2">
        <w:rPr>
          <w:rFonts w:eastAsia="Calibri"/>
          <w:color w:val="000000"/>
          <w:lang w:eastAsia="en-US"/>
        </w:rPr>
        <w:lastRenderedPageBreak/>
        <w:t xml:space="preserve">Профильных классов по крымскотатарскому языку и литературе нет. </w:t>
      </w:r>
    </w:p>
    <w:p w14:paraId="0064AD99" w14:textId="77777777" w:rsidR="009B1424" w:rsidRPr="005764A2" w:rsidRDefault="009B1424" w:rsidP="005764A2">
      <w:pPr>
        <w:shd w:val="clear" w:color="auto" w:fill="FFFFFF"/>
        <w:ind w:right="-141" w:firstLine="567"/>
        <w:jc w:val="both"/>
        <w:rPr>
          <w:rFonts w:eastAsia="Calibri"/>
          <w:color w:val="000000"/>
          <w:lang w:eastAsia="en-US"/>
        </w:rPr>
      </w:pPr>
      <w:r w:rsidRPr="005764A2">
        <w:rPr>
          <w:rFonts w:eastAsia="Calibri"/>
          <w:color w:val="000000"/>
          <w:lang w:eastAsia="en-US"/>
        </w:rPr>
        <w:t>Важно отметить, что по сравнению с 2018-2020, 2021-2022, в 2022-2023, 2023-2024 учебном году увеличилось количество учащихся изучающих крымскотатарский язык в обязательной предметной области «Родной (рымскотатарский) язык», «Литературное чтение на родном (крымскотатарском) языке», «Родная (крымскотатарская) литература».</w:t>
      </w:r>
    </w:p>
    <w:p w14:paraId="210A6F89" w14:textId="02C5E42B" w:rsidR="00842E37" w:rsidRPr="005764A2" w:rsidRDefault="009B1424" w:rsidP="005764A2">
      <w:pPr>
        <w:shd w:val="clear" w:color="auto" w:fill="FFFFFF"/>
        <w:ind w:right="-141" w:firstLine="567"/>
        <w:jc w:val="both"/>
        <w:rPr>
          <w:rFonts w:eastAsia="Calibri"/>
          <w:color w:val="000000"/>
          <w:lang w:eastAsia="en-US"/>
        </w:rPr>
      </w:pPr>
      <w:r w:rsidRPr="005764A2">
        <w:rPr>
          <w:rFonts w:eastAsia="Calibri"/>
          <w:color w:val="000000"/>
          <w:lang w:eastAsia="en-US"/>
        </w:rPr>
        <w:t>Зачисление учащихся в классы с крымскотатарским языком обучения проводится на основании заявлений родителей (законных представителей) и приказа по школе. В ОУ ежегодно на педагогическом совете принимается решение о выборе языка обучения и изучения. Обучение на украинском и крымскотатарском языках, а также изучение родных языков осуществляется в образовательных организациях на основании заявления родителей (законных представителей).</w:t>
      </w:r>
    </w:p>
    <w:p w14:paraId="17467CFE" w14:textId="161E43AA" w:rsidR="0054566B" w:rsidRPr="005764A2" w:rsidRDefault="001163F9" w:rsidP="005764A2">
      <w:pPr>
        <w:ind w:right="-141" w:firstLine="567"/>
        <w:jc w:val="both"/>
      </w:pPr>
      <w:r w:rsidRPr="005764A2">
        <w:t xml:space="preserve">Одним из условий качественного изучения родных языков является </w:t>
      </w:r>
      <w:r w:rsidRPr="005764A2">
        <w:rPr>
          <w:b/>
        </w:rPr>
        <w:t>учебно-методическая и материально-техническая база кабинетов.</w:t>
      </w:r>
      <w:r w:rsidRPr="005764A2">
        <w:t xml:space="preserve"> </w:t>
      </w:r>
    </w:p>
    <w:p w14:paraId="7C015268" w14:textId="22169671" w:rsidR="00B22ACD" w:rsidRPr="005764A2" w:rsidRDefault="00B22ACD" w:rsidP="005764A2">
      <w:pPr>
        <w:ind w:right="-141" w:firstLine="567"/>
        <w:jc w:val="both"/>
      </w:pPr>
      <w:r w:rsidRPr="005764A2">
        <w:t>Для повышения эффективности учебного процесса, кабинет крымскотатарского языка и литературы должен быть оснащен занимательным материалом, особенно активно используемый на начальном этапе обучения родному языку (звукозрительная наглядность, картотека доступных детских стихов, песенок, рифмовок; игротека с разнообразными играми со словами, предметами для парных и групповых игр - телефонные аппараты, мячи, цветные карточки, флажки, выбор картинок по программным темам. Следует подчеркнуть, что оборудование кабинета мультимедийным комплексом позволяет проводить уроки с применением современных образовательных технологий и осуществлять проектную деятельность с использованием информационных технологий. Несмотря на внедрение новых технологий, стенды в кабинете остаются важным инструментом учебного процесса.  Информация, размещенная на них, помогает обучающимся в реализации умений воспринимать, обобщать, оценивать, делать выводы. Повышается познавательный интерес к предмету, расширяется кругозор. Сама эстетика кабинета действует благоприятно на обучающихся. От того, насколько грамотно оборудован, оснащен, оформлен кабинет, насколько востребованы и эффективно работают имеющиеся в нем материалы, насколько кабинет соответствует современным требованиям, во многом зависит успешность образовательной деятельности школы.</w:t>
      </w:r>
    </w:p>
    <w:p w14:paraId="60039B58" w14:textId="77777777" w:rsidR="00E43E70" w:rsidRPr="005764A2" w:rsidRDefault="00E43E70" w:rsidP="005764A2">
      <w:pPr>
        <w:ind w:right="-141" w:firstLine="567"/>
        <w:jc w:val="both"/>
      </w:pPr>
      <w:r w:rsidRPr="005764A2">
        <w:t xml:space="preserve">Все учителя, преподающие крымскотатарский язык и литературу, имеют в наличии учебно-методические пособия.    </w:t>
      </w:r>
    </w:p>
    <w:p w14:paraId="056B572A" w14:textId="355F8D14" w:rsidR="00E43E70" w:rsidRPr="005764A2" w:rsidRDefault="00E43E70" w:rsidP="005764A2">
      <w:pPr>
        <w:ind w:right="-141" w:firstLine="567"/>
        <w:jc w:val="both"/>
      </w:pPr>
      <w:r w:rsidRPr="005764A2">
        <w:t>Кабинеты крымскотатарского языка и литературы действуют только в некоторых школах Симферопольского района  таких как: МБОУ «Добровская школа-гимназия им.Я.М.Слонимского», МБОУ «Кольчугинская школа № 2 с крымскотатарским языком обучения», МБОУ «Тепловская школа», МБОУ «Урожайновская школа им.К.В.Варлыгина», МБОУ «Партизанская школа им.А.П.Богданова», МБОУ «Скворцовская школа», МБОУ «Денисовская школа», МБОУ «Гвардейская школа-гимназия №3», МБОУ «Укромновская школа», МБОУ «Украинская школа», МБОУ «Первомайская школа», МБОУ «Мирновская школа№2», МБОУ «Заречненская школа им.126 ОГББО» (оплачиваемый), МБОУ «Гвардейская школа№1».</w:t>
      </w:r>
    </w:p>
    <w:p w14:paraId="01FB91B8" w14:textId="2DB41780" w:rsidR="00E43E70" w:rsidRPr="005764A2" w:rsidRDefault="00E43E70" w:rsidP="005764A2">
      <w:pPr>
        <w:ind w:right="-141" w:firstLine="567"/>
        <w:jc w:val="both"/>
      </w:pPr>
      <w:r w:rsidRPr="005764A2">
        <w:t>Учителя заботятся о своевременном обновлении методических, дидактических материалов, накапливают и систематизируют их. Педагогами крымскотатарского языка и крымскотатарской литературы разработаны карточки с лексико-грамматическими заданиями по классам, подготовлен демонстрационный материал по основным изучаемым темам, разработаны олимпиадные задания, предметные тесты. Для слабоуспевающих учащихся составлены карточки для дифференцированной индивидуальной работы по темам, памятки, алгоритмы.</w:t>
      </w:r>
    </w:p>
    <w:p w14:paraId="4FD5E907" w14:textId="2B1200CF" w:rsidR="00E43E70" w:rsidRPr="005764A2" w:rsidRDefault="00E43E70" w:rsidP="005764A2">
      <w:pPr>
        <w:ind w:right="-141" w:firstLine="567"/>
        <w:jc w:val="both"/>
        <w:rPr>
          <w:i/>
        </w:rPr>
      </w:pPr>
      <w:r w:rsidRPr="005764A2">
        <w:rPr>
          <w:i/>
        </w:rPr>
        <w:t>Анализируя состояние материально - технической базы кабинетов крымскотатарского языка, следует отметить положительную динамику уровня оснащения образовательного процесса, что привело к повышению мотивации на обучение школьников родному языку, родной литературе, формированию метапредметных и социальных компетенций. Однако приоритетным вопросом можно выделить отсутствие в кабинетах медиаресурсов, компьютерной оснащённости в классах.</w:t>
      </w:r>
    </w:p>
    <w:p w14:paraId="39D0F8D1" w14:textId="77777777" w:rsidR="000252F8" w:rsidRPr="005764A2" w:rsidRDefault="00DD580A" w:rsidP="005764A2">
      <w:pPr>
        <w:ind w:right="-141" w:firstLine="567"/>
        <w:jc w:val="both"/>
        <w:rPr>
          <w:b/>
          <w:u w:val="single"/>
        </w:rPr>
      </w:pPr>
      <w:r w:rsidRPr="005764A2">
        <w:rPr>
          <w:b/>
          <w:u w:val="single"/>
        </w:rPr>
        <w:t xml:space="preserve">Кадровый состав. </w:t>
      </w:r>
      <w:r w:rsidR="000252F8" w:rsidRPr="005764A2">
        <w:rPr>
          <w:b/>
          <w:u w:val="single"/>
        </w:rPr>
        <w:t>Обеспечение непрерывности повышения методического уровня и профессионального мастерства педагогов</w:t>
      </w:r>
      <w:r w:rsidR="007B398F" w:rsidRPr="005764A2">
        <w:rPr>
          <w:b/>
          <w:u w:val="single"/>
        </w:rPr>
        <w:t>. Обобщение ППО. Профессиональные конкурсы.</w:t>
      </w:r>
    </w:p>
    <w:p w14:paraId="2967888B" w14:textId="5796440B" w:rsidR="009B41EC" w:rsidRPr="005764A2" w:rsidRDefault="009B41EC" w:rsidP="005764A2">
      <w:pPr>
        <w:ind w:right="-141" w:firstLine="567"/>
        <w:jc w:val="both"/>
      </w:pPr>
      <w:r w:rsidRPr="005764A2">
        <w:t>Важнейшим условием успешной модернизации образования является высокий уровень профессиональной педагогической культуры и компетентности педагогов, способных вести педагогическую деятельность в условиях современной образовательной среды.</w:t>
      </w:r>
    </w:p>
    <w:p w14:paraId="03EE070E" w14:textId="4B29F2D1" w:rsidR="009B41EC" w:rsidRPr="005764A2" w:rsidRDefault="005764A2" w:rsidP="005764A2">
      <w:pPr>
        <w:ind w:right="-141" w:firstLine="567"/>
        <w:jc w:val="both"/>
      </w:pPr>
      <w:r>
        <w:lastRenderedPageBreak/>
        <w:t xml:space="preserve">Современный </w:t>
      </w:r>
      <w:r w:rsidR="009B41EC" w:rsidRPr="005764A2">
        <w:t>педагог, соответствующий требованиям профессионального стандарта, должен быть готов к успешному выполнению определенных трудовых функций и трудовых действий в сфере построения образовательного процесса, в организации взаимодействия субъектов образовательного процесса, в сфере общения, при создании образовательной среды и использовании её возможностей и др.</w:t>
      </w:r>
    </w:p>
    <w:p w14:paraId="03B9A240" w14:textId="77777777" w:rsidR="00385718" w:rsidRPr="005764A2" w:rsidRDefault="00385718" w:rsidP="005764A2">
      <w:pPr>
        <w:ind w:right="-141" w:firstLine="567"/>
        <w:jc w:val="both"/>
      </w:pPr>
      <w:r w:rsidRPr="005764A2">
        <w:t>Постдипломное педагогическое образование – одно из направлений системы непрерывного образования и профессиональной подготовки педагога путем углубления, расширения и обновления его общеучебных и специальных знаний, умений и навыков.</w:t>
      </w:r>
    </w:p>
    <w:p w14:paraId="03922960" w14:textId="77777777" w:rsidR="00385718" w:rsidRPr="005764A2" w:rsidRDefault="00385718" w:rsidP="005764A2">
      <w:pPr>
        <w:ind w:right="-141" w:firstLine="567"/>
        <w:jc w:val="both"/>
      </w:pPr>
      <w:r w:rsidRPr="005764A2">
        <w:t>Целью повышения квалификации педагогических работников является обновление и совершенствование их знаний для выполнения своих профессиональных обязанностей в пределах своей компетенции, повышение интеллектуального и культурного уровня, изучение законодательных и нормативных актов в сфере образования, совершенствование навыков владения государственным языком, освоение информационно-коммуникативных технологий.</w:t>
      </w:r>
    </w:p>
    <w:p w14:paraId="1949FD3A" w14:textId="29BB7781" w:rsidR="00385718" w:rsidRPr="005764A2" w:rsidRDefault="00385718" w:rsidP="005764A2">
      <w:pPr>
        <w:ind w:right="-141" w:firstLine="567"/>
        <w:jc w:val="both"/>
      </w:pPr>
      <w:r w:rsidRPr="005764A2">
        <w:t xml:space="preserve">Повышение квалификации педагогических работников района осуществлялось в соответствии с планом-графиком, разработанным КРИППО, а также планом работы управления образования Симферопольской администрации в РК.  В 2023 году на курсах повышения квалификации Крымского республиканского института повышения квалификации прошли курсовую подготовку 1176 педагогов (от заявленных 1228) на 447 педагогов больше, чем в 2022 году (729 педагогов) ОУ и ДОУ района (что составляет 95,8%). </w:t>
      </w:r>
    </w:p>
    <w:p w14:paraId="46845A22" w14:textId="235517A4" w:rsidR="00385718" w:rsidRPr="005764A2" w:rsidRDefault="00385718" w:rsidP="005764A2">
      <w:pPr>
        <w:ind w:right="-141" w:firstLine="567"/>
        <w:jc w:val="both"/>
      </w:pPr>
      <w:r w:rsidRPr="005764A2">
        <w:t xml:space="preserve">В 2024 году (январь – июнь) на курсах повышения квалификации КРИППО прошли курсовую подготовку 410 педагогов ОУ и ДОУ. </w:t>
      </w:r>
    </w:p>
    <w:p w14:paraId="5E82AFCE" w14:textId="77777777" w:rsidR="00385718" w:rsidRPr="005764A2" w:rsidRDefault="00385718" w:rsidP="005764A2">
      <w:pPr>
        <w:ind w:right="-141" w:firstLine="567"/>
        <w:jc w:val="both"/>
      </w:pPr>
      <w:r w:rsidRPr="005764A2">
        <w:t>На базе района были организованы курсы повышения квалификации (очно) для:</w:t>
      </w:r>
    </w:p>
    <w:p w14:paraId="37D0C166" w14:textId="783CBB3C" w:rsidR="00385718" w:rsidRPr="005764A2" w:rsidRDefault="00385718" w:rsidP="005764A2">
      <w:pPr>
        <w:ind w:right="-141" w:firstLine="567"/>
        <w:jc w:val="both"/>
      </w:pPr>
      <w:r w:rsidRPr="005764A2">
        <w:t>81 директор</w:t>
      </w:r>
      <w:r w:rsidR="008B4DAA" w:rsidRPr="005764A2">
        <w:t xml:space="preserve">а </w:t>
      </w:r>
      <w:r w:rsidRPr="005764A2">
        <w:t>и их з</w:t>
      </w:r>
      <w:r w:rsidR="008B4DAA" w:rsidRPr="005764A2">
        <w:t>аместителей</w:t>
      </w:r>
      <w:r w:rsidRPr="005764A2">
        <w:t xml:space="preserve"> на базе МБОУ «Трехпрудненская школа-гимназия им. К.Д. Ушинского»;</w:t>
      </w:r>
      <w:r w:rsidR="008B4DAA" w:rsidRPr="005764A2">
        <w:t xml:space="preserve"> для </w:t>
      </w:r>
      <w:r w:rsidRPr="005764A2">
        <w:t xml:space="preserve">50 воспитателей </w:t>
      </w:r>
      <w:r w:rsidR="008B4DAA" w:rsidRPr="005764A2">
        <w:t>МБДОУ</w:t>
      </w:r>
      <w:r w:rsidRPr="005764A2">
        <w:t>.</w:t>
      </w:r>
    </w:p>
    <w:p w14:paraId="5E9847FC" w14:textId="77777777" w:rsidR="00385718" w:rsidRPr="005764A2" w:rsidRDefault="00385718" w:rsidP="005764A2">
      <w:pPr>
        <w:ind w:right="-141" w:firstLine="567"/>
        <w:jc w:val="both"/>
      </w:pPr>
      <w:r w:rsidRPr="005764A2">
        <w:t>Согласно плану-графику организационно-методических мероприятий, утвержденному Министерством образования, науки и молодежи Республики Крым, в 2023/2024 учебном году проведено около 152 республиканских мероприятий: семинары, конференции, семинары-практикумы, заседания творческих групп, мастер-классы, тренинги, форумы. В данных мероприятиях, проводимых на базе КРИППО и МОН РК, по предварительным данным, приняли участие практически 100% от заявленного числа участников.</w:t>
      </w:r>
      <w:r w:rsidRPr="005764A2">
        <w:tab/>
      </w:r>
    </w:p>
    <w:p w14:paraId="130E77E6" w14:textId="77777777" w:rsidR="00385718" w:rsidRPr="005764A2" w:rsidRDefault="00385718" w:rsidP="005764A2">
      <w:pPr>
        <w:ind w:right="-141" w:firstLine="567"/>
        <w:jc w:val="both"/>
      </w:pPr>
      <w:r w:rsidRPr="005764A2">
        <w:t>До 01.10.2023г. происходит сверка базы данных педагогических работников образовательных организаций Симферопольского района, а в июне месяце - корректировка.  Ошибки, выявленные в ходе проверки: количество педагогов в списках не совпадает с фактическим числом, не указаны лица, получающие высшее образование, неверно проставлены категории, заместители не владеют информацией о прохождении курсов повышения квалификации. Необходимо при составлении базы данных педагогических работников учебных заведений учитывать все замечания, данные в рекомендациях при сверке электронной базы. За последние пять лет данные замечания наблюдаются в одних и тех же МБОУ (меняются ответственные за данное направление).</w:t>
      </w:r>
    </w:p>
    <w:p w14:paraId="2D1A74DE" w14:textId="7A95F561" w:rsidR="00385718" w:rsidRPr="005764A2" w:rsidRDefault="00385718" w:rsidP="005764A2">
      <w:pPr>
        <w:ind w:right="-141" w:firstLine="567"/>
        <w:jc w:val="both"/>
      </w:pPr>
      <w:r w:rsidRPr="005764A2">
        <w:t xml:space="preserve">В сентябре был сформирован электронный банк данных педагогических работников МБДОУ района - это способствовало систематизации и более полному отражению информации об образовательном уровне и качественном составе сотрудников, перспективному планированию по аттестации и курсовой подготовке. Необходимо отметить, что повысился образовательный уровень педагогических работников общеобразовательных учебных заведений за последние 5 лет. Так, по состоянию на 01.09.2023 г. в МБОУ и МБДОУ Симферопольского района работает </w:t>
      </w:r>
      <w:r w:rsidR="008B4DAA" w:rsidRPr="005764A2">
        <w:t xml:space="preserve">  </w:t>
      </w:r>
      <w:r w:rsidRPr="005764A2">
        <w:t>2279 (по сравнению с прошлым учебным годом 2256) педагога: МБОУ - 1538, МБДОУ – 638, ДПО -103.</w:t>
      </w:r>
    </w:p>
    <w:p w14:paraId="6B0238F8" w14:textId="77777777" w:rsidR="00385718" w:rsidRPr="005764A2" w:rsidRDefault="00385718" w:rsidP="005764A2">
      <w:pPr>
        <w:ind w:right="-141" w:firstLine="567"/>
        <w:jc w:val="both"/>
      </w:pPr>
      <w:r w:rsidRPr="005764A2">
        <w:t>В целях повышения качества образовательной деятельности в школах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школ и требованиями законодательства.</w:t>
      </w:r>
    </w:p>
    <w:p w14:paraId="508873C7" w14:textId="65F3759C" w:rsidR="00385718" w:rsidRPr="005764A2" w:rsidRDefault="00385718" w:rsidP="005764A2">
      <w:pPr>
        <w:ind w:right="-141" w:firstLine="567"/>
        <w:jc w:val="both"/>
      </w:pPr>
      <w:r w:rsidRPr="005764A2">
        <w:t>Основные принципы кадровой политики направлены:</w:t>
      </w:r>
      <w:r w:rsidR="005764A2">
        <w:t xml:space="preserve"> </w:t>
      </w:r>
      <w:r w:rsidRPr="005764A2">
        <w:t>на сохранение, укрепление и развитие кадрового потенциала;создание квалифицированного коллектива, способного работать в современных условиях; повышения уровня квалификации персонала.</w:t>
      </w:r>
    </w:p>
    <w:p w14:paraId="1DCE6DD1" w14:textId="47F3C6C0" w:rsidR="00385718" w:rsidRPr="005764A2" w:rsidRDefault="00385718" w:rsidP="005764A2">
      <w:pPr>
        <w:ind w:right="-141" w:firstLine="567"/>
        <w:jc w:val="both"/>
      </w:pPr>
      <w:r w:rsidRPr="005764A2">
        <w:lastRenderedPageBreak/>
        <w:t>Анализируя качественный состав педагогических работников МБОУ и МБДОУ</w:t>
      </w:r>
      <w:r w:rsidR="008B4DAA" w:rsidRPr="005764A2">
        <w:t xml:space="preserve"> надо отметить, что</w:t>
      </w:r>
      <w:r w:rsidRPr="005764A2">
        <w:t xml:space="preserve">: </w:t>
      </w:r>
    </w:p>
    <w:p w14:paraId="13579A35" w14:textId="48071348" w:rsidR="00385718" w:rsidRPr="005764A2" w:rsidRDefault="008B4DAA" w:rsidP="005764A2">
      <w:pPr>
        <w:ind w:right="-141" w:firstLine="567"/>
        <w:jc w:val="both"/>
      </w:pPr>
      <w:r w:rsidRPr="005764A2">
        <w:t xml:space="preserve">-в </w:t>
      </w:r>
      <w:r w:rsidR="00385718" w:rsidRPr="005764A2">
        <w:t>МБДОУ - 68 педагогов</w:t>
      </w:r>
      <w:r w:rsidRPr="005764A2">
        <w:t xml:space="preserve"> высшей категории (прошлый год 66), 1 категории</w:t>
      </w:r>
      <w:r w:rsidR="00385718" w:rsidRPr="005764A2">
        <w:t xml:space="preserve"> – 112 человек (было 104), СЗД – 193 педагога (прошлый год 181), без категории – 265 (прошлый год – 306).</w:t>
      </w:r>
    </w:p>
    <w:p w14:paraId="22C3AE56" w14:textId="6E1C8EDC" w:rsidR="00385718" w:rsidRPr="005764A2" w:rsidRDefault="008B4DAA" w:rsidP="005764A2">
      <w:pPr>
        <w:ind w:right="-141" w:firstLine="567"/>
        <w:jc w:val="both"/>
      </w:pPr>
      <w:r w:rsidRPr="005764A2">
        <w:t xml:space="preserve">В </w:t>
      </w:r>
      <w:r w:rsidR="00385718" w:rsidRPr="005764A2">
        <w:t>МБОУ –428</w:t>
      </w:r>
      <w:r w:rsidRPr="005764A2">
        <w:t xml:space="preserve"> учителей   высшей категории </w:t>
      </w:r>
      <w:r w:rsidR="00385718" w:rsidRPr="005764A2">
        <w:t>(прошлый год -387), перв</w:t>
      </w:r>
      <w:r w:rsidRPr="005764A2">
        <w:t>ой категории</w:t>
      </w:r>
      <w:r w:rsidR="00385718" w:rsidRPr="005764A2">
        <w:t xml:space="preserve"> – 342 (прошлый год -380), </w:t>
      </w:r>
      <w:r w:rsidRPr="005764A2">
        <w:t>СЗД</w:t>
      </w:r>
      <w:r w:rsidR="00385718" w:rsidRPr="005764A2">
        <w:t>– 258 (прошлый год -249), без категории -613 (прошлый год – 696).</w:t>
      </w:r>
    </w:p>
    <w:p w14:paraId="18709B9A" w14:textId="52735F39" w:rsidR="00385718" w:rsidRPr="005764A2" w:rsidRDefault="00385718" w:rsidP="005764A2">
      <w:pPr>
        <w:ind w:right="-141" w:firstLine="567"/>
        <w:jc w:val="both"/>
      </w:pPr>
      <w:r w:rsidRPr="005764A2">
        <w:t>Оценивая кадровое обеспечение обр</w:t>
      </w:r>
      <w:r w:rsidR="008B4DAA" w:rsidRPr="005764A2">
        <w:t>азовательных организации, являющимя</w:t>
      </w:r>
      <w:r w:rsidRPr="005764A2">
        <w:t>ся одним из условий, которое определяет качество подготовки обучающихся, необходимо констатировать следующее:</w:t>
      </w:r>
      <w:r w:rsidR="008B4DAA" w:rsidRPr="005764A2">
        <w:t xml:space="preserve"> </w:t>
      </w:r>
      <w:r w:rsidRPr="005764A2">
        <w:t>образовательная деятельность в ОО обеспечена квалифицированными профессиональными педагогическими составами;</w:t>
      </w:r>
      <w:r w:rsidR="008B4DAA" w:rsidRPr="005764A2">
        <w:t xml:space="preserve"> </w:t>
      </w:r>
      <w:r w:rsidRPr="005764A2">
        <w:t>в ОО создана устойчивая целевая кадровая система, в которой осуществляется подготовка новых кадров из числа собственных выпускников;</w:t>
      </w:r>
      <w:r w:rsidR="008B4DAA" w:rsidRPr="005764A2">
        <w:t xml:space="preserve"> </w:t>
      </w:r>
      <w:r w:rsidRPr="005764A2">
        <w:t>кадровый потенциал ОО динамично развивается на основе целенаправленной работы по повышению квалификации педагогов.</w:t>
      </w:r>
    </w:p>
    <w:p w14:paraId="330E27A8" w14:textId="77777777" w:rsidR="00385718" w:rsidRPr="005764A2" w:rsidRDefault="00385718" w:rsidP="005764A2">
      <w:pPr>
        <w:ind w:right="-141" w:firstLine="567"/>
        <w:jc w:val="both"/>
        <w:rPr>
          <w:i/>
        </w:rPr>
      </w:pPr>
      <w:r w:rsidRPr="005764A2">
        <w:rPr>
          <w:i/>
        </w:rPr>
        <w:t>На основании проведенного анализа изменения показателей кадрового состава МБОУ и МБДОУ можно сделать вывод, что количество кадрового состава возрастает за счет высококвалифицированных работников работоспособного возраста и работников без квалификации.</w:t>
      </w:r>
    </w:p>
    <w:p w14:paraId="41142129" w14:textId="77777777" w:rsidR="00385718" w:rsidRPr="005764A2" w:rsidRDefault="00385718" w:rsidP="005764A2">
      <w:pPr>
        <w:ind w:right="-141" w:firstLine="567"/>
        <w:jc w:val="both"/>
      </w:pPr>
      <w:r w:rsidRPr="005764A2">
        <w:t>В соответствии с Порядком проведения аттестации педагогических работников организаций, осуществляющих образовательную деятельность (утвержденную приказом Министерства образования и науки РФ от 24.03.2023г. № 196) повышение квалификации педагогических работников проводится не реже одного раза в три года по профессиональному направлению педагогической деятельности и является обязательным и необходимым условием для их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w:t>
      </w:r>
    </w:p>
    <w:p w14:paraId="2FD473D9" w14:textId="58A18954" w:rsidR="00385718" w:rsidRPr="005764A2" w:rsidRDefault="00385718" w:rsidP="005764A2">
      <w:pPr>
        <w:ind w:right="-141" w:firstLine="567"/>
        <w:jc w:val="both"/>
      </w:pPr>
      <w:r w:rsidRPr="005764A2">
        <w:t>В 2023/2024 учебном году было аттестовано 235 педагогов и 45 педагогов дошкольного образования на категорию, из них:</w:t>
      </w:r>
      <w:r w:rsidR="008B4DAA" w:rsidRPr="005764A2">
        <w:t xml:space="preserve"> В МБ</w:t>
      </w:r>
      <w:r w:rsidRPr="005764A2">
        <w:t>ДОУ:</w:t>
      </w:r>
      <w:r w:rsidR="008B4DAA" w:rsidRPr="005764A2">
        <w:t xml:space="preserve"> 1 категории</w:t>
      </w:r>
      <w:r w:rsidRPr="005764A2">
        <w:t xml:space="preserve"> – 21 (29) педагогов;</w:t>
      </w:r>
      <w:r w:rsidR="008B4DAA" w:rsidRPr="005764A2">
        <w:t xml:space="preserve"> </w:t>
      </w:r>
      <w:r w:rsidRPr="005764A2">
        <w:t>высшей категории -24 (17) педагогов;</w:t>
      </w:r>
      <w:r w:rsidR="005764A2">
        <w:t xml:space="preserve"> </w:t>
      </w:r>
      <w:r w:rsidRPr="005764A2">
        <w:t>из них:</w:t>
      </w:r>
      <w:r w:rsidR="008B4DAA" w:rsidRPr="005764A2">
        <w:t xml:space="preserve"> </w:t>
      </w:r>
      <w:r w:rsidRPr="005764A2">
        <w:t>повысили категорию – 32 (30) педагога;</w:t>
      </w:r>
      <w:r w:rsidR="008B4DAA" w:rsidRPr="005764A2">
        <w:t xml:space="preserve"> </w:t>
      </w:r>
      <w:r w:rsidRPr="005764A2">
        <w:t>понизили – 0.</w:t>
      </w:r>
    </w:p>
    <w:p w14:paraId="34CE23AA" w14:textId="36665DAA" w:rsidR="00385718" w:rsidRPr="005764A2" w:rsidRDefault="008B4DAA" w:rsidP="005764A2">
      <w:pPr>
        <w:ind w:right="-141" w:firstLine="567"/>
        <w:jc w:val="both"/>
      </w:pPr>
      <w:r w:rsidRPr="005764A2">
        <w:t xml:space="preserve">В </w:t>
      </w:r>
      <w:r w:rsidR="00385718" w:rsidRPr="005764A2">
        <w:t>МБОУ:</w:t>
      </w:r>
      <w:r w:rsidRPr="005764A2">
        <w:t xml:space="preserve"> </w:t>
      </w:r>
      <w:r w:rsidR="00385718" w:rsidRPr="005764A2">
        <w:t>«педагог-методист» - 2 педагога (Бондарчук А.В. – МБОУ «Кубанская школа им. С.И. Королева» и Тропина О.Л. – МБОУ «Родниковская школа – гимназия»); высш</w:t>
      </w:r>
      <w:r w:rsidRPr="005764A2">
        <w:t>ей категории</w:t>
      </w:r>
      <w:r w:rsidR="00385718" w:rsidRPr="005764A2">
        <w:t xml:space="preserve"> – 148 (прошлый год - 110);</w:t>
      </w:r>
      <w:r w:rsidRPr="005764A2">
        <w:t xml:space="preserve"> </w:t>
      </w:r>
      <w:r w:rsidR="00385718" w:rsidRPr="005764A2">
        <w:t>перв</w:t>
      </w:r>
      <w:r w:rsidRPr="005764A2">
        <w:t>ой категории</w:t>
      </w:r>
      <w:r w:rsidR="00385718" w:rsidRPr="005764A2">
        <w:t xml:space="preserve"> -  87 (прошлый год - 73);</w:t>
      </w:r>
      <w:r w:rsidRPr="005764A2">
        <w:t xml:space="preserve"> </w:t>
      </w:r>
      <w:r w:rsidR="00385718" w:rsidRPr="005764A2">
        <w:t>из них:</w:t>
      </w:r>
      <w:r w:rsidRPr="005764A2">
        <w:t xml:space="preserve"> </w:t>
      </w:r>
      <w:r w:rsidR="00385718" w:rsidRPr="005764A2">
        <w:t>повысили категорию -  127 (прошлый год -95); понизили категорию - 0, по сравнению с другими учебными годами (до 10 педагогов), это говорит о качественной подготовке к прохождению аттестации.</w:t>
      </w:r>
    </w:p>
    <w:p w14:paraId="633AF6AA" w14:textId="77777777" w:rsidR="00385718" w:rsidRPr="005764A2" w:rsidRDefault="00385718" w:rsidP="005764A2">
      <w:pPr>
        <w:ind w:right="-141" w:firstLine="567"/>
        <w:jc w:val="both"/>
      </w:pPr>
      <w:r w:rsidRPr="005764A2">
        <w:t>ОО укомплектованы достаточным количеством педагогических и иных работников, которые имеют высокую квалификацию и регулярно проходят повышение квалификации, что позволяет обеспечивать стабильные качественные результаты образовательных достижений обучающихся.</w:t>
      </w:r>
    </w:p>
    <w:p w14:paraId="69899B89" w14:textId="481E3BA6" w:rsidR="00385718" w:rsidRPr="005764A2" w:rsidRDefault="00385718" w:rsidP="005764A2">
      <w:pPr>
        <w:ind w:right="-141" w:firstLine="567"/>
        <w:jc w:val="both"/>
      </w:pPr>
      <w:r w:rsidRPr="005764A2">
        <w:t xml:space="preserve">За 2023/2024 учебный год прошло 5 заседаний Комиссии. На заседаниях Комиссии рассматривались следующие вопросы: об аттестации руководителей образовательных учреждений, в связи с истечением срока действия квалификационной категории по должности «руководитель образовательного учреждения»; об определении готовности претендента на работу в должности «руководитель образовательного учреждения»; о результатах деятельности Комиссии в 2023/2024 учебном году. </w:t>
      </w:r>
    </w:p>
    <w:p w14:paraId="5F20B81A" w14:textId="77777777" w:rsidR="00385718" w:rsidRPr="005764A2" w:rsidRDefault="00385718" w:rsidP="005764A2">
      <w:pPr>
        <w:ind w:right="-141" w:firstLine="567"/>
        <w:jc w:val="both"/>
      </w:pPr>
      <w:r w:rsidRPr="005764A2">
        <w:t xml:space="preserve">В 2023/2024 учебном году прошли аттестацию 13 директоров на должность «руководитель образовательного учреждения», 2 заведующих. Все 15 аттестующихся подтвердили соответствие требованиям, предъявляемым квалификационными характеристиками к должности руководитель образовательного учреждения. </w:t>
      </w:r>
    </w:p>
    <w:p w14:paraId="0543956A" w14:textId="77777777" w:rsidR="00385718" w:rsidRPr="005764A2" w:rsidRDefault="00385718" w:rsidP="005764A2">
      <w:pPr>
        <w:ind w:right="-141" w:firstLine="567"/>
        <w:jc w:val="both"/>
      </w:pPr>
      <w:r w:rsidRPr="005764A2">
        <w:t xml:space="preserve">Для заведующих МБДОУ в этом учебном году тестирование осталось прежним, ответили правильно 98 % вопросов, это говорит о добросовестной подготовке к тестированию. </w:t>
      </w:r>
    </w:p>
    <w:p w14:paraId="0CC7C06E" w14:textId="77777777" w:rsidR="00385718" w:rsidRPr="005764A2" w:rsidRDefault="00385718" w:rsidP="005764A2">
      <w:pPr>
        <w:ind w:right="-141" w:firstLine="567"/>
        <w:jc w:val="both"/>
      </w:pPr>
      <w:r w:rsidRPr="005764A2">
        <w:t xml:space="preserve">Для директоров МБОУ аттестация проводилась следующим образом: были предоставлены билеты (ответы на вопросы), анализ урока. На сегодняшний день аттестационные процессы не носят формальный характер. Это управляемый процесс, поэтому участники аттестации осознают его важность, необходимость и значимость. </w:t>
      </w:r>
    </w:p>
    <w:p w14:paraId="662DE2EC" w14:textId="77777777" w:rsidR="00385718" w:rsidRPr="005764A2" w:rsidRDefault="00385718" w:rsidP="005764A2">
      <w:pPr>
        <w:ind w:right="-141" w:firstLine="567"/>
        <w:jc w:val="both"/>
      </w:pPr>
      <w:r w:rsidRPr="005764A2">
        <w:t xml:space="preserve">Анализ результатов аттестации руководящих кадров позволяет сделать вывод о том, что 2023/2024 аттестационный год прошел успешно. В образовательных учреждениях Симферопольского района складывается определенная система подготовки руководителей к аттестации в межаттестационный </w:t>
      </w:r>
      <w:r w:rsidRPr="005764A2">
        <w:lastRenderedPageBreak/>
        <w:t xml:space="preserve">период. Результаты аттестации в целом свидетельствуют о положительной динамике профессионального роста руководящих работников. </w:t>
      </w:r>
    </w:p>
    <w:p w14:paraId="096762F6" w14:textId="77777777" w:rsidR="00385718" w:rsidRPr="005764A2" w:rsidRDefault="00385718" w:rsidP="005764A2">
      <w:pPr>
        <w:ind w:right="-141" w:firstLine="567"/>
        <w:jc w:val="both"/>
      </w:pPr>
      <w:r w:rsidRPr="005764A2">
        <w:t xml:space="preserve">Анализ итоговых аналитических приказов школ, аттестационной документации, отчетных материалов, предоставленных секретарем аттестационной комиссии в ходе тематических выездов, свидетельствует о том, что в районе проводится определенная работа по совершенствованию аттестации педагогических работников. Во всех школах создаются аттестационные комиссии, разрабатываются мероприятия по подготовке и проведению аттестации, издаются необходимые приказы. Аттестационные комиссии школ отслеживают эффективность проведения уроков, внеклассных мероприятий, презентаций, результативность участия педагогов в методической работе, успешность участия их учеников в олимпиадах, творческих конкурсах. Аттестуемые учителя активно участвуют в работе педагогических советов, творческих групп, школьных и районных МО. </w:t>
      </w:r>
    </w:p>
    <w:p w14:paraId="5E4C2812" w14:textId="77777777" w:rsidR="00385718" w:rsidRPr="005764A2" w:rsidRDefault="00385718" w:rsidP="005764A2">
      <w:pPr>
        <w:ind w:right="-141" w:firstLine="567"/>
        <w:jc w:val="both"/>
      </w:pPr>
      <w:r w:rsidRPr="005764A2">
        <w:t>Практически во всех МБОУ проводятся Недели педагогического мастерства аттестуемых учителей.</w:t>
      </w:r>
    </w:p>
    <w:p w14:paraId="2AAA16ED" w14:textId="77777777" w:rsidR="00385718" w:rsidRPr="005764A2" w:rsidRDefault="00385718" w:rsidP="005764A2">
      <w:pPr>
        <w:ind w:right="-141" w:firstLine="567"/>
        <w:jc w:val="both"/>
      </w:pPr>
      <w:r w:rsidRPr="005764A2">
        <w:t>Организации данной работы способствует психологическое сопровождение аттестации.</w:t>
      </w:r>
    </w:p>
    <w:p w14:paraId="5A3E5A83" w14:textId="77777777" w:rsidR="00385718" w:rsidRPr="005764A2" w:rsidRDefault="00385718" w:rsidP="005764A2">
      <w:pPr>
        <w:ind w:right="-141" w:firstLine="567"/>
        <w:jc w:val="both"/>
      </w:pPr>
      <w:r w:rsidRPr="005764A2">
        <w:t>Повышается ответственность руководителей МБОУ за качество проведения аттестации.</w:t>
      </w:r>
    </w:p>
    <w:p w14:paraId="25233A52" w14:textId="77777777" w:rsidR="00385718" w:rsidRPr="005764A2" w:rsidRDefault="00385718" w:rsidP="005764A2">
      <w:pPr>
        <w:ind w:right="-141" w:firstLine="567"/>
        <w:jc w:val="both"/>
      </w:pPr>
      <w:r w:rsidRPr="005764A2">
        <w:t>В школах района педагогические работники своевременно были ознакомлены с основными требованиями аттестации: Порядок проведения аттестации, права, обязанности, критерии оценки их профессиональной деятельности.</w:t>
      </w:r>
    </w:p>
    <w:p w14:paraId="53811063" w14:textId="77777777" w:rsidR="00385718" w:rsidRPr="005764A2" w:rsidRDefault="00385718" w:rsidP="005764A2">
      <w:pPr>
        <w:ind w:right="-141" w:firstLine="567"/>
        <w:jc w:val="both"/>
      </w:pPr>
      <w:r w:rsidRPr="005764A2">
        <w:t>Опыт работы отдельных аттестуемых педагогов был представлен на предметных СП, круглых столах, презентован на заседаниях МС МБОУ ДО «ЦДЮТ», обобщен на уровне района.</w:t>
      </w:r>
    </w:p>
    <w:p w14:paraId="195E9370" w14:textId="77777777" w:rsidR="00385718" w:rsidRPr="005764A2" w:rsidRDefault="00385718" w:rsidP="005764A2">
      <w:pPr>
        <w:ind w:right="-141" w:firstLine="567"/>
        <w:jc w:val="both"/>
      </w:pPr>
      <w:r w:rsidRPr="005764A2">
        <w:t>Вопросы аттестации рассматривались на совещаниях ЗДУВР, заседаниях МС МБОУ ДО «ЦДЮТ», на совещаниях директоров в УО.</w:t>
      </w:r>
    </w:p>
    <w:p w14:paraId="5C4AF19F" w14:textId="77777777" w:rsidR="00385718" w:rsidRPr="005764A2" w:rsidRDefault="00385718" w:rsidP="005764A2">
      <w:pPr>
        <w:ind w:right="-141" w:firstLine="567"/>
        <w:jc w:val="both"/>
      </w:pPr>
      <w:r w:rsidRPr="005764A2">
        <w:t>Все это свидетельствует о том, что аттестация стала фактором повышения профессионального мастерства педагогов.</w:t>
      </w:r>
    </w:p>
    <w:p w14:paraId="60C927CC" w14:textId="18EE49C7" w:rsidR="00385718" w:rsidRPr="005764A2" w:rsidRDefault="00385718" w:rsidP="005764A2">
      <w:pPr>
        <w:ind w:right="-141" w:firstLine="567"/>
        <w:jc w:val="both"/>
      </w:pPr>
      <w:r w:rsidRPr="005764A2">
        <w:t>Однако в ходе изучения аттестации в МБОУ имеют место определенные недостатки:</w:t>
      </w:r>
      <w:r w:rsidR="0087693B" w:rsidRPr="005764A2">
        <w:t xml:space="preserve"> </w:t>
      </w:r>
      <w:r w:rsidRPr="005764A2">
        <w:t>в отдельных школах не прослеживается четкая система в работе по глубокому и всестороннему изучению педагогического мастерства, результатов педагогической деятельности аттестуемых;</w:t>
      </w:r>
      <w:r w:rsidR="0087693B" w:rsidRPr="005764A2">
        <w:t xml:space="preserve"> </w:t>
      </w:r>
      <w:r w:rsidRPr="005764A2">
        <w:t>допускаются ошибки при заполнении аттестационной документации;</w:t>
      </w:r>
      <w:r w:rsidR="0087693B" w:rsidRPr="005764A2">
        <w:t xml:space="preserve"> </w:t>
      </w:r>
      <w:r w:rsidRPr="005764A2">
        <w:t>недостаточно глубоко изучен Порядок по аттестации, результатом чего являются отдельные его нарушения в части сроков подачи заявлений, индивидуальной папки;не скорректированы перспективные планы изучения состояния преподавания учебных дисциплин и перспективный план аттестации педагогических работников.</w:t>
      </w:r>
    </w:p>
    <w:p w14:paraId="136BA94F" w14:textId="191AEBF0" w:rsidR="009B41EC" w:rsidRPr="005764A2" w:rsidRDefault="009B41EC" w:rsidP="005764A2">
      <w:pPr>
        <w:ind w:right="-141" w:firstLine="567"/>
        <w:jc w:val="both"/>
      </w:pPr>
      <w:r w:rsidRPr="005764A2">
        <w:t>Высокий уровень требований к результатам образовательного процесса приводит к возникновению у педагогов различных затруднений (дефицитов), которые чаще всего являются следствием несформированности базовых компетенций (предметных, методических, психолого-педагогических, цифровых, оценочных, коммуникативных и др.).</w:t>
      </w:r>
    </w:p>
    <w:p w14:paraId="244AF4CC" w14:textId="73BFDE49" w:rsidR="009B41EC" w:rsidRPr="005764A2" w:rsidRDefault="009B41EC" w:rsidP="005764A2">
      <w:pPr>
        <w:ind w:right="-141" w:firstLine="567"/>
        <w:jc w:val="both"/>
      </w:pPr>
      <w:r w:rsidRPr="005764A2">
        <w:t>Особую актуальность имеет выявление профессиональных дефицитов педагогических работников в области предметных компетенций, являющееся основой дальнейшего профессионального развития педагога.</w:t>
      </w:r>
    </w:p>
    <w:p w14:paraId="6A9DF951" w14:textId="4966D9A3" w:rsidR="009B41EC" w:rsidRPr="005764A2" w:rsidRDefault="009B41EC" w:rsidP="005764A2">
      <w:pPr>
        <w:ind w:right="-141" w:firstLine="567"/>
        <w:jc w:val="both"/>
      </w:pPr>
      <w:r w:rsidRPr="005764A2">
        <w:t>Предметные компетенции как личностное образование современного педагога характеризуют его владение содержанием преподаваемого предмета и сверх него, умением решать учебные задачи любой сложности, видеть и устранять фактические ошибки обучающихся. Поэтому именно недостатки предметной подготовки современного учителя являются основным риском снижения качества образования школьников, и, как следствие, отнесения общеобразовательного учреждения в группу школ с низкими образовательными результатами, ограничивают способы трудовой деятельности педагога и сужают учебные возможности детей, не позволяя полноценно раскрыть перед ним и содержание предмета и развить способности в данной предметной области.</w:t>
      </w:r>
    </w:p>
    <w:p w14:paraId="4A51FBE5" w14:textId="26469843" w:rsidR="009B41EC" w:rsidRPr="005764A2" w:rsidRDefault="009B41EC" w:rsidP="005764A2">
      <w:pPr>
        <w:ind w:right="-141" w:firstLine="567"/>
        <w:jc w:val="both"/>
      </w:pPr>
      <w:r w:rsidRPr="005764A2">
        <w:t>Поэтому методической службой Симферопольского района с целью определения качества и уровня профессиональной подготовки учителей в районе два раза в год (начиная с 2019 года) проводится мониторинг профессиональных дефицитов в области предметных компетенций.</w:t>
      </w:r>
    </w:p>
    <w:p w14:paraId="7A7D8DF7" w14:textId="6D5D1048" w:rsidR="00545721" w:rsidRPr="005764A2" w:rsidRDefault="00E43E70" w:rsidP="005764A2">
      <w:pPr>
        <w:ind w:right="-141" w:firstLine="567"/>
        <w:jc w:val="both"/>
      </w:pPr>
      <w:r w:rsidRPr="005764A2">
        <w:t>В течение 2023/2024</w:t>
      </w:r>
      <w:r w:rsidR="009B41EC" w:rsidRPr="005764A2">
        <w:t xml:space="preserve"> учебного года на основе ди</w:t>
      </w:r>
      <w:r w:rsidR="00545721" w:rsidRPr="005764A2">
        <w:t>агностики по выявлению професси</w:t>
      </w:r>
      <w:r w:rsidR="009B41EC" w:rsidRPr="005764A2">
        <w:t xml:space="preserve">ональных затруднений, проведенной на первом заседании РМО, проходят индивидуальные и групповые консультации по оказанию методической помощи по вопросам, вызывающим затруднения в работе педагогов. </w:t>
      </w:r>
    </w:p>
    <w:p w14:paraId="00602A64" w14:textId="3D5A3AE6" w:rsidR="00F505D8" w:rsidRPr="005764A2" w:rsidRDefault="00F505D8" w:rsidP="005764A2">
      <w:pPr>
        <w:ind w:right="-141" w:firstLine="567"/>
        <w:jc w:val="both"/>
      </w:pPr>
      <w:r w:rsidRPr="005764A2">
        <w:lastRenderedPageBreak/>
        <w:t>В районе русский язык преподают 26 учителей русского языка со стажем работы менее 3 года, учителя начальных классов, а также учителя, ранее преподававшие украинский язык и литературу. Кроме этого, треть учителей преподаёт одновременно и русский язык, и крымскотатарский язык. Мониторинговые исследования проводились в пяти группах (27/37/32/30/23) учителей, преподающих русский язык и литературу. Приоритет - предметная подготовка. Данный принцип определяет уровень предметной подготовки учителя как один из наиболее важных параметров с точки зрения способности учителя содержательно обеспечивать эффективный учебный процесс по образовательным программам заявленного уровня. Ориентация на результаты обучения. Следование данному принципу обусловлено структурой ФГОС, ключевой составляющей которых является описание требований к результатам обучения. Реализация данного принципа влечет необходимость отбора таких параметров основных компетенций учителя, которые бы позволяли оценить умения учителя: планировать рабочую программу с учетом необходимости достижения планируемых результатов; учесть индивидуальные особенности учащегося, его интересы и склонности при формировании индивидуальной образовательной траектории; обеспечить реализацию индивидуальных образовательных траекторий уча-щихся; объективно оценить достижение обучающимся планируемых результатов и при необходимости осуществить коррекцию методики и организационных аспектов обуче-ния; выполнить оценку ответов и решений обучающегося в соответствии со стандартизи-рованными критериями оценивания.</w:t>
      </w:r>
    </w:p>
    <w:p w14:paraId="0446DF3A" w14:textId="0CE84ECD" w:rsidR="00F505D8" w:rsidRPr="005764A2" w:rsidRDefault="00F505D8" w:rsidP="005764A2">
      <w:pPr>
        <w:ind w:right="-141" w:firstLine="567"/>
        <w:jc w:val="both"/>
      </w:pPr>
      <w:r w:rsidRPr="005764A2">
        <w:t>Учителям была предложена комплексная работа по русскому языку (в формате итогового тестирования выпускников основной школы).</w:t>
      </w:r>
    </w:p>
    <w:p w14:paraId="2DEE5D95" w14:textId="7D4C10C9" w:rsidR="00F505D8" w:rsidRPr="005764A2" w:rsidRDefault="00F505D8" w:rsidP="005764A2">
      <w:pPr>
        <w:ind w:right="-141" w:firstLine="567"/>
        <w:jc w:val="both"/>
      </w:pPr>
      <w:r w:rsidRPr="005764A2">
        <w:t>Цель проведения: выявление дефицитов в профессиональной деятельности; использование полученных результатов тестирования для корректировки программ практических семинаров</w:t>
      </w:r>
    </w:p>
    <w:p w14:paraId="2C88F71B" w14:textId="59E7C3C2" w:rsidR="00F505D8" w:rsidRPr="005764A2" w:rsidRDefault="00F505D8" w:rsidP="005764A2">
      <w:pPr>
        <w:ind w:right="-141" w:firstLine="567"/>
        <w:jc w:val="both"/>
      </w:pPr>
      <w:r w:rsidRPr="005764A2">
        <w:t>Анализ результатов тестирования учителей, преподающих русский язык и литературу в ОУ Симферопольского района, показал, что 67% учителей имеют относительно невысокие результаты выполнения стандартных учебных заданий (22 из 42 заданий теста оказались сложными). Однако в сравнении с 2022/2023 (65%) наблюдается положительная динамика 11%. Только 25% тестируемых не допустили ошибок в выполнении некоторых заданий по орфографии. Лишь 47% учителей справилась с пунктуационным анализом предложения. Больше половины учителей не смогли определить, в каких простых предложениях нужно поставить тире; найти предложения, в которых допущена пунктуационная ошибка; правильно поставить ударение в словах. Кроме того, результаты тестирования учителей выявили особую трудность в определении типа ошибок (речевых, грамматических).</w:t>
      </w:r>
    </w:p>
    <w:p w14:paraId="1D7C8F87" w14:textId="2B4DD96C" w:rsidR="00F505D8" w:rsidRPr="005764A2" w:rsidRDefault="00F505D8" w:rsidP="005764A2">
      <w:pPr>
        <w:ind w:right="-141" w:firstLine="567"/>
        <w:jc w:val="both"/>
      </w:pPr>
      <w:r w:rsidRPr="005764A2">
        <w:t xml:space="preserve">В течение года в планы практических семинаров, постоянно действующего семинара для </w:t>
      </w:r>
      <w:r w:rsidR="00AE59EA" w:rsidRPr="005764A2">
        <w:t xml:space="preserve">  </w:t>
      </w:r>
      <w:r w:rsidRPr="005764A2">
        <w:t xml:space="preserve">учителей, преподающих в старших классах, были внесены коррективы по усилению практической направленности. При проведении мероприятий (ПДС, СП, групповые консультации) рассмотрены следующие вопросы: классификация ошибок, основные грамматические (морфологические и синтаксические) нормы современного русского литературного языка, анализ текстов различных функциональных разновидностей языка, трудные случаи орфографии и пунктуации, пунктуационный анализ предложения. </w:t>
      </w:r>
    </w:p>
    <w:p w14:paraId="6A8B5300" w14:textId="697844C2" w:rsidR="00F505D8" w:rsidRPr="005764A2" w:rsidRDefault="00F505D8" w:rsidP="005764A2">
      <w:pPr>
        <w:ind w:right="-141" w:firstLine="567"/>
        <w:jc w:val="both"/>
      </w:pPr>
      <w:r w:rsidRPr="005764A2">
        <w:t>На основе результатов диагностики были организованы ежемесячные индивидуальные консультации, которые проводились на базе МБОУ ДО «ЦДЮТ», ежедневно в телефонном режиме и в режиме онлайн.</w:t>
      </w:r>
    </w:p>
    <w:p w14:paraId="1216CE1A" w14:textId="0D9D344F" w:rsidR="00F669D5" w:rsidRPr="005764A2" w:rsidRDefault="00F669D5" w:rsidP="005764A2">
      <w:pPr>
        <w:ind w:right="-141" w:firstLine="567"/>
        <w:jc w:val="both"/>
      </w:pPr>
      <w:r w:rsidRPr="005764A2">
        <w:t>С целью повышения качества и уровня профессиональной подготовки учителей математики в районе с 2018 года организован постоянно действующий семинар-практикум учителей математики по подготовке к ГИА (руководитель Гаврилюк О.М., МБОУ «Молодежненская школа №2»).</w:t>
      </w:r>
    </w:p>
    <w:p w14:paraId="48070798" w14:textId="62EC74B1" w:rsidR="00F669D5" w:rsidRPr="005764A2" w:rsidRDefault="00F669D5" w:rsidP="005764A2">
      <w:pPr>
        <w:ind w:right="-141" w:firstLine="567"/>
        <w:jc w:val="both"/>
      </w:pPr>
      <w:r w:rsidRPr="005764A2">
        <w:t>Среди учителей математики также проводится</w:t>
      </w:r>
      <w:r w:rsidR="00EE3AB1" w:rsidRPr="005764A2">
        <w:t xml:space="preserve"> входное и выходное </w:t>
      </w:r>
      <w:r w:rsidRPr="005764A2">
        <w:t>тестирование.</w:t>
      </w:r>
    </w:p>
    <w:p w14:paraId="226649AD" w14:textId="50BB2218" w:rsidR="00F669D5" w:rsidRPr="005764A2" w:rsidRDefault="00F669D5" w:rsidP="005764A2">
      <w:pPr>
        <w:ind w:right="-141" w:firstLine="567"/>
        <w:jc w:val="both"/>
      </w:pPr>
      <w:r w:rsidRPr="005764A2">
        <w:t>В тестировании учителей ЕГЭ профильного уровня приняли участие 21 учитель.</w:t>
      </w:r>
    </w:p>
    <w:p w14:paraId="492539C7" w14:textId="77777777" w:rsidR="00F669D5" w:rsidRPr="005764A2" w:rsidRDefault="00F669D5" w:rsidP="005764A2">
      <w:pPr>
        <w:ind w:right="-141" w:firstLine="567"/>
        <w:jc w:val="both"/>
      </w:pPr>
      <w:r w:rsidRPr="005764A2">
        <w:t>Результаты тестирования следующие:</w:t>
      </w:r>
    </w:p>
    <w:p w14:paraId="34266F85" w14:textId="60B6003B" w:rsidR="00F669D5" w:rsidRPr="005764A2" w:rsidRDefault="00EE3AB1" w:rsidP="005764A2">
      <w:pPr>
        <w:ind w:right="-141" w:firstLine="567"/>
        <w:jc w:val="both"/>
      </w:pPr>
      <w:r w:rsidRPr="005764A2">
        <w:t>В</w:t>
      </w:r>
      <w:r w:rsidR="00F669D5" w:rsidRPr="005764A2">
        <w:t>ходное тестирование, октябрь,2023:</w:t>
      </w:r>
    </w:p>
    <w:p w14:paraId="537A9271" w14:textId="6AC4AB91" w:rsidR="00EE3AB1" w:rsidRPr="005764A2" w:rsidRDefault="00EE3AB1" w:rsidP="005764A2">
      <w:pPr>
        <w:ind w:right="-141" w:firstLine="567"/>
        <w:jc w:val="both"/>
      </w:pPr>
      <w:r w:rsidRPr="005764A2">
        <w:t>Выполнили работу на «5» - 8ч.,</w:t>
      </w:r>
      <w:r w:rsidR="005764A2">
        <w:t xml:space="preserve"> </w:t>
      </w:r>
      <w:r w:rsidRPr="005764A2">
        <w:t>38 %, «4»</w:t>
      </w:r>
      <w:r w:rsidR="005764A2">
        <w:t xml:space="preserve"> </w:t>
      </w:r>
      <w:r w:rsidRPr="005764A2">
        <w:t>-</w:t>
      </w:r>
      <w:r w:rsidR="005764A2">
        <w:t xml:space="preserve"> </w:t>
      </w:r>
      <w:r w:rsidRPr="005764A2">
        <w:t>8ч., 38 %, «3»-4ч, 19%, «2»-</w:t>
      </w:r>
      <w:r w:rsidR="005764A2">
        <w:t xml:space="preserve"> </w:t>
      </w:r>
      <w:r w:rsidRPr="005764A2">
        <w:t>1ч.,</w:t>
      </w:r>
      <w:r w:rsidR="005764A2">
        <w:t xml:space="preserve"> </w:t>
      </w:r>
      <w:r w:rsidRPr="005764A2">
        <w:t>5 %</w:t>
      </w:r>
      <w:r w:rsidR="005764A2">
        <w:t xml:space="preserve">: </w:t>
      </w:r>
      <w:r w:rsidRPr="005764A2">
        <w:t>8</w:t>
      </w:r>
      <w:r w:rsidR="005764A2">
        <w:t xml:space="preserve"> - </w:t>
      </w:r>
      <w:r w:rsidRPr="005764A2">
        <w:t>38%</w:t>
      </w:r>
      <w:r w:rsidR="005764A2">
        <w:t xml:space="preserve">; </w:t>
      </w:r>
      <w:r w:rsidRPr="005764A2">
        <w:t>8</w:t>
      </w:r>
      <w:r w:rsidR="005764A2">
        <w:t xml:space="preserve"> - </w:t>
      </w:r>
      <w:r w:rsidRPr="005764A2">
        <w:t>38%</w:t>
      </w:r>
      <w:r w:rsidR="005764A2">
        <w:t xml:space="preserve">; </w:t>
      </w:r>
      <w:r w:rsidRPr="005764A2">
        <w:t>4</w:t>
      </w:r>
      <w:r w:rsidR="005764A2">
        <w:t xml:space="preserve"> - </w:t>
      </w:r>
      <w:r w:rsidRPr="005764A2">
        <w:t>19%</w:t>
      </w:r>
      <w:r w:rsidR="005764A2">
        <w:t xml:space="preserve">; </w:t>
      </w:r>
      <w:r w:rsidRPr="005764A2">
        <w:t>1</w:t>
      </w:r>
      <w:r w:rsidR="005764A2">
        <w:t xml:space="preserve"> - </w:t>
      </w:r>
      <w:r w:rsidRPr="005764A2">
        <w:t>5%</w:t>
      </w:r>
      <w:r w:rsidR="005764A2">
        <w:t>.</w:t>
      </w:r>
    </w:p>
    <w:p w14:paraId="4D468661" w14:textId="0C48DC1F" w:rsidR="00F669D5" w:rsidRPr="005764A2" w:rsidRDefault="00F669D5" w:rsidP="005764A2">
      <w:pPr>
        <w:ind w:right="-141" w:firstLine="567"/>
        <w:jc w:val="both"/>
      </w:pPr>
      <w:r w:rsidRPr="005764A2">
        <w:t>С учетом перевода баллов в отметку получаем, что 0-26 б- «2», 27-49 б-«3», 50-67б-«4», 68 и выше-«5».</w:t>
      </w:r>
    </w:p>
    <w:p w14:paraId="7DFC06E8" w14:textId="0456ACD4" w:rsidR="00F505D8" w:rsidRPr="005764A2" w:rsidRDefault="00EE3AB1" w:rsidP="005764A2">
      <w:pPr>
        <w:ind w:right="-141" w:firstLine="567"/>
        <w:jc w:val="both"/>
      </w:pPr>
      <w:r w:rsidRPr="005764A2">
        <w:t>В</w:t>
      </w:r>
      <w:r w:rsidR="00F669D5" w:rsidRPr="005764A2">
        <w:t>ыходное тестирование,апрель,2024:</w:t>
      </w:r>
    </w:p>
    <w:p w14:paraId="46283578" w14:textId="7C653138" w:rsidR="00F669D5" w:rsidRPr="005764A2" w:rsidRDefault="00F669D5" w:rsidP="005764A2">
      <w:pPr>
        <w:ind w:right="-141" w:firstLine="567"/>
        <w:jc w:val="both"/>
      </w:pPr>
      <w:r w:rsidRPr="005764A2">
        <w:t>Выполнили работу на«5»</w:t>
      </w:r>
      <w:r w:rsidR="00EE3AB1" w:rsidRPr="005764A2">
        <w:t>-</w:t>
      </w:r>
      <w:r w:rsidRPr="005764A2">
        <w:t>10ч. 47 %,«4»-10ч., 46</w:t>
      </w:r>
      <w:r w:rsidR="00EE3AB1" w:rsidRPr="005764A2">
        <w:t>%,</w:t>
      </w:r>
      <w:r w:rsidRPr="005764A2">
        <w:t xml:space="preserve">«3»-1ч.,6 </w:t>
      </w:r>
      <w:r w:rsidR="00EE3AB1" w:rsidRPr="005764A2">
        <w:t>%,</w:t>
      </w:r>
      <w:r w:rsidRPr="005764A2">
        <w:t>«2»-0.</w:t>
      </w:r>
    </w:p>
    <w:p w14:paraId="0E513A55" w14:textId="0A7B2BB8" w:rsidR="00EE3AB1" w:rsidRPr="005764A2" w:rsidRDefault="00EE3AB1" w:rsidP="005764A2">
      <w:pPr>
        <w:ind w:right="-141" w:firstLine="567"/>
        <w:jc w:val="both"/>
      </w:pPr>
      <w:r w:rsidRPr="005764A2">
        <w:lastRenderedPageBreak/>
        <w:t xml:space="preserve">Исходя из данных показателей тестирования, можно сделать вывод об удовлетворительном уровне знаний учителей математики по заданиям ЕГЭ профильного уровня.    </w:t>
      </w:r>
    </w:p>
    <w:p w14:paraId="70F0C3ED" w14:textId="3248DF7A" w:rsidR="00EE3AB1" w:rsidRPr="005764A2" w:rsidRDefault="00EE3AB1" w:rsidP="005764A2">
      <w:pPr>
        <w:ind w:right="-141" w:firstLine="567"/>
        <w:jc w:val="both"/>
      </w:pPr>
      <w:r w:rsidRPr="005764A2">
        <w:t xml:space="preserve">На установочном заседании РМО учителей физики выполнялись задания по текстам МБОУ ДО «ЦДЮТ». В анкетировании приняло участие 30 учителей (60%). Результативность выполнения заданий: качество знаний – 93% (на удовлетворительно выполнили задания 3 учителя-непрофильных специалистов), успешность выполнения – 100%. Основные причины отрицательной динамики - проблемы с грамотностью чтения (торопились выполнить задания) и информационной грамотностью. </w:t>
      </w:r>
    </w:p>
    <w:p w14:paraId="5F994904" w14:textId="77777777" w:rsidR="00EE3AB1" w:rsidRPr="005764A2" w:rsidRDefault="00EE3AB1" w:rsidP="005764A2">
      <w:pPr>
        <w:ind w:right="-141" w:firstLine="567"/>
        <w:jc w:val="both"/>
      </w:pPr>
      <w:r w:rsidRPr="005764A2">
        <w:t>На итоговом РМО Муратова З.О., учитель физики МБОУ «Заречненская школа им. 126 ОГББО» в рамках своего выступления провела диагностику профессиональной деятельности учителей. Использовались анкеты Овчаровой Р.В. «Какой вы педагог» и «Способность к саморазвитию». По итогам анкетирования учителя показали достаточный результат в профессиональной сфере, и достаточный в части саморазвития.</w:t>
      </w:r>
    </w:p>
    <w:p w14:paraId="536337A3" w14:textId="16930A47" w:rsidR="00EE3AB1" w:rsidRPr="005764A2" w:rsidRDefault="00EE3AB1" w:rsidP="005764A2">
      <w:pPr>
        <w:ind w:right="-141" w:firstLine="567"/>
        <w:jc w:val="both"/>
      </w:pPr>
      <w:r w:rsidRPr="005764A2">
        <w:t>Качество знаний учителей физики по итогам тестирования составило 93%, что свидетельствует об их профессиональной компетентности. В 2024-2025 учебном году на заседаниях РМО будут рассматриваться вопросы повышения функциональной грамотности. По итогам каждой диагностики в рамках круглого стола и(или) индивидуальных консультаций проводится разбор типичных ошибок, намечаются индивидуальные пути устранения дефицитов.</w:t>
      </w:r>
    </w:p>
    <w:p w14:paraId="75D39AC4" w14:textId="30B2168D" w:rsidR="00545721" w:rsidRPr="005764A2" w:rsidRDefault="00545721" w:rsidP="005764A2">
      <w:pPr>
        <w:ind w:right="-141" w:firstLine="567"/>
        <w:jc w:val="both"/>
      </w:pPr>
      <w:r w:rsidRPr="005764A2">
        <w:t>Данный принцип определяет уровень предметной подготовки учителя как один из наиболее важных параметров с точки зрения способности учителя содержательно обеспечивать эффективный учебный процесс по образовательным программам заявленного уровня. Ориентация на результаты обучения. Следование данному принципу обусловлено структурой ФГОС, ключевой составляющей которых является описание требований к результатам обучения.</w:t>
      </w:r>
    </w:p>
    <w:p w14:paraId="120BC61A" w14:textId="3C1B7688" w:rsidR="00545721" w:rsidRPr="005764A2" w:rsidRDefault="00545721" w:rsidP="005764A2">
      <w:pPr>
        <w:ind w:right="-141" w:firstLine="567"/>
        <w:jc w:val="both"/>
      </w:pPr>
      <w:r w:rsidRPr="005764A2">
        <w:t>Далее проводится глубокий поэлементный анализ, определяются темы, сложные для педагогов, планируется адресная методическая помощь и все формы методической помощи.</w:t>
      </w:r>
    </w:p>
    <w:p w14:paraId="0204D9AB" w14:textId="0082FC73" w:rsidR="00545721" w:rsidRPr="005764A2" w:rsidRDefault="00545721" w:rsidP="005764A2">
      <w:pPr>
        <w:ind w:right="-141" w:firstLine="567"/>
        <w:jc w:val="both"/>
        <w:rPr>
          <w:i/>
        </w:rPr>
      </w:pPr>
      <w:r w:rsidRPr="005764A2">
        <w:rPr>
          <w:i/>
        </w:rPr>
        <w:t>Следовательно, необходимо стимулировать работников системы образования к непрерывному профессиональному совершенствованию и самореализации, повышению их профессиональной компетентности</w:t>
      </w:r>
    </w:p>
    <w:p w14:paraId="6B292F91" w14:textId="3B17E0C9" w:rsidR="00AE59EA" w:rsidRPr="005764A2" w:rsidRDefault="001A18B4" w:rsidP="005764A2">
      <w:pPr>
        <w:ind w:right="-141" w:firstLine="567"/>
        <w:jc w:val="both"/>
        <w:rPr>
          <w:i/>
        </w:rPr>
      </w:pPr>
      <w:r w:rsidRPr="005764A2">
        <w:rPr>
          <w:i/>
        </w:rPr>
        <w:t xml:space="preserve">Кадровое обеспечение реализации </w:t>
      </w:r>
      <w:r w:rsidR="00DD580A" w:rsidRPr="005764A2">
        <w:rPr>
          <w:i/>
        </w:rPr>
        <w:t xml:space="preserve">учебно-воспитательного процесс </w:t>
      </w:r>
      <w:r w:rsidRPr="005764A2">
        <w:rPr>
          <w:i/>
        </w:rPr>
        <w:t xml:space="preserve">в районе находится на достаточном уровне (96%). </w:t>
      </w:r>
    </w:p>
    <w:p w14:paraId="27DD4D4A" w14:textId="6291CE01" w:rsidR="00C46CC9" w:rsidRPr="005764A2" w:rsidRDefault="00C46CC9" w:rsidP="005764A2">
      <w:pPr>
        <w:ind w:right="-141" w:firstLine="567"/>
        <w:jc w:val="both"/>
      </w:pPr>
      <w:r w:rsidRPr="005764A2">
        <w:t>Преподавание в начальных классах Симферопольского района осуществляется учителями начальных классов. В 2023-2024 учебном году в году образовательных учреждениях района работало 361 учитель. На 01.09.2023 г. в образовательных учреждениях района имели квалификационную категорию:</w:t>
      </w:r>
    </w:p>
    <w:p w14:paraId="6FEAE00E" w14:textId="77777777" w:rsidR="00C46CC9" w:rsidRPr="005764A2" w:rsidRDefault="00C46CC9" w:rsidP="005764A2">
      <w:pPr>
        <w:ind w:right="-141" w:firstLine="567"/>
        <w:jc w:val="both"/>
      </w:pPr>
      <w:r w:rsidRPr="005764A2">
        <w:t>«Высшая квалификационная категория» - 116 (32%)</w:t>
      </w:r>
    </w:p>
    <w:p w14:paraId="20A26090" w14:textId="77777777" w:rsidR="00C46CC9" w:rsidRPr="005764A2" w:rsidRDefault="00C46CC9" w:rsidP="005764A2">
      <w:pPr>
        <w:ind w:right="-141" w:firstLine="567"/>
        <w:jc w:val="both"/>
      </w:pPr>
      <w:r w:rsidRPr="005764A2">
        <w:t>«Первая квалификационная категории» - 115 (31,8%)</w:t>
      </w:r>
    </w:p>
    <w:p w14:paraId="105F484F" w14:textId="77777777" w:rsidR="00C46CC9" w:rsidRPr="005764A2" w:rsidRDefault="00C46CC9" w:rsidP="005764A2">
      <w:pPr>
        <w:ind w:right="-141" w:firstLine="567"/>
        <w:jc w:val="both"/>
      </w:pPr>
      <w:r w:rsidRPr="005764A2">
        <w:t>«СЗД» - 89 (24,6%)</w:t>
      </w:r>
    </w:p>
    <w:p w14:paraId="3265C9EE" w14:textId="77777777" w:rsidR="00C46CC9" w:rsidRPr="005764A2" w:rsidRDefault="00C46CC9" w:rsidP="005764A2">
      <w:pPr>
        <w:ind w:right="-141" w:firstLine="567"/>
        <w:jc w:val="both"/>
      </w:pPr>
      <w:r w:rsidRPr="005764A2">
        <w:t>Не имеют категории (молодые специалисты) – 41 (11,6%).</w:t>
      </w:r>
    </w:p>
    <w:p w14:paraId="06007107" w14:textId="77777777" w:rsidR="00C46CC9" w:rsidRPr="005764A2" w:rsidRDefault="00C46CC9" w:rsidP="005764A2">
      <w:pPr>
        <w:ind w:right="-141" w:firstLine="567"/>
        <w:jc w:val="both"/>
      </w:pPr>
      <w:r w:rsidRPr="005764A2">
        <w:t>На повышение уровня теоретических и практических знаний, совершенствование профессиональных навыков и умений направлено повышение квалификации учителей начальных классов через очную и дистанционную курсовую подготовку по различным программам. Курсовую подготовку на базе ГБОУ ДПО Республики Крым «Крымский республиканский институт постдипломного педагогического образования» своевременно проходят все учителя начальных классов.</w:t>
      </w:r>
    </w:p>
    <w:p w14:paraId="59FCCA8B" w14:textId="77777777" w:rsidR="00C46CC9" w:rsidRPr="005764A2" w:rsidRDefault="00C46CC9" w:rsidP="005764A2">
      <w:pPr>
        <w:ind w:right="-141" w:firstLine="567"/>
        <w:jc w:val="both"/>
      </w:pPr>
      <w:r w:rsidRPr="005764A2">
        <w:t>Аттестация педагогических кадров является хорошим показателем творческой деятельности педагогов, механизмом совершенствования управления качеством образования. В прошедшем учебном году прошли аттестацию 47 учителей начальных классов. Из них получили высшую квалификационную категорию – 25; первую квалификационную категорию - 22. Повысили квалификационную категорию (с 1 на высшую) – 17 педагогов; на 1 категорию – 15 педагогов. Подтвердили высшую квалификационную категорию – 7 педагогов; первую – 7 педагогов. В текущем учебном году прошли аттестацию 60 педагогов.</w:t>
      </w:r>
    </w:p>
    <w:p w14:paraId="0FE2DC6F" w14:textId="51F32EC1" w:rsidR="00C46CC9" w:rsidRPr="005764A2" w:rsidRDefault="00C46CC9" w:rsidP="005764A2">
      <w:pPr>
        <w:ind w:right="-141" w:firstLine="567"/>
        <w:jc w:val="both"/>
      </w:pPr>
      <w:r w:rsidRPr="005764A2">
        <w:rPr>
          <w:i/>
        </w:rPr>
        <w:t>Таким образом, по итогам аттестационного периода в 2023-2024 учебном году, можно сделать вывод о стабильном кадровом составе учителей начальных классов</w:t>
      </w:r>
      <w:r w:rsidRPr="005764A2">
        <w:t>.</w:t>
      </w:r>
    </w:p>
    <w:p w14:paraId="28FEAAF9" w14:textId="618D2E25" w:rsidR="00C46CC9" w:rsidRPr="005764A2" w:rsidRDefault="00C46CC9" w:rsidP="005764A2">
      <w:pPr>
        <w:ind w:right="-141" w:firstLine="567"/>
        <w:jc w:val="both"/>
      </w:pPr>
      <w:r w:rsidRPr="005764A2">
        <w:lastRenderedPageBreak/>
        <w:t xml:space="preserve">Учителей русского языка и литературы в районе составляет 98% от необходимого количества, учителей математики -84%, иностранного языка -99%, истории -97%, географии -95%, музыки -96%, технологии -99%, физической культуры -96%, биологии-88,2%.    </w:t>
      </w:r>
    </w:p>
    <w:p w14:paraId="2DAFA99B" w14:textId="77777777" w:rsidR="00C46CC9" w:rsidRPr="005764A2" w:rsidRDefault="00C46CC9" w:rsidP="005764A2">
      <w:pPr>
        <w:ind w:right="-141" w:firstLine="567"/>
        <w:jc w:val="both"/>
      </w:pPr>
      <w:r w:rsidRPr="005764A2">
        <w:t>Всего в школах Симферопольского района русский язык и литературу преподают 180 учителей, из них высшая категория - 54, I категория – 46, специалист – 54, молодые учителя (стаж работы учителем русского языка до 5 лет) – 26. Из них имеют педагогический стаж работы: до 10 лет – 27; 10-20 лет – 37; 20-30 лет - 56; более 30 лет – 60.</w:t>
      </w:r>
    </w:p>
    <w:p w14:paraId="470A6CEF" w14:textId="77777777" w:rsidR="00C46CC9" w:rsidRPr="005764A2" w:rsidRDefault="00C46CC9" w:rsidP="005764A2">
      <w:pPr>
        <w:ind w:right="-141" w:firstLine="567"/>
        <w:jc w:val="both"/>
      </w:pPr>
      <w:r w:rsidRPr="005764A2">
        <w:t>В 2023/2024 учебном году аттестовались 24 учителя.</w:t>
      </w:r>
    </w:p>
    <w:p w14:paraId="7601ED8E" w14:textId="77777777" w:rsidR="00C46CC9" w:rsidRPr="005764A2" w:rsidRDefault="00C46CC9" w:rsidP="005764A2">
      <w:pPr>
        <w:ind w:right="-141" w:firstLine="567"/>
        <w:jc w:val="both"/>
      </w:pPr>
      <w:r w:rsidRPr="005764A2">
        <w:t>На высшую категорию 11 учителей: Власова Е.А., учитель МБОУ «Лицей Крымской весны», Кульчейко Е.В., учитель МБОУ «Гвардейская школа №1», Кузнецова С.А., учитель МБОУ «Гвардейская школа №1», Твердун Ю.С., учитель МБОУ «Скворцовская школа», Колесниченко В.В., учитель МБОУ «Николаевская школа», Бондарчук А.В., учитель МБОУ «Кубанская школа им.С.П.Королёва», Польная О.П., учитель МБОУ «Первомайская школа», Федорченко Н.Б., учитель МБОУ «Заречненская школа им.126 отдельной гвардейской бригады береговой обороны», Декусарова М.В., учитель МБОУ «Лицей Крымской весны», Халилаева А.З., учитель МБОУ «Перевальненская школа им. Ф.И. Федоренко», Аблаева А.С., учитель МБОУ «Трёхпрудненская школа-гимназия им. К. Д. Ушинского».</w:t>
      </w:r>
    </w:p>
    <w:p w14:paraId="43034D88" w14:textId="77777777" w:rsidR="00C46CC9" w:rsidRPr="005764A2" w:rsidRDefault="00C46CC9" w:rsidP="005764A2">
      <w:pPr>
        <w:ind w:right="-141" w:firstLine="567"/>
        <w:jc w:val="both"/>
      </w:pPr>
      <w:r w:rsidRPr="005764A2">
        <w:t>На первую категорию 13 учителей: Сушко И.В., учитель МБОУ «Мазанская школа», Байтасова Е.А., учитель МБОУ «Трудовская школа», Поваляева М.А., учитель МБОУ «Чистенская школа-гимназия им. Тарасюка И.С.», Калинина М.В., учитель МБОУ «Молодёжненская школа №2», Степанян Е.Н., учитель МБОУ «Маленская школа», Егорченко Л.Н, учитель МБОУ «Винницкая школа», Велиев Э.Р. МБОУ «Добровская школа-гимназия им. Я.М.Слонимского», Склярова Л.В., учитель МБОУ «Заречненская школа им.126 отдельной гвардейской бригады береговой обороны», Мельник Ю.С., учитель МБОУ «Кольчугинская школа №1 им. Авраамова Г.Н.», Кузьмина Ю.В., учитель МБОУ «Николаевская школа», Дворецкая Л.Б., учитель МБОУ «Перовская школа-гимназия им. Г.А. Хачирашвили», Усеинова З.У., учитель «Укромновская школа», Михайлова М.А., учитель МБОУ «Трудовская школа».</w:t>
      </w:r>
    </w:p>
    <w:p w14:paraId="70C23870" w14:textId="77777777" w:rsidR="00C46CC9" w:rsidRPr="005764A2" w:rsidRDefault="00C46CC9" w:rsidP="005764A2">
      <w:pPr>
        <w:ind w:right="-141" w:firstLine="567"/>
        <w:jc w:val="both"/>
      </w:pPr>
      <w:r w:rsidRPr="005764A2">
        <w:t>В феврале 2024 года успешно прошла аттестацию с присвоением квалификационной категории "педагог-методист" А.В.Бондарчук, учитель МБОУ «Кубанская школа им.С.П.Королёва».</w:t>
      </w:r>
    </w:p>
    <w:p w14:paraId="65FC1F50" w14:textId="77777777" w:rsidR="00C46CC9" w:rsidRPr="005764A2" w:rsidRDefault="00C46CC9" w:rsidP="005764A2">
      <w:pPr>
        <w:ind w:right="-141" w:firstLine="567"/>
        <w:jc w:val="both"/>
      </w:pPr>
      <w:r w:rsidRPr="005764A2">
        <w:t>Из 24 учителей 10 повысили категорию.</w:t>
      </w:r>
    </w:p>
    <w:p w14:paraId="7F6DC3EC" w14:textId="77777777" w:rsidR="00C46CC9" w:rsidRPr="005764A2" w:rsidRDefault="00C46CC9" w:rsidP="005764A2">
      <w:pPr>
        <w:ind w:right="-141" w:firstLine="567"/>
        <w:jc w:val="both"/>
        <w:rPr>
          <w:i/>
        </w:rPr>
      </w:pPr>
      <w:r w:rsidRPr="005764A2">
        <w:rPr>
          <w:i/>
        </w:rPr>
        <w:t xml:space="preserve">В целом, анализ кадрового состава учителей выявил относительно высокий качественный уровень, что свидетельствует о достаточном опыте и профессионализме. </w:t>
      </w:r>
    </w:p>
    <w:p w14:paraId="31023F94" w14:textId="77777777" w:rsidR="00C46CC9" w:rsidRPr="005764A2" w:rsidRDefault="00C46CC9" w:rsidP="005764A2">
      <w:pPr>
        <w:ind w:right="-141" w:firstLine="567"/>
        <w:jc w:val="both"/>
        <w:rPr>
          <w:i/>
        </w:rPr>
      </w:pPr>
      <w:r w:rsidRPr="005764A2">
        <w:rPr>
          <w:i/>
        </w:rPr>
        <w:t xml:space="preserve">Постоянный состав учителей русского языка и литературы за последние 3 года сохранился практически во всех школах района. </w:t>
      </w:r>
    </w:p>
    <w:p w14:paraId="14BD5628" w14:textId="77777777" w:rsidR="00C46CC9" w:rsidRPr="005764A2" w:rsidRDefault="00C46CC9" w:rsidP="005764A2">
      <w:pPr>
        <w:ind w:right="-141" w:firstLine="567"/>
        <w:jc w:val="both"/>
      </w:pPr>
      <w:r w:rsidRPr="005764A2">
        <w:t xml:space="preserve">Всего на 01.09.2023г. учителей математики 118 человек, на конец учебного года-128 человек. Из них специалистов высшей категории - 28 человек, 1 категории - 49 человек, СЗД - 26 человека, молодых специалистов - 8 человек, без категории-17 человек.   </w:t>
      </w:r>
    </w:p>
    <w:p w14:paraId="3E9EE871" w14:textId="4CBB57FC" w:rsidR="00C46CC9" w:rsidRPr="005764A2" w:rsidRDefault="00C46CC9" w:rsidP="005764A2">
      <w:pPr>
        <w:ind w:right="-141" w:firstLine="567"/>
        <w:jc w:val="both"/>
      </w:pPr>
      <w:r w:rsidRPr="005764A2">
        <w:t xml:space="preserve">Со стажем работы более 20 лет 44% учителей. Кадровый состав учителей математики ежегодно пополняется молодыми специалистами, с которыми проводится работа по повышению уровня их профессиональной подготовки. Молодые специалисты (8 человек), учителя без категории, прошедшие курсы переподготовки, педагоги, имеющие перерыв в педагогической деятельности (17 человек), которые систематически посещают ШМУ, РМО, семинары-практикумы. </w:t>
      </w:r>
    </w:p>
    <w:p w14:paraId="7147FB75" w14:textId="4BA6CFA3" w:rsidR="00C46CC9" w:rsidRPr="005764A2" w:rsidRDefault="00C46CC9" w:rsidP="005764A2">
      <w:pPr>
        <w:ind w:right="-141" w:firstLine="567"/>
        <w:jc w:val="both"/>
      </w:pPr>
      <w:r w:rsidRPr="005764A2">
        <w:t xml:space="preserve">Математику преподают во всех МБОУ учителя специалисты, но из-за нехватки учителей математики предмет преподают как специалисты смежных дисциплин, так и непрофильные специалисты, прошедшие курсовую переподготовку на образовательных платформах дистанционно («Инфоурок»), курсах КРИППО. Специалисты смежных специальностей преподают математику в МБОУ: «Кольчугинская школа №2 с крымскотатарским языком обучения» (Яковлева А.А.,учитель информатики), «Украинская школа» (Фариков Э.Д. учитель физики), «Укромновская школа» (Меметов С.С., экономист), «Родниковская школа-гимназия» (Стахурская Э.Д., экономист), «Донская школа им.В.П.Давиденко» (Лищук Г.Ю.,экономист.) Также математику преподают непрофильные специалисты в МБОУ:«Гвардейская школа №1» (Косогова А.И., учитель географии, Волкова Т.В., учитель начальных классов), «Константиновская школа» (Коломиец Е.И., библиотекарь, Волошенко О.А., психолог), «Партизанская школа» (Скороходова Н.В., учитель химии),  «Залесская школа» </w:t>
      </w:r>
      <w:r w:rsidRPr="005764A2">
        <w:lastRenderedPageBreak/>
        <w:t>(Соловьева И.М., учитель истории, Лихачева А.А,,психолог), «Гвардейская школа-гимназия №3» (Ирих В.О., учитель начальной школы),  «Широковская школа» (Пазыч А.Г.,учитель начальных классов, Ларионова П.А, психолог), «Новоандреевская школа им.В.А.Осипова» (Кот О., психолог) На второе полугодие 2023-2024 учебного года имеются вакансии в МБОУ: «Донская школа им.В.П.Давиденко», «Залесская школа», «Гвардейская школа №1», «Скворцовская школа», «Добровская школа-гимназия им.Я.М.Слонимского», «Кубанская школа им.С.П.Королева».</w:t>
      </w:r>
      <w:r w:rsidRPr="005764A2">
        <w:tab/>
      </w:r>
    </w:p>
    <w:p w14:paraId="7186B17C" w14:textId="7D56E39C" w:rsidR="00C46CC9" w:rsidRPr="005764A2" w:rsidRDefault="00C46CC9" w:rsidP="005764A2">
      <w:pPr>
        <w:ind w:right="-141" w:firstLine="567"/>
        <w:jc w:val="both"/>
      </w:pPr>
      <w:r w:rsidRPr="005764A2">
        <w:t>В целом, на протяжении четырех лет количественный состав учителей математики стабилен, однако прослеживается тенденция к увеличению за последние 3 года количества непрофильных специалистов, преподающих математику в МБОУ района и составляет 16%. (в 2018-2019-14%)</w:t>
      </w:r>
    </w:p>
    <w:p w14:paraId="4EFD0878" w14:textId="61BC8B6D" w:rsidR="00C46CC9" w:rsidRPr="005764A2" w:rsidRDefault="00C46CC9" w:rsidP="005764A2">
      <w:pPr>
        <w:ind w:right="-141" w:firstLine="567"/>
        <w:jc w:val="both"/>
        <w:rPr>
          <w:i/>
        </w:rPr>
      </w:pPr>
      <w:r w:rsidRPr="005764A2">
        <w:rPr>
          <w:i/>
        </w:rPr>
        <w:t>Таким образом, качественный состав учителей математики соответствует требованиям на 84%. Следовательно, педагогам необходимо постоянно повышать уровень владения преподаваемого предмета, целенаправленно заниматься самообразованием.</w:t>
      </w:r>
    </w:p>
    <w:p w14:paraId="11EB1931" w14:textId="193DB5A2" w:rsidR="00C46CC9" w:rsidRPr="005764A2" w:rsidRDefault="00C46CC9" w:rsidP="005764A2">
      <w:pPr>
        <w:ind w:right="-141" w:firstLine="567"/>
        <w:jc w:val="both"/>
      </w:pPr>
      <w:r w:rsidRPr="005764A2">
        <w:t xml:space="preserve">Всего на 01.09.2023г. учителей биологии 68 человек. Из них 9 человек молодых специалистов, 7 человек специалисты, 12 человек СЗД, 12 первая категория, 28 человек высшая категория. Курсовую подготовку учителя проходят своевременно. Со стажем работы 20 лет и выше 50% учителей. По возрасту педагоги до 30 лет - 18%, 30-50 лет - 33 %, свыше 50 лет - 49%. Кадровый состав стабильный в сравнении с прошлым учебным годом. </w:t>
      </w:r>
    </w:p>
    <w:p w14:paraId="033221C7" w14:textId="6F6DC3F1" w:rsidR="00C46CC9" w:rsidRPr="005764A2" w:rsidRDefault="00C46CC9" w:rsidP="005764A2">
      <w:pPr>
        <w:ind w:right="-141" w:firstLine="567"/>
        <w:jc w:val="both"/>
      </w:pPr>
      <w:r w:rsidRPr="005764A2">
        <w:t xml:space="preserve">Анализ кадрового состава говорит о том, что, биологию преподают 60% высококвалифицированных педагогов со стажем работы 20 лет и выше. </w:t>
      </w:r>
    </w:p>
    <w:p w14:paraId="354692E1" w14:textId="6102E850" w:rsidR="00C46CC9" w:rsidRPr="005764A2" w:rsidRDefault="00C46CC9" w:rsidP="005764A2">
      <w:pPr>
        <w:ind w:right="-141" w:firstLine="567"/>
        <w:jc w:val="both"/>
      </w:pPr>
      <w:r w:rsidRPr="005764A2">
        <w:t>Биологию с углубленным уровнем преподают 17 учителей, из них: специалисты высшей категории - 14 человек (82,3%); первой категории - 1человек (5,9 %); СЗД- 1человек (5,9%,</w:t>
      </w:r>
      <w:r w:rsidRPr="005764A2">
        <w:rPr>
          <w:i/>
        </w:rPr>
        <w:t xml:space="preserve"> </w:t>
      </w:r>
      <w:r w:rsidRPr="005764A2">
        <w:t>МБОУ «Маленская школа»), молодой специалист -1 человек (5,9%, МБОУ «Добровская школа-гимназия им. Я. М. Слонимского»).</w:t>
      </w:r>
    </w:p>
    <w:p w14:paraId="61BB953D" w14:textId="47973754" w:rsidR="00C46CC9" w:rsidRPr="005764A2" w:rsidRDefault="00C46CC9" w:rsidP="005764A2">
      <w:pPr>
        <w:ind w:right="-141" w:firstLine="567"/>
        <w:jc w:val="both"/>
      </w:pPr>
      <w:r w:rsidRPr="005764A2">
        <w:t xml:space="preserve">Таким образом, качественный состав педагогов в классах с углубленным изучением биологии только на 88,2% соответствует требованиям.     </w:t>
      </w:r>
    </w:p>
    <w:p w14:paraId="738D640E" w14:textId="77777777" w:rsidR="00C46CC9" w:rsidRPr="005764A2" w:rsidRDefault="00C46CC9" w:rsidP="005764A2">
      <w:pPr>
        <w:ind w:right="-141" w:firstLine="567"/>
        <w:jc w:val="both"/>
      </w:pPr>
      <w:r w:rsidRPr="005764A2">
        <w:t>На начало 2023/2024 учебного года в Симферопольском районе физику преподали 50 человек. Среди них 14 человек (28%) имеют высшую категорию, 7 человек (14%) – первую категорию, 29 человек (58%) – СЗД, включая 5 молодых специалистов (10%). На конец учебного года в МБОУ «Перевальненская школа им. Ф.И. Федоренко» открыта вакансия учителя физики, и, следовательно, в сравнении с 2022/2023 учебным годом кадровый состав учителей физики уменьшился по всем показателям.</w:t>
      </w:r>
    </w:p>
    <w:p w14:paraId="0AF4E66C" w14:textId="77777777" w:rsidR="00844D57" w:rsidRPr="005764A2" w:rsidRDefault="00C46CC9" w:rsidP="005764A2">
      <w:pPr>
        <w:ind w:right="-141" w:firstLine="567"/>
        <w:jc w:val="both"/>
      </w:pPr>
      <w:r w:rsidRPr="005764A2">
        <w:t xml:space="preserve">Основной состав учителей составляют молодые педагоги и специалисты, соответствующие своей должности. Для повышения профессионального мастерства педагогов методическая служба активно работает над улучшением качества преподавания.  </w:t>
      </w:r>
    </w:p>
    <w:p w14:paraId="103D71B8" w14:textId="0F326B6F" w:rsidR="00844D57" w:rsidRPr="005764A2" w:rsidRDefault="00844D57" w:rsidP="005764A2">
      <w:pPr>
        <w:ind w:right="-141" w:firstLine="567"/>
        <w:jc w:val="both"/>
      </w:pPr>
      <w:r w:rsidRPr="005764A2">
        <w:t>В 12 МБОУ физику преподают непрофильные специалисты: «Гвардейская школа-гимназия №2» (Сермягина Л.А., биолог), «Донская школа им. В.П. Давиденко» (Коринь С.Л., аудит), «Журавлевская школа» (Яковлева Т.А., биолог/географ), «Заречненская школа им. 126 ОГББО» (Межмединова С.А., математик; Муратова З.О., информатик), «Кленовская основная школа» (Кривонос Г.П., географ), «Родниковская школа-гимназия» (Абдураманов Э.Р., историк), «Маленская школа» (Балабанюк А.И., информатик), «Мирновская школа №1» (Зайкова О.П., математик), «Молодежненская школа №2» (Варсобина Н.Ф., математик; Скородумова Р.А., химик), «Новоандреевская школа им. В.А. Осипова» (Белоус И.В., филолог), «Партизанская школа им. А.П. Богданова» (Широкожухина Е.А., экономист), «Широковская школа» (Разумов В.И., информатик). Всего 29% педагогического состава МО учителей физики являются непрофильными специалистами.</w:t>
      </w:r>
    </w:p>
    <w:p w14:paraId="1802EB14" w14:textId="204050C6" w:rsidR="00C46CC9" w:rsidRPr="005764A2" w:rsidRDefault="00844D57" w:rsidP="005764A2">
      <w:pPr>
        <w:ind w:right="-141" w:firstLine="567"/>
        <w:jc w:val="both"/>
      </w:pPr>
      <w:r w:rsidRPr="005764A2">
        <w:t>Администрации школ ведут активную работу по поиску учителей физики, сотрудничая с ФТИ КФУ им. В.И. Вернадского, КИПУ им. Ф. Якубова, однако процент непрофильных учителей физики в сравнении с прошлым учебным годом повысился на 3%, что отражается на качестве преподавания предмета.</w:t>
      </w:r>
      <w:r w:rsidR="00C46CC9" w:rsidRPr="005764A2">
        <w:t xml:space="preserve">  </w:t>
      </w:r>
    </w:p>
    <w:p w14:paraId="44AD71F9" w14:textId="4BF2D1B0" w:rsidR="00844D57" w:rsidRPr="005764A2" w:rsidRDefault="00844D57" w:rsidP="005764A2">
      <w:pPr>
        <w:ind w:right="-141" w:firstLine="567"/>
        <w:jc w:val="both"/>
      </w:pPr>
      <w:r w:rsidRPr="005764A2">
        <w:t xml:space="preserve">Учителя физики активно выступают на заседаниях ШМО. Учитель физики Безугловец У.А. (МБОУ «Скворцовская школа») подготовила выступление для республиканского семинара, организованного для специалистов ОЦ «Точка роста». В то же время, учителя физики не принимали участие в муниципальных этапах конкурсов педагогического мастерства. На заседаниях районного методического объединения проводится работа по поощрению учителей к участию в указанных </w:t>
      </w:r>
      <w:r w:rsidRPr="005764A2">
        <w:lastRenderedPageBreak/>
        <w:t>конкурсах. В 2024/2025 учебном году необходимо продолжить работу по обмену опытом между учителями физики на мероприятиях различного уровня.</w:t>
      </w:r>
    </w:p>
    <w:p w14:paraId="490EF26A" w14:textId="6ED09FD3" w:rsidR="00844D57" w:rsidRPr="005764A2" w:rsidRDefault="00844D57" w:rsidP="005764A2">
      <w:pPr>
        <w:ind w:right="-141" w:firstLine="567"/>
        <w:jc w:val="both"/>
      </w:pPr>
      <w:r w:rsidRPr="005764A2">
        <w:t xml:space="preserve">По состоянию на 11.09.2023г. кадровый состав учителей социально-гуманитарных дисциплин в образовательных учреждениях Симферопольского района составил 77 человек (в 2022/2023 уч.г. - 79 человек). </w:t>
      </w:r>
    </w:p>
    <w:p w14:paraId="30964EC1" w14:textId="7E0F3838" w:rsidR="00844D57" w:rsidRPr="005764A2" w:rsidRDefault="00844D57" w:rsidP="005764A2">
      <w:pPr>
        <w:ind w:right="-141" w:firstLine="567"/>
        <w:jc w:val="both"/>
      </w:pPr>
      <w:r w:rsidRPr="005764A2">
        <w:t>Все учителя истории и обществознания имеют высшее образование.</w:t>
      </w:r>
    </w:p>
    <w:p w14:paraId="3DBFB1A7" w14:textId="389566E9" w:rsidR="00844D57" w:rsidRPr="005764A2" w:rsidRDefault="00844D57" w:rsidP="005764A2">
      <w:pPr>
        <w:ind w:right="-141" w:firstLine="567"/>
        <w:jc w:val="both"/>
      </w:pPr>
      <w:r w:rsidRPr="005764A2">
        <w:t>Доля молодых и малоопытных учителей истории и обществознания по сравнению с прошлым учебным годом незначительно возросла и составляет четвертую часть от общего количества педагогов (24%). На долю учителей, стаж работы которых составляет от 6 до 25 лет, приходится почти половина от общего числа преподавателей истории и обществознания (48%).  По сравнению с прошлым годом показатель возрос на 4%. По-прежнему, высок процент учителей, находящихся в категории «педагогический стаж от 26 и выше» (28%). Тенденция сохраняется на протяжении последних нескольких лет.</w:t>
      </w:r>
    </w:p>
    <w:p w14:paraId="3158E57D" w14:textId="77777777" w:rsidR="00844D57" w:rsidRPr="005764A2" w:rsidRDefault="00844D57" w:rsidP="005764A2">
      <w:pPr>
        <w:ind w:right="-141" w:firstLine="567"/>
        <w:jc w:val="both"/>
      </w:pPr>
      <w:r w:rsidRPr="005764A2">
        <w:t>В 2023/2024 учебном году количество педагогов, имеющих высшую и первую квалификационную категорию, составило 56% от общего количества, что на 4% больше, чем в прошлом учебном году. В связи с кадровыми изменениями увеличился показатель количества специалистов (25%, на 7% больше, чем в прошлом году).</w:t>
      </w:r>
    </w:p>
    <w:p w14:paraId="3A68B192" w14:textId="77777777" w:rsidR="00844D57" w:rsidRPr="005764A2" w:rsidRDefault="00844D57" w:rsidP="005764A2">
      <w:pPr>
        <w:ind w:right="-141" w:firstLine="567"/>
        <w:jc w:val="both"/>
      </w:pPr>
      <w:r w:rsidRPr="005764A2">
        <w:t xml:space="preserve">В текущем учебном году процедуру аттестации для присвоения первой и высшей категории прошли 9 педагогов. Первая категория присвоена 4 учителям, высшая категория – 5 учителям. </w:t>
      </w:r>
    </w:p>
    <w:p w14:paraId="5D70FA9D" w14:textId="77777777" w:rsidR="00844D57" w:rsidRPr="005764A2" w:rsidRDefault="00844D57" w:rsidP="005764A2">
      <w:pPr>
        <w:ind w:right="-141" w:firstLine="567"/>
        <w:jc w:val="both"/>
      </w:pPr>
      <w:r w:rsidRPr="005764A2">
        <w:t>14 педагогов иной специализации прошли курсы профессиональной переподготовки, получив квалификацию «учитель истории и обществознания».</w:t>
      </w:r>
    </w:p>
    <w:p w14:paraId="524B4B4D" w14:textId="77777777" w:rsidR="00844D57" w:rsidRPr="005764A2" w:rsidRDefault="00844D57" w:rsidP="005764A2">
      <w:pPr>
        <w:ind w:right="-141" w:firstLine="567"/>
        <w:jc w:val="both"/>
      </w:pPr>
      <w:r w:rsidRPr="005764A2">
        <w:t xml:space="preserve">Кадровый состав учителей истории и обществознания в образовательных учреждениях района практически укомплектован, однако в течение учебного года были открыты вакансии в МБОУ «Винницкая школа» (23 часа истории и обществознания велись по замене), «Тепловская школа» (19 часов велись по замене). Вопрос о нехватке кадров в некоторых учреждениях района решался за счет увеличения учебной нагрузки на учителя. Так у 12 педагогов района из 9 образовательных организаций нагрузка составляла более 30 часов в неделю, что не позволяло учителям в полной мере принимать участие в методических и конкурсных мероприятиях различного уровня.   </w:t>
      </w:r>
    </w:p>
    <w:p w14:paraId="2D94A2E3" w14:textId="1C50339B" w:rsidR="00844D57" w:rsidRPr="005764A2" w:rsidRDefault="00844D57" w:rsidP="005764A2">
      <w:pPr>
        <w:ind w:right="-141" w:firstLine="567"/>
        <w:jc w:val="both"/>
      </w:pPr>
      <w:r w:rsidRPr="005764A2">
        <w:t xml:space="preserve">  Кадровый состав учителей истории и обществознания ежегодно пополняется молодыми специалистами, с которыми проводится работа по повышению уровня их профессиональной подготовки. Молодые и малоопытные специалисты (19 человек) систематически посещают ШМУ, РМО, семинары-практикумы. </w:t>
      </w:r>
    </w:p>
    <w:p w14:paraId="32654EF1" w14:textId="4BD87037" w:rsidR="00844D57" w:rsidRPr="005764A2" w:rsidRDefault="00844D57" w:rsidP="005764A2">
      <w:pPr>
        <w:ind w:right="-141" w:firstLine="567"/>
        <w:jc w:val="both"/>
        <w:rPr>
          <w:i/>
        </w:rPr>
      </w:pPr>
      <w:r w:rsidRPr="005764A2">
        <w:rPr>
          <w:i/>
        </w:rPr>
        <w:t xml:space="preserve">Таким образом, анализ кадрового состава говорит о том, что предметы социально-гуманитарного цикла в образовательных учреждениях Симферопольского района в целом преподают специалисты, квалификация которых соответствует профессиональному стандарту. Численность учителей истории и обществознания ежегодно пополняется молодыми специалистами. Однако сохраняется проблемы, связанные с нехваткой кадров, что приводит к перегрузке педагогов учебными часами, а также преподаванию предмета по замене неквалифицированными учителями.  </w:t>
      </w:r>
    </w:p>
    <w:p w14:paraId="595DC5F7" w14:textId="77777777" w:rsidR="00844D57" w:rsidRPr="005764A2" w:rsidRDefault="00844D57" w:rsidP="005764A2">
      <w:pPr>
        <w:ind w:right="-141" w:firstLine="567"/>
        <w:jc w:val="both"/>
      </w:pPr>
      <w:r w:rsidRPr="005764A2">
        <w:t>Иностранный язык в Симферопольском районе преподает 126 учителей английского, 17 из которых преподают немецкий в качестве второго иностранного языка, 3 преподают французский язык.</w:t>
      </w:r>
    </w:p>
    <w:p w14:paraId="7D807E3A" w14:textId="77777777" w:rsidR="00844D57" w:rsidRPr="005764A2" w:rsidRDefault="00844D57" w:rsidP="005764A2">
      <w:pPr>
        <w:ind w:right="-141" w:firstLine="567"/>
        <w:jc w:val="both"/>
      </w:pPr>
      <w:r w:rsidRPr="005764A2">
        <w:t>Педагог-методист – 1 учитель;</w:t>
      </w:r>
    </w:p>
    <w:p w14:paraId="45776DAF" w14:textId="77777777" w:rsidR="00844D57" w:rsidRPr="005764A2" w:rsidRDefault="00844D57" w:rsidP="005764A2">
      <w:pPr>
        <w:ind w:right="-141" w:firstLine="567"/>
        <w:jc w:val="both"/>
      </w:pPr>
      <w:r w:rsidRPr="005764A2">
        <w:t xml:space="preserve">Высшая квалификационная категория – 27 учителей; </w:t>
      </w:r>
    </w:p>
    <w:p w14:paraId="11B79ABC" w14:textId="77777777" w:rsidR="00844D57" w:rsidRPr="005764A2" w:rsidRDefault="00844D57" w:rsidP="005764A2">
      <w:pPr>
        <w:ind w:right="-141" w:firstLine="567"/>
        <w:jc w:val="both"/>
      </w:pPr>
      <w:r w:rsidRPr="005764A2">
        <w:t>Специалисты 1 квалификационной категории — 33 учителя;</w:t>
      </w:r>
    </w:p>
    <w:p w14:paraId="4BB7CEB3" w14:textId="77777777" w:rsidR="00844D57" w:rsidRPr="005764A2" w:rsidRDefault="00844D57" w:rsidP="005764A2">
      <w:pPr>
        <w:ind w:right="-141" w:firstLine="567"/>
        <w:jc w:val="both"/>
      </w:pPr>
      <w:r w:rsidRPr="005764A2">
        <w:t>Имеют квалификационную категорию СЗД — 31 учителей;</w:t>
      </w:r>
    </w:p>
    <w:p w14:paraId="65818FE7" w14:textId="77777777" w:rsidR="00844D57" w:rsidRPr="005764A2" w:rsidRDefault="00844D57" w:rsidP="005764A2">
      <w:pPr>
        <w:ind w:right="-141" w:firstLine="567"/>
        <w:jc w:val="both"/>
      </w:pPr>
      <w:r w:rsidRPr="005764A2">
        <w:t>Молодые специалисты – 24 учителя;</w:t>
      </w:r>
    </w:p>
    <w:p w14:paraId="367A79D2" w14:textId="77777777" w:rsidR="00844D57" w:rsidRPr="005764A2" w:rsidRDefault="00844D57" w:rsidP="005764A2">
      <w:pPr>
        <w:ind w:right="-141" w:firstLine="567"/>
        <w:jc w:val="both"/>
      </w:pPr>
      <w:r w:rsidRPr="005764A2">
        <w:t>Без категории – 9 учителей.</w:t>
      </w:r>
    </w:p>
    <w:p w14:paraId="13A02C28" w14:textId="77777777" w:rsidR="00844D57" w:rsidRPr="005764A2" w:rsidRDefault="00844D57" w:rsidP="005764A2">
      <w:pPr>
        <w:ind w:right="-141" w:firstLine="567"/>
        <w:jc w:val="both"/>
      </w:pPr>
      <w:r w:rsidRPr="005764A2">
        <w:t>В 2023/2024 учебном году практически в каждом ОУ есть молодые специалисты. Школы Симферопольского района на 96% обеспечены кадрами по иностранным языкам. Учителя своевременно проходят курсовую подготовку при КРИППО. За текущий учебный год 19 учителей из 14 МБОУ подтвердили и повысили свои квалификационные категории.</w:t>
      </w:r>
    </w:p>
    <w:p w14:paraId="13671B99" w14:textId="02CABD39" w:rsidR="00844D57" w:rsidRPr="005764A2" w:rsidRDefault="00844D57" w:rsidP="005764A2">
      <w:pPr>
        <w:ind w:right="-141" w:firstLine="567"/>
        <w:jc w:val="both"/>
        <w:rPr>
          <w:i/>
        </w:rPr>
      </w:pPr>
      <w:r w:rsidRPr="005764A2">
        <w:rPr>
          <w:i/>
        </w:rPr>
        <w:t>В целом, кадровый состав учителей, преподающих иностранный язык, имеет относительно достаточный качественный уровень, что позволяет вести преподавание предмета на достаточном уровне.</w:t>
      </w:r>
    </w:p>
    <w:p w14:paraId="3D9C6E48" w14:textId="6D14E489" w:rsidR="00844D57" w:rsidRPr="005764A2" w:rsidRDefault="00844D57" w:rsidP="005764A2">
      <w:pPr>
        <w:ind w:right="-141" w:firstLine="567"/>
        <w:jc w:val="both"/>
      </w:pPr>
      <w:r w:rsidRPr="005764A2">
        <w:lastRenderedPageBreak/>
        <w:t xml:space="preserve">По уровню квалификации состав учителей Симферопольского района, осуществляющих преподавание географии в школах в 2023-2024 учебном году, выглядит следующим образом: </w:t>
      </w:r>
    </w:p>
    <w:p w14:paraId="353F8D42" w14:textId="51206F28" w:rsidR="00844D57" w:rsidRPr="005764A2" w:rsidRDefault="00844D57" w:rsidP="005764A2">
      <w:pPr>
        <w:ind w:right="-141" w:firstLine="567"/>
        <w:jc w:val="both"/>
      </w:pPr>
      <w:r w:rsidRPr="005764A2">
        <w:t>специалисты высшей категории – 27 учителей (50%); специалисты первой категории – 13 учителей (24%); соответствуют занимаемой должности – 4 учителей (7%); молодые специалисты – 10 учителей (19%).</w:t>
      </w:r>
    </w:p>
    <w:p w14:paraId="19CB673C" w14:textId="77777777" w:rsidR="00844D57" w:rsidRPr="005764A2" w:rsidRDefault="00844D57" w:rsidP="005764A2">
      <w:pPr>
        <w:ind w:right="-141" w:firstLine="567"/>
        <w:jc w:val="both"/>
      </w:pPr>
      <w:r w:rsidRPr="005764A2">
        <w:t>Сравнивая кадровый состав по уровню квалификации за два года, можно сделать вывод, что увеличилось общее количество учителей географии, работающих в МБОУ Симферопольского района;</w:t>
      </w:r>
    </w:p>
    <w:p w14:paraId="2B441ED2" w14:textId="77777777" w:rsidR="00844D57" w:rsidRPr="005764A2" w:rsidRDefault="00844D57" w:rsidP="005764A2">
      <w:pPr>
        <w:ind w:right="-141" w:firstLine="567"/>
        <w:jc w:val="both"/>
      </w:pPr>
      <w:r w:rsidRPr="005764A2">
        <w:t>уменьшился процент учителей, имеющих высшую квалификационную категорию (на 7%);</w:t>
      </w:r>
    </w:p>
    <w:p w14:paraId="6F5F36B4" w14:textId="77777777" w:rsidR="00844D57" w:rsidRPr="005764A2" w:rsidRDefault="00844D57" w:rsidP="005764A2">
      <w:pPr>
        <w:ind w:right="-141" w:firstLine="567"/>
        <w:jc w:val="both"/>
      </w:pPr>
      <w:r w:rsidRPr="005764A2">
        <w:t>увеличился процент молодых специалистов (на 4%);</w:t>
      </w:r>
    </w:p>
    <w:p w14:paraId="32C27E1E" w14:textId="77777777" w:rsidR="00844D57" w:rsidRPr="005764A2" w:rsidRDefault="00844D57" w:rsidP="005764A2">
      <w:pPr>
        <w:ind w:right="-141" w:firstLine="567"/>
        <w:jc w:val="both"/>
      </w:pPr>
      <w:r w:rsidRPr="005764A2">
        <w:t>увеличился процент учителей с первой категорией (на 1%);</w:t>
      </w:r>
    </w:p>
    <w:p w14:paraId="6A6D1FEF" w14:textId="77777777" w:rsidR="00844D57" w:rsidRPr="005764A2" w:rsidRDefault="00844D57" w:rsidP="005764A2">
      <w:pPr>
        <w:ind w:right="-141" w:firstLine="567"/>
        <w:jc w:val="both"/>
      </w:pPr>
      <w:r w:rsidRPr="005764A2">
        <w:t>увеличился процент учителей, соответствующих занимаемой должности (на 1%). Нежелание повышать свой уровень квалификации связано с высокой нагрузкой учителей, которые зачастую ведут по несколько предметов в школе.</w:t>
      </w:r>
    </w:p>
    <w:p w14:paraId="776F0842" w14:textId="0278CC75" w:rsidR="00844D57" w:rsidRPr="005764A2" w:rsidRDefault="00844D57" w:rsidP="005764A2">
      <w:pPr>
        <w:ind w:right="-141" w:firstLine="567"/>
        <w:jc w:val="both"/>
      </w:pPr>
      <w:r w:rsidRPr="005764A2">
        <w:t>В этом учебном году прошли аттестацию 9 учителей, из которых:</w:t>
      </w:r>
    </w:p>
    <w:p w14:paraId="799CD684" w14:textId="77777777" w:rsidR="00844D57" w:rsidRPr="005764A2" w:rsidRDefault="00844D57" w:rsidP="005764A2">
      <w:pPr>
        <w:ind w:right="-141" w:firstLine="567"/>
        <w:jc w:val="both"/>
      </w:pPr>
      <w:r w:rsidRPr="005764A2">
        <w:t>подтвердили высшую категорию – 7 чел. (Василевич О.С., Рыбина Л.М., Кальченко М.К., Волык Н.А., Косогова А.И., Сейтаблаева Х.М., Зеленица В.А.);</w:t>
      </w:r>
    </w:p>
    <w:p w14:paraId="10DE809D" w14:textId="77777777" w:rsidR="00844D57" w:rsidRPr="005764A2" w:rsidRDefault="00844D57" w:rsidP="005764A2">
      <w:pPr>
        <w:ind w:right="-141" w:firstLine="567"/>
        <w:jc w:val="both"/>
      </w:pPr>
      <w:r w:rsidRPr="005764A2">
        <w:t>подтвердили первую категорию – 1 чел. (Черменинова Е.Г.);</w:t>
      </w:r>
    </w:p>
    <w:p w14:paraId="42F8C7D9" w14:textId="77777777" w:rsidR="00844D57" w:rsidRPr="005764A2" w:rsidRDefault="00844D57" w:rsidP="005764A2">
      <w:pPr>
        <w:ind w:right="-141" w:firstLine="567"/>
        <w:jc w:val="both"/>
      </w:pPr>
      <w:r w:rsidRPr="005764A2">
        <w:t>повысили категорию – 1 чел. (Янковская Т.С. – присвоена высшая категория).</w:t>
      </w:r>
    </w:p>
    <w:p w14:paraId="5D17AE3D" w14:textId="727B8925" w:rsidR="00844D57" w:rsidRPr="005764A2" w:rsidRDefault="00844D57" w:rsidP="005764A2">
      <w:pPr>
        <w:ind w:right="-141" w:firstLine="567"/>
        <w:jc w:val="both"/>
      </w:pPr>
      <w:r w:rsidRPr="005764A2">
        <w:t xml:space="preserve">Учителя, не имеющие квалификацию «География», преподают предмет в МБОУ «Новоселовская школа» (Оборина Л.Н., квалификация по диплому - «Биология»). </w:t>
      </w:r>
    </w:p>
    <w:p w14:paraId="70845544" w14:textId="66E68258" w:rsidR="00844D57" w:rsidRPr="005764A2" w:rsidRDefault="00844D57" w:rsidP="005764A2">
      <w:pPr>
        <w:ind w:right="-141" w:firstLine="567"/>
        <w:jc w:val="both"/>
      </w:pPr>
      <w:r w:rsidRPr="005764A2">
        <w:t>Четыре учителя – Сборцева Е.Г. (МБОУ «Денисовская школа», квалификация по диплому – «Экология и охрана окружающей среды»), Белоус И.В. (МБОУ «Новоандреевская школа», квалификация по диплому – «Украинский язык и литература»), Кривонос Г.П. (МБОУ «Кленовская основная школа», квалификация по диплому – «История»), Абдураманов Э.Р. (МБОУ «Мазанская школа», квалификация по диплому – «История») прошли профессиональную переподготовку и имеют  квалификацию «Учитель географии в соответствие с ФГОС» (Логачева Е.Г.) и «География» (Белоус И.В., Кривонос Г.П., Абдураманов Э.Р.).</w:t>
      </w:r>
    </w:p>
    <w:p w14:paraId="1FC7FC41" w14:textId="490B0848" w:rsidR="00844D57" w:rsidRPr="005764A2" w:rsidRDefault="00844D57" w:rsidP="005764A2">
      <w:pPr>
        <w:ind w:right="-141" w:firstLine="567"/>
        <w:jc w:val="both"/>
      </w:pPr>
      <w:r w:rsidRPr="005764A2">
        <w:t xml:space="preserve">С 01.09.2020 вакансия учителя географии есть в МБОУ «Пожарская школа» (16 часов).     </w:t>
      </w:r>
    </w:p>
    <w:p w14:paraId="5625087A" w14:textId="56361ABB" w:rsidR="00844D57" w:rsidRPr="005764A2" w:rsidRDefault="00844D57" w:rsidP="005764A2">
      <w:pPr>
        <w:ind w:right="-141" w:firstLine="567"/>
        <w:jc w:val="both"/>
      </w:pPr>
      <w:r w:rsidRPr="005764A2">
        <w:t>Со стажем работы более 20 лет – 31 человек (58%), менее 20 лет – 22 человека (42%). Преподавательский состав постоянно пополняется молодыми специалистами, с которыми проводится работа по повышению их уровня профессиональной подготовки.</w:t>
      </w:r>
    </w:p>
    <w:p w14:paraId="65C3195E" w14:textId="1AD07E47" w:rsidR="00844D57" w:rsidRPr="005764A2" w:rsidRDefault="00844D57" w:rsidP="005764A2">
      <w:pPr>
        <w:ind w:right="-141" w:firstLine="567"/>
        <w:jc w:val="both"/>
      </w:pPr>
      <w:r w:rsidRPr="005764A2">
        <w:t>В целом, качественный и количественный состав учителей географии стабилен и в 2023/2024 учебном году соответствовал требованиям на 98%.</w:t>
      </w:r>
    </w:p>
    <w:p w14:paraId="08B11E51" w14:textId="77777777" w:rsidR="00844D57" w:rsidRPr="005764A2" w:rsidRDefault="00844D57" w:rsidP="005764A2">
      <w:pPr>
        <w:ind w:right="-141" w:firstLine="567"/>
        <w:jc w:val="both"/>
      </w:pPr>
      <w:r w:rsidRPr="005764A2">
        <w:t>Курс «Крымоведение» преподается в 9 МБОУ района, который ведут 10 учителей географии. По уровню квалификации 8 (80 %) - учителя высшей категории; 2 (20 %) -  учителя первой категории</w:t>
      </w:r>
    </w:p>
    <w:p w14:paraId="0DE4C3E0" w14:textId="4B893A1E" w:rsidR="00844D57" w:rsidRPr="005764A2" w:rsidRDefault="00844D57" w:rsidP="005764A2">
      <w:pPr>
        <w:ind w:right="-141" w:firstLine="567"/>
        <w:jc w:val="both"/>
      </w:pPr>
      <w:r w:rsidRPr="005764A2">
        <w:t xml:space="preserve">Кадровый состав учителей курса «Крымоведение» постоянно изменяется, так как данный курс в большинстве школ изучается в рамках внеурочной деятельности и добавляется к основной ставке педагогов. </w:t>
      </w:r>
    </w:p>
    <w:p w14:paraId="1C3B0F91" w14:textId="6E4AEE75" w:rsidR="00844D57" w:rsidRPr="005764A2" w:rsidRDefault="00844D57" w:rsidP="005764A2">
      <w:pPr>
        <w:ind w:right="-141" w:firstLine="567"/>
        <w:jc w:val="both"/>
      </w:pPr>
      <w:r w:rsidRPr="005764A2">
        <w:t xml:space="preserve">Экономика как учебный предмет преподается в 4 МБОУ: «Трехпрудненская школа-гимназия им. К.Д. Ушинского» (углубленный уровень), «Донская школа», «Заречненская школа им. 126 ОГББО» (элективныйкурс), «Лицей Крымской весны» (курс по выбору). </w:t>
      </w:r>
    </w:p>
    <w:p w14:paraId="20D0E114" w14:textId="77777777" w:rsidR="00844D57" w:rsidRPr="005764A2" w:rsidRDefault="00844D57" w:rsidP="005764A2">
      <w:pPr>
        <w:ind w:right="-141" w:firstLine="567"/>
        <w:jc w:val="both"/>
      </w:pPr>
      <w:r w:rsidRPr="005764A2">
        <w:t xml:space="preserve">     Помимо географии в МБОУ Симферопольского района преподаются еще и курсы внеурочной деятельности, связанные с краеведческим и географическим направлениями: </w:t>
      </w:r>
    </w:p>
    <w:p w14:paraId="085786F9" w14:textId="77777777" w:rsidR="00844D57" w:rsidRPr="005764A2" w:rsidRDefault="00844D57" w:rsidP="005764A2">
      <w:pPr>
        <w:ind w:right="-141" w:firstLine="567"/>
        <w:jc w:val="both"/>
      </w:pPr>
      <w:r w:rsidRPr="005764A2">
        <w:t>«Я - землевед», «Занимательная географии, «Мир географии» («Широковская школа»);</w:t>
      </w:r>
    </w:p>
    <w:p w14:paraId="20E1B59B" w14:textId="77777777" w:rsidR="00844D57" w:rsidRPr="005764A2" w:rsidRDefault="00844D57" w:rsidP="005764A2">
      <w:pPr>
        <w:ind w:right="-141" w:firstLine="567"/>
        <w:jc w:val="both"/>
      </w:pPr>
      <w:r w:rsidRPr="005764A2">
        <w:t>«Практическая география» («Трудовская школа»);</w:t>
      </w:r>
    </w:p>
    <w:p w14:paraId="0E00C92A" w14:textId="77777777" w:rsidR="00844D57" w:rsidRPr="005764A2" w:rsidRDefault="00844D57" w:rsidP="005764A2">
      <w:pPr>
        <w:ind w:right="-141" w:firstLine="567"/>
        <w:jc w:val="both"/>
      </w:pPr>
      <w:r w:rsidRPr="005764A2">
        <w:t>«Географический мир» («Молодежненская школа № 2»).</w:t>
      </w:r>
    </w:p>
    <w:p w14:paraId="09FF75E3" w14:textId="441B79B9" w:rsidR="00844D57" w:rsidRPr="005764A2" w:rsidRDefault="00844D57" w:rsidP="005764A2">
      <w:pPr>
        <w:ind w:right="-141" w:firstLine="567"/>
        <w:jc w:val="both"/>
      </w:pPr>
      <w:r w:rsidRPr="005764A2">
        <w:t xml:space="preserve">Таким образом, разнообразие тематики внеурочной деятельности по предмету говорит о востребованности географии и интересу учащихся к познанию окружающего мира.                                                                                                                       </w:t>
      </w:r>
    </w:p>
    <w:p w14:paraId="6FEFBEF6" w14:textId="063D54C7" w:rsidR="00844D57" w:rsidRPr="005764A2" w:rsidRDefault="00844D57" w:rsidP="005764A2">
      <w:pPr>
        <w:ind w:right="-141" w:firstLine="567"/>
        <w:jc w:val="both"/>
      </w:pPr>
      <w:r w:rsidRPr="005764A2">
        <w:t>Преподавание химии на 01.09.2023г. в образовательных учреждениях района осуществляют 43 педагога. Из них имеют квалификационную категорию: «высшая категория» -17 человек, (40%);</w:t>
      </w:r>
      <w:r w:rsidR="005764A2">
        <w:t xml:space="preserve"> </w:t>
      </w:r>
      <w:r w:rsidRPr="005764A2">
        <w:t>«I категория» - 10 человека (23%); «СЗД» - 16 человек, (37%).</w:t>
      </w:r>
    </w:p>
    <w:p w14:paraId="5B7DDF26" w14:textId="2BC94C95" w:rsidR="00844D57" w:rsidRPr="005764A2" w:rsidRDefault="00844D57" w:rsidP="005764A2">
      <w:pPr>
        <w:ind w:right="-141" w:firstLine="567"/>
        <w:jc w:val="both"/>
      </w:pPr>
      <w:r w:rsidRPr="005764A2">
        <w:t>Из них имеют педагогический стаж работы: до 3х лет 4 (9%); до 10 лет – 5 (12%); 10-20 лет – 5 (12%); 20-30 лет – 6 (14%); более 30 лет – 23 (53%).</w:t>
      </w:r>
    </w:p>
    <w:p w14:paraId="06E69158" w14:textId="5D665397" w:rsidR="00844D57" w:rsidRPr="005764A2" w:rsidRDefault="00844D57" w:rsidP="005764A2">
      <w:pPr>
        <w:ind w:right="-141" w:firstLine="567"/>
        <w:jc w:val="both"/>
      </w:pPr>
      <w:r w:rsidRPr="005764A2">
        <w:lastRenderedPageBreak/>
        <w:t>Качественный состав преподавателей химии существенно не изменился, в 3 МБОУ работают молодые специалисты (студенты вузов), в 2 МБОУ на конец учебного года работают вновь прибывшие учителя.</w:t>
      </w:r>
    </w:p>
    <w:p w14:paraId="56629CF5" w14:textId="34AB595E" w:rsidR="00844D57" w:rsidRPr="005764A2" w:rsidRDefault="00844D57" w:rsidP="005764A2">
      <w:pPr>
        <w:ind w:right="-141" w:firstLine="567"/>
        <w:jc w:val="both"/>
      </w:pPr>
      <w:r w:rsidRPr="005764A2">
        <w:t xml:space="preserve">На повышение уровня теоретических и практических знаний, совершенствование профессиональных навыков и умений направлено повышение квалификации учителей химии через очную и дистанционную курсовую подготовку по различным программам. Курсовую подготовку на базе ГБОУДПО Республики Крым «Крымский республиканский институт постдипломного педагогического образования» своевременно проходят все учителя химии. </w:t>
      </w:r>
    </w:p>
    <w:p w14:paraId="202C417E" w14:textId="19864BF0" w:rsidR="00844D57" w:rsidRPr="005764A2" w:rsidRDefault="00844D57" w:rsidP="005764A2">
      <w:pPr>
        <w:ind w:right="-141" w:firstLine="567"/>
        <w:jc w:val="both"/>
      </w:pPr>
      <w:r w:rsidRPr="005764A2">
        <w:t>Аттестацию педагогических работников на установление квалификационной категории прошел 1 учитель химии, который подтвердили уровень профессиональной деятельности педагогического работника образовательных учреждений.  На конец учебного года   вакансий учителей химии нет.</w:t>
      </w:r>
    </w:p>
    <w:p w14:paraId="3BC72120" w14:textId="5CD9341F" w:rsidR="00844D57" w:rsidRPr="005764A2" w:rsidRDefault="00844D57" w:rsidP="005764A2">
      <w:pPr>
        <w:ind w:right="-141" w:firstLine="567"/>
        <w:jc w:val="both"/>
        <w:rPr>
          <w:i/>
        </w:rPr>
      </w:pPr>
      <w:r w:rsidRPr="005764A2">
        <w:rPr>
          <w:i/>
        </w:rPr>
        <w:t>Таким образом, образовательный уровень педагогов соответствует требованиям профстандарта. В целом, кадровый состав учителей химии достаточно профессиональный (стаж работы более 20 лет у 67% педагогов), что свидетельствует о достаточном опыте и профессионализме.</w:t>
      </w:r>
    </w:p>
    <w:p w14:paraId="1C2FAE98" w14:textId="501BE637" w:rsidR="00C46CC9" w:rsidRPr="005764A2" w:rsidRDefault="00970149" w:rsidP="005764A2">
      <w:pPr>
        <w:ind w:right="-141" w:firstLine="567"/>
        <w:jc w:val="both"/>
      </w:pPr>
      <w:r w:rsidRPr="005764A2">
        <w:t>Всего учителей физической культуры – 102, из них:</w:t>
      </w:r>
      <w:r w:rsidR="005764A2">
        <w:t xml:space="preserve"> </w:t>
      </w:r>
      <w:r w:rsidRPr="005764A2">
        <w:t>высшей категории – 21 учитель;1 категории – 54 учителей; СЗД – 27 учителей.</w:t>
      </w:r>
    </w:p>
    <w:p w14:paraId="4454F76F" w14:textId="2E707E62" w:rsidR="00970149" w:rsidRPr="005764A2" w:rsidRDefault="00970149" w:rsidP="005764A2">
      <w:pPr>
        <w:ind w:right="-141" w:firstLine="567"/>
        <w:jc w:val="both"/>
      </w:pPr>
      <w:r w:rsidRPr="005764A2">
        <w:t xml:space="preserve">Учителей ОБЖ по образованию:4 человека имеют диплом военного образовательного учреждения;34 человека имеют высшее педагогическое образование;1 человек имеет средне-специальное педагогическое образование; 2 человека имеют средне-специальное не педагогическое образование, из них - 3 совместителя. </w:t>
      </w:r>
    </w:p>
    <w:p w14:paraId="345E2DE0" w14:textId="2CAD3298" w:rsidR="00970149" w:rsidRPr="005764A2" w:rsidRDefault="00970149" w:rsidP="005764A2">
      <w:pPr>
        <w:ind w:right="-141" w:firstLine="567"/>
        <w:jc w:val="both"/>
      </w:pPr>
      <w:r w:rsidRPr="005764A2">
        <w:t>По специальности предмет ОБЖ в 2023/2024 учебном году преподают 43 учителя: 5 учителей имеют соответствующую военную специальность;15 учителей физической культуры;2 учителя химии;4 учителя биологии;3 учителя истории;2 учителя географии;4 учителя технологии и ИЗО;3 учителя русского и крымскотатарского языков и литературы;1 практический психолог;2 инженера-педагога;2 человека имеют техническое образование.</w:t>
      </w:r>
    </w:p>
    <w:p w14:paraId="17F298AA" w14:textId="77777777" w:rsidR="00970149" w:rsidRPr="005764A2" w:rsidRDefault="00970149" w:rsidP="005764A2">
      <w:pPr>
        <w:ind w:right="-141" w:firstLine="567"/>
        <w:jc w:val="both"/>
      </w:pPr>
      <w:r w:rsidRPr="005764A2">
        <w:t xml:space="preserve">       Анализ кадрового состава учителей физической культуры стабильный, учителей ОБЖ – удовлетворительный. </w:t>
      </w:r>
      <w:r w:rsidRPr="005764A2">
        <w:tab/>
      </w:r>
    </w:p>
    <w:p w14:paraId="0571B069" w14:textId="50D75FC3" w:rsidR="00970149" w:rsidRPr="005764A2" w:rsidRDefault="00970149" w:rsidP="005764A2">
      <w:pPr>
        <w:ind w:right="-141" w:firstLine="567"/>
        <w:jc w:val="both"/>
      </w:pPr>
      <w:r w:rsidRPr="005764A2">
        <w:t>Курсы повышения квалификации учителя физической культуры и ОБЖ проходят своевременно по плану.</w:t>
      </w:r>
    </w:p>
    <w:p w14:paraId="6038F097" w14:textId="77777777" w:rsidR="00284D5F" w:rsidRPr="005764A2" w:rsidRDefault="00284D5F" w:rsidP="005764A2">
      <w:pPr>
        <w:ind w:right="-141" w:firstLine="567"/>
        <w:jc w:val="both"/>
      </w:pPr>
      <w:r w:rsidRPr="005764A2">
        <w:t>Всего на 01.09.2023 г. учителей технологии 49 человек. Высшее образование имеют 45 человек, среднетехническое-3 человека. 1 студент 4 курса.</w:t>
      </w:r>
    </w:p>
    <w:p w14:paraId="0372B99C" w14:textId="6BFE72BD" w:rsidR="00284D5F" w:rsidRPr="005764A2" w:rsidRDefault="00284D5F" w:rsidP="005764A2">
      <w:pPr>
        <w:ind w:right="-141" w:firstLine="567"/>
        <w:jc w:val="both"/>
      </w:pPr>
      <w:r w:rsidRPr="005764A2">
        <w:t xml:space="preserve">Кадровый состав учителей технологии ежегодно пополняется молодыми специалистами, с которыми проводится работа по повышению уровня их профессиональной подготовки. Молодые специалисты систематически посещают ШМУ, РМО, семинары-практикумы. </w:t>
      </w:r>
    </w:p>
    <w:p w14:paraId="63474699" w14:textId="550DA200" w:rsidR="00284D5F" w:rsidRPr="005764A2" w:rsidRDefault="00284D5F" w:rsidP="005764A2">
      <w:pPr>
        <w:ind w:right="-141" w:firstLine="567"/>
        <w:jc w:val="both"/>
      </w:pPr>
      <w:r w:rsidRPr="005764A2">
        <w:t>Учебный предмет «Технология» преподают учителя специалисты и прошедшие переподготовку по технологии.</w:t>
      </w:r>
    </w:p>
    <w:p w14:paraId="406C4CE0" w14:textId="711519BB" w:rsidR="00284D5F" w:rsidRPr="005764A2" w:rsidRDefault="00284D5F" w:rsidP="005764A2">
      <w:pPr>
        <w:ind w:right="-141" w:firstLine="567"/>
        <w:jc w:val="both"/>
      </w:pPr>
      <w:r w:rsidRPr="005764A2">
        <w:t>Все учителя владеют методикой преподавания учебного предмета</w:t>
      </w:r>
      <w:r w:rsidR="005764A2">
        <w:t xml:space="preserve"> </w:t>
      </w:r>
      <w:r w:rsidRPr="005764A2">
        <w:t>«Технология», своевременно проходят курсы повышения квалификации при КРИППО, а также аттестацию педагогических кадров.      В 2023/2024 учебном году повысили квалификационную категорию 6 педагогов.</w:t>
      </w:r>
    </w:p>
    <w:p w14:paraId="15CDF96E" w14:textId="03443E13" w:rsidR="00284D5F" w:rsidRPr="005764A2" w:rsidRDefault="00284D5F" w:rsidP="005764A2">
      <w:pPr>
        <w:ind w:right="-141" w:firstLine="567"/>
        <w:jc w:val="both"/>
      </w:pPr>
      <w:r w:rsidRPr="005764A2">
        <w:t>Таким образом, на протяжении пяти лет качественный и количественный состав учителей технологии стабилен.  Анализ кадрового состава говорит о том, что учебный предмет «Технология» преподают опытные квалифицированные педагоги.</w:t>
      </w:r>
    </w:p>
    <w:p w14:paraId="00DD379C" w14:textId="0EA86157" w:rsidR="00284D5F" w:rsidRPr="005764A2" w:rsidRDefault="00284D5F" w:rsidP="005764A2">
      <w:pPr>
        <w:ind w:right="-141" w:firstLine="567"/>
        <w:jc w:val="both"/>
      </w:pPr>
      <w:r w:rsidRPr="005764A2">
        <w:t xml:space="preserve">Всего на 01.09.2023 г. учителей предметной области «Искусство» 72 человека. Из них специалистов высшей категории – 21 человек (29,1%) 1 категории – 18 человек (25%), СЗД – 14 человек (19,4%), специалистов - 13 человек (18,3%), студенты-3 (4,1%). Из них молодых специалистов- 3 человека. (4,1%). </w:t>
      </w:r>
    </w:p>
    <w:p w14:paraId="41AB1DE9" w14:textId="387E54D5" w:rsidR="00284D5F" w:rsidRPr="005764A2" w:rsidRDefault="00284D5F" w:rsidP="005764A2">
      <w:pPr>
        <w:ind w:right="-141" w:firstLine="567"/>
        <w:jc w:val="both"/>
      </w:pPr>
      <w:r w:rsidRPr="005764A2">
        <w:t xml:space="preserve">Со стажем работы до 3-х лет: 6 человек (8,3%); 4-5 лет- 8 человек (11,1%); 6-10 лет-12 человек (16,6%); 11-15 лет- 11 человек (15,3%); 16-20 лет -5 человек (6,9%), 21-30- 9 учителей (12,5%), более 30 лет -21 человек (29,3%). </w:t>
      </w:r>
    </w:p>
    <w:p w14:paraId="5CA73D00" w14:textId="181D5624" w:rsidR="00284D5F" w:rsidRPr="005764A2" w:rsidRDefault="00284D5F" w:rsidP="005764A2">
      <w:pPr>
        <w:ind w:right="-141" w:firstLine="567"/>
        <w:jc w:val="both"/>
      </w:pPr>
      <w:r w:rsidRPr="005764A2">
        <w:t xml:space="preserve">Высшее образование имеют 59 человек (82%). Средне-специальное образование имеют 13 человек (18%). </w:t>
      </w:r>
    </w:p>
    <w:p w14:paraId="16DC07A3" w14:textId="77777777" w:rsidR="00284D5F" w:rsidRPr="005764A2" w:rsidRDefault="00284D5F" w:rsidP="005764A2">
      <w:pPr>
        <w:ind w:right="-141" w:firstLine="567"/>
        <w:jc w:val="both"/>
      </w:pPr>
      <w:r w:rsidRPr="005764A2">
        <w:t xml:space="preserve">Курсовую подготовку на базе КРИППО учителя проходят своевременно. </w:t>
      </w:r>
    </w:p>
    <w:p w14:paraId="121DBB81" w14:textId="4F0D8914" w:rsidR="00284D5F" w:rsidRPr="005764A2" w:rsidRDefault="00284D5F" w:rsidP="005764A2">
      <w:pPr>
        <w:ind w:right="-141" w:firstLine="567"/>
        <w:jc w:val="both"/>
      </w:pPr>
      <w:r w:rsidRPr="005764A2">
        <w:lastRenderedPageBreak/>
        <w:t xml:space="preserve">Кадровый состав учителей ежегодно пополняется молодыми специалистами, с которыми проводится работа по повышению уровня их профессиональной подготовки. Молодые специалисты систематически посещают ШМУ, РМО, семинары-практикумы. </w:t>
      </w:r>
    </w:p>
    <w:p w14:paraId="19AEFBB0" w14:textId="77FA2370" w:rsidR="00284D5F" w:rsidRPr="005764A2" w:rsidRDefault="00284D5F" w:rsidP="005764A2">
      <w:pPr>
        <w:ind w:right="-141" w:firstLine="567"/>
        <w:jc w:val="both"/>
      </w:pPr>
      <w:r w:rsidRPr="005764A2">
        <w:t xml:space="preserve">В начальных классах в основном преподают изобразительное искусство и музыку учителя начальных классов. </w:t>
      </w:r>
    </w:p>
    <w:p w14:paraId="68FA4EC6" w14:textId="4890F29E" w:rsidR="00284D5F" w:rsidRPr="005764A2" w:rsidRDefault="00284D5F" w:rsidP="005764A2">
      <w:pPr>
        <w:ind w:right="-141" w:firstLine="567"/>
        <w:jc w:val="both"/>
      </w:pPr>
      <w:r w:rsidRPr="005764A2">
        <w:t xml:space="preserve">Таким образом, качественный состав на 98% соответствует требованиям. </w:t>
      </w:r>
    </w:p>
    <w:p w14:paraId="3E9E8A81" w14:textId="7B88FAE1" w:rsidR="00284D5F" w:rsidRPr="005764A2" w:rsidRDefault="00284D5F" w:rsidP="005764A2">
      <w:pPr>
        <w:ind w:right="-141" w:firstLine="567"/>
        <w:jc w:val="both"/>
        <w:rPr>
          <w:i/>
        </w:rPr>
      </w:pPr>
      <w:r w:rsidRPr="005764A2">
        <w:rPr>
          <w:i/>
        </w:rPr>
        <w:t>В целом, качественный и количественный состав учителей предметной области «Искусство» стабилен.  Анализ кадрового состава говорит о том, что учебные предметы искусства преподают опытные квалифицированные педагоги.</w:t>
      </w:r>
    </w:p>
    <w:p w14:paraId="55679EF6" w14:textId="7B36C044" w:rsidR="00F8142E" w:rsidRPr="005764A2" w:rsidRDefault="00F8142E" w:rsidP="005764A2">
      <w:pPr>
        <w:ind w:right="-141" w:firstLine="567"/>
        <w:jc w:val="both"/>
      </w:pPr>
      <w:r w:rsidRPr="005764A2">
        <w:t>В рамках реализации приоритетного национального проекта «Образование» осуществляется пропаганда передового педагогического опыта, действует система поощрения развития научной деятельности через участие в педагогических конкурсах, семинарах, а также через подготовку воспитанников к олимпиадам, что способствует выявлению талантливых учителей.</w:t>
      </w:r>
    </w:p>
    <w:p w14:paraId="0183AC58" w14:textId="28F97ECB" w:rsidR="00F8142E" w:rsidRPr="005764A2" w:rsidRDefault="00F8142E" w:rsidP="005764A2">
      <w:pPr>
        <w:ind w:right="-141" w:firstLine="567"/>
        <w:jc w:val="both"/>
      </w:pPr>
      <w:r w:rsidRPr="005764A2">
        <w:t xml:space="preserve">Продолжается работа над формированием сборника «Адреса перспективного педагогического опыта педагогов района», в котором отражен опыт работы учителей района.  </w:t>
      </w:r>
    </w:p>
    <w:p w14:paraId="62B251D3" w14:textId="29C5D8DE" w:rsidR="00F8142E" w:rsidRPr="005764A2" w:rsidRDefault="00F8142E" w:rsidP="005764A2">
      <w:pPr>
        <w:ind w:right="-141" w:firstLine="567"/>
        <w:jc w:val="both"/>
        <w:rPr>
          <w:b/>
        </w:rPr>
      </w:pPr>
      <w:r w:rsidRPr="005764A2">
        <w:rPr>
          <w:b/>
        </w:rPr>
        <w:t xml:space="preserve">На заседаниях методического совета обобщили и внесли в картотеку ППО района опыт работы </w:t>
      </w:r>
      <w:r w:rsidR="00284D5F" w:rsidRPr="005764A2">
        <w:rPr>
          <w:b/>
        </w:rPr>
        <w:t>6</w:t>
      </w:r>
      <w:r w:rsidRPr="005764A2">
        <w:rPr>
          <w:b/>
        </w:rPr>
        <w:t xml:space="preserve"> учителей, </w:t>
      </w:r>
      <w:r w:rsidR="008023AD" w:rsidRPr="005764A2">
        <w:rPr>
          <w:b/>
        </w:rPr>
        <w:t>1</w:t>
      </w:r>
      <w:r w:rsidR="00284D5F" w:rsidRPr="005764A2">
        <w:rPr>
          <w:b/>
        </w:rPr>
        <w:t>воспититель МБДОУ</w:t>
      </w:r>
      <w:r w:rsidR="008023AD" w:rsidRPr="005764A2">
        <w:rPr>
          <w:b/>
        </w:rPr>
        <w:t>:</w:t>
      </w:r>
      <w:r w:rsidRPr="005764A2">
        <w:rPr>
          <w:b/>
        </w:rPr>
        <w:t xml:space="preserve"> </w:t>
      </w:r>
    </w:p>
    <w:p w14:paraId="1019CD2B" w14:textId="20F4FE12" w:rsidR="00284D5F" w:rsidRPr="005764A2" w:rsidRDefault="00284D5F" w:rsidP="005764A2">
      <w:pPr>
        <w:ind w:right="-141" w:firstLine="567"/>
        <w:jc w:val="both"/>
      </w:pPr>
      <w:r w:rsidRPr="005764A2">
        <w:t>Волык Н.А., учитель географии</w:t>
      </w:r>
      <w:r w:rsidR="001D535F">
        <w:t xml:space="preserve"> </w:t>
      </w:r>
      <w:r w:rsidRPr="005764A2">
        <w:t>МБОУ «Гвардейская школа № 1» по теме «Патриотическое воспитание на уроках географии, крымоведения и во внеурочной деятельности»;</w:t>
      </w:r>
    </w:p>
    <w:p w14:paraId="2A5DF254" w14:textId="471BFF31" w:rsidR="00284D5F" w:rsidRPr="005764A2" w:rsidRDefault="00284D5F" w:rsidP="005764A2">
      <w:pPr>
        <w:ind w:right="-141" w:firstLine="567"/>
        <w:jc w:val="both"/>
      </w:pPr>
      <w:r w:rsidRPr="005764A2">
        <w:t>Бекирова Э</w:t>
      </w:r>
      <w:r w:rsidR="00BA62C1" w:rsidRPr="005764A2">
        <w:t>. Б.</w:t>
      </w:r>
      <w:r w:rsidRPr="005764A2">
        <w:t>, учитель начальных классов МБОУ «Трёхпрудненская школа-гимназия им. К.Д.Ушинского» по теме «Развитие одарённости младших школьников через проектную и исследовательскую деятельность»</w:t>
      </w:r>
      <w:r w:rsidR="00BA62C1" w:rsidRPr="005764A2">
        <w:t>;</w:t>
      </w:r>
    </w:p>
    <w:p w14:paraId="71265CE6" w14:textId="50B3D860" w:rsidR="00284D5F" w:rsidRPr="005764A2" w:rsidRDefault="00BA62C1" w:rsidP="005764A2">
      <w:pPr>
        <w:ind w:right="-141" w:firstLine="567"/>
        <w:jc w:val="both"/>
      </w:pPr>
      <w:r w:rsidRPr="005764A2">
        <w:t>Османова Д. С., учитель русского языка и литературы</w:t>
      </w:r>
      <w:r w:rsidRPr="005764A2">
        <w:tab/>
        <w:t>МБОУ «Чистенская школа-гимназия имени Героя Социалистического Труда Тарасюка Ивана Степановича» по теме «Формирование нравственных качеств обучающихся путём использования медиаобразовательных технологий на уроках литературы»;</w:t>
      </w:r>
    </w:p>
    <w:p w14:paraId="36C8AF94" w14:textId="188A7CC8" w:rsidR="00BA62C1" w:rsidRPr="005764A2" w:rsidRDefault="00BA62C1" w:rsidP="005764A2">
      <w:pPr>
        <w:ind w:right="-141" w:firstLine="567"/>
        <w:jc w:val="both"/>
      </w:pPr>
      <w:r w:rsidRPr="005764A2">
        <w:t>Белоиванова М. А., учитель начальных классов МБОУ «Скворцовская школа» по теме «Развитие логического мышления на уроках математики в начальных классах»;</w:t>
      </w:r>
    </w:p>
    <w:p w14:paraId="1CDFE9E9" w14:textId="71C3C14B" w:rsidR="00BA62C1" w:rsidRPr="005764A2" w:rsidRDefault="00BA62C1" w:rsidP="005764A2">
      <w:pPr>
        <w:ind w:right="-141" w:firstLine="567"/>
        <w:jc w:val="both"/>
      </w:pPr>
      <w:r w:rsidRPr="005764A2">
        <w:t>Максименко О.А., учитель географии МБОУ «Константиновская школа» по теме «Проектно-исследовательская деятельность на уроках географии и во внеурочной деятельности»;</w:t>
      </w:r>
    </w:p>
    <w:p w14:paraId="49616F89" w14:textId="7DDB4265" w:rsidR="00BA62C1" w:rsidRPr="005764A2" w:rsidRDefault="00BA62C1" w:rsidP="005764A2">
      <w:pPr>
        <w:ind w:right="-141" w:firstLine="567"/>
        <w:jc w:val="both"/>
      </w:pPr>
      <w:r w:rsidRPr="005764A2">
        <w:t>Квития О.Н., учитель обществознания МБОУ «Партизанская школа им. А.П. Богданова» по теме «Патриотическое воспитание учащихся посредством музейной педагогики»;</w:t>
      </w:r>
    </w:p>
    <w:p w14:paraId="1AEA50B5" w14:textId="54C7FA69" w:rsidR="00BA62C1" w:rsidRPr="005764A2" w:rsidRDefault="001D535F" w:rsidP="005764A2">
      <w:pPr>
        <w:ind w:right="-141" w:firstLine="567"/>
        <w:jc w:val="both"/>
      </w:pPr>
      <w:r>
        <w:t xml:space="preserve">МБДОУ «Вишенка» с. Красное </w:t>
      </w:r>
      <w:r w:rsidR="00BA62C1" w:rsidRPr="005764A2">
        <w:t>Геращенко Н.Ю., воспитатель МБДОУ «Вишенка» с. Красноепо теме «Использование метода “Сторисек” в развитии речи детей старшего дошкольного возраста».</w:t>
      </w:r>
    </w:p>
    <w:p w14:paraId="05DB3679" w14:textId="498445E1" w:rsidR="00B43D65" w:rsidRPr="005764A2" w:rsidRDefault="00B43D65" w:rsidP="005764A2">
      <w:pPr>
        <w:ind w:right="-141" w:firstLine="567"/>
        <w:jc w:val="both"/>
        <w:rPr>
          <w:i/>
        </w:rPr>
      </w:pPr>
      <w:r w:rsidRPr="005764A2">
        <w:rPr>
          <w:i/>
        </w:rPr>
        <w:t>Таким образом, созданная в районе система работы по изучению, обобщению и внедрению передового педагогического опыта способствует повышению профессионализма педагогов, их мастерства и творческих возможностей.</w:t>
      </w:r>
    </w:p>
    <w:p w14:paraId="7A203081" w14:textId="6D593F71" w:rsidR="005C5AC0" w:rsidRPr="005764A2" w:rsidRDefault="005C5AC0" w:rsidP="005764A2">
      <w:pPr>
        <w:ind w:right="-141" w:firstLine="567"/>
        <w:jc w:val="both"/>
        <w:rPr>
          <w:i/>
        </w:rPr>
      </w:pPr>
      <w:r w:rsidRPr="005764A2">
        <w:rPr>
          <w:b/>
        </w:rPr>
        <w:t>Конкурсы профессионального мастерства</w:t>
      </w:r>
      <w:r w:rsidRPr="005764A2">
        <w:t xml:space="preserve"> создают оптимальные условия для творческой и профессиональной самореализации педагогов и повышают престиж профессии. </w:t>
      </w:r>
    </w:p>
    <w:p w14:paraId="6B6ABD03" w14:textId="402DD020" w:rsidR="00633555" w:rsidRPr="005764A2" w:rsidRDefault="005C5AC0" w:rsidP="005764A2">
      <w:pPr>
        <w:ind w:right="-141" w:firstLine="567"/>
        <w:jc w:val="both"/>
      </w:pPr>
      <w:r w:rsidRPr="005764A2">
        <w:t xml:space="preserve">В МБОУ ДО «ЦДЮТ» ежегодно с целью оптимизации творческого потенциала педагогических работников, выявлению передового педагогического опыта, пропаганде инновационных технологий в образовании проводятся конкурсы профессионального мастерства. </w:t>
      </w:r>
      <w:r w:rsidR="00633555" w:rsidRPr="005764A2">
        <w:t xml:space="preserve"> </w:t>
      </w:r>
    </w:p>
    <w:p w14:paraId="3FF1BB8D" w14:textId="770956D4" w:rsidR="005C5AC0" w:rsidRPr="005764A2" w:rsidRDefault="005C5AC0" w:rsidP="005764A2">
      <w:pPr>
        <w:ind w:right="-141" w:firstLine="567"/>
        <w:jc w:val="both"/>
      </w:pPr>
      <w:r w:rsidRPr="005764A2">
        <w:t>Все проводимые на уровне района конкурсы были проведены в соответствии с годовым планом работы управления образования и МБОУ ДО «ЦДЮТ».</w:t>
      </w:r>
    </w:p>
    <w:p w14:paraId="339FD8DF" w14:textId="69C49CB4" w:rsidR="000E474E" w:rsidRPr="005764A2" w:rsidRDefault="000E474E" w:rsidP="005764A2">
      <w:pPr>
        <w:ind w:right="-141" w:firstLine="567"/>
        <w:jc w:val="both"/>
      </w:pPr>
      <w:r w:rsidRPr="005764A2">
        <w:t>Педагоги района активно участвуют в заочных и очных профессиональных конкурсах. Ключевой направленностью таких мероприятий является выявление, развитие и продвижение образовательных инициатив и инноваций в педагогическом сообществе, а также популяризация и пропаганда инновационной деятельности, обеспечивающей современное качество образования.</w:t>
      </w:r>
    </w:p>
    <w:p w14:paraId="7CB9C215" w14:textId="77777777" w:rsidR="00652B42" w:rsidRPr="005764A2" w:rsidRDefault="00652B42" w:rsidP="005764A2">
      <w:pPr>
        <w:ind w:right="-141" w:firstLine="567"/>
        <w:jc w:val="both"/>
      </w:pPr>
      <w:r w:rsidRPr="005764A2">
        <w:t xml:space="preserve">Признание воспитанников, слова благодарности от родителей — это дорогие для каждого из нас мгновения жизни и, безусловно, весомая оценка эффективной работы. Однако, наиболее высокое достижение — признание в среде коллег, оценить степень своего профессионализма педагогу помогают конкурсы профессионального мастерства. Профессиональные конкурсы — это не только смотры педагогических талантов, они помогают поддерживать престиж профессии, способствуют выявлению </w:t>
      </w:r>
      <w:r w:rsidRPr="005764A2">
        <w:lastRenderedPageBreak/>
        <w:t xml:space="preserve">инновационных проектов и методик. Это также прекрасный пример для воспитанников, их активного участия в конкурсах различного уровня. </w:t>
      </w:r>
    </w:p>
    <w:p w14:paraId="7D57A00D" w14:textId="77777777" w:rsidR="00652B42" w:rsidRPr="005764A2" w:rsidRDefault="00652B42" w:rsidP="005764A2">
      <w:pPr>
        <w:ind w:right="-141" w:firstLine="567"/>
        <w:jc w:val="both"/>
      </w:pPr>
      <w:r w:rsidRPr="005764A2">
        <w:t>Вообще конкурс — это важное событие в жизни педагогов, и не только самих участников. Это новый импульс для всех, это праздник профессионализма, новых знаний, праздник педагогов и наставников.</w:t>
      </w:r>
    </w:p>
    <w:p w14:paraId="25A41FD1" w14:textId="77777777" w:rsidR="00652B42" w:rsidRPr="005764A2" w:rsidRDefault="00652B42" w:rsidP="005764A2">
      <w:pPr>
        <w:ind w:right="-141" w:firstLine="567"/>
        <w:jc w:val="both"/>
      </w:pPr>
      <w:r w:rsidRPr="005764A2">
        <w:t>Всего в конкурсах (очного и заочного формата) приняли участие 169 педагогов из 23 МБОУ района.</w:t>
      </w:r>
    </w:p>
    <w:p w14:paraId="2465499A" w14:textId="77777777" w:rsidR="00652B42" w:rsidRPr="005764A2" w:rsidRDefault="00652B42" w:rsidP="005764A2">
      <w:pPr>
        <w:ind w:right="-141" w:firstLine="567"/>
        <w:jc w:val="both"/>
      </w:pPr>
      <w:r w:rsidRPr="005764A2">
        <w:t>В 2023/2024 учебном году в очных педагогических конкурсах приняли участие 80 педагогов из 26 МБОУ, из них:</w:t>
      </w:r>
    </w:p>
    <w:p w14:paraId="5CC56705" w14:textId="66091C40" w:rsidR="00652B42" w:rsidRPr="005764A2" w:rsidRDefault="00652B42" w:rsidP="005764A2">
      <w:pPr>
        <w:ind w:right="-141" w:firstLine="567"/>
        <w:jc w:val="both"/>
      </w:pPr>
      <w:r w:rsidRPr="005764A2">
        <w:t xml:space="preserve">на муниципальном уровне приняли участие 49 (по сравнению с прошлым годом 57) педагогов, из них победителями и призерами являются 28 (прошлый учебный год 36) педагогов; </w:t>
      </w:r>
    </w:p>
    <w:p w14:paraId="1C0E0F00" w14:textId="068DAD6D" w:rsidR="00652B42" w:rsidRPr="005764A2" w:rsidRDefault="00652B42" w:rsidP="005764A2">
      <w:pPr>
        <w:ind w:right="-141" w:firstLine="567"/>
        <w:jc w:val="both"/>
      </w:pPr>
      <w:r w:rsidRPr="005764A2">
        <w:t xml:space="preserve">на республиканском уровне    приняли участие 28 (прошлый год - 37) педагогических работников, из них победителями и призерами стали 13 (прошлый год – 12) педагогов; </w:t>
      </w:r>
    </w:p>
    <w:p w14:paraId="626220DB" w14:textId="0442F0D7" w:rsidR="00652B42" w:rsidRPr="005764A2" w:rsidRDefault="00652B42" w:rsidP="005764A2">
      <w:pPr>
        <w:ind w:right="-141" w:firstLine="567"/>
        <w:jc w:val="both"/>
      </w:pPr>
      <w:r w:rsidRPr="005764A2">
        <w:t xml:space="preserve">на всероссийском уровне приняли участие 6 педагогов, из них победителями и призерами являются 2 участника конкурсов (1 и 3 место). </w:t>
      </w:r>
    </w:p>
    <w:p w14:paraId="319C2C3F" w14:textId="77777777" w:rsidR="00652B42" w:rsidRPr="005764A2" w:rsidRDefault="00652B42" w:rsidP="005764A2">
      <w:pPr>
        <w:ind w:right="-141" w:firstLine="567"/>
        <w:jc w:val="both"/>
      </w:pPr>
      <w:r w:rsidRPr="005764A2">
        <w:rPr>
          <w:b/>
        </w:rPr>
        <w:t>Муниципальный этап регионального конкурса «Лучший классный руководитель»</w:t>
      </w:r>
      <w:r w:rsidRPr="005764A2">
        <w:t xml:space="preserve"> в 2023 году проходил на базе МБОУ «Гвардейская школа-гимназия № 2».</w:t>
      </w:r>
    </w:p>
    <w:p w14:paraId="4F5A3D49" w14:textId="171E0B1A" w:rsidR="00652B42" w:rsidRPr="005764A2" w:rsidRDefault="00652B42" w:rsidP="005764A2">
      <w:pPr>
        <w:ind w:right="-141" w:firstLine="567"/>
        <w:jc w:val="both"/>
      </w:pPr>
      <w:r w:rsidRPr="005764A2">
        <w:t>В конкурсе приняли участие 5 педагогов из 5 МБОУ района: Аблятифова Усние Серверовна (МБОУ «Чистенская школа – гимназия имени Героя Социалистического Труда Тарасюка И.С.»), Федорович Оксана Вячеславовна (МБОУ «Гвардейская школа-гимназия №3»), Дидковская Анна Павловна (МБОУ «Журавлевская школа»), Тсулфас Елена Николаевна (МБОУ «Перевальненская школа им. Ф.И. Федоренко»), Атнагулова Елена Александровна (МБОУ «Гвардейская школа-гимназия № 2»).</w:t>
      </w:r>
    </w:p>
    <w:p w14:paraId="53EDEF89" w14:textId="77777777" w:rsidR="00652B42" w:rsidRPr="005764A2" w:rsidRDefault="00652B42" w:rsidP="005764A2">
      <w:pPr>
        <w:ind w:right="-141" w:firstLine="567"/>
        <w:jc w:val="both"/>
      </w:pPr>
      <w:r w:rsidRPr="005764A2">
        <w:t>1 место - Федорович Оксана Вячеславовна, учитель начальных классов МБОУ «Гвардейская школа-гимназия №3»;</w:t>
      </w:r>
    </w:p>
    <w:p w14:paraId="6A0B48B0" w14:textId="77777777" w:rsidR="00652B42" w:rsidRPr="005764A2" w:rsidRDefault="00652B42" w:rsidP="005764A2">
      <w:pPr>
        <w:ind w:right="-141" w:firstLine="567"/>
        <w:jc w:val="both"/>
      </w:pPr>
      <w:r w:rsidRPr="005764A2">
        <w:t>2 место - Дидковская Анна Павловна, учитель математики МБОУ «Журавлевская школа»;</w:t>
      </w:r>
    </w:p>
    <w:p w14:paraId="4DF073AF" w14:textId="77777777" w:rsidR="00652B42" w:rsidRPr="005764A2" w:rsidRDefault="00652B42" w:rsidP="005764A2">
      <w:pPr>
        <w:ind w:right="-141" w:firstLine="567"/>
        <w:jc w:val="both"/>
      </w:pPr>
      <w:r w:rsidRPr="005764A2">
        <w:t>3 место - Тсулфас Елена Николаевна, учитель начальных классов МБОУ «Перевальненская школа им. Ф.И. Федоренко».</w:t>
      </w:r>
    </w:p>
    <w:p w14:paraId="1C92E20F" w14:textId="769C9140" w:rsidR="00652B42" w:rsidRPr="005764A2" w:rsidRDefault="00652B42" w:rsidP="005764A2">
      <w:pPr>
        <w:ind w:right="-141" w:firstLine="567"/>
        <w:jc w:val="both"/>
      </w:pPr>
      <w:r w:rsidRPr="005764A2">
        <w:rPr>
          <w:b/>
        </w:rPr>
        <w:t>На отборочном региональном этапе Конкурса</w:t>
      </w:r>
      <w:r w:rsidRPr="005764A2">
        <w:t xml:space="preserve"> победила Федорович Оксана Вячеславовна, учитель начальных классов МБОУ «Гвардейская школа-гимназия №3» и достойно представила опыт своей работы на Республике.</w:t>
      </w:r>
    </w:p>
    <w:p w14:paraId="27867CF3" w14:textId="77777777" w:rsidR="00652B42" w:rsidRPr="005764A2" w:rsidRDefault="00652B42" w:rsidP="005764A2">
      <w:pPr>
        <w:ind w:right="-141" w:firstLine="567"/>
        <w:jc w:val="both"/>
      </w:pPr>
      <w:r w:rsidRPr="005764A2">
        <w:rPr>
          <w:b/>
        </w:rPr>
        <w:t>В конкурсе «Педагогический дебют</w:t>
      </w:r>
      <w:r w:rsidRPr="005764A2">
        <w:t>» приняли участие 12 педагогов из 11 МБОУ и МБДОУ района: «Добровская школа-гимназия им. Я.М. Слонимского», «Гвардейская школа-гимназия № 2», «Журавлевская школа», «Константиновская школа», «Кольчугинская школа №1 им. Г.Н. Авраамова», «Трудовская школа», «Чистенская школа-гимназия им. И. С. Тарасюка», «Урожайновская школа им. К.В. Варлыгина», «Лицей Крымской весны» структурное подразделение «Детский сад «Весна», «Детский сад «Аленушка» с. Чистенькое и МБОУ ДО «ЦДЮТ».</w:t>
      </w:r>
    </w:p>
    <w:p w14:paraId="6D74445A" w14:textId="77777777" w:rsidR="00652B42" w:rsidRPr="005764A2" w:rsidRDefault="00652B42" w:rsidP="005764A2">
      <w:pPr>
        <w:ind w:right="-141" w:firstLine="567"/>
        <w:jc w:val="both"/>
      </w:pPr>
      <w:r w:rsidRPr="005764A2">
        <w:t>Победителями и призерами муниципального тура регионального этапа Всероссийского конкурса «Педагогический дебют-2024» стали следующие педагогические работники:</w:t>
      </w:r>
    </w:p>
    <w:p w14:paraId="206F14E0" w14:textId="77777777" w:rsidR="00652B42" w:rsidRPr="005764A2" w:rsidRDefault="00652B42" w:rsidP="005764A2">
      <w:pPr>
        <w:ind w:right="-141" w:firstLine="567"/>
        <w:jc w:val="both"/>
        <w:rPr>
          <w:i/>
        </w:rPr>
      </w:pPr>
      <w:r w:rsidRPr="005764A2">
        <w:rPr>
          <w:i/>
        </w:rPr>
        <w:t>в номинации «Молодые учителя»:</w:t>
      </w:r>
    </w:p>
    <w:p w14:paraId="6080A9AB" w14:textId="77777777" w:rsidR="00652B42" w:rsidRPr="005764A2" w:rsidRDefault="00652B42" w:rsidP="005764A2">
      <w:pPr>
        <w:ind w:right="-141" w:firstLine="567"/>
        <w:jc w:val="both"/>
      </w:pPr>
      <w:r w:rsidRPr="005764A2">
        <w:t>1 место – Байтасова Е.А., учитель русского языка и литературы МБОУ «Трудовская школа»;</w:t>
      </w:r>
    </w:p>
    <w:p w14:paraId="42F9EC39" w14:textId="77777777" w:rsidR="00652B42" w:rsidRPr="005764A2" w:rsidRDefault="00652B42" w:rsidP="005764A2">
      <w:pPr>
        <w:ind w:right="-141" w:firstLine="567"/>
        <w:jc w:val="both"/>
      </w:pPr>
      <w:r w:rsidRPr="005764A2">
        <w:t>2 место – Фейзуллаева Л.Р., учитель английского языка МБОУ «Добровская школа-гимназия им. Я.М. Слонимского»;</w:t>
      </w:r>
    </w:p>
    <w:p w14:paraId="08E81E27" w14:textId="77777777" w:rsidR="00652B42" w:rsidRPr="005764A2" w:rsidRDefault="00652B42" w:rsidP="005764A2">
      <w:pPr>
        <w:ind w:right="-141" w:firstLine="567"/>
        <w:jc w:val="both"/>
      </w:pPr>
      <w:r w:rsidRPr="005764A2">
        <w:t>3 место – Анипиева Ф.З., учитель русского языка и литературы МБОУ «Чистенская школа-гимназия им. И. С. Тарасюка».</w:t>
      </w:r>
    </w:p>
    <w:p w14:paraId="4BD970AB" w14:textId="77777777" w:rsidR="00652B42" w:rsidRPr="005764A2" w:rsidRDefault="00652B42" w:rsidP="005764A2">
      <w:pPr>
        <w:ind w:right="-141" w:firstLine="567"/>
        <w:jc w:val="both"/>
        <w:rPr>
          <w:i/>
        </w:rPr>
      </w:pPr>
      <w:r w:rsidRPr="005764A2">
        <w:rPr>
          <w:i/>
        </w:rPr>
        <w:t>в номинации «Молодые педагоги дополнительного образования»:</w:t>
      </w:r>
    </w:p>
    <w:p w14:paraId="6FC43A4B" w14:textId="77777777" w:rsidR="00652B42" w:rsidRPr="005764A2" w:rsidRDefault="00652B42" w:rsidP="005764A2">
      <w:pPr>
        <w:ind w:right="-141" w:firstLine="567"/>
        <w:jc w:val="both"/>
      </w:pPr>
      <w:r w:rsidRPr="005764A2">
        <w:t>1 место – Воринка Н.А., педагог ДО МБОУ ДО «ЦДЮТ»;</w:t>
      </w:r>
    </w:p>
    <w:p w14:paraId="55FD37D8" w14:textId="77777777" w:rsidR="00652B42" w:rsidRPr="005764A2" w:rsidRDefault="00652B42" w:rsidP="005764A2">
      <w:pPr>
        <w:ind w:right="-141" w:firstLine="567"/>
        <w:jc w:val="both"/>
        <w:rPr>
          <w:i/>
        </w:rPr>
      </w:pPr>
      <w:r w:rsidRPr="005764A2">
        <w:rPr>
          <w:i/>
        </w:rPr>
        <w:t>в номинации «Молодые педагоги-психологи»:</w:t>
      </w:r>
    </w:p>
    <w:p w14:paraId="6E54492F" w14:textId="77777777" w:rsidR="00652B42" w:rsidRPr="005764A2" w:rsidRDefault="00652B42" w:rsidP="005764A2">
      <w:pPr>
        <w:ind w:right="-141" w:firstLine="567"/>
        <w:jc w:val="both"/>
      </w:pPr>
      <w:r w:rsidRPr="005764A2">
        <w:t>1 место – Даниленко Т.Ф., педагог-психолог МБОУ ««Урожайновская школа им. К.В. Варлыгина».</w:t>
      </w:r>
    </w:p>
    <w:p w14:paraId="3288899C" w14:textId="77777777" w:rsidR="00652B42" w:rsidRPr="005764A2" w:rsidRDefault="00652B42" w:rsidP="005764A2">
      <w:pPr>
        <w:ind w:right="-141" w:firstLine="567"/>
        <w:jc w:val="both"/>
        <w:rPr>
          <w:i/>
        </w:rPr>
      </w:pPr>
      <w:r w:rsidRPr="005764A2">
        <w:rPr>
          <w:i/>
        </w:rPr>
        <w:t>в номинации «Молодые воспитатели дошкольных образовательных учреждений:</w:t>
      </w:r>
    </w:p>
    <w:p w14:paraId="3B13F120" w14:textId="234F99C4" w:rsidR="00652B42" w:rsidRPr="005764A2" w:rsidRDefault="00652B42" w:rsidP="005764A2">
      <w:pPr>
        <w:ind w:right="-141" w:firstLine="567"/>
        <w:jc w:val="both"/>
      </w:pPr>
      <w:r w:rsidRPr="005764A2">
        <w:t>1 место – Брюханова И.</w:t>
      </w:r>
      <w:r w:rsidR="001D535F">
        <w:t xml:space="preserve"> </w:t>
      </w:r>
      <w:r w:rsidRPr="005764A2">
        <w:t>А., воспитатель МБОУ «Лицей Крымской весны» структурное подразделение «Детский сад «Весна»;</w:t>
      </w:r>
    </w:p>
    <w:p w14:paraId="07162F19" w14:textId="77777777" w:rsidR="00652B42" w:rsidRPr="005764A2" w:rsidRDefault="00652B42" w:rsidP="005764A2">
      <w:pPr>
        <w:ind w:right="-141" w:firstLine="567"/>
        <w:jc w:val="both"/>
      </w:pPr>
      <w:r w:rsidRPr="005764A2">
        <w:t>3 место – Бейтуллаева Э.С., воспитатель МБДОУ «Детский сад «Аленушка» с. Чистенькое.</w:t>
      </w:r>
    </w:p>
    <w:p w14:paraId="791976B8" w14:textId="77777777" w:rsidR="00652B42" w:rsidRPr="005764A2" w:rsidRDefault="00652B42" w:rsidP="005764A2">
      <w:pPr>
        <w:ind w:right="-141" w:firstLine="567"/>
        <w:jc w:val="both"/>
        <w:rPr>
          <w:i/>
        </w:rPr>
      </w:pPr>
      <w:r w:rsidRPr="005764A2">
        <w:rPr>
          <w:i/>
        </w:rPr>
        <w:lastRenderedPageBreak/>
        <w:t>в номинации «Молодые классные руководители»:</w:t>
      </w:r>
    </w:p>
    <w:p w14:paraId="60EC6A3A" w14:textId="77777777" w:rsidR="00652B42" w:rsidRPr="005764A2" w:rsidRDefault="00652B42" w:rsidP="005764A2">
      <w:pPr>
        <w:ind w:right="-141" w:firstLine="567"/>
        <w:jc w:val="both"/>
      </w:pPr>
      <w:r w:rsidRPr="005764A2">
        <w:t>1 место – Бэшимова А.Г., учителя английского языка МБОУ «Журавлевская школа»;</w:t>
      </w:r>
    </w:p>
    <w:p w14:paraId="68B416CC" w14:textId="77777777" w:rsidR="00652B42" w:rsidRPr="005764A2" w:rsidRDefault="00652B42" w:rsidP="005764A2">
      <w:pPr>
        <w:ind w:right="-141" w:firstLine="567"/>
        <w:jc w:val="both"/>
        <w:rPr>
          <w:i/>
        </w:rPr>
      </w:pPr>
      <w:r w:rsidRPr="005764A2">
        <w:rPr>
          <w:i/>
        </w:rPr>
        <w:t>в номинации «Педагог-наставник»:</w:t>
      </w:r>
    </w:p>
    <w:p w14:paraId="5FDB873E" w14:textId="77777777" w:rsidR="00652B42" w:rsidRPr="005764A2" w:rsidRDefault="00652B42" w:rsidP="005764A2">
      <w:pPr>
        <w:ind w:right="-141" w:firstLine="567"/>
        <w:jc w:val="both"/>
      </w:pPr>
      <w:r w:rsidRPr="005764A2">
        <w:t>1 место – Шурхаленко В.А., учитель истории МБОУ «Константиновская школа»;</w:t>
      </w:r>
    </w:p>
    <w:p w14:paraId="03E04E63" w14:textId="77777777" w:rsidR="00652B42" w:rsidRPr="005764A2" w:rsidRDefault="00652B42" w:rsidP="005764A2">
      <w:pPr>
        <w:ind w:right="-141" w:firstLine="567"/>
        <w:jc w:val="both"/>
      </w:pPr>
      <w:r w:rsidRPr="005764A2">
        <w:t>2 место – ГусеваН.С., учитель биологии МБОУ «Кольчугинская школа № 1 им. Г.Н. Авраамова».</w:t>
      </w:r>
    </w:p>
    <w:p w14:paraId="4F2BDEEA" w14:textId="77777777" w:rsidR="00652B42" w:rsidRPr="005764A2" w:rsidRDefault="00652B42" w:rsidP="005764A2">
      <w:pPr>
        <w:ind w:right="-141" w:firstLine="567"/>
        <w:jc w:val="both"/>
      </w:pPr>
    </w:p>
    <w:p w14:paraId="6113A4A0" w14:textId="77777777" w:rsidR="00652B42" w:rsidRPr="005764A2" w:rsidRDefault="00652B42" w:rsidP="005764A2">
      <w:pPr>
        <w:ind w:right="-141" w:firstLine="567"/>
        <w:jc w:val="both"/>
      </w:pPr>
      <w:r w:rsidRPr="005764A2">
        <w:t xml:space="preserve">На республиканский этап прошли: </w:t>
      </w:r>
    </w:p>
    <w:p w14:paraId="499F845D" w14:textId="6F7D35EA" w:rsidR="00652B42" w:rsidRPr="005764A2" w:rsidRDefault="00652B42" w:rsidP="005764A2">
      <w:pPr>
        <w:ind w:right="-141" w:firstLine="567"/>
        <w:jc w:val="both"/>
      </w:pPr>
      <w:r w:rsidRPr="005764A2">
        <w:t>Даниленко Татьяна Федоровна, педагог-психолог МБОУ «Урожайновская школа    им. К.В. Варлыгина»;</w:t>
      </w:r>
    </w:p>
    <w:p w14:paraId="07A5AF64" w14:textId="318A40FA" w:rsidR="00652B42" w:rsidRPr="005764A2" w:rsidRDefault="00652B42" w:rsidP="005764A2">
      <w:pPr>
        <w:ind w:right="-141" w:firstLine="567"/>
        <w:jc w:val="both"/>
      </w:pPr>
      <w:r w:rsidRPr="005764A2">
        <w:t>Воринка Наталия Александровна, педагог дополнительного образования МБОУ ДО «ЦДЮТ»;</w:t>
      </w:r>
    </w:p>
    <w:p w14:paraId="7A464D5E" w14:textId="39DFF81E" w:rsidR="00652B42" w:rsidRPr="005764A2" w:rsidRDefault="00652B42" w:rsidP="005764A2">
      <w:pPr>
        <w:ind w:right="-141" w:firstLine="567"/>
        <w:jc w:val="both"/>
      </w:pPr>
      <w:r w:rsidRPr="005764A2">
        <w:t>Брюханова Ирина Александровна, воспитатель МБОУ «Лицей Крымской весны» структурное подразделение «Детский сад «Весна»;</w:t>
      </w:r>
    </w:p>
    <w:p w14:paraId="7612F845" w14:textId="56F08EE6" w:rsidR="00652B42" w:rsidRPr="005764A2" w:rsidRDefault="00652B42" w:rsidP="005764A2">
      <w:pPr>
        <w:ind w:right="-141" w:firstLine="567"/>
        <w:jc w:val="both"/>
      </w:pPr>
      <w:r w:rsidRPr="005764A2">
        <w:t>Бэшимова Алина Геннадьевна, учитель МБОУ «Журавлевская школа».</w:t>
      </w:r>
    </w:p>
    <w:p w14:paraId="50CB6946" w14:textId="77EC1EAD" w:rsidR="00652B42" w:rsidRPr="005764A2" w:rsidRDefault="00652B42" w:rsidP="005764A2">
      <w:pPr>
        <w:ind w:right="-141" w:firstLine="567"/>
        <w:jc w:val="both"/>
      </w:pPr>
      <w:r w:rsidRPr="005764A2">
        <w:t>На заключительном этапе победила Бэшимова Алина Геннадьевна, учитель МБОУ «Журавлевская школа». 29.02-09.03 достойно защитила честь Симферопольского района в России (Санкт-Петербург).</w:t>
      </w:r>
    </w:p>
    <w:p w14:paraId="5E31A3AA" w14:textId="77777777" w:rsidR="00652B42" w:rsidRPr="005764A2" w:rsidRDefault="00652B42" w:rsidP="005764A2">
      <w:pPr>
        <w:ind w:right="-141" w:firstLine="567"/>
        <w:jc w:val="both"/>
      </w:pPr>
      <w:r w:rsidRPr="005764A2">
        <w:rPr>
          <w:b/>
        </w:rPr>
        <w:t>В Фестивале педагогических инициатив</w:t>
      </w:r>
      <w:r w:rsidRPr="005764A2">
        <w:t xml:space="preserve"> приняли участие 7 МБОУ и 2 МБДОУ: «Добровская школа – гимназия им. Я.М. Слонимского», «Гвардейская школа-гимназия №2», «Маленская школа», «Перевальненская школа им. Федоренко Ф.И.», «Чистенская школа-гимназия имени Героя Социалистического Труда Тарасюка Ивана Степановича», «Урожайновская школа им. К.В. Варлыгина», «Детский сад «Флажок» пгт. Гвардейское», «Лицей Крымской весны» структурного подразделения «Детский сад «Весна» и МБОУ ДО «ЦДЮТ».</w:t>
      </w:r>
    </w:p>
    <w:p w14:paraId="3160A99E" w14:textId="77777777" w:rsidR="00652B42" w:rsidRPr="005764A2" w:rsidRDefault="00652B42" w:rsidP="005764A2">
      <w:pPr>
        <w:ind w:right="-141" w:firstLine="567"/>
        <w:jc w:val="both"/>
      </w:pPr>
      <w:r w:rsidRPr="005764A2">
        <w:t>На Республиканском этапе являются победителями команды МБОУ ДО «ЦДЮТ» и МБДОУ «Детский сад «Флажок» пгт. Гвардейское».</w:t>
      </w:r>
    </w:p>
    <w:p w14:paraId="1BFA92BD" w14:textId="77777777" w:rsidR="00652B42" w:rsidRPr="005764A2" w:rsidRDefault="00652B42" w:rsidP="005764A2">
      <w:pPr>
        <w:ind w:right="-141" w:firstLine="567"/>
        <w:jc w:val="both"/>
      </w:pPr>
      <w:r w:rsidRPr="005764A2">
        <w:rPr>
          <w:b/>
        </w:rPr>
        <w:t>Флагманы образования</w:t>
      </w:r>
      <w:r w:rsidRPr="005764A2">
        <w:t xml:space="preserve"> - это достаточно молодой конкурс для Республики Крым, но он вызывает интерес педагогов нашего района. </w:t>
      </w:r>
    </w:p>
    <w:p w14:paraId="76DC2C88" w14:textId="3FCAC26E" w:rsidR="00652B42" w:rsidRPr="005764A2" w:rsidRDefault="00652B42" w:rsidP="005764A2">
      <w:pPr>
        <w:ind w:right="-141" w:firstLine="567"/>
        <w:jc w:val="both"/>
      </w:pPr>
      <w:r w:rsidRPr="005764A2">
        <w:t>В конкурсе приняли участие 7 МБОУ</w:t>
      </w:r>
      <w:r w:rsidR="00EF4E70" w:rsidRPr="005764A2">
        <w:t xml:space="preserve"> и 4 МБДОУ района: Детский сад «Весна» МБОУ «</w:t>
      </w:r>
      <w:r w:rsidRPr="005764A2">
        <w:t>Лицей</w:t>
      </w:r>
      <w:r w:rsidR="00EF4E70" w:rsidRPr="005764A2">
        <w:t xml:space="preserve"> Крымской весны»</w:t>
      </w:r>
      <w:r w:rsidRPr="005764A2">
        <w:t>, МБДОУ «Детский сад</w:t>
      </w:r>
      <w:r w:rsidR="00EF4E70" w:rsidRPr="005764A2">
        <w:t xml:space="preserve"> «Ляле» пгт Молодежное», МБДОУ «Детский сад «</w:t>
      </w:r>
      <w:r w:rsidRPr="005764A2">
        <w:t>Терем</w:t>
      </w:r>
      <w:r w:rsidR="00EF4E70" w:rsidRPr="005764A2">
        <w:t>ок» с. Раздолье»</w:t>
      </w:r>
      <w:r w:rsidRPr="005764A2">
        <w:t xml:space="preserve">, МБДОУ </w:t>
      </w:r>
      <w:r w:rsidR="00EF4E70" w:rsidRPr="005764A2">
        <w:t>ДС Солнышко с.Колодезное, МБОУ «Заречненская школа им.126 ОГББО»</w:t>
      </w:r>
      <w:r w:rsidRPr="005764A2">
        <w:t xml:space="preserve">, МБОУ «Родниковская школа-гимназия», МБОУ ДО «ЦДЮТ», </w:t>
      </w:r>
      <w:r w:rsidR="00EF4E70" w:rsidRPr="005764A2">
        <w:t>МБОУ «</w:t>
      </w:r>
      <w:r w:rsidRPr="005764A2">
        <w:t>Гвардейская школа-гимназия №2</w:t>
      </w:r>
      <w:r w:rsidR="00EF4E70" w:rsidRPr="005764A2">
        <w:t>»</w:t>
      </w:r>
      <w:r w:rsidRPr="005764A2">
        <w:t xml:space="preserve">, </w:t>
      </w:r>
      <w:r w:rsidR="00EF4E70" w:rsidRPr="005764A2">
        <w:t>МБОУ «</w:t>
      </w:r>
      <w:r w:rsidRPr="005764A2">
        <w:t>Константиновская школа</w:t>
      </w:r>
      <w:r w:rsidR="00EF4E70" w:rsidRPr="005764A2">
        <w:t>»</w:t>
      </w:r>
      <w:r w:rsidRPr="005764A2">
        <w:t>,</w:t>
      </w:r>
      <w:r w:rsidR="00EF4E70" w:rsidRPr="005764A2">
        <w:t xml:space="preserve"> МБОУ «</w:t>
      </w:r>
      <w:r w:rsidRPr="005764A2">
        <w:t>Донская школа имени В.П. Давиденко</w:t>
      </w:r>
      <w:r w:rsidR="00EF4E70" w:rsidRPr="005764A2">
        <w:t>», МБОУ «</w:t>
      </w:r>
      <w:r w:rsidRPr="005764A2">
        <w:t>Краснозорькинская</w:t>
      </w:r>
      <w:r w:rsidR="00EF4E70" w:rsidRPr="005764A2">
        <w:t xml:space="preserve"> начальная школа»</w:t>
      </w:r>
      <w:r w:rsidRPr="005764A2">
        <w:t>.</w:t>
      </w:r>
    </w:p>
    <w:p w14:paraId="77A54F5E" w14:textId="2E0D7677" w:rsidR="00652B42" w:rsidRPr="005764A2" w:rsidRDefault="00EF4E70" w:rsidP="005764A2">
      <w:pPr>
        <w:ind w:right="-141" w:firstLine="567"/>
        <w:jc w:val="both"/>
      </w:pPr>
      <w:r w:rsidRPr="005764A2">
        <w:rPr>
          <w:b/>
        </w:rPr>
        <w:t xml:space="preserve">В </w:t>
      </w:r>
      <w:r w:rsidR="00652B42" w:rsidRPr="005764A2">
        <w:rPr>
          <w:b/>
        </w:rPr>
        <w:t>региональн</w:t>
      </w:r>
      <w:r w:rsidRPr="005764A2">
        <w:rPr>
          <w:b/>
        </w:rPr>
        <w:t>ом</w:t>
      </w:r>
      <w:r w:rsidR="00652B42" w:rsidRPr="005764A2">
        <w:rPr>
          <w:b/>
        </w:rPr>
        <w:t xml:space="preserve"> полуфинал</w:t>
      </w:r>
      <w:r w:rsidRPr="005764A2">
        <w:rPr>
          <w:b/>
        </w:rPr>
        <w:t>е</w:t>
      </w:r>
      <w:r w:rsidR="00652B42" w:rsidRPr="005764A2">
        <w:rPr>
          <w:b/>
        </w:rPr>
        <w:t xml:space="preserve"> профессионального </w:t>
      </w:r>
      <w:r w:rsidRPr="005764A2">
        <w:rPr>
          <w:b/>
        </w:rPr>
        <w:t>конкурса «Флагманы образования»</w:t>
      </w:r>
      <w:r w:rsidRPr="005764A2">
        <w:t xml:space="preserve"> приняли</w:t>
      </w:r>
      <w:r w:rsidR="00652B42" w:rsidRPr="005764A2">
        <w:t xml:space="preserve"> участие:</w:t>
      </w:r>
    </w:p>
    <w:p w14:paraId="1BE2D3FE" w14:textId="77777777" w:rsidR="00652B42" w:rsidRPr="005764A2" w:rsidRDefault="00652B42" w:rsidP="005764A2">
      <w:pPr>
        <w:ind w:right="-141" w:firstLine="567"/>
        <w:jc w:val="both"/>
      </w:pPr>
      <w:r w:rsidRPr="005764A2">
        <w:t>Бакунина Ольга Юрьевна, учитель МБОУ «Донская школа имени Давиденко В. П.»;</w:t>
      </w:r>
    </w:p>
    <w:p w14:paraId="67EB8113" w14:textId="77777777" w:rsidR="00652B42" w:rsidRPr="005764A2" w:rsidRDefault="00652B42" w:rsidP="005764A2">
      <w:pPr>
        <w:ind w:right="-141" w:firstLine="567"/>
        <w:jc w:val="both"/>
      </w:pPr>
      <w:r w:rsidRPr="005764A2">
        <w:t>Бэшимова Алина Геннадьевна, учитель МБОУ «Журавлёвская школа»;</w:t>
      </w:r>
    </w:p>
    <w:p w14:paraId="50C3B2E2" w14:textId="77777777" w:rsidR="00652B42" w:rsidRPr="005764A2" w:rsidRDefault="00652B42" w:rsidP="005764A2">
      <w:pPr>
        <w:ind w:right="-141" w:firstLine="567"/>
        <w:jc w:val="both"/>
      </w:pPr>
      <w:r w:rsidRPr="005764A2">
        <w:t>Иркитова Наталья Сергеевна, учитель</w:t>
      </w:r>
      <w:r w:rsidRPr="005764A2">
        <w:tab/>
        <w:t>МБОУ «Клёновская основная школа»;</w:t>
      </w:r>
    </w:p>
    <w:p w14:paraId="7EB2610A" w14:textId="77777777" w:rsidR="00652B42" w:rsidRPr="005764A2" w:rsidRDefault="00652B42" w:rsidP="005764A2">
      <w:pPr>
        <w:ind w:right="-141" w:firstLine="567"/>
        <w:jc w:val="both"/>
      </w:pPr>
      <w:r w:rsidRPr="005764A2">
        <w:t>Ищенко Анна Николаевна, учитель МБОУ «Константиновская школа»;</w:t>
      </w:r>
    </w:p>
    <w:p w14:paraId="1C41ADC7" w14:textId="77777777" w:rsidR="00652B42" w:rsidRPr="005764A2" w:rsidRDefault="00652B42" w:rsidP="005764A2">
      <w:pPr>
        <w:ind w:right="-141" w:firstLine="567"/>
        <w:jc w:val="both"/>
      </w:pPr>
      <w:r w:rsidRPr="005764A2">
        <w:t>Максименко Ольга Александровна, учитель МБОУ «Константиновская школа»;</w:t>
      </w:r>
    </w:p>
    <w:p w14:paraId="1EB46990" w14:textId="77777777" w:rsidR="00652B42" w:rsidRPr="005764A2" w:rsidRDefault="00652B42" w:rsidP="005764A2">
      <w:pPr>
        <w:ind w:right="-141" w:firstLine="567"/>
        <w:jc w:val="both"/>
      </w:pPr>
      <w:r w:rsidRPr="005764A2">
        <w:t>Тропина Ольга Леонидовна, учитель МБОУ «Родниковская школа-гимназия».</w:t>
      </w:r>
    </w:p>
    <w:p w14:paraId="0A426A9E" w14:textId="77777777" w:rsidR="00652B42" w:rsidRPr="005764A2" w:rsidRDefault="00652B42" w:rsidP="005764A2">
      <w:pPr>
        <w:ind w:right="-141" w:firstLine="567"/>
        <w:jc w:val="both"/>
      </w:pPr>
      <w:r w:rsidRPr="005764A2">
        <w:rPr>
          <w:i/>
        </w:rPr>
        <w:t>Победителем стала - Тропина Ольга Леонидовна, учитель МБОУ «Родниковская школа-гимназия», которая защищала честь Симферопольского района в г. Москва, участие</w:t>
      </w:r>
      <w:r w:rsidRPr="005764A2">
        <w:t>.</w:t>
      </w:r>
    </w:p>
    <w:p w14:paraId="0D091AA6" w14:textId="77777777" w:rsidR="00652B42" w:rsidRPr="005764A2" w:rsidRDefault="00652B42" w:rsidP="005764A2">
      <w:pPr>
        <w:ind w:right="-141" w:firstLine="567"/>
        <w:jc w:val="both"/>
        <w:rPr>
          <w:b/>
        </w:rPr>
      </w:pPr>
      <w:r w:rsidRPr="005764A2">
        <w:rPr>
          <w:b/>
        </w:rPr>
        <w:t>Муниципальный тур республиканского этапа Всероссийского конкурса «Учитель года России».</w:t>
      </w:r>
    </w:p>
    <w:p w14:paraId="315015AB" w14:textId="77777777" w:rsidR="00652B42" w:rsidRPr="005764A2" w:rsidRDefault="00652B42" w:rsidP="005764A2">
      <w:pPr>
        <w:ind w:right="-141" w:firstLine="567"/>
        <w:jc w:val="both"/>
      </w:pPr>
      <w:r w:rsidRPr="005764A2">
        <w:t>Конкурс проводился в рамках учебного года в ноябре-декабре и состоял из двух раундов:</w:t>
      </w:r>
    </w:p>
    <w:p w14:paraId="685BFFE9" w14:textId="6091C1B6" w:rsidR="00652B42" w:rsidRPr="005764A2" w:rsidRDefault="00652B42" w:rsidP="005764A2">
      <w:pPr>
        <w:ind w:right="-141" w:firstLine="567"/>
        <w:jc w:val="both"/>
      </w:pPr>
      <w:r w:rsidRPr="005764A2">
        <w:t>1 (заочный) – «Эссе» и «Медиавизитка». В заочном этапе приняли участие 9 педагогов из 9 МБОУ: «Маленская школа», «Краснозорькинская начальная школа», «Гвардейская школа – гимназия № 3», «Чистенская школа – гимназия», «Урожайновская школа», «Гвардейская школа-гимназия № 2», «Перевальненская школа», «Трудовская школа», «Мирновская школа № 2».</w:t>
      </w:r>
    </w:p>
    <w:p w14:paraId="2C756FBA" w14:textId="77777777" w:rsidR="00652B42" w:rsidRPr="005764A2" w:rsidRDefault="00652B42" w:rsidP="005764A2">
      <w:pPr>
        <w:ind w:right="-141" w:firstLine="567"/>
        <w:jc w:val="both"/>
      </w:pPr>
      <w:r w:rsidRPr="005764A2">
        <w:t>2 (очный) раунд (14-15 декабря) - конкурсные мероприятия: «Урок», «Воспитательное событие» и «Мастер-класс».</w:t>
      </w:r>
    </w:p>
    <w:p w14:paraId="304C037F" w14:textId="77777777" w:rsidR="00652B42" w:rsidRPr="005764A2" w:rsidRDefault="00652B42" w:rsidP="005764A2">
      <w:pPr>
        <w:ind w:right="-141" w:firstLine="567"/>
        <w:jc w:val="both"/>
      </w:pPr>
      <w:r w:rsidRPr="005764A2">
        <w:t xml:space="preserve">В очном этапе конкурса приняли участие 5 педагогов из 5 МБОУ района: Асанова Айше Айдеровна, учитель начальных классов МБОУ «Урожайновская школа им. К.В. Варлыгина», Гоц Янина Игоревна, учитель биологии МБОУ «Чистенская школа-гимназия имени Героя Социалистического </w:t>
      </w:r>
      <w:r w:rsidRPr="005764A2">
        <w:lastRenderedPageBreak/>
        <w:t>Труда Тарасюка Ивана Степановича», Лисюра Татьяна Николаевна, учитель биологии МБОУ «Гвардейская школа-гимназия № 2», Мажарская Елена Леонидовна, учитель начальных классов МБОУ «Перевальненская школа им. Ф.И. Федоренко», Шаповалова Ольга Михайловна, учитель начальных классов МБОУ «Трудовская школа».</w:t>
      </w:r>
    </w:p>
    <w:p w14:paraId="6F2ED934" w14:textId="77777777" w:rsidR="00652B42" w:rsidRPr="005764A2" w:rsidRDefault="00652B42" w:rsidP="005764A2">
      <w:pPr>
        <w:ind w:right="-141" w:firstLine="567"/>
        <w:jc w:val="both"/>
        <w:rPr>
          <w:i/>
        </w:rPr>
      </w:pPr>
      <w:r w:rsidRPr="005764A2">
        <w:rPr>
          <w:i/>
        </w:rPr>
        <w:t>Победителем стала Гоц Янина Игоревна, учитель биологии МБОУ «Чистенская школа-гимназия имени Героя Социалистического Труда Тарасюка Ивана Степановича».</w:t>
      </w:r>
    </w:p>
    <w:p w14:paraId="55867684" w14:textId="77777777" w:rsidR="00EF4E70" w:rsidRPr="005764A2" w:rsidRDefault="00652B42" w:rsidP="005764A2">
      <w:pPr>
        <w:ind w:right="-141" w:firstLine="567"/>
        <w:jc w:val="both"/>
      </w:pPr>
      <w:r w:rsidRPr="005764A2">
        <w:t xml:space="preserve">Призерами стали: </w:t>
      </w:r>
    </w:p>
    <w:p w14:paraId="444318EB" w14:textId="77777777" w:rsidR="00EF4E70" w:rsidRPr="005764A2" w:rsidRDefault="00652B42" w:rsidP="005764A2">
      <w:pPr>
        <w:ind w:right="-141" w:firstLine="567"/>
        <w:jc w:val="both"/>
      </w:pPr>
      <w:r w:rsidRPr="005764A2">
        <w:t xml:space="preserve">Шаповалова Ольга Михайловна, учитель начальных классов МБОУ «Трудовская школа» (2 место), Асанова Айше Айдеровна, учитель начальных классов МБОУ «Урожайновская школа им. К.В. Варлыгина» (2 место), </w:t>
      </w:r>
    </w:p>
    <w:p w14:paraId="26127E54" w14:textId="77777777" w:rsidR="00EF4E70" w:rsidRPr="005764A2" w:rsidRDefault="00652B42" w:rsidP="005764A2">
      <w:pPr>
        <w:ind w:right="-141" w:firstLine="567"/>
        <w:jc w:val="both"/>
      </w:pPr>
      <w:r w:rsidRPr="005764A2">
        <w:t xml:space="preserve">Лисюра Татьяна Николаевна, учитель биологии МБОУ «Гвардейская школа-гимназия № 2» (3 место), </w:t>
      </w:r>
    </w:p>
    <w:p w14:paraId="734F9753" w14:textId="2E851BD5" w:rsidR="00652B42" w:rsidRPr="005764A2" w:rsidRDefault="00652B42" w:rsidP="005764A2">
      <w:pPr>
        <w:ind w:right="-141" w:firstLine="567"/>
        <w:jc w:val="both"/>
      </w:pPr>
      <w:r w:rsidRPr="005764A2">
        <w:t xml:space="preserve">Мажарская Елена Леонидовна, учитель начальных классов МБОУ «Перевальненская школа им. Ф.И. Федоренко» (3 место). </w:t>
      </w:r>
    </w:p>
    <w:p w14:paraId="364572AA" w14:textId="77777777" w:rsidR="00652B42" w:rsidRPr="005764A2" w:rsidRDefault="00652B42" w:rsidP="005764A2">
      <w:pPr>
        <w:ind w:right="-141" w:firstLine="567"/>
        <w:jc w:val="both"/>
        <w:rPr>
          <w:i/>
        </w:rPr>
      </w:pPr>
      <w:r w:rsidRPr="005764A2">
        <w:rPr>
          <w:i/>
        </w:rPr>
        <w:t>На Республиканском этапе конкурса Гоц Я.И. стала участником.</w:t>
      </w:r>
    </w:p>
    <w:p w14:paraId="214CA70C" w14:textId="77777777" w:rsidR="00652B42" w:rsidRPr="005764A2" w:rsidRDefault="00652B42" w:rsidP="005764A2">
      <w:pPr>
        <w:ind w:right="-141" w:firstLine="567"/>
        <w:jc w:val="both"/>
        <w:rPr>
          <w:b/>
        </w:rPr>
      </w:pPr>
      <w:r w:rsidRPr="005764A2">
        <w:rPr>
          <w:b/>
        </w:rPr>
        <w:t>Муниципальный тур республиканского этапа Всероссийского конкурса «Учитель здоровья России».</w:t>
      </w:r>
    </w:p>
    <w:p w14:paraId="14B12F2F" w14:textId="43898083" w:rsidR="00652B42" w:rsidRPr="005764A2" w:rsidRDefault="00652B42" w:rsidP="005764A2">
      <w:pPr>
        <w:ind w:right="-141" w:firstLine="567"/>
        <w:jc w:val="both"/>
      </w:pPr>
      <w:r w:rsidRPr="005764A2">
        <w:t xml:space="preserve"> В заочном этапе конкурса приняли участие 8 педагогов из 7 МБОУ района: «Гвардейская школа № 1», «Гвардейская школа-гимназия №3», «Добровская школа-гимназия им. Я.М. Слонимского», «Лицей Крымской весны» (2 педагога), «Мирновская школа № 2», «Перовская школа – гимназия им. Г.А. Хачирашвили», «Трехпрудненская школа – гимназия им. Д.К.Ушинского».</w:t>
      </w:r>
    </w:p>
    <w:p w14:paraId="6C6BDDE9" w14:textId="0D13FC08" w:rsidR="00652B42" w:rsidRPr="005764A2" w:rsidRDefault="00652B42" w:rsidP="005764A2">
      <w:pPr>
        <w:ind w:right="-141" w:firstLine="567"/>
        <w:jc w:val="both"/>
      </w:pPr>
      <w:r w:rsidRPr="005764A2">
        <w:t>В заочном этапе наиболее соответствовали условиям конкурса конспекты уроков или занятий Сливко С.М., Петровой Н.Н., Ирих В. О., Кельмамбетовой Э.И., Арслановой А.С. Качественно и эстетично были представлены работы (видеоэссе) Сливко С.М, Петровой Н.Н., Ирих В. О., Гавриленко Ю.А., Ганиевой Э.А.</w:t>
      </w:r>
    </w:p>
    <w:p w14:paraId="012D2A8F" w14:textId="52B87B99" w:rsidR="00652B42" w:rsidRPr="005764A2" w:rsidRDefault="00652B42" w:rsidP="005764A2">
      <w:pPr>
        <w:ind w:right="-141" w:firstLine="567"/>
        <w:jc w:val="both"/>
      </w:pPr>
      <w:r w:rsidRPr="005764A2">
        <w:t xml:space="preserve">Членами жюри были отмечены следующие недостатки: однообразие форм работ, чтение сценария мероприятия, отсутствие эмоциональной окраски, несоответствие видеоматериалов по форме и времени проведения. </w:t>
      </w:r>
    </w:p>
    <w:p w14:paraId="3CC66D9E" w14:textId="320B965F" w:rsidR="00652B42" w:rsidRPr="005764A2" w:rsidRDefault="00652B42" w:rsidP="005764A2">
      <w:pPr>
        <w:ind w:right="-141" w:firstLine="567"/>
        <w:jc w:val="both"/>
      </w:pPr>
      <w:r w:rsidRPr="005764A2">
        <w:t xml:space="preserve"> В очном этапе конкурса приняли участие 5 педагогов из 5 МБОУ района: Ирих В.О. (МБОУ «Гвардейская школа-гимназия №3»), Сливко С.М., Гавриленко Ю.А. (МБОУ «Лицей Крымской весны»), Петрова Н.Н. (МБОУ «Перовская школа – гимназия им. Г.А. Хачирашвили»), Ганиева Э.А. (МБОУ «Трехпрудненская школа – гимназия им. Д.К.Ушинского») представляли свой личный опыт работы с классным коллективом. В презентации «Я - учитель здоровья» члены жюри ознакомились с педагогическим опытом педагогов в области здоровьесберегающих технологий и с перспективами их совершенствования. Все конкурсанты справились с заданием хорошо, обозначили особенности своих классов, раскрыли секреты своего успеха по внедрению здоровьесберегающих технологий в организацию воспитательного процесса. Полнее всего все необходимые аспекты были отображены в работах Сливко С.М (МБОУ «Лицей Крымской весны») и Ирих В.О. (МБОУ «Гвардейская школа-гимназия № 3»). Презентация педагогического опыта педагогов позволила членам жюри высоко оценить работу по успешному внедрению здоровьесберегающих технологий.</w:t>
      </w:r>
    </w:p>
    <w:p w14:paraId="23680CAF" w14:textId="77777777" w:rsidR="00652B42" w:rsidRPr="005764A2" w:rsidRDefault="00652B42" w:rsidP="005764A2">
      <w:pPr>
        <w:ind w:right="-141" w:firstLine="567"/>
        <w:jc w:val="both"/>
        <w:rPr>
          <w:i/>
        </w:rPr>
      </w:pPr>
      <w:r w:rsidRPr="005764A2">
        <w:t xml:space="preserve"> </w:t>
      </w:r>
      <w:r w:rsidRPr="005764A2">
        <w:rPr>
          <w:i/>
        </w:rPr>
        <w:t>Победителем стала Сливко Светлана Михайловна, учитель начальных классов МБОУ «Лицей Крымской весны», будет защищать честь района в Республике Крым. На республиканском этапе конкурса Сливко С.М. стала победителем 1 степени.</w:t>
      </w:r>
    </w:p>
    <w:p w14:paraId="69BB630C" w14:textId="77777777" w:rsidR="00652B42" w:rsidRPr="005764A2" w:rsidRDefault="00652B42" w:rsidP="005764A2">
      <w:pPr>
        <w:ind w:right="-141" w:firstLine="567"/>
        <w:jc w:val="both"/>
        <w:rPr>
          <w:b/>
        </w:rPr>
      </w:pPr>
      <w:r w:rsidRPr="005764A2">
        <w:rPr>
          <w:b/>
        </w:rPr>
        <w:t>Республиканский этап конкурса «Лучший учитель родного языка и литературы»</w:t>
      </w:r>
    </w:p>
    <w:p w14:paraId="54D3BC84" w14:textId="01949075" w:rsidR="00652B42" w:rsidRPr="005764A2" w:rsidRDefault="00652B42" w:rsidP="005764A2">
      <w:pPr>
        <w:ind w:right="-141" w:firstLine="567"/>
        <w:jc w:val="both"/>
      </w:pPr>
      <w:r w:rsidRPr="005764A2">
        <w:t>В заочном этапе конкурса приняли участие 2 педагога из 2 МБОУ района: «Денисовская школа» (Эмирова Ф.И.) и «Партизанская школа им. А.П. Богданова» (Катаева Л.И.).</w:t>
      </w:r>
    </w:p>
    <w:p w14:paraId="59F40924" w14:textId="77777777" w:rsidR="00652B42" w:rsidRPr="005764A2" w:rsidRDefault="00652B42" w:rsidP="005764A2">
      <w:pPr>
        <w:ind w:right="-141" w:firstLine="567"/>
        <w:jc w:val="both"/>
      </w:pPr>
      <w:r w:rsidRPr="005764A2">
        <w:t>В очном этапе республиканского конкурса приняли участие обе конкурсантки. Достойно был представлен опыт работы и дан открытый урок Эмировой Фадме Изетовной, учителем крымскотатарского языка и литературы МБОУ «Денисовская школа», которая стала финалистом II степени Республиканского этапа конкурса «Лучший учитель родного языка и родной литературы» в 2024.</w:t>
      </w:r>
    </w:p>
    <w:p w14:paraId="020F8738" w14:textId="52C15575" w:rsidR="00652B42" w:rsidRPr="005764A2" w:rsidRDefault="00652B42" w:rsidP="005764A2">
      <w:pPr>
        <w:ind w:right="-141" w:firstLine="567"/>
        <w:jc w:val="both"/>
      </w:pPr>
      <w:r w:rsidRPr="005764A2">
        <w:t xml:space="preserve">В 2023/2024 учебном году значительную активность и результативность участия в профессиональных конкурсах показали МБОУ: «Денисовская школа», «Гвардейская школа-гимназия </w:t>
      </w:r>
      <w:r w:rsidRPr="005764A2">
        <w:lastRenderedPageBreak/>
        <w:t>№2», «Гвардейская школа-гимназия № 3», «Лицей Крымской весны», «Маленская школа», «Урожайновская школа им. К.В. Варлыгина», «Добровская школа-гимназия им. Я.М.Слонимского», «Родниковская школа-гимназия», «Перевальненская школа им. Федоренко Ф.И.», «Чистенская школа-гимназия им И.С. Тарасюка», «Лицей» структурное подразделение детский сад «Весна», дошкольное образовательное учреждение «Детский сад «Флажок» пгт. Гвардейское».</w:t>
      </w:r>
    </w:p>
    <w:p w14:paraId="28C31A5B" w14:textId="77777777" w:rsidR="00652B42" w:rsidRPr="005764A2" w:rsidRDefault="00652B42" w:rsidP="005764A2">
      <w:pPr>
        <w:ind w:right="-141" w:firstLine="567"/>
        <w:jc w:val="both"/>
        <w:rPr>
          <w:i/>
        </w:rPr>
      </w:pPr>
      <w:r w:rsidRPr="005764A2">
        <w:rPr>
          <w:i/>
        </w:rPr>
        <w:t xml:space="preserve">Достойные результаты участия педагогических работников в конкурсах свидетельствует о целенаправленной и системной работе методической службы района, школы по совершенствованию профессионального мастерства педагогов района, созданию оптимальных условий для творческой и профессиональной самореализации педагогов.            </w:t>
      </w:r>
    </w:p>
    <w:p w14:paraId="5FD6D293" w14:textId="77777777" w:rsidR="00652B42" w:rsidRPr="005764A2" w:rsidRDefault="00652B42" w:rsidP="005764A2">
      <w:pPr>
        <w:ind w:right="-141" w:firstLine="567"/>
        <w:jc w:val="both"/>
      </w:pPr>
      <w:r w:rsidRPr="005764A2">
        <w:t>Однако есть МБОУ, которые на протяжении нескольких лет не принимают участия в конкурсах: «Винницкая школа», «Донская школа им. В.П. Давиденко», «Мирновская школа № 1 им. Н.Н. Белова», «Николаевская школа», «Новоандреевская школа им. В. А. Осипова», «Новоселовская школа», «Тепловская школа», «Украинская школа», «Залесская школа».</w:t>
      </w:r>
    </w:p>
    <w:p w14:paraId="702DA329" w14:textId="6624C8C4" w:rsidR="00652B42" w:rsidRPr="005764A2" w:rsidRDefault="00652B42" w:rsidP="005764A2">
      <w:pPr>
        <w:ind w:right="-141" w:firstLine="567"/>
        <w:jc w:val="both"/>
        <w:rPr>
          <w:i/>
        </w:rPr>
      </w:pPr>
      <w:r w:rsidRPr="005764A2">
        <w:rPr>
          <w:i/>
        </w:rPr>
        <w:t>Результативность участия в Конкурсах педагогического мастерства возрастает, что свидетельствует о профессионализме и системности в повышении квалификации.</w:t>
      </w:r>
    </w:p>
    <w:p w14:paraId="1B7A39A7" w14:textId="63BE1F3F" w:rsidR="00236A40" w:rsidRPr="005764A2" w:rsidRDefault="00236A40" w:rsidP="005764A2">
      <w:pPr>
        <w:ind w:right="-141" w:firstLine="567"/>
        <w:jc w:val="both"/>
        <w:rPr>
          <w:b/>
          <w:u w:val="single"/>
        </w:rPr>
      </w:pPr>
      <w:r w:rsidRPr="005764A2">
        <w:rPr>
          <w:b/>
          <w:u w:val="single"/>
        </w:rPr>
        <w:t>Методическое сопровождение реализации ФГОС</w:t>
      </w:r>
      <w:r w:rsidR="0060582F" w:rsidRPr="005764A2">
        <w:rPr>
          <w:b/>
          <w:u w:val="single"/>
        </w:rPr>
        <w:t xml:space="preserve"> СОО</w:t>
      </w:r>
    </w:p>
    <w:p w14:paraId="4ED61285" w14:textId="1086AC0D" w:rsidR="0056181C" w:rsidRPr="005764A2" w:rsidRDefault="00977651" w:rsidP="005764A2">
      <w:pPr>
        <w:ind w:right="-141" w:firstLine="567"/>
        <w:jc w:val="both"/>
      </w:pPr>
      <w:r w:rsidRPr="005764A2">
        <w:t>Во исполнение приказа Министерства просвещения Российской Федерации от 12 августа 2022 года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в соответствии с информационно-разъяснительным письмом Департамента государственной политики и управления в сфере общего образования Министерства просвещения российской Федерации от 17.11.2022 г. № 03-1889, приказа Министерства образования, науки и молодежи Республики Крым от 15.12.2022 №1982 «Об утверждении Плана-графика («дорожной карты») мероприятий по введению обновленного федерального государственного образовательного стандарта среднего общего образования в  Республике Крым» с целью подготовки муниципальных общеобразовательных организаций Симферопольского района к введению с 1 сентября 2023 года обновленного федерального государственного образовательного стандарта среднего общего образования приказом управления образования от 10.01.2023 №7  был утвержден Плана-график («дорожная карта») мероприятий по введению обновленного федерального государственного образовательного стандарта среднего общего образования  в  Симферопольском районе,</w:t>
      </w:r>
      <w:r w:rsidR="0056181C" w:rsidRPr="005764A2">
        <w:t xml:space="preserve">организована консультационная методическая поддержка учителей средней школы по вопросам реализации ООП СОО, организована  работа по психолого-педагогическому обеспечению введения ФГОС среднего общего образования,  были разработаны  методические рекомендации по подготовке общеобразовательных организаций Симферопольского района к переходу на </w:t>
      </w:r>
      <w:r w:rsidRPr="005764A2">
        <w:t xml:space="preserve"> обновленный </w:t>
      </w:r>
      <w:r w:rsidR="0056181C" w:rsidRPr="005764A2">
        <w:t>федеральный государственный образовательный стандарт среднего общего образования (ФГОС СОО).</w:t>
      </w:r>
    </w:p>
    <w:p w14:paraId="51EE863B" w14:textId="37ECD2EE" w:rsidR="00977651" w:rsidRPr="005764A2" w:rsidRDefault="00977651" w:rsidP="005764A2">
      <w:pPr>
        <w:ind w:right="-141" w:firstLine="567"/>
        <w:jc w:val="both"/>
      </w:pPr>
      <w:r w:rsidRPr="005764A2">
        <w:t>Создана рабочая группа по сопровождению реализации Плана мероприятий («дорожной карты») по введению обновленного федерального государственного образовательного стандарта среднего общего образования в Симферопольском районе в 2023 году, разработаны локальные нормативные акты, регламентирующих введение обновленного  ФГОС СОО, проведена самодиагностика готовности общеобразовательных организаций к введению обновленного ФГОС СОО</w:t>
      </w:r>
      <w:r w:rsidR="002E08AC" w:rsidRPr="005764A2">
        <w:t xml:space="preserve">,  направление на курсы повышения квалификации педагогические и руководящие работники по вопросам введения в образовательный процесс  обновленного ФГОС СОО, проведены инструктивно-методические совещания и обучающие семинары по вопросам введения  обновленного ФГОС СОО для заместителей руководителя, учителей-предметников, руководителей методических объединений, организована работа по комплектованию библиотек общеобразовательных организаций учебно-методическими комплексами в соответствии с федеральным перечнем учебников по всем предметам учебного плана для реализации  обновленного ФГОС СОО. </w:t>
      </w:r>
    </w:p>
    <w:p w14:paraId="79F5AC47" w14:textId="76FE169C" w:rsidR="00CA3AB8" w:rsidRPr="005764A2" w:rsidRDefault="00CA3AB8" w:rsidP="005764A2">
      <w:pPr>
        <w:ind w:right="-141" w:firstLine="567"/>
        <w:jc w:val="both"/>
      </w:pPr>
      <w:r w:rsidRPr="005764A2">
        <w:t xml:space="preserve">В соответствии с Федеральным законом от 24.09.2022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во исполнение приказов Министерства просвещения Российской Федерации от 16.11.2022 г. № 992 «Об утверждении федеральной образовательной программы начального общего образования», от 16.11.2022 г. № 993 «Об утверждении федеральной образовательной программы основного общего образования», от 23.11.2022 г. № 1014 «Об' </w:t>
      </w:r>
      <w:r w:rsidRPr="005764A2">
        <w:lastRenderedPageBreak/>
        <w:t>утверждении федеральной образовательной программы среднего общего образования», на основании приказа Министерства образования, науки и молодежи Республики Крым от 25.01.2023 №157 «Об утверждении Плана мероприятий по введению федеральных основных общеобразовательных программ в общеобразовательных организациях Республики Крым» с целью подготовки общеобразовательных о учреждений Симферопольского района к введению с 1 сентября 2023 года федеральных основных общеобразовательных программ  был издан приказ управления образования от 13.02.2023 № 139 «Об утверждении Плана мероприятий по введению федеральных основных общеобразовательных программ в общеобразовательных учреждениях Симферопольского района». Утвержден План мероприятий по введению федеральных основных общеобразовательных программ в общеоено организационное сопровождение введения федеральных основных общеобразовательных программ в общеобразовательных учреждениях; информационное и методическое сопровождение введения федеральных основных общеобразовательных программ в общеобразовательных учреждениях;</w:t>
      </w:r>
    </w:p>
    <w:p w14:paraId="323C376C" w14:textId="0CB6677F" w:rsidR="0000634B" w:rsidRPr="005764A2" w:rsidRDefault="00CA3AB8" w:rsidP="005764A2">
      <w:pPr>
        <w:ind w:right="-141" w:firstLine="567"/>
        <w:jc w:val="both"/>
      </w:pPr>
      <w:r w:rsidRPr="005764A2">
        <w:t>В 2023/202</w:t>
      </w:r>
      <w:r w:rsidR="0000634B" w:rsidRPr="005764A2">
        <w:t xml:space="preserve"> учебном году осуществлялось повышение профессионального уровня работников  через организацию курсовой подготовки  педагогов образовательных учреждений района, а также проведение семинаров-практикумов </w:t>
      </w:r>
      <w:r w:rsidRPr="005764A2">
        <w:t>(44</w:t>
      </w:r>
      <w:r w:rsidR="0000634B" w:rsidRPr="005764A2">
        <w:t xml:space="preserve">), мастер-классов </w:t>
      </w:r>
      <w:r w:rsidR="00B44A94" w:rsidRPr="005764A2">
        <w:t>(</w:t>
      </w:r>
      <w:r w:rsidRPr="005764A2">
        <w:t>33</w:t>
      </w:r>
      <w:r w:rsidR="0000634B" w:rsidRPr="005764A2">
        <w:t xml:space="preserve">), заседаний «круглого стола» </w:t>
      </w:r>
      <w:r w:rsidRPr="005764A2">
        <w:t>(5</w:t>
      </w:r>
      <w:r w:rsidR="0000634B" w:rsidRPr="005764A2">
        <w:t xml:space="preserve">), районных методических объединений </w:t>
      </w:r>
      <w:r w:rsidR="00B44A94" w:rsidRPr="005764A2">
        <w:t>– (</w:t>
      </w:r>
      <w:r w:rsidRPr="005764A2">
        <w:t>60</w:t>
      </w:r>
      <w:r w:rsidR="0000634B" w:rsidRPr="005764A2">
        <w:t xml:space="preserve">), инструктивно-методических совещаний для администрации образовательных учреждений </w:t>
      </w:r>
      <w:r w:rsidR="00B44A94" w:rsidRPr="005764A2">
        <w:t>(28</w:t>
      </w:r>
      <w:r w:rsidR="0000634B" w:rsidRPr="005764A2">
        <w:t>), школы молодого учителя (</w:t>
      </w:r>
      <w:r w:rsidRPr="005764A2">
        <w:t>56</w:t>
      </w:r>
      <w:r w:rsidR="0000634B" w:rsidRPr="005764A2">
        <w:t>), школы молодого завуча (2</w:t>
      </w:r>
      <w:r w:rsidR="00B44A94" w:rsidRPr="005764A2">
        <w:t>), школы молодого заведующего (2</w:t>
      </w:r>
      <w:r w:rsidR="00977651" w:rsidRPr="005764A2">
        <w:t>), школы молодого директора (2</w:t>
      </w:r>
      <w:r w:rsidR="002E08AC" w:rsidRPr="005764A2">
        <w:t>), в которых приняли участие  7</w:t>
      </w:r>
      <w:r w:rsidRPr="005764A2">
        <w:t>557</w:t>
      </w:r>
      <w:r w:rsidR="0000634B" w:rsidRPr="005764A2">
        <w:t xml:space="preserve"> педагогов, на которых рассмотрены и изучены вопросы по организации деятельности МБОУ  в условиях реализации ФГОС СОО, о современном образовательном процессе с использованием цифровых сервисов и электронных средств обучения, о педагогических приемах формирования действий контроля и оценки у обучающихся школы, о методических аспектах подготовки учащихся к ОГЭ, ЕГЭ по предметам учебного плана, о реализация требований ФГОС СОО по формированию информационно-образовательной среды на уроках, об информационно-коммуникационных технологиях  как основе современного урока, об использовании эффективных приемов когнитивной визуализации в обучении иностранным языкам в средней школе, о проектной деятельности обучающихся на уроках в условиях ФГОС СОО, акцентировалось внимание на особенност</w:t>
      </w:r>
      <w:r w:rsidRPr="005764A2">
        <w:t>ях преподавания предметов в 2023</w:t>
      </w:r>
      <w:r w:rsidR="00B44A94" w:rsidRPr="005764A2">
        <w:t>/2</w:t>
      </w:r>
      <w:r w:rsidRPr="005764A2">
        <w:t>024</w:t>
      </w:r>
      <w:r w:rsidR="0000634B" w:rsidRPr="005764A2">
        <w:t xml:space="preserve"> учебном году в</w:t>
      </w:r>
      <w:r w:rsidR="00B44A94" w:rsidRPr="005764A2">
        <w:t xml:space="preserve"> условиях введения ФГОС СОО в 11</w:t>
      </w:r>
      <w:r w:rsidR="0000634B" w:rsidRPr="005764A2">
        <w:t xml:space="preserve">- классах,  на проведение школьного и муниципального этапов всероссийской олимпиады школьников, на заполнение предметных страниц классных журналов, электронных журналов. </w:t>
      </w:r>
    </w:p>
    <w:p w14:paraId="58F3AE03" w14:textId="70232219" w:rsidR="002E08AC" w:rsidRPr="005764A2" w:rsidRDefault="002F4714" w:rsidP="005764A2">
      <w:pPr>
        <w:ind w:right="-141" w:firstLine="567"/>
        <w:jc w:val="both"/>
      </w:pPr>
      <w:r w:rsidRPr="005764A2">
        <w:t xml:space="preserve">В целях обеспечения условий развития предпрофессионального образования в общеобразовательных организациях Симферопольского района, развития у обучающихся умений и навыков, направленных на реализацию личностно-ориентированного обучения, расширения возможностей социализации учащихся, обеспечения преемственности между общим и профессиональным образованием, внедрения практико-ориентированного обучения на основе предпрофессиональных учебных курсов, партнерства с вузами и работодателями, в соответствии с требованиями Федерального государственного образовательного стандарта среднего общего образования </w:t>
      </w:r>
      <w:r w:rsidR="00B44A94" w:rsidRPr="005764A2">
        <w:t>у</w:t>
      </w:r>
      <w:r w:rsidR="0060582F" w:rsidRPr="005764A2">
        <w:t xml:space="preserve">правлением образования и МБОУ ДО «ЦДЮТ» </w:t>
      </w:r>
      <w:r w:rsidRPr="005764A2">
        <w:t xml:space="preserve"> </w:t>
      </w:r>
      <w:r w:rsidR="0060582F" w:rsidRPr="005764A2">
        <w:t>организовано взаимодействие с организациями высшего, среднего профессионального, дополнительного образования и иными организациями по реализации проектов предпрофессионального образования</w:t>
      </w:r>
      <w:r w:rsidR="00B44A94" w:rsidRPr="005764A2">
        <w:t xml:space="preserve">. </w:t>
      </w:r>
    </w:p>
    <w:p w14:paraId="32D11331" w14:textId="797021FC" w:rsidR="007D60EA" w:rsidRPr="005764A2" w:rsidRDefault="007D60EA" w:rsidP="005764A2">
      <w:pPr>
        <w:ind w:right="-141" w:firstLine="567"/>
        <w:jc w:val="both"/>
      </w:pPr>
      <w:r w:rsidRPr="005764A2">
        <w:t>Во исполнение приказа Министерства образования, науки и молодёжи Республики Крым от 21.09.2023 № 1599 «Об организации работы по повышению функциональной грамотности», в соответствии с письмом Министерства просвещения Российской Федерации от 14.09.2021 № 03-1510, приказов управления образования от 11.09.2023 № 789 «Об  утверждении  Плана мероприятий («Дорожная карта») по формированию и оценке функциональной грамотности обучающихся общеобразовательных организаций на 2023/2024 учебный год», от 26.04.2023 № 441 «Об утверждении Положения о системе работы по формированию функциональной грамотности обучающихся общеобразовательных учреждений  Симферопольского района» в течение 2023/2024 учебного года проводилась системная и целенаправленная работа по формированию и оценке функциональной грамотности обучающихся и педагогов  общеобразовательных учреждений.</w:t>
      </w:r>
    </w:p>
    <w:p w14:paraId="2467AA5C" w14:textId="4455707D" w:rsidR="001E3A71" w:rsidRPr="005764A2" w:rsidRDefault="001E3A71" w:rsidP="005764A2">
      <w:pPr>
        <w:ind w:right="-141" w:firstLine="567"/>
        <w:jc w:val="both"/>
      </w:pPr>
      <w:r w:rsidRPr="005764A2">
        <w:t xml:space="preserve">На сайте МБОУ ДО «ЦДЮТ» создан раздел «Функциональная грамотность», где размещены все приказы управления образования и план работы по каждому направлению; банк заданий для формирования функциональной грамотности обучающихся основной школы (5-9 классы) по </w:t>
      </w:r>
      <w:r w:rsidRPr="005764A2">
        <w:lastRenderedPageBreak/>
        <w:t>направлениям::читательская грамотность, математическая грамотность, естественнонаучная грамотность, глобальные компетенции, финансовая грамотность, креативное мышление; электронный банк заданий для оценки функциональной грамотности для обучающихся и учителей; открытый банк заданий для оценки естественнонаучной грамотности (7-9 классы).</w:t>
      </w:r>
    </w:p>
    <w:p w14:paraId="1AB28F45" w14:textId="77777777" w:rsidR="007D60EA" w:rsidRPr="005764A2" w:rsidRDefault="007D60EA" w:rsidP="005764A2">
      <w:pPr>
        <w:ind w:right="-141" w:firstLine="567"/>
        <w:jc w:val="both"/>
      </w:pPr>
      <w:r w:rsidRPr="005764A2">
        <w:t>На сайте МБОУ ДО «ЦДЮТ» создан раздел «Функциональная грамотность», где размещены все приказы управления образования и план работы по каждому направлению; банк заданий для формирования функциональной грамотности обучающихся основной школы (5-9 классы) по направлениям::читательская грамотность, математическая грамотность, естественнонаучная грамотность, глобальные компетенции, финансовая грамотность, креативное мышление; электронный банк заданий для оценки функциональной грамотности для обучающихся и учителей; открытый банк заданий для оценки естественнонаучной грамотности (7-9 классы).</w:t>
      </w:r>
    </w:p>
    <w:p w14:paraId="4F2F051C" w14:textId="4A7F0753" w:rsidR="007D60EA" w:rsidRPr="005764A2" w:rsidRDefault="007D60EA" w:rsidP="005764A2">
      <w:pPr>
        <w:ind w:right="-141" w:firstLine="567"/>
        <w:jc w:val="both"/>
      </w:pPr>
      <w:r w:rsidRPr="005764A2">
        <w:t xml:space="preserve">        С целью функционирования информационного блока «Функциональная грамотность» на сайтах общеобразовательных организаций; изучения наполнения контента раздела сайтов по вопросам формирования функциональной грамотности; наличия публикаций методических материалов для работы по повышению качества функциональной грамотности в общеобразовательных организациях был проведен мониторинг информационного блока «Функциональная грамотность» на сайтах общеобразовательных организаций. В ходе мониторинга выявлено, что во всех (42) общеобразовательных учреждениях функционирует информационный блок «Функциональная грамотность».  На предмет достаточного наполнения контента раздела сайтов по вопросам формирования функциональной грамотности надо отметить такие МБОУ: «Урожайновская школа имени летчика-истребителя Варлыгина Константина Владимировича», «Кубанская школа им. С.П.Королева», «Родниковская школа-гимназия», «Кольчугинская школа №1 имени Авраамова Георгия Николаевича», «Трудовская школа». </w:t>
      </w:r>
    </w:p>
    <w:p w14:paraId="70F6EC1D" w14:textId="1210BF1F" w:rsidR="007D60EA" w:rsidRPr="005764A2" w:rsidRDefault="007D60EA" w:rsidP="005764A2">
      <w:pPr>
        <w:ind w:right="-141" w:firstLine="567"/>
        <w:jc w:val="both"/>
      </w:pPr>
      <w:r w:rsidRPr="005764A2">
        <w:t>Недостаточно полно размещена нормативная база, методические материалы для работы по повышению качества функциональной грамотности в МБОУ «Чайкинская школа», «Николаевская школа».</w:t>
      </w:r>
    </w:p>
    <w:p w14:paraId="1CF3078A" w14:textId="193EA0CE" w:rsidR="007D60EA" w:rsidRPr="005764A2" w:rsidRDefault="007D60EA" w:rsidP="005764A2">
      <w:pPr>
        <w:ind w:right="-141" w:firstLine="567"/>
        <w:jc w:val="both"/>
      </w:pPr>
      <w:r w:rsidRPr="005764A2">
        <w:t>Администрации общеобразовательных учреждениях были даны рекомендации: использовать методический инструментарий формирования и оценки функциональной грамотности; обеспечивать наполнение контента раздела сайтов по вопросам формирования функциональной грамотности наличием необходимой нормативно-правовой базы, публикаций методических материалов для работы по повышению качества функциональной грамотности для обучающихся и их родителей.</w:t>
      </w:r>
    </w:p>
    <w:p w14:paraId="3274EE42" w14:textId="35BFC6E9" w:rsidR="007D60EA" w:rsidRPr="005764A2" w:rsidRDefault="007D60EA" w:rsidP="005764A2">
      <w:pPr>
        <w:ind w:right="-141" w:firstLine="567"/>
        <w:jc w:val="both"/>
      </w:pPr>
      <w:r w:rsidRPr="005764A2">
        <w:t xml:space="preserve">В соответствии с письмом Минобразования РК от 26.10.2023 № 5957/01-15 о проведении диагностических работ по функциональной грамотности в общеобразовательных организациях Республики Крым, письмом Департамента государственной политики и управления в сфере общего образования от 26.10.2023 № 03/1706 «О направлении дополнительной информации по мероприятиям  функциональной грамотности», письмом от МБОУ ДО «ЦДЮТ» 27.10.2023 № 1017 были проведены диагностические работы по функциональной грамотности в 8-9 классах во всех общеобразовательных учреждениях  по 3-м направлениям: Читательская грамотность», «Математическая грамотность.  </w:t>
      </w:r>
    </w:p>
    <w:p w14:paraId="4AE52B80" w14:textId="06C18D8F" w:rsidR="007D60EA" w:rsidRPr="005764A2" w:rsidRDefault="007D60EA" w:rsidP="005764A2">
      <w:pPr>
        <w:ind w:right="-141" w:firstLine="567"/>
        <w:jc w:val="both"/>
      </w:pPr>
      <w:r w:rsidRPr="005764A2">
        <w:t>В 1 этапе диагностических работ приняли участие обучающиеся 8,9 классов:</w:t>
      </w:r>
    </w:p>
    <w:p w14:paraId="54C298F4" w14:textId="73C2F8B3" w:rsidR="007D60EA" w:rsidRPr="005764A2" w:rsidRDefault="007D60EA" w:rsidP="005764A2">
      <w:pPr>
        <w:ind w:right="-141" w:firstLine="567"/>
        <w:jc w:val="both"/>
      </w:pPr>
      <w:r w:rsidRPr="005764A2">
        <w:t xml:space="preserve"> по направлению «Читательская грамотность» - приняли участие 1510 обучающихся 8-х классов, из них выполнили работу на: недостающий уровень 202 чел.</w:t>
      </w:r>
      <w:r w:rsidR="001D535F">
        <w:t xml:space="preserve"> </w:t>
      </w:r>
      <w:r w:rsidRPr="005764A2">
        <w:t>(13,4%), низкий уровень-441 чел. (29,2%); средний уровень-275 чел. (18,2%); повышенный уровень 301чел.</w:t>
      </w:r>
      <w:r w:rsidR="001D535F">
        <w:t xml:space="preserve"> </w:t>
      </w:r>
      <w:r w:rsidRPr="005764A2">
        <w:t>(19,9%); высокий 291</w:t>
      </w:r>
      <w:r w:rsidR="001D535F">
        <w:t xml:space="preserve"> </w:t>
      </w:r>
      <w:r w:rsidRPr="005764A2">
        <w:t>чел.</w:t>
      </w:r>
      <w:r w:rsidR="001D535F">
        <w:t xml:space="preserve"> </w:t>
      </w:r>
      <w:r w:rsidRPr="005764A2">
        <w:t>(19,2%);</w:t>
      </w:r>
    </w:p>
    <w:p w14:paraId="48729F1C" w14:textId="33995A41" w:rsidR="007D60EA" w:rsidRPr="005764A2" w:rsidRDefault="007D60EA" w:rsidP="005764A2">
      <w:pPr>
        <w:ind w:right="-141" w:firstLine="567"/>
        <w:jc w:val="both"/>
      </w:pPr>
      <w:r w:rsidRPr="005764A2">
        <w:t>по направлению «Математическая грамотность»</w:t>
      </w:r>
      <w:r w:rsidR="001D535F">
        <w:t xml:space="preserve"> </w:t>
      </w:r>
      <w:r w:rsidRPr="005764A2">
        <w:t>- приняли участие 1227 обучающихся 9-х классов, из них выполнили работу на: недостающий уровень 135 чел.</w:t>
      </w:r>
      <w:r w:rsidR="001D535F">
        <w:t xml:space="preserve"> </w:t>
      </w:r>
      <w:r w:rsidRPr="005764A2">
        <w:t>(11,0%), низкий уровень-198 чел. (16,1%); средний уровень-285 чел. (23,2%); повышенный уровень 282 чел.</w:t>
      </w:r>
      <w:r w:rsidR="001D535F">
        <w:t xml:space="preserve"> </w:t>
      </w:r>
      <w:r w:rsidRPr="005764A2">
        <w:t>(22,9%); высокий 327 чел.</w:t>
      </w:r>
      <w:r w:rsidR="001D535F">
        <w:t xml:space="preserve"> </w:t>
      </w:r>
      <w:r w:rsidRPr="005764A2">
        <w:t>(26,6%).</w:t>
      </w:r>
    </w:p>
    <w:p w14:paraId="704EC02C" w14:textId="3F7F0302" w:rsidR="007D60EA" w:rsidRPr="005764A2" w:rsidRDefault="007D60EA" w:rsidP="005764A2">
      <w:pPr>
        <w:ind w:right="-141" w:firstLine="567"/>
        <w:jc w:val="both"/>
      </w:pPr>
      <w:r w:rsidRPr="005764A2">
        <w:t xml:space="preserve">В 2 этапе диагностических работ приняли участие </w:t>
      </w:r>
      <w:r w:rsidR="001D535F">
        <w:t xml:space="preserve">обучающиеся </w:t>
      </w:r>
      <w:r w:rsidRPr="005764A2">
        <w:t>8,9 классов:</w:t>
      </w:r>
    </w:p>
    <w:p w14:paraId="182F515F" w14:textId="1D797BC2" w:rsidR="007D60EA" w:rsidRPr="005764A2" w:rsidRDefault="007D60EA" w:rsidP="005764A2">
      <w:pPr>
        <w:ind w:right="-141" w:firstLine="567"/>
        <w:jc w:val="both"/>
      </w:pPr>
      <w:r w:rsidRPr="005764A2">
        <w:t xml:space="preserve"> по направлению «Математическая грамотность» - приняли участие 1556 обучающихся 8-х классов, из них выполнили работу на: недостающий уровень 105 чел.</w:t>
      </w:r>
      <w:r w:rsidR="001D535F">
        <w:t xml:space="preserve"> </w:t>
      </w:r>
      <w:r w:rsidRPr="005764A2">
        <w:t>(6,7%), низкий уровень-204 чел. (13,1%); средний уровень-411 чел. (26,4%); повышенный уровень 405 чел.</w:t>
      </w:r>
      <w:r w:rsidR="001D535F">
        <w:t xml:space="preserve"> </w:t>
      </w:r>
      <w:r w:rsidRPr="005764A2">
        <w:t>(26,0%); высокий 391чел.</w:t>
      </w:r>
      <w:r w:rsidR="001D535F">
        <w:t xml:space="preserve"> </w:t>
      </w:r>
      <w:r w:rsidRPr="005764A2">
        <w:t>(25,1%);</w:t>
      </w:r>
    </w:p>
    <w:p w14:paraId="6A5166E0" w14:textId="5C8E816B" w:rsidR="007D60EA" w:rsidRPr="005764A2" w:rsidRDefault="007D60EA" w:rsidP="005764A2">
      <w:pPr>
        <w:ind w:right="-141" w:firstLine="567"/>
        <w:jc w:val="both"/>
      </w:pPr>
      <w:r w:rsidRPr="005764A2">
        <w:t>по направлению «Естественнонаучная грамотность»</w:t>
      </w:r>
      <w:r w:rsidR="001D535F">
        <w:t xml:space="preserve"> </w:t>
      </w:r>
      <w:r w:rsidRPr="005764A2">
        <w:t>- приняли участие 1260 обучающихся 9-х классов, из них выполнили работу на: недостающий уровень 173 чел.</w:t>
      </w:r>
      <w:r w:rsidR="001D535F">
        <w:t xml:space="preserve"> </w:t>
      </w:r>
      <w:r w:rsidRPr="005764A2">
        <w:t xml:space="preserve">(13,7%), низкий уровень-236 чел. </w:t>
      </w:r>
      <w:r w:rsidRPr="005764A2">
        <w:lastRenderedPageBreak/>
        <w:t>(18,7%); средний уровень-420 чел. (33,3%); повышенный уровень 176 чел.</w:t>
      </w:r>
      <w:r w:rsidR="001D535F">
        <w:t xml:space="preserve"> </w:t>
      </w:r>
      <w:r w:rsidRPr="005764A2">
        <w:t>(13,9%); высокий 255 чел.</w:t>
      </w:r>
      <w:r w:rsidR="001D535F">
        <w:t xml:space="preserve"> </w:t>
      </w:r>
      <w:r w:rsidRPr="005764A2">
        <w:t>(20,2%).</w:t>
      </w:r>
    </w:p>
    <w:p w14:paraId="4FE49683" w14:textId="2CB2CB80" w:rsidR="007D60EA" w:rsidRPr="005764A2" w:rsidRDefault="007D60EA" w:rsidP="005764A2">
      <w:pPr>
        <w:ind w:right="-141" w:firstLine="567"/>
        <w:jc w:val="both"/>
      </w:pPr>
      <w:r w:rsidRPr="005764A2">
        <w:t>В 3 этапе диагностических работ приняли участие обучающиеся 8,9 классов:</w:t>
      </w:r>
    </w:p>
    <w:p w14:paraId="18635613" w14:textId="4AFC99E3" w:rsidR="007D60EA" w:rsidRPr="005764A2" w:rsidRDefault="007D60EA" w:rsidP="005764A2">
      <w:pPr>
        <w:ind w:right="-141" w:firstLine="567"/>
        <w:jc w:val="both"/>
      </w:pPr>
      <w:r w:rsidRPr="005764A2">
        <w:t>по направлению «Естественнонаучная грамотность»</w:t>
      </w:r>
      <w:r w:rsidR="001D535F">
        <w:t xml:space="preserve"> </w:t>
      </w:r>
      <w:r w:rsidRPr="005764A2">
        <w:t>- приняли участие 1446 обучающихся 8-х классов, из них выполнили работу на: недостающий уровень 133 чел.</w:t>
      </w:r>
      <w:r w:rsidR="001D535F">
        <w:t xml:space="preserve"> </w:t>
      </w:r>
      <w:r w:rsidRPr="005764A2">
        <w:t>(9,1%), низкий уровень-189 чел. (13,0%); средний уровень-442 чел. (30,5%); повышенный уровень 467 чел.</w:t>
      </w:r>
      <w:r w:rsidR="001D535F">
        <w:t xml:space="preserve"> </w:t>
      </w:r>
      <w:r w:rsidRPr="005764A2">
        <w:t>(32,3%); высокий 215чел.</w:t>
      </w:r>
      <w:r w:rsidR="001D535F">
        <w:t xml:space="preserve"> </w:t>
      </w:r>
      <w:r w:rsidRPr="005764A2">
        <w:t>(14,8%);</w:t>
      </w:r>
    </w:p>
    <w:p w14:paraId="7DCDA657" w14:textId="358231C6" w:rsidR="007D60EA" w:rsidRPr="005764A2" w:rsidRDefault="007D60EA" w:rsidP="005764A2">
      <w:pPr>
        <w:ind w:right="-141" w:firstLine="567"/>
        <w:jc w:val="both"/>
      </w:pPr>
      <w:r w:rsidRPr="005764A2">
        <w:t>по направлению «Читательская грамотность»</w:t>
      </w:r>
      <w:r w:rsidR="001D535F">
        <w:t xml:space="preserve"> </w:t>
      </w:r>
      <w:r w:rsidRPr="005764A2">
        <w:t>- приняли участие 1214 обучающихся 9-х классов, из них выполнили работу на: недостающий уровень 128 чел.</w:t>
      </w:r>
      <w:r w:rsidR="001D535F">
        <w:t xml:space="preserve"> </w:t>
      </w:r>
      <w:r w:rsidRPr="005764A2">
        <w:t>(10,5%), низкий уровень-231 чел. (19,0%); средний уровень-233 чел. (19,1%); повышенный уровень 334 чел.</w:t>
      </w:r>
      <w:r w:rsidR="001D535F">
        <w:t xml:space="preserve"> </w:t>
      </w:r>
      <w:r w:rsidRPr="005764A2">
        <w:t>(27,5%); высокий 288 чел.</w:t>
      </w:r>
      <w:r w:rsidR="001D535F">
        <w:t xml:space="preserve"> </w:t>
      </w:r>
      <w:r w:rsidRPr="005764A2">
        <w:t>(23,7%).</w:t>
      </w:r>
    </w:p>
    <w:p w14:paraId="55734839" w14:textId="48E59B6C" w:rsidR="007D60EA" w:rsidRPr="005764A2" w:rsidRDefault="007D60EA" w:rsidP="005764A2">
      <w:pPr>
        <w:ind w:right="-141" w:firstLine="567"/>
        <w:jc w:val="both"/>
      </w:pPr>
      <w:r w:rsidRPr="005764A2">
        <w:t xml:space="preserve">Исходя из показателей диагностических работ следует, что в мониторинге по функциональной грамотности приняло участие 96 % обучающихся 8 и 9 классов. </w:t>
      </w:r>
    </w:p>
    <w:p w14:paraId="42A68CD9" w14:textId="46EFA1D6" w:rsidR="007D60EA" w:rsidRPr="005764A2" w:rsidRDefault="007D60EA" w:rsidP="005764A2">
      <w:pPr>
        <w:ind w:right="-141" w:firstLine="567"/>
        <w:jc w:val="both"/>
      </w:pPr>
      <w:r w:rsidRPr="005764A2">
        <w:t>Наиболее высокий уровень сформированности математической компетенции показали обучающиеся 8 классов (51,1%) и естественнонаучной компетенции (47,1%). Наиболее низкий процент высокого уровня сформированности компетенции по читательской грамотности (39,1%).</w:t>
      </w:r>
    </w:p>
    <w:p w14:paraId="0A762804" w14:textId="662FD62F" w:rsidR="007D60EA" w:rsidRPr="005764A2" w:rsidRDefault="007D60EA" w:rsidP="005764A2">
      <w:pPr>
        <w:ind w:right="-141" w:firstLine="567"/>
        <w:jc w:val="both"/>
      </w:pPr>
      <w:r w:rsidRPr="005764A2">
        <w:t>Высокий уровень сформированности компетенции показали обучающиеся 9 классов по м</w:t>
      </w:r>
      <w:r w:rsidR="001D535F">
        <w:t xml:space="preserve">атематической грамотности (48,5 </w:t>
      </w:r>
      <w:r w:rsidRPr="005764A2">
        <w:t>%), по читательской грамотности (41,2%). Наиболее низкий процент высокого уровня сформированности компетенции по естественнонаучной грамотности (34,1%)</w:t>
      </w:r>
    </w:p>
    <w:p w14:paraId="71E9EA5B" w14:textId="7C63190B" w:rsidR="007D60EA" w:rsidRPr="005764A2" w:rsidRDefault="007D60EA" w:rsidP="005764A2">
      <w:pPr>
        <w:ind w:right="-141" w:firstLine="567"/>
        <w:jc w:val="both"/>
      </w:pPr>
      <w:r w:rsidRPr="005764A2">
        <w:t>В рамках организация мероприятий с обучающимися по проверке уровня функциональной грамотности проведена Неделя функциональной грамотности в 5-х- 7-х классах по направлениям; читательская грамотность, математическая грамотность, естественнонаучная грамотность, финансовая грамотность, глобальные компетенции, креативное мышление.</w:t>
      </w:r>
    </w:p>
    <w:p w14:paraId="35D09B26" w14:textId="77777777" w:rsidR="007D60EA" w:rsidRPr="005764A2" w:rsidRDefault="007D60EA" w:rsidP="005764A2">
      <w:pPr>
        <w:ind w:right="-141" w:firstLine="567"/>
        <w:jc w:val="both"/>
      </w:pPr>
      <w:r w:rsidRPr="005764A2">
        <w:t>Повышение уровня функциональной грамотности учащихся может быть обеспечено успешной реализацией ФГОС, т.е. за счет достижения планируемых предметных, метапредметных и личностных результатов, если в учебном процессе реализован комплексный системно-деятельностный подход, если процесс усвоения идет как процесс решения учащимися различных классов задач, задач на применение или перенос тех знаний и тех умений, которые учитель формирует.</w:t>
      </w:r>
    </w:p>
    <w:p w14:paraId="1EDCBE79" w14:textId="77777777" w:rsidR="007D60EA" w:rsidRPr="005764A2" w:rsidRDefault="007D60EA" w:rsidP="005764A2">
      <w:pPr>
        <w:ind w:right="-141" w:firstLine="567"/>
        <w:jc w:val="both"/>
      </w:pPr>
      <w:r w:rsidRPr="005764A2">
        <w:t>Достигнуть высоких результатов можно только в случае грамотно построенного учебно-воспитательного процесса с привлечением всех его участников</w:t>
      </w:r>
    </w:p>
    <w:p w14:paraId="1583EE3E" w14:textId="49327611" w:rsidR="007D60EA" w:rsidRPr="005764A2" w:rsidRDefault="007D60EA" w:rsidP="005764A2">
      <w:pPr>
        <w:ind w:right="-141" w:firstLine="567"/>
        <w:jc w:val="both"/>
      </w:pPr>
      <w:r w:rsidRPr="005764A2">
        <w:t>С целью формирования функциональной грамотности обучающихся, а также мониторинга реализации планов мероприятий управления образования по формированию и оценке функциональной грамотности обучающихся на 2023/2024 учебный год с 01 марта по 21 марта 2023 года проведен муниципальный этап Конкурса «Класс функциональной грамотности». Задачами Конкурса являлись презентация и распространение оригинальных форм педагогического опыта и достижений обучающихся по формированию и оценке функциональной грамотности, а также внедрение новых форм информационной работы в рамках Плана мероприятий Симферопольского района («дорожная карта») по формированию и оценке функциональной грамотности обучающихся на 2023/2024 учебный год.</w:t>
      </w:r>
    </w:p>
    <w:p w14:paraId="0157828A" w14:textId="60CC8422" w:rsidR="007D60EA" w:rsidRPr="005764A2" w:rsidRDefault="007D60EA" w:rsidP="005764A2">
      <w:pPr>
        <w:ind w:right="-141" w:firstLine="567"/>
        <w:jc w:val="both"/>
      </w:pPr>
      <w:r w:rsidRPr="005764A2">
        <w:t>В Конкурсе приняли участие 13 МБОУ: «Первомайская школа», «Перевальненская школа им. Ф.И.Федоренко», «Пожарская школа», «Трудовская школа», «Клёновская основная школа», «Новоандреевская школа им. В.А.Осипова», «Залесская школа», «Денисовская школа», «Урожайновская школа имени летчика-истребителя Варлыгина Константина Владимировича», «Журавлевская школа», «Гвардейская школа №1»,</w:t>
      </w:r>
      <w:r w:rsidR="001D535F">
        <w:t xml:space="preserve"> </w:t>
      </w:r>
      <w:r w:rsidRPr="005764A2">
        <w:t>«Константиновская школа, «Партизанская школа им. А.П. Богданова». В прошлом учебном году принимали участие 20 общеобразовательных учреждений района.</w:t>
      </w:r>
    </w:p>
    <w:p w14:paraId="15379C96" w14:textId="20F5EB5D" w:rsidR="007D60EA" w:rsidRPr="005764A2" w:rsidRDefault="007D60EA" w:rsidP="005764A2">
      <w:pPr>
        <w:ind w:right="-141" w:firstLine="567"/>
        <w:jc w:val="both"/>
      </w:pPr>
      <w:r w:rsidRPr="005764A2">
        <w:t xml:space="preserve">Материалы участников Конкурса оценивались по двум критериям: содержательность представленной информации (раскрытие важных аспектов своей педагогической деятельности с целью формирования функциональной грамотности учащихся, корректная аргументация их значимости; показ связи своей педагогической деятельности с возможностью использования приобретаемых знаний для решения жизненных задач; выражение личностного отношения к роли функциональной грамотности в современном мире; демонстрация открытости педагогической позиции и ориентированность на конструктивное взаимодействие с обучающимися; определение и точная формулировка проблемы, показ возможных путей решения практических задач)  и творческий подход (демонстрация педагогической индивидуальности и целесообразность использования  авторской оригинальной </w:t>
      </w:r>
      <w:r w:rsidRPr="005764A2">
        <w:lastRenderedPageBreak/>
        <w:t>находки; привлечение  внимания к вопросам функциональной грамотности, интереса аудитории; демонстрация умения поддерживать познавательную мотивацию у обучающихся; логично выстроенный сюжет и творческое решение задачи; целесообразность использования визуализации и художественных приемов).</w:t>
      </w:r>
    </w:p>
    <w:p w14:paraId="117EDFAB" w14:textId="5B979E2B" w:rsidR="007D60EA" w:rsidRPr="005764A2" w:rsidRDefault="007D60EA" w:rsidP="005764A2">
      <w:pPr>
        <w:ind w:right="-141" w:firstLine="567"/>
        <w:jc w:val="both"/>
      </w:pPr>
      <w:r w:rsidRPr="005764A2">
        <w:t>Каждый критерий необходимо было раскрыть через пять показателей. Каждый показатель оценивался по шкале от 0 до 1 баллов, где 0 баллов - «показатель не проявлен», 1 балл - «показатель проявлен». Максимальная оценка за конкурсное испытание - 10 баллов.</w:t>
      </w:r>
    </w:p>
    <w:p w14:paraId="4B575270" w14:textId="6ED2C551" w:rsidR="007D60EA" w:rsidRPr="005764A2" w:rsidRDefault="007D60EA" w:rsidP="005764A2">
      <w:pPr>
        <w:ind w:right="-141" w:firstLine="567"/>
        <w:jc w:val="both"/>
      </w:pPr>
      <w:r w:rsidRPr="005764A2">
        <w:t>Содержательность информации и творческий подход представили МБОУ: «Урожайновская школа имени летчика-истребителя Варлыгина Константина Владимировича», «Пожарская школа», «Гвардейская школа №1», «Клёновская основная школа».</w:t>
      </w:r>
    </w:p>
    <w:p w14:paraId="7002746E" w14:textId="7BEBF5AC" w:rsidR="007D60EA" w:rsidRPr="005764A2" w:rsidRDefault="007D60EA" w:rsidP="005764A2">
      <w:pPr>
        <w:ind w:right="-141" w:firstLine="567"/>
        <w:jc w:val="both"/>
      </w:pPr>
      <w:r w:rsidRPr="005764A2">
        <w:t>Работы МБОУ «Партизанская школа им. А.П. Богданова», МБОУ «Залесская школа», МБОУ «Денисовская школа», к сожалению, по отдельным показателям получили недостаточное количество баллов.</w:t>
      </w:r>
    </w:p>
    <w:p w14:paraId="29398B1C" w14:textId="54787120" w:rsidR="007D60EA" w:rsidRPr="005764A2" w:rsidRDefault="007D60EA" w:rsidP="005764A2">
      <w:pPr>
        <w:ind w:right="-141" w:firstLine="567"/>
        <w:jc w:val="both"/>
      </w:pPr>
      <w:r w:rsidRPr="005764A2">
        <w:t>Не приняли участие в конкурсе 27 общеобразовательных учреждений района. Это свидетельствует о том, что в данных общеобразовательных учреждениях работа по повышению функциональной грамотности среди обучающихся и педагогов проводится формально и не выполняется План мероприятий на 2023/2024 учебный год.</w:t>
      </w:r>
    </w:p>
    <w:p w14:paraId="1F9A816C" w14:textId="269E2338" w:rsidR="007D60EA" w:rsidRPr="005764A2" w:rsidRDefault="007D60EA" w:rsidP="005764A2">
      <w:pPr>
        <w:ind w:right="-141" w:firstLine="567"/>
        <w:jc w:val="both"/>
      </w:pPr>
      <w:r w:rsidRPr="005764A2">
        <w:t>31.10.2023 на базе МБОУ «Партизанская школа им А.П.Богданова» проведено заседание Школы молодого заместителя директора. Молодые и малоопытные коллеги ознакомились с системой работы муниципального бюджетного общеобразовательного учреждения МБОУ «Партизанская школа им А.П.Богданова» по организации работы по формированию функциональной грамотности в школе; с опытом работы МБОУ района по управлению качеством образования в современной школе в рамках организации работы «Школы наставничества».</w:t>
      </w:r>
    </w:p>
    <w:p w14:paraId="0563D452" w14:textId="1BB9DEEE" w:rsidR="007D60EA" w:rsidRPr="005764A2" w:rsidRDefault="007D60EA" w:rsidP="005764A2">
      <w:pPr>
        <w:ind w:right="-141" w:firstLine="567"/>
        <w:jc w:val="both"/>
      </w:pPr>
      <w:r w:rsidRPr="005764A2">
        <w:t>МБОУ «Урожайновская школа имени К.В.Варлыгина”» определена как стажировочная площадка по теме «Организация работы по повышению функциональной грамотности». На базе школы проведены: семинар практикум для заместителей руководителя по теме «Организация содержания образования в контексте развития функциональной грамотности школьников на всех уровнях обучения», проводятся районные методические объединения учителей-предметников.</w:t>
      </w:r>
    </w:p>
    <w:p w14:paraId="61D4F739" w14:textId="6AC3D26B" w:rsidR="007D60EA" w:rsidRPr="005764A2" w:rsidRDefault="007D60EA" w:rsidP="005764A2">
      <w:pPr>
        <w:ind w:right="-141" w:firstLine="567"/>
        <w:jc w:val="both"/>
      </w:pPr>
      <w:r w:rsidRPr="005764A2">
        <w:t>Методистами МБОУ ДО «ЦДЮТ» проводится систематическая работа по повышению функциональной грамотности педагогов и обучающихся: Постоянно-действующий семинар в МБОУ «Молодёжненская школа №2» по теме «ФУНКЦИОНАЛЬНАЯ ГРАМОТНОСТЬ – УЧИМСЯ ДЛЯ ЖИЗНИ» (Глухова И.А., из опыта работы МБОУ «Лицей Крымской весны»);</w:t>
      </w:r>
    </w:p>
    <w:p w14:paraId="421D30B4" w14:textId="4C501252" w:rsidR="007D60EA" w:rsidRPr="005764A2" w:rsidRDefault="007D60EA" w:rsidP="005764A2">
      <w:pPr>
        <w:ind w:right="-141" w:firstLine="567"/>
        <w:jc w:val="both"/>
      </w:pPr>
      <w:r w:rsidRPr="005764A2">
        <w:t>РМО «Формирование компетенций функциональной грамотности учащихся и межпредметная интеграция на уроках географии и во внеурочное время. Формы работы с одаренными учащимися», на базе МБОУ «Гвардейская школа-гимназия № 2»; РМО  «Формирование естественно-научной и финансовой грамотности на уроках географии, крымоведения и внеурочной деятельности» на базе МБОУ «Тепловская школа»; Семинар-практикум «Формирование функциональной грамотности на уроках истории и обществознания как условие повышения качества образования школьников в соответствии с требованиями обновленного ФГОС»; СП учителей физики «Организация наставничества по повышению компетенций педагогических работников в области формирования и оценивания функциональной грамотности обучающихся; Развитие функциональной грамотности школьников на уроках математики», РМО  “Развитие функциональной грамотности на уроках. От ВПР к ОГЭ и ЕГЭ”, «Вопросы по формированию ФГ, по обмену опытом применения педагогами технологий, способов и приёмов работы, позволяющих формировать ФГ». Проведено анкетирование учителей математики на выявление трудностей при формировании ФГ. Продолжена работы РМО учителей математики по созданию банка практико-ориентированных задач по формированию ФГ (математическая). Привлечение к работе РМО учителей математики по созданию картотеки заданий практико-ориентированного характера.</w:t>
      </w:r>
    </w:p>
    <w:p w14:paraId="74E251EA" w14:textId="00E0FEB1" w:rsidR="007D60EA" w:rsidRPr="005764A2" w:rsidRDefault="007D60EA" w:rsidP="005764A2">
      <w:pPr>
        <w:ind w:right="-141" w:firstLine="567"/>
        <w:jc w:val="both"/>
      </w:pPr>
      <w:r w:rsidRPr="005764A2">
        <w:t xml:space="preserve">Организация наставничества с целью повышения уровня учителей по вопросам формирования функциональной грамотности обучающихся; .ШМУ «Проектирование учебных занятий в соответствии с требованиями обновленных ФГОС ООО»,.ШМУ «Проектная деятельность на уроках биологии в рамках реализации ФГОС ООО», семинар-практикум для учителей начальных классов по теме «Формирование функциональной грамотности учащихся начальной школы на уроках и во внеурочной </w:t>
      </w:r>
      <w:r w:rsidRPr="005764A2">
        <w:lastRenderedPageBreak/>
        <w:t>деятельности», семинар-практикум  для учителей информатики по теме « Формирование и оценка функциональной грамотности на уроках информатики», ШМУ «Формирование функциональной грамотности на уроках русского языка»,</w:t>
      </w:r>
    </w:p>
    <w:p w14:paraId="296D66C2" w14:textId="77777777" w:rsidR="007D60EA" w:rsidRPr="005764A2" w:rsidRDefault="007D60EA" w:rsidP="005764A2">
      <w:pPr>
        <w:ind w:right="-141" w:firstLine="567"/>
        <w:jc w:val="both"/>
      </w:pPr>
      <w:r w:rsidRPr="005764A2">
        <w:t>Организована работа ПДС по теме «Читательская грамотность как ключ ко всем видам ФГ», семинар-практикум для учителей истории и обществознания по теме ««Методика работы с наглядностью при формировании функциональной грамотности обучающихся на уроках истории и обществознания» и т.д.</w:t>
      </w:r>
    </w:p>
    <w:p w14:paraId="650BF7EA" w14:textId="1F3F1F87" w:rsidR="007D60EA" w:rsidRPr="005764A2" w:rsidRDefault="007D60EA" w:rsidP="005764A2">
      <w:pPr>
        <w:ind w:right="-141" w:firstLine="567"/>
        <w:jc w:val="both"/>
      </w:pPr>
      <w:r w:rsidRPr="005764A2">
        <w:t>Разработаны методические рекомендации, ориентированные на формирование и оценку функциональной грамотности обучающихся образовательных организаций по шести направлениям (читательская грамотность, математическая грамотность, естественнонаучная грамотность, финансовая грамотность, глобальные компетенции, креативное мышление), которые размещены на сайте МБОУ ДО «ЦДЮТ».</w:t>
      </w:r>
    </w:p>
    <w:p w14:paraId="1732CB3D" w14:textId="30E6F697" w:rsidR="007D60EA" w:rsidRPr="005764A2" w:rsidRDefault="007D60EA" w:rsidP="005764A2">
      <w:pPr>
        <w:ind w:right="-141" w:firstLine="567"/>
        <w:jc w:val="both"/>
      </w:pPr>
      <w:r w:rsidRPr="005764A2">
        <w:t xml:space="preserve">Мероприятия по работе с учащимися в урочной деятельности по формированию функциональной грамотности (Тематические выезды «Формирование функциональной ЕНГ на уроках биологии»); Заседание ТГ «Эффективная подготовка обучающихся к проведению мониторинга по функциональной ЕНГ и ВПР»; Разработаны методические рекомендации по вопросам формирования и оценки функциональной грамотности; РМО «Функциональная грамотность на уроках технологии. ФГ в практической работе»; СП по предметам ХЭЦ «Функциональная грамотность на уроках эстетического цикла. Основные компоненты функциональной грамотности». Проведение конференций, семинаров, методических дней, мероприятий по выявлению, обобщению успешных практик педагогов и образовательных организаций по формированию и оценке функциональной грамотности. </w:t>
      </w:r>
    </w:p>
    <w:p w14:paraId="12ABA6F9" w14:textId="5C85FFBD" w:rsidR="007D60EA" w:rsidRPr="005764A2" w:rsidRDefault="007D60EA" w:rsidP="005764A2">
      <w:pPr>
        <w:ind w:right="-141" w:firstLine="567"/>
        <w:jc w:val="both"/>
      </w:pPr>
      <w:r w:rsidRPr="005764A2">
        <w:t>Были проведены инструктивно-методические совещания с заместителями руководителя по вопросам «Организация работы по повышению функциональной грамотности в Симферопольском районе на 2023/2024 учебный год», Об итогах проведения Недели функциональной грамотности в 5-7 классах</w:t>
      </w:r>
    </w:p>
    <w:p w14:paraId="5E3160B1" w14:textId="3D26C90D" w:rsidR="007D60EA" w:rsidRPr="005764A2" w:rsidRDefault="007D60EA" w:rsidP="005764A2">
      <w:pPr>
        <w:ind w:right="-141" w:firstLine="567"/>
        <w:jc w:val="both"/>
      </w:pPr>
      <w:r w:rsidRPr="005764A2">
        <w:t>Ежеквартально проводились заседания рабочей группы, на которых были распределены функциональные обязанности каждого члена рабочей группы, рассматривался план работы по развитию функциональной грамотности по каждому направлению, заслушивались отчеты ответственных по шести направлениям.</w:t>
      </w:r>
    </w:p>
    <w:p w14:paraId="27575605" w14:textId="641E5E44" w:rsidR="007D60EA" w:rsidRPr="005764A2" w:rsidRDefault="007D60EA" w:rsidP="005764A2">
      <w:pPr>
        <w:ind w:right="-141" w:firstLine="567"/>
        <w:jc w:val="both"/>
      </w:pPr>
      <w:r w:rsidRPr="005764A2">
        <w:t>Повышение уровня функциональной грамотности российских учащихся может быть обеспечено успешной реализацией ФГОС общего образования, т.е. за счет достижения планируемых предметных, метапредметных и личностных результатов. Важно, чтобы в учебной деятельности был реализован комплексный системно-деятельностный подход, чтобы процесс обучения шел как процесс решения учащимися различных классов учебно-познавательных и учебно-практических задач, задач на применение или перенос тех знаний и тех умений, которые учитель формирует. Каждый учитель должен проанализировать систему заданий, которые он планирует использовать в учебном процессе. Он должен помнить, что результат его работы заложен им в тех материалах, с которыми он пришел на урок, и теми материалами, с которыми дети работают дома при подготовке к уроку. Нужно понять: Какие задания работают на формирование функциональной грамотности? Сколько таких заданий в учебниках и задачниках, по которым работает учитель? Достаточно ли их количества для формирования прочного уровня функциональной грамотности?</w:t>
      </w:r>
    </w:p>
    <w:p w14:paraId="5C8BD0FC" w14:textId="77777777" w:rsidR="007D60EA" w:rsidRPr="005764A2" w:rsidRDefault="007D60EA" w:rsidP="005764A2">
      <w:pPr>
        <w:ind w:right="-141" w:firstLine="567"/>
        <w:jc w:val="both"/>
      </w:pPr>
      <w:r w:rsidRPr="005764A2">
        <w:t>В связи с этим необходимо в школах  введен курс внеурочной деятельности «Функциональная грамотность» для обучающихся 5 – 9 классов, внесены изменения в программу воспитания и социализации, формирование функциональной грамотности обозначено  как приоритетная задача, педагоги  проходят обучение на курсах повышения квалификации по данному вопросу, системно используют на уроках и во внеурочное время формы и методы обучения, способствующие формированию функциональной грамотности: ролевые игры, деловые игры, работа в группах, парах, метод проектов и др. Коммуникация, сотрудничество, критическое мышление, креативность – вот главные качества, которыми должны овладеть обучающиеся 21 века, привлечь родителей к совместной деятельности по формированию функциональной грамотности.</w:t>
      </w:r>
    </w:p>
    <w:p w14:paraId="0C95010A" w14:textId="7C135242" w:rsidR="007D60EA" w:rsidRPr="005764A2" w:rsidRDefault="007D60EA" w:rsidP="005764A2">
      <w:pPr>
        <w:ind w:right="-141" w:firstLine="567"/>
        <w:jc w:val="both"/>
      </w:pPr>
      <w:r w:rsidRPr="005764A2">
        <w:t xml:space="preserve">Необходимо отметить, что большое значение в формировании функциональной грамотности школьников имеет сотрудничество учеников, учителей, родителей. Если не будет понимания и гармонии в отношениях, учебно-воспитательный процесс не будет результативным. Достигнуть </w:t>
      </w:r>
      <w:r w:rsidRPr="005764A2">
        <w:lastRenderedPageBreak/>
        <w:t>высоких результатов можно только в случае грамотно построенного учебно-воспитательного процесса с привлечением всех его участников.</w:t>
      </w:r>
    </w:p>
    <w:p w14:paraId="69E14BFB" w14:textId="0C479BFA" w:rsidR="00FF59B2" w:rsidRPr="005764A2" w:rsidRDefault="00FF59B2" w:rsidP="005764A2">
      <w:pPr>
        <w:ind w:right="-141" w:firstLine="567"/>
        <w:jc w:val="both"/>
        <w:rPr>
          <w:i/>
        </w:rPr>
      </w:pPr>
      <w:r w:rsidRPr="005764A2">
        <w:rPr>
          <w:i/>
        </w:rPr>
        <w:t>Повышение уровня функциональной грамотности учащихся может быть обеспечено успешной реализацией ФГОС, т.е. за счет достижения планируемых предметных, метапредметных и личностных результатов, если в учебном процессе реализован комплексный системно-деятельностный подход, если процесс усвоения идет как процесс решения учащимися различных классов задач, задач на применение или перенос тех знаний и тех умений, которые учитель формирует. Достигнуть высоких результатов можно только в случае грамотно построенного учебно-воспитательного процесса с привлечением всех его участников</w:t>
      </w:r>
    </w:p>
    <w:p w14:paraId="451883B8" w14:textId="32376BCF" w:rsidR="001E3A71" w:rsidRPr="005764A2" w:rsidRDefault="001E3A71" w:rsidP="005764A2">
      <w:pPr>
        <w:ind w:right="-141" w:firstLine="567"/>
        <w:jc w:val="both"/>
      </w:pPr>
      <w:r w:rsidRPr="005764A2">
        <w:t>Активно работают в районе предметные творческие группы (заседаний -</w:t>
      </w:r>
      <w:r w:rsidR="007D60EA" w:rsidRPr="005764A2">
        <w:t>90</w:t>
      </w:r>
      <w:r w:rsidRPr="005764A2">
        <w:t>; участников -</w:t>
      </w:r>
      <w:r w:rsidR="007D60EA" w:rsidRPr="005764A2">
        <w:t>635</w:t>
      </w:r>
      <w:r w:rsidRPr="005764A2">
        <w:t>), в состав которых входят наиболее опытные района. Члены творческих групп составили план работы, включающий ряд интересных и я</w:t>
      </w:r>
      <w:r w:rsidR="007D60EA" w:rsidRPr="005764A2">
        <w:t>рких мероприятий, в течение 2023/2024</w:t>
      </w:r>
      <w:r w:rsidRPr="005764A2">
        <w:t xml:space="preserve"> учебного года обсуждали задачи, стоящие перед учителями района. </w:t>
      </w:r>
    </w:p>
    <w:p w14:paraId="2E14AF5D" w14:textId="132FC190" w:rsidR="001E3A71" w:rsidRPr="005764A2" w:rsidRDefault="001E3A71" w:rsidP="005764A2">
      <w:pPr>
        <w:ind w:right="-141" w:firstLine="567"/>
        <w:jc w:val="both"/>
      </w:pPr>
      <w:r w:rsidRPr="005764A2">
        <w:t>Отрадно, что в составе ТГ наряду с опытными учителями работают молодые талантливые педагоги, достойно проявившие себя активным участием в республиканских семинарах и конкурсах. Творческими  группами  учителей-предметников района разработаны рекомендации по проведению работы над ошибками, подготовке к защите научно-исследовательских работ МАН, современные требования к МТБ кабинетов, положения о проведении районных творческих конкурсов, рекомендации по ведению документации ШМО, по разработке заданий школьного этапа олимпиады по предметам, созданию индивидуальных папок аттестуемыми учителями;  по внедрению системно-деятельностного подхода в обучении; по оцениванию курса ОРКСЭ; по развитию профессиональной компетенции и творческого потенциала педагога в процессе обучения и воспитания школьников в рамках реализации ФГОС, внедрению педагогических технологий в условиях реализации ФГОС  с использованием информационных источников, по созданию условий для профессионально-личностного роста педагога и др.</w:t>
      </w:r>
    </w:p>
    <w:p w14:paraId="68A23ED3" w14:textId="2A21713A" w:rsidR="00EB479F" w:rsidRPr="005764A2" w:rsidRDefault="00EB479F" w:rsidP="005764A2">
      <w:pPr>
        <w:ind w:right="-141" w:firstLine="567"/>
        <w:jc w:val="both"/>
        <w:rPr>
          <w:i/>
        </w:rPr>
      </w:pPr>
      <w:r w:rsidRPr="005764A2">
        <w:rPr>
          <w:i/>
        </w:rPr>
        <w:t>В районе созданы необходимые условия для реализации ФГОС: нормативная база соответствует требованиям стандартов, имеется достаточное финансово-экономическое и материально-техническое обеспечение, обеспечено повышение квалификации учителей начальных классов и учителей - предметников.</w:t>
      </w:r>
    </w:p>
    <w:p w14:paraId="33511618" w14:textId="77777777" w:rsidR="00EB479F" w:rsidRPr="005764A2" w:rsidRDefault="00EB479F" w:rsidP="005764A2">
      <w:pPr>
        <w:ind w:right="-141" w:firstLine="567"/>
        <w:jc w:val="both"/>
        <w:rPr>
          <w:i/>
        </w:rPr>
      </w:pPr>
      <w:r w:rsidRPr="005764A2">
        <w:rPr>
          <w:i/>
        </w:rPr>
        <w:t>Участники образовательного процесса удовлетворены полученными результатами и качеством образования учащихся. Идеи и пути реализации федерального государственного стандарта второго поколения актуальны и востребованы современной образовательной системой.</w:t>
      </w:r>
    </w:p>
    <w:p w14:paraId="2281C6E0" w14:textId="48A9195B" w:rsidR="00610FD2" w:rsidRPr="005764A2" w:rsidRDefault="001D535F" w:rsidP="005764A2">
      <w:pPr>
        <w:ind w:right="-141" w:firstLine="567"/>
        <w:jc w:val="both"/>
      </w:pPr>
      <w:r>
        <w:t>О</w:t>
      </w:r>
      <w:r w:rsidR="00610FD2" w:rsidRPr="005764A2">
        <w:t>ткрывается возможность повышения профессионального</w:t>
      </w:r>
      <w:r w:rsidR="00F57147" w:rsidRPr="005764A2">
        <w:t xml:space="preserve"> </w:t>
      </w:r>
      <w:r w:rsidR="00610FD2" w:rsidRPr="005764A2">
        <w:t>мастерства педагогов, взаимообмена творческими находками, что позволяет проводить мастер-классы, оказывать систематически методическую помощь молодым педагогам, а также проводить мероприятия дл</w:t>
      </w:r>
      <w:r w:rsidR="00584B19" w:rsidRPr="005764A2">
        <w:t>я педагогов района и Республики.</w:t>
      </w:r>
    </w:p>
    <w:p w14:paraId="21D425B1" w14:textId="77777777" w:rsidR="00584B19" w:rsidRPr="005764A2" w:rsidRDefault="00584B19" w:rsidP="005764A2">
      <w:pPr>
        <w:ind w:right="-141" w:firstLine="567"/>
        <w:jc w:val="both"/>
      </w:pPr>
    </w:p>
    <w:p w14:paraId="1478916D" w14:textId="77777777" w:rsidR="003C1A5B" w:rsidRPr="005764A2" w:rsidRDefault="003C1A5B" w:rsidP="005764A2">
      <w:pPr>
        <w:ind w:right="-141" w:firstLine="567"/>
        <w:jc w:val="both"/>
        <w:rPr>
          <w:i/>
          <w:color w:val="FF0000"/>
        </w:rPr>
      </w:pPr>
      <w:r w:rsidRPr="005764A2">
        <w:rPr>
          <w:b/>
          <w:u w:val="single"/>
        </w:rPr>
        <w:t>Методическое сопровождение организации инновационной деятельно</w:t>
      </w:r>
      <w:r w:rsidR="00217B26" w:rsidRPr="005764A2">
        <w:rPr>
          <w:b/>
          <w:u w:val="single"/>
        </w:rPr>
        <w:t>сти в ОУ</w:t>
      </w:r>
      <w:r w:rsidRPr="005764A2">
        <w:rPr>
          <w:b/>
          <w:u w:val="single"/>
        </w:rPr>
        <w:t xml:space="preserve"> района и обеспечение непрерывности повышения методического уровня и профессионального мастерства педагогов</w:t>
      </w:r>
      <w:r w:rsidR="009B3A3B" w:rsidRPr="005764A2">
        <w:rPr>
          <w:b/>
          <w:u w:val="single"/>
        </w:rPr>
        <w:t>.</w:t>
      </w:r>
    </w:p>
    <w:p w14:paraId="706FCD73" w14:textId="1A3E9127" w:rsidR="00C72CA9" w:rsidRPr="005764A2" w:rsidRDefault="00C72CA9" w:rsidP="005764A2">
      <w:pPr>
        <w:ind w:right="-141" w:firstLine="567"/>
        <w:jc w:val="both"/>
        <w:rPr>
          <w:rFonts w:eastAsia="Calibri"/>
          <w:lang w:eastAsia="en-US"/>
        </w:rPr>
      </w:pPr>
      <w:r w:rsidRPr="005764A2">
        <w:rPr>
          <w:rFonts w:eastAsia="Calibri"/>
          <w:lang w:eastAsia="en-US"/>
        </w:rPr>
        <w:t>В условиях постоянно меняющегося мира современная школа призвана целенаправленно ориентироваться на подготовку молодежи к социальной интеграции, реализации жизненных планов и программ с учетом региональных социально-экономических, этнических, культурных и других особенностей.</w:t>
      </w:r>
    </w:p>
    <w:p w14:paraId="0C29A03A" w14:textId="6D533784" w:rsidR="00C72CA9" w:rsidRPr="005764A2" w:rsidRDefault="00C72CA9" w:rsidP="005764A2">
      <w:pPr>
        <w:ind w:right="-141" w:firstLine="567"/>
        <w:jc w:val="both"/>
        <w:rPr>
          <w:rFonts w:eastAsia="Calibri"/>
          <w:lang w:eastAsia="en-US"/>
        </w:rPr>
      </w:pPr>
      <w:r w:rsidRPr="005764A2">
        <w:rPr>
          <w:rFonts w:eastAsia="Calibri"/>
          <w:lang w:eastAsia="en-US"/>
        </w:rPr>
        <w:t>Внедрение инновационных образовательных технологий является одним из путей обновления содержания и форм организации учебно-воспитательного процесса, обеспечения равного доступа к получению качественного образования, реализации Национального проекта «Образование».</w:t>
      </w:r>
      <w:r w:rsidR="000F3267" w:rsidRPr="005764A2">
        <w:rPr>
          <w:rFonts w:eastAsia="Calibri"/>
          <w:lang w:eastAsia="en-US"/>
        </w:rPr>
        <w:t xml:space="preserve"> </w:t>
      </w:r>
      <w:r w:rsidRPr="005764A2">
        <w:rPr>
          <w:rFonts w:eastAsia="Calibri"/>
          <w:lang w:eastAsia="en-US"/>
        </w:rPr>
        <w:t>Решение задач инновационного развития отрасли образования невозможно без изучения эффективности внедрения образовательных инноваций.</w:t>
      </w:r>
    </w:p>
    <w:p w14:paraId="2CB13FC9" w14:textId="2C85C58E" w:rsidR="00C72CA9" w:rsidRPr="005764A2" w:rsidRDefault="00C72CA9" w:rsidP="005764A2">
      <w:pPr>
        <w:ind w:right="-141" w:firstLine="567"/>
        <w:jc w:val="both"/>
        <w:rPr>
          <w:rFonts w:eastAsia="Calibri"/>
          <w:lang w:eastAsia="en-US"/>
        </w:rPr>
      </w:pPr>
      <w:r w:rsidRPr="005764A2">
        <w:rPr>
          <w:rFonts w:eastAsia="Calibri"/>
          <w:lang w:eastAsia="en-US"/>
        </w:rPr>
        <w:t xml:space="preserve">В районе сложилась эффективная система выявления, популяризации, освоения и применения инновационного опыта педагогов. </w:t>
      </w:r>
    </w:p>
    <w:p w14:paraId="26E8DF9B" w14:textId="22F8A324" w:rsidR="00C72CA9" w:rsidRPr="005764A2" w:rsidRDefault="00C72CA9" w:rsidP="005764A2">
      <w:pPr>
        <w:ind w:right="-141" w:firstLine="567"/>
        <w:jc w:val="both"/>
        <w:rPr>
          <w:rFonts w:eastAsia="Calibri"/>
          <w:lang w:eastAsia="en-US"/>
        </w:rPr>
      </w:pPr>
      <w:r w:rsidRPr="005764A2">
        <w:rPr>
          <w:rFonts w:eastAsia="Calibri"/>
          <w:lang w:eastAsia="en-US"/>
        </w:rPr>
        <w:t xml:space="preserve">В настоящее время развитие образовательного учреждения осуществляется через освоение нововведений, через инновационную деятельность. Это целенаправленная педагогическая </w:t>
      </w:r>
      <w:r w:rsidRPr="005764A2">
        <w:rPr>
          <w:rFonts w:eastAsia="Calibri"/>
          <w:lang w:eastAsia="en-US"/>
        </w:rPr>
        <w:lastRenderedPageBreak/>
        <w:t>деятельность, основанная на осмыслении собственного педагогического опыта при помощи сравнения и изучения учебно-воспитательного процесса с целью достижения более высоких результатов, получения нового знания, внедрения новой педагогической практики, это творческий процесс по планированию и реализации педагогических новшеств, направленных на повышение качества образования.</w:t>
      </w:r>
    </w:p>
    <w:p w14:paraId="4ED71220" w14:textId="37976BA7" w:rsidR="00C72CA9" w:rsidRPr="005764A2" w:rsidRDefault="00C72CA9" w:rsidP="005764A2">
      <w:pPr>
        <w:ind w:right="-141" w:firstLine="567"/>
        <w:jc w:val="both"/>
        <w:rPr>
          <w:rFonts w:eastAsia="Calibri"/>
          <w:lang w:eastAsia="en-US"/>
        </w:rPr>
      </w:pPr>
      <w:r w:rsidRPr="005764A2">
        <w:rPr>
          <w:rFonts w:eastAsia="Calibri"/>
          <w:lang w:eastAsia="en-US"/>
        </w:rPr>
        <w:t xml:space="preserve">Одним из направлений инновационной деятельности является создание инновационных площадок. Инновационная площадка - важный фактор повышения роли, престижа ОО со стороны родителей и социальных партнеров, а значит - ее востребованность в социуме. Организация, распространяющая инновационные материалы, становится своеобразным методическим центром. </w:t>
      </w:r>
    </w:p>
    <w:p w14:paraId="764FB377" w14:textId="77777777" w:rsidR="00584B19" w:rsidRPr="005764A2" w:rsidRDefault="00584B19" w:rsidP="005764A2">
      <w:pPr>
        <w:ind w:right="-141" w:firstLine="567"/>
        <w:jc w:val="both"/>
        <w:rPr>
          <w:rFonts w:eastAsia="Calibri"/>
          <w:lang w:eastAsia="en-US"/>
        </w:rPr>
      </w:pPr>
      <w:r w:rsidRPr="005764A2">
        <w:rPr>
          <w:rFonts w:eastAsia="Calibri"/>
          <w:lang w:eastAsia="en-US"/>
        </w:rPr>
        <w:t xml:space="preserve">На основании приказа Национального исследовательского института дошкольного образования Воспитатели России от 22.02.2023 г. № 102 «О присвоении дошкольным образовательным организациям статуса инновационной площадки федерального уровня АНО ДПО «НИИ дошкольного образования «Воспитатели России» МБДОУ «Детский сад «Флажок» пгт. Гвардейское» Симферопольского района Республики Крым присвоен статус инновационной площадки федерального уровня «МИР ГОЛОВОЛОМОК» смарт-тренинг для дошкольников». </w:t>
      </w:r>
    </w:p>
    <w:p w14:paraId="59FFEE3C" w14:textId="17C5FC4B" w:rsidR="00584B19" w:rsidRPr="005764A2" w:rsidRDefault="00584B19" w:rsidP="005764A2">
      <w:pPr>
        <w:ind w:right="-141" w:firstLine="567"/>
        <w:jc w:val="both"/>
        <w:rPr>
          <w:rFonts w:eastAsia="Calibri"/>
          <w:lang w:eastAsia="en-US"/>
        </w:rPr>
      </w:pPr>
      <w:r w:rsidRPr="005764A2">
        <w:rPr>
          <w:rFonts w:eastAsia="Calibri"/>
          <w:lang w:eastAsia="en-US"/>
        </w:rPr>
        <w:t>Работа по внедрению проекта в воспитательно-образовательный процесс в 2023/2024 учебном году проводилась в соответствии с приказом управления образования от 01.09.2023 г.  № 756 «Об организации работы инновационных площадок федерального уровня «Образовательный модуль «Мир головоломок «Смарт-тренинг» для дошкольников» и приказом заведующего МБДОУ от 25.08.2023 г. № 153 «Об организации работы инновационной площадки «МИР ГОЛОВОЛОМОК» смарт-тренинг для дошкольников» на базе МБДОУ «Детский сад «Флажок» пгт. Гвардейское».</w:t>
      </w:r>
    </w:p>
    <w:p w14:paraId="72AEEDD1" w14:textId="77777777" w:rsidR="00584B19" w:rsidRPr="005764A2" w:rsidRDefault="00584B19" w:rsidP="005764A2">
      <w:pPr>
        <w:ind w:right="-141" w:firstLine="567"/>
        <w:jc w:val="both"/>
        <w:rPr>
          <w:rFonts w:eastAsia="Calibri"/>
          <w:lang w:eastAsia="en-US"/>
        </w:rPr>
      </w:pPr>
      <w:r w:rsidRPr="005764A2">
        <w:rPr>
          <w:rFonts w:eastAsia="Calibri"/>
          <w:lang w:eastAsia="en-US"/>
        </w:rPr>
        <w:t>На официальном сайте дошкольного учреждения продолжил функционировать раздел, посетив который можно узнать, как ведется работа в детском саду по внедрению игр-головоломок в образовательный процесс. (https://flajok.tvoysadik.ru/?section_id=174 )</w:t>
      </w:r>
    </w:p>
    <w:p w14:paraId="2C203FF7" w14:textId="3BE6723F" w:rsidR="00584B19" w:rsidRPr="005764A2" w:rsidRDefault="00584B19" w:rsidP="005764A2">
      <w:pPr>
        <w:ind w:right="-141" w:firstLine="567"/>
        <w:jc w:val="both"/>
        <w:rPr>
          <w:rFonts w:eastAsia="Calibri"/>
          <w:lang w:eastAsia="en-US"/>
        </w:rPr>
      </w:pPr>
      <w:r w:rsidRPr="005764A2">
        <w:rPr>
          <w:rFonts w:eastAsia="Calibri"/>
          <w:lang w:eastAsia="en-US"/>
        </w:rPr>
        <w:t>Развивающая предметно-пространственная среда групп пополнена игровыми наборами «МИР ГОЛОВОЛОМОК», общая численность которых в МБДОУ составляет – 12 и дополнительно были приобретены набор головоломок «Пуговицы» и набор «МИР ГОЛОВОЛОМОК для детей с ОВЗ». В данные наборы включены следующие игры-головоломки: «Складушки», «Слагалица», «Осенний кубик», «Гала-куб», «Репка», «Нелегкие маневры», «Пифагор», «Четыре цвета». Так же уголки «МИР ГОЛОВОЛОМОК» пополнены и другими видами игр: Танграм, колумбово яйцо, «Быстрая логика», разные виды судоку, квадраты Никитина, головоломки, разработанные педагогами дошкольного учреждения и многими другими.</w:t>
      </w:r>
    </w:p>
    <w:p w14:paraId="25A83ED4" w14:textId="77777777" w:rsidR="00584B19" w:rsidRPr="005764A2" w:rsidRDefault="00584B19" w:rsidP="005764A2">
      <w:pPr>
        <w:ind w:right="-141" w:firstLine="567"/>
        <w:jc w:val="both"/>
        <w:rPr>
          <w:rFonts w:eastAsia="Calibri"/>
          <w:lang w:eastAsia="en-US"/>
        </w:rPr>
      </w:pPr>
      <w:r w:rsidRPr="005764A2">
        <w:rPr>
          <w:rFonts w:eastAsia="Calibri"/>
          <w:lang w:eastAsia="en-US"/>
        </w:rPr>
        <w:t>В дошкольном учреждении пополнена методическая библиотека информационными, рекомендательными и другими авторскими материалами по теме инновационной площадки. Так же был пополнен электронный ресурс авторских, информационных и обучающих материалов (вебинары, презентации, видеосюжеты и др.)</w:t>
      </w:r>
    </w:p>
    <w:p w14:paraId="427F0AB4" w14:textId="77777777" w:rsidR="00584B19" w:rsidRPr="005764A2" w:rsidRDefault="00584B19" w:rsidP="005764A2">
      <w:pPr>
        <w:ind w:right="-141" w:firstLine="567"/>
        <w:jc w:val="both"/>
        <w:rPr>
          <w:rFonts w:eastAsia="Calibri"/>
          <w:lang w:eastAsia="en-US"/>
        </w:rPr>
      </w:pPr>
      <w:r w:rsidRPr="005764A2">
        <w:rPr>
          <w:rFonts w:eastAsia="Calibri"/>
          <w:lang w:eastAsia="en-US"/>
        </w:rPr>
        <w:t>К инновационной деятельности были подключены 5 групп: (3 подготовительных, 1 старшая, 1 средняя), заместитель заведующего по ВМР, педагог-психолог, учитель-логопед, музыкальный руководитель.</w:t>
      </w:r>
    </w:p>
    <w:p w14:paraId="1ECA845E" w14:textId="77777777" w:rsidR="00584B19" w:rsidRPr="005764A2" w:rsidRDefault="00584B19" w:rsidP="005764A2">
      <w:pPr>
        <w:ind w:right="-141" w:firstLine="567"/>
        <w:jc w:val="both"/>
        <w:rPr>
          <w:rFonts w:eastAsia="Calibri"/>
          <w:lang w:eastAsia="en-US"/>
        </w:rPr>
      </w:pPr>
      <w:r w:rsidRPr="005764A2">
        <w:rPr>
          <w:rFonts w:eastAsia="Calibri"/>
          <w:lang w:eastAsia="en-US"/>
        </w:rPr>
        <w:t>Цель инновационного проекта: развитие творческих и умственных способностей детей старшего дошкольного возраста с помощью игр-головоломок.</w:t>
      </w:r>
    </w:p>
    <w:p w14:paraId="5A44CFFB" w14:textId="77777777" w:rsidR="00584B19" w:rsidRPr="005764A2" w:rsidRDefault="00584B19" w:rsidP="005764A2">
      <w:pPr>
        <w:ind w:right="-141" w:firstLine="567"/>
        <w:jc w:val="both"/>
        <w:rPr>
          <w:rFonts w:eastAsia="Calibri"/>
          <w:lang w:eastAsia="en-US"/>
        </w:rPr>
      </w:pPr>
      <w:r w:rsidRPr="005764A2">
        <w:rPr>
          <w:rFonts w:eastAsia="Calibri"/>
          <w:lang w:eastAsia="en-US"/>
        </w:rPr>
        <w:t>Данная цель в 2023/2024 учебном году реализовывалась через годовую задачу:</w:t>
      </w:r>
    </w:p>
    <w:p w14:paraId="6C56C463" w14:textId="4709BBC3" w:rsidR="00584B19" w:rsidRPr="005764A2" w:rsidRDefault="00584B19" w:rsidP="005764A2">
      <w:pPr>
        <w:ind w:right="-141" w:firstLine="567"/>
        <w:jc w:val="both"/>
        <w:rPr>
          <w:rFonts w:eastAsia="Calibri"/>
          <w:lang w:eastAsia="en-US"/>
        </w:rPr>
      </w:pPr>
      <w:r w:rsidRPr="005764A2">
        <w:rPr>
          <w:rFonts w:eastAsia="Calibri"/>
          <w:lang w:eastAsia="en-US"/>
        </w:rPr>
        <w:t>«Совершенствовать работу педагогов по интеллектуальному развитию детей дошкольного возраста в процессе ознакомления с разными видами игр-головоломок».</w:t>
      </w:r>
    </w:p>
    <w:p w14:paraId="1D4F63A9" w14:textId="77777777" w:rsidR="00584B19" w:rsidRPr="005764A2" w:rsidRDefault="00584B19" w:rsidP="005764A2">
      <w:pPr>
        <w:ind w:right="-141" w:firstLine="567"/>
        <w:jc w:val="both"/>
        <w:rPr>
          <w:rFonts w:eastAsia="Calibri"/>
          <w:lang w:eastAsia="en-US"/>
        </w:rPr>
      </w:pPr>
      <w:r w:rsidRPr="005764A2">
        <w:rPr>
          <w:rFonts w:eastAsia="Calibri"/>
          <w:lang w:eastAsia="en-US"/>
        </w:rPr>
        <w:t xml:space="preserve">В течение учебного года коллектив МБДОУ принимал участие в следующих мероприятиях по распространению педагогического опыта в Симферопольском районе и Республике Крым: </w:t>
      </w:r>
    </w:p>
    <w:p w14:paraId="09AF0631" w14:textId="150FB010" w:rsidR="00584B19" w:rsidRPr="005764A2" w:rsidRDefault="00584B19" w:rsidP="005764A2">
      <w:pPr>
        <w:ind w:right="-141" w:firstLine="567"/>
        <w:jc w:val="both"/>
        <w:rPr>
          <w:rFonts w:eastAsia="Calibri"/>
          <w:lang w:eastAsia="en-US"/>
        </w:rPr>
      </w:pPr>
      <w:r w:rsidRPr="005764A2">
        <w:rPr>
          <w:rFonts w:eastAsia="Calibri"/>
          <w:lang w:eastAsia="en-US"/>
        </w:rPr>
        <w:t>музыкальный руководитель Сулейманова З.М. приняла участие к Крымском фестивале педагогических инициатив – 2023 с музыкальными играми-головоломками, которые она применяет в своей деятельности;</w:t>
      </w:r>
    </w:p>
    <w:p w14:paraId="1A8D3755" w14:textId="5B74F65D" w:rsidR="00584B19" w:rsidRPr="005764A2" w:rsidRDefault="00584B19" w:rsidP="005764A2">
      <w:pPr>
        <w:ind w:right="-141" w:firstLine="567"/>
        <w:jc w:val="both"/>
        <w:rPr>
          <w:rFonts w:eastAsia="Calibri"/>
          <w:lang w:eastAsia="en-US"/>
        </w:rPr>
      </w:pPr>
      <w:r w:rsidRPr="005764A2">
        <w:rPr>
          <w:rFonts w:eastAsia="Calibri"/>
          <w:lang w:eastAsia="en-US"/>
        </w:rPr>
        <w:t>педагог-психолог Головина Т.О. приняла участие в Республиканской выставке-ярмарке психологических идей «Крымский улей» с мастер-классом по использованию игр-головоломок в работе педагога-психолога дошкольного учреждения;</w:t>
      </w:r>
    </w:p>
    <w:p w14:paraId="36906DD4" w14:textId="3522A15B" w:rsidR="00584B19" w:rsidRPr="005764A2" w:rsidRDefault="00584B19" w:rsidP="005764A2">
      <w:pPr>
        <w:ind w:right="-141" w:firstLine="567"/>
        <w:jc w:val="both"/>
        <w:rPr>
          <w:rFonts w:eastAsia="Calibri"/>
          <w:lang w:eastAsia="en-US"/>
        </w:rPr>
      </w:pPr>
      <w:r w:rsidRPr="005764A2">
        <w:rPr>
          <w:rFonts w:eastAsia="Calibri"/>
          <w:lang w:eastAsia="en-US"/>
        </w:rPr>
        <w:lastRenderedPageBreak/>
        <w:t>на базе нашего дошкольного учреждения состоялся семинар для заведующих Симферопольского района на тему: «Особенности организации работы по пожарной безопасности в дошкольном учреждении», на котором был проведен интерактивный батл между воспитанниками МБДОУ и заведующими района с применением игр-головоломок, разработанных педагогами нашего дошкольного учреждения;</w:t>
      </w:r>
    </w:p>
    <w:p w14:paraId="5DD22F76" w14:textId="3766ED87" w:rsidR="00584B19" w:rsidRPr="005764A2" w:rsidRDefault="00584B19" w:rsidP="005764A2">
      <w:pPr>
        <w:ind w:right="-141" w:firstLine="567"/>
        <w:jc w:val="both"/>
        <w:rPr>
          <w:rFonts w:eastAsia="Calibri"/>
          <w:lang w:eastAsia="en-US"/>
        </w:rPr>
      </w:pPr>
      <w:r w:rsidRPr="005764A2">
        <w:rPr>
          <w:rFonts w:eastAsia="Calibri"/>
          <w:lang w:eastAsia="en-US"/>
        </w:rPr>
        <w:t>педагоги приняли участие в муниципальном конкурсе «Лучшая организация деятельности по воспитанию культуры труда «Крымский трудовичок» с разработанными ими играми-головоломками;</w:t>
      </w:r>
    </w:p>
    <w:p w14:paraId="61809C46" w14:textId="0C950165" w:rsidR="00584B19" w:rsidRPr="005764A2" w:rsidRDefault="00584B19" w:rsidP="005764A2">
      <w:pPr>
        <w:ind w:right="-141" w:firstLine="567"/>
        <w:jc w:val="both"/>
        <w:rPr>
          <w:rFonts w:eastAsia="Calibri"/>
          <w:lang w:eastAsia="en-US"/>
        </w:rPr>
      </w:pPr>
      <w:r w:rsidRPr="005764A2">
        <w:rPr>
          <w:rFonts w:eastAsia="Calibri"/>
          <w:lang w:eastAsia="en-US"/>
        </w:rPr>
        <w:t>воспитанники МБДОУ приняли участие в республиканском конкурсе «Неопалимая купина» в номинации «Технические виды творчества» с разработанными играми-головоломками по пожарной безопасности.</w:t>
      </w:r>
    </w:p>
    <w:p w14:paraId="27F65A9E" w14:textId="7656857A" w:rsidR="00B51005" w:rsidRPr="005764A2" w:rsidRDefault="00B51005" w:rsidP="005764A2">
      <w:pPr>
        <w:ind w:right="-141" w:firstLine="567"/>
        <w:jc w:val="both"/>
        <w:rPr>
          <w:rFonts w:eastAsia="Calibri"/>
          <w:lang w:eastAsia="en-US"/>
        </w:rPr>
      </w:pPr>
      <w:r w:rsidRPr="005764A2">
        <w:rPr>
          <w:rFonts w:eastAsia="Calibri"/>
          <w:lang w:eastAsia="en-US"/>
        </w:rPr>
        <w:t>Результаты инновационной деятельности за третий год реализации инновационного проекта:</w:t>
      </w:r>
    </w:p>
    <w:p w14:paraId="30FF18CB" w14:textId="704B8A16" w:rsidR="00B51005" w:rsidRPr="005764A2" w:rsidRDefault="00B51005" w:rsidP="005764A2">
      <w:pPr>
        <w:ind w:right="-141" w:firstLine="567"/>
        <w:jc w:val="both"/>
        <w:rPr>
          <w:rFonts w:eastAsia="Calibri"/>
          <w:lang w:eastAsia="en-US"/>
        </w:rPr>
      </w:pPr>
      <w:r w:rsidRPr="005764A2">
        <w:rPr>
          <w:rFonts w:eastAsia="Calibri"/>
          <w:lang w:eastAsia="en-US"/>
        </w:rPr>
        <w:t xml:space="preserve">разработаны игры-головоломки по формированию предпосылок финансовой грамотности у детей дошкольного возраста: филворды «О профессиях», «Отделы в магазине», судоку «Результаты труда», «Кому это может пригодится в работе», лабиринт «Профессия и место работы», пятнашки «Собери изображение профессии», «Хочу – Надо» (Авторский коллектив - Г.В. Смирнова, М.Я. Паламарчук, И.И. Слюсарь, Е.В. Михайлютенко); </w:t>
      </w:r>
    </w:p>
    <w:p w14:paraId="456702D5" w14:textId="1CFD5612" w:rsidR="00B51005" w:rsidRPr="005764A2" w:rsidRDefault="00B51005" w:rsidP="005764A2">
      <w:pPr>
        <w:ind w:right="-141" w:firstLine="567"/>
        <w:jc w:val="both"/>
        <w:rPr>
          <w:rFonts w:eastAsia="Calibri"/>
          <w:lang w:eastAsia="en-US"/>
        </w:rPr>
      </w:pPr>
      <w:r w:rsidRPr="005764A2">
        <w:rPr>
          <w:rFonts w:eastAsia="Calibri"/>
          <w:lang w:eastAsia="en-US"/>
        </w:rPr>
        <w:t>разработаны игры-головоломки по пожарной безопасности: «Крестики-нолики с номерами телефонов 101 и 112», «Пятнашки с пожарными знаками», «Пожарный транспорт», головоломки с пожарными знаками на размещение по заданным признакам, «Построй отряд», «Потуши огонь» (Авторский коллектив: Г.В. Смирнова, Т.О. Головина, М.Я. Паламарчук);</w:t>
      </w:r>
    </w:p>
    <w:p w14:paraId="1BE46C1D" w14:textId="3DDBAF8E" w:rsidR="00B51005" w:rsidRPr="005764A2" w:rsidRDefault="00B51005" w:rsidP="005764A2">
      <w:pPr>
        <w:ind w:right="-141" w:firstLine="567"/>
        <w:jc w:val="both"/>
        <w:rPr>
          <w:rFonts w:eastAsia="Calibri"/>
          <w:lang w:eastAsia="en-US"/>
        </w:rPr>
      </w:pPr>
      <w:r w:rsidRPr="005764A2">
        <w:rPr>
          <w:rFonts w:eastAsia="Calibri"/>
          <w:lang w:eastAsia="en-US"/>
        </w:rPr>
        <w:t>разработана игра-головоломка по закреплению знаний дошкольников о животном мире Республики Крым «Живые кубики» (Авторский состав: Т.О. Головина, Г.В. Смирнова);</w:t>
      </w:r>
    </w:p>
    <w:p w14:paraId="251459FF" w14:textId="2FEAAB36" w:rsidR="00B51005" w:rsidRPr="005764A2" w:rsidRDefault="00B51005" w:rsidP="005764A2">
      <w:pPr>
        <w:ind w:right="-141" w:firstLine="567"/>
        <w:jc w:val="both"/>
        <w:rPr>
          <w:rFonts w:eastAsia="Calibri"/>
          <w:lang w:eastAsia="en-US"/>
        </w:rPr>
      </w:pPr>
      <w:r w:rsidRPr="005764A2">
        <w:rPr>
          <w:rFonts w:eastAsia="Calibri"/>
          <w:lang w:eastAsia="en-US"/>
        </w:rPr>
        <w:t>разработан сборник игр с пуговицами для применения на занятиях по физической культуре под названием «Живые пуговицы (Авторский коллектив – Г.В. Смирнова, Т.О. Головина, М.Я. Паламарчук);</w:t>
      </w:r>
    </w:p>
    <w:p w14:paraId="18CD4DBA" w14:textId="58B6FB2D" w:rsidR="00B51005" w:rsidRPr="005764A2" w:rsidRDefault="00B51005" w:rsidP="005764A2">
      <w:pPr>
        <w:ind w:right="-141" w:firstLine="567"/>
        <w:jc w:val="both"/>
        <w:rPr>
          <w:rFonts w:eastAsia="Calibri"/>
          <w:lang w:eastAsia="en-US"/>
        </w:rPr>
      </w:pPr>
      <w:r w:rsidRPr="005764A2">
        <w:rPr>
          <w:rFonts w:eastAsia="Calibri"/>
          <w:lang w:eastAsia="en-US"/>
        </w:rPr>
        <w:t>разработаны игры-головоломки для применения в коррекционно-развивающей работе с детьми: «На детской площадке», «Кошмарики», «Эмоциональное судоку», «Сокровища гномика Логика» и др. (Автор - Т.О. Головина).</w:t>
      </w:r>
    </w:p>
    <w:p w14:paraId="172B93FE" w14:textId="7ECECEE7" w:rsidR="00B51005" w:rsidRPr="005764A2" w:rsidRDefault="00B51005" w:rsidP="005764A2">
      <w:pPr>
        <w:ind w:right="-141" w:firstLine="567"/>
        <w:jc w:val="both"/>
        <w:rPr>
          <w:rFonts w:eastAsia="Calibri"/>
          <w:i/>
          <w:lang w:eastAsia="en-US"/>
        </w:rPr>
      </w:pPr>
      <w:r w:rsidRPr="005764A2">
        <w:rPr>
          <w:rFonts w:eastAsia="Calibri"/>
          <w:i/>
          <w:lang w:eastAsia="en-US"/>
        </w:rPr>
        <w:t>Детский сад имеет теоретический, практический, организационный, творческий, методический и кадровый потенциал для осуществления инновационной деятельности. План по реализации инновационного проекта «МИР ГОЛОВОЛОК» смарт-тренинг для дошкольников» выполнен в полном объеме.</w:t>
      </w:r>
    </w:p>
    <w:p w14:paraId="19E44942" w14:textId="2239DF01" w:rsidR="00B51005" w:rsidRPr="005764A2" w:rsidRDefault="00B51005" w:rsidP="005764A2">
      <w:pPr>
        <w:ind w:right="-141" w:firstLine="567"/>
        <w:jc w:val="both"/>
        <w:rPr>
          <w:rFonts w:eastAsia="Calibri"/>
          <w:i/>
          <w:lang w:eastAsia="en-US"/>
        </w:rPr>
      </w:pPr>
      <w:r w:rsidRPr="005764A2">
        <w:rPr>
          <w:rFonts w:eastAsia="Calibri"/>
          <w:i/>
          <w:lang w:eastAsia="en-US"/>
        </w:rPr>
        <w:t>Отметить высокую результативность работы по реализации проекта следующих педагогических работников: воспитателя старшей группы «Колокольчики» Паламарчук М.Я., педагога-психолога Головину Т.О., заместителя заведующего по ВМР Смирнову Г.В. воспитателя Е.В. Михайлютенко, музыкального руководителя Сулейманову</w:t>
      </w:r>
    </w:p>
    <w:p w14:paraId="3F861F18" w14:textId="212CE562" w:rsidR="00B51005" w:rsidRPr="005764A2" w:rsidRDefault="00F46791" w:rsidP="005764A2">
      <w:pPr>
        <w:ind w:right="-141" w:firstLine="567"/>
        <w:jc w:val="both"/>
      </w:pPr>
      <w:r w:rsidRPr="005764A2">
        <w:rPr>
          <w:rFonts w:eastAsia="Calibri"/>
          <w:lang w:eastAsia="en-US"/>
        </w:rPr>
        <w:t>МБОУ «Урожайновская школа им. К.В. Варлыгина»</w:t>
      </w:r>
      <w:r w:rsidR="00686DE7" w:rsidRPr="005764A2">
        <w:rPr>
          <w:rFonts w:eastAsia="Calibri"/>
          <w:lang w:eastAsia="en-US"/>
        </w:rPr>
        <w:t xml:space="preserve"> </w:t>
      </w:r>
      <w:r w:rsidRPr="005764A2">
        <w:rPr>
          <w:rFonts w:eastAsia="Calibri"/>
          <w:lang w:eastAsia="en-US"/>
        </w:rPr>
        <w:t>присвоен статус региональной инновационной площадки по направлению «Формирование функциональной грамотности как приоритетное направление развития образования Республики Крым».</w:t>
      </w:r>
      <w:r w:rsidR="00686DE7" w:rsidRPr="005764A2">
        <w:t xml:space="preserve"> </w:t>
      </w:r>
    </w:p>
    <w:p w14:paraId="7600ECA6" w14:textId="5CFD2029" w:rsidR="00B51005" w:rsidRPr="005764A2" w:rsidRDefault="00B51005" w:rsidP="005764A2">
      <w:pPr>
        <w:ind w:right="-141" w:firstLine="567"/>
        <w:jc w:val="both"/>
      </w:pPr>
      <w:r w:rsidRPr="005764A2">
        <w:t>В образовательной организацим создана система повышения квалификации педагогов, участвующих в инновационной деятельности. Персонализации профессионального развития педагогов, повышению их мотивации к развитию и саморазвитию способствует работа научно-методической службы образовательной организации, которая ведется в следующих направлениях:</w:t>
      </w:r>
    </w:p>
    <w:p w14:paraId="1C83A460" w14:textId="75C799A3" w:rsidR="00B51005" w:rsidRPr="005764A2" w:rsidRDefault="00B51005" w:rsidP="005764A2">
      <w:pPr>
        <w:ind w:right="-141" w:firstLine="567"/>
        <w:jc w:val="both"/>
      </w:pPr>
      <w:r w:rsidRPr="005764A2">
        <w:t>прохождение курсов повышения квалификации, в том числе с использованием дистанционных образовательных технологий;</w:t>
      </w:r>
    </w:p>
    <w:p w14:paraId="0145CB53" w14:textId="055DECC4" w:rsidR="00B51005" w:rsidRPr="005764A2" w:rsidRDefault="00B51005" w:rsidP="005764A2">
      <w:pPr>
        <w:ind w:right="-141" w:firstLine="567"/>
        <w:jc w:val="both"/>
      </w:pPr>
      <w:r w:rsidRPr="005764A2">
        <w:t xml:space="preserve">участие в инновационной и опытно-экспериментальной деятельности; </w:t>
      </w:r>
    </w:p>
    <w:p w14:paraId="6D95D776" w14:textId="7F50DA10" w:rsidR="00B51005" w:rsidRPr="005764A2" w:rsidRDefault="00B51005" w:rsidP="005764A2">
      <w:pPr>
        <w:ind w:right="-141" w:firstLine="567"/>
        <w:jc w:val="both"/>
      </w:pPr>
      <w:r w:rsidRPr="005764A2">
        <w:t>распространение инновационного педагогического опыта посредством участия в конференциях, семинарах;</w:t>
      </w:r>
    </w:p>
    <w:p w14:paraId="2877BF6F" w14:textId="5BCAA739" w:rsidR="00B51005" w:rsidRPr="005764A2" w:rsidRDefault="00B51005" w:rsidP="005764A2">
      <w:pPr>
        <w:ind w:right="-141" w:firstLine="567"/>
        <w:jc w:val="both"/>
      </w:pPr>
      <w:r w:rsidRPr="005764A2">
        <w:t xml:space="preserve">подготовка к процедуре аттестации педагогических кадров. </w:t>
      </w:r>
    </w:p>
    <w:p w14:paraId="14F7C431" w14:textId="5D41C09F" w:rsidR="00B51005" w:rsidRPr="005764A2" w:rsidRDefault="00B51005" w:rsidP="005764A2">
      <w:pPr>
        <w:ind w:right="-141" w:firstLine="567"/>
        <w:jc w:val="both"/>
      </w:pPr>
      <w:r w:rsidRPr="005764A2">
        <w:t>В течение 2023-2024 учебного года педагоги МБОУ «Урожайновская школа им. К.В.Варлыгина» прошли обучение по программам повышения квалификации:</w:t>
      </w:r>
    </w:p>
    <w:p w14:paraId="002E4E7E" w14:textId="77777777" w:rsidR="00B51005" w:rsidRPr="005764A2" w:rsidRDefault="00B51005" w:rsidP="005764A2">
      <w:pPr>
        <w:ind w:right="-141" w:firstLine="567"/>
        <w:jc w:val="both"/>
      </w:pPr>
      <w:r w:rsidRPr="005764A2">
        <w:t>КРИППО:</w:t>
      </w:r>
    </w:p>
    <w:p w14:paraId="0B85DE37" w14:textId="13DCD439" w:rsidR="00B51005" w:rsidRPr="005764A2" w:rsidRDefault="00B51005" w:rsidP="005764A2">
      <w:pPr>
        <w:ind w:right="-141" w:firstLine="567"/>
        <w:jc w:val="both"/>
      </w:pPr>
      <w:r w:rsidRPr="005764A2">
        <w:t>ДПП ПК «Развитие читательской грамотности как компонента функциональной грамотности школьников на уроках русского языка и литературы» (№ 49) 13.05.24 – 17.05.24 – 1 педагог;</w:t>
      </w:r>
    </w:p>
    <w:p w14:paraId="29AA9E6D" w14:textId="77777777" w:rsidR="00B51005" w:rsidRPr="005764A2" w:rsidRDefault="00B51005" w:rsidP="005764A2">
      <w:pPr>
        <w:ind w:right="-141" w:firstLine="567"/>
        <w:jc w:val="both"/>
      </w:pPr>
      <w:r w:rsidRPr="005764A2">
        <w:lastRenderedPageBreak/>
        <w:t>АНО «Санкт-Петербургский центр дополнительного профессионального образования»:</w:t>
      </w:r>
    </w:p>
    <w:p w14:paraId="118C9787" w14:textId="3B93DADA" w:rsidR="00B51005" w:rsidRPr="005764A2" w:rsidRDefault="00B51005" w:rsidP="005764A2">
      <w:pPr>
        <w:ind w:right="-141" w:firstLine="567"/>
        <w:jc w:val="both"/>
      </w:pPr>
      <w:r w:rsidRPr="005764A2">
        <w:t>Обучающий курс</w:t>
      </w:r>
      <w:r w:rsidR="001D535F">
        <w:t xml:space="preserve"> </w:t>
      </w:r>
      <w:r w:rsidRPr="005764A2">
        <w:t>«Обучение через действие»: инновационная методика обучения детей функциональной грамотности в условиях реали-зации ФГОС»  - август 2023 г. – 18 педагогов</w:t>
      </w:r>
    </w:p>
    <w:p w14:paraId="599DDBC3" w14:textId="74BE1761" w:rsidR="00B51005" w:rsidRPr="005764A2" w:rsidRDefault="00B51005" w:rsidP="005764A2">
      <w:pPr>
        <w:ind w:right="-141" w:firstLine="567"/>
        <w:jc w:val="both"/>
      </w:pPr>
      <w:r w:rsidRPr="005764A2">
        <w:t>4)</w:t>
      </w:r>
      <w:r w:rsidR="001D535F">
        <w:t xml:space="preserve"> </w:t>
      </w:r>
      <w:r w:rsidRPr="005764A2">
        <w:t>наличие индивидуальных траекторий профессионального развития педагогов (руководителей), включенных в инновационную деятельность (индивидуальные планы профессионального развития, персональные сайты, блоги, портфолио и др.) – да/нет, перечислить: да, самообразование педагогов, индивидуальные планы профессионального развития, персональные сайты, портфолио</w:t>
      </w:r>
    </w:p>
    <w:p w14:paraId="149A9C61" w14:textId="5855A21C" w:rsidR="00B51005" w:rsidRPr="005764A2" w:rsidRDefault="00B51005" w:rsidP="005764A2">
      <w:pPr>
        <w:ind w:right="-141" w:firstLine="567"/>
        <w:jc w:val="both"/>
      </w:pPr>
      <w:r w:rsidRPr="005764A2">
        <w:t>Педагоги МБОУ «Урожайновская школа им. К.В.Варлыгина» с целью организации процесса самообра</w:t>
      </w:r>
      <w:r w:rsidR="00F91402" w:rsidRPr="005764A2">
        <w:t>зования разработали индивидуаль</w:t>
      </w:r>
      <w:r w:rsidRPr="005764A2">
        <w:t>ные планы профессионального развития. Практически у каждого педагога есть персональные сайты и портфолио</w:t>
      </w:r>
      <w:r w:rsidR="00F91402" w:rsidRPr="005764A2">
        <w:t>, посредством которых можно про</w:t>
      </w:r>
      <w:r w:rsidRPr="005764A2">
        <w:t>следить рост их профессиональной компетенции. Также педагоги принимают активное участие в мероприятиях разного уровня, распространяя свой опыт (публикации, доклады).</w:t>
      </w:r>
    </w:p>
    <w:p w14:paraId="6E8230FA" w14:textId="6564F00C" w:rsidR="00F91402" w:rsidRPr="005764A2" w:rsidRDefault="00F91402" w:rsidP="005764A2">
      <w:pPr>
        <w:ind w:right="-141" w:firstLine="567"/>
        <w:jc w:val="both"/>
      </w:pPr>
      <w:r w:rsidRPr="005764A2">
        <w:t>Начата работа по созданию сборника, в течение учебного года отобраны лучшие работы. Планируется закончить создание сборника в декабре 2025 года Разработаны методические материалы по формированию открытой образовательной среды с целью выявления и поддержки способных детей.</w:t>
      </w:r>
    </w:p>
    <w:p w14:paraId="7F89D2B2" w14:textId="3DBCAB5F" w:rsidR="00F91402" w:rsidRPr="005764A2" w:rsidRDefault="00F91402" w:rsidP="005764A2">
      <w:pPr>
        <w:ind w:right="-141" w:firstLine="567"/>
        <w:jc w:val="both"/>
      </w:pPr>
      <w:r w:rsidRPr="005764A2">
        <w:t>Учителя школы активно распространяют опыт работы по реализации инновационного проекта на различных уровнях на ввсероссийском, региональном, муниципальном уровнях.</w:t>
      </w:r>
    </w:p>
    <w:p w14:paraId="6B9D8203" w14:textId="67CA49BE" w:rsidR="00F91402" w:rsidRPr="005764A2" w:rsidRDefault="00F91402" w:rsidP="005764A2">
      <w:pPr>
        <w:ind w:right="-141" w:firstLine="567"/>
        <w:jc w:val="both"/>
      </w:pPr>
      <w:r w:rsidRPr="005764A2">
        <w:t xml:space="preserve">На всероссийском уровне представлены авторские материалы: Асановой Айше Айдеровны по теме: «Формирование функциональной грамотности младших школьников»; Сулеймановой Нияры Якубовны по теме «Формирование функциональной грамотности на уроках крымскотатарского языка и литературы»; Амет Халиде Закировна по </w:t>
      </w:r>
      <w:r w:rsidR="008F6B6A" w:rsidRPr="005764A2">
        <w:t xml:space="preserve">теме </w:t>
      </w:r>
      <w:r w:rsidRPr="005764A2">
        <w:t>«Формирование функциональной грамотности на уроках русского языка»: Чимирис Лариса Васильевна, конспект внеурочного занятия по финансовой грамотности «Бюджет семьи. Правила экономии»</w:t>
      </w:r>
      <w:r w:rsidR="008F6B6A" w:rsidRPr="005764A2">
        <w:t>.</w:t>
      </w:r>
    </w:p>
    <w:p w14:paraId="6BBFF72F" w14:textId="6A56D0F6" w:rsidR="008F6B6A" w:rsidRPr="005764A2" w:rsidRDefault="008F6B6A" w:rsidP="005764A2">
      <w:pPr>
        <w:ind w:right="-141" w:firstLine="567"/>
        <w:jc w:val="both"/>
      </w:pPr>
      <w:r w:rsidRPr="005764A2">
        <w:t>На региональном уровне Белялова Алие Рустемовна на семинаре в Крымском Республиканском институте последипломного педагогического образования КРИППО выстурила с докладом «Формирование функциональной грамотности средствами математики.</w:t>
      </w:r>
    </w:p>
    <w:p w14:paraId="104AE32B" w14:textId="4F9598F2" w:rsidR="008F6B6A" w:rsidRPr="005764A2" w:rsidRDefault="008F6B6A" w:rsidP="005764A2">
      <w:pPr>
        <w:ind w:right="-141" w:firstLine="567"/>
        <w:jc w:val="both"/>
      </w:pPr>
      <w:r w:rsidRPr="005764A2">
        <w:t>Также педагоги школы принимают активное участие в конкурсном движении (в рамках инновационного проекта).</w:t>
      </w:r>
    </w:p>
    <w:p w14:paraId="1E396A6F" w14:textId="03FFE24B" w:rsidR="008F6B6A" w:rsidRPr="005764A2" w:rsidRDefault="008F6B6A" w:rsidP="005764A2">
      <w:pPr>
        <w:ind w:right="-141" w:firstLine="567"/>
        <w:jc w:val="both"/>
      </w:pPr>
      <w:r w:rsidRPr="005764A2">
        <w:t>Конкурс «Класс функциональной грамотности», Крымский фестиваль педагогических инициатив – 2023, Всероссийский конкурс «Большая перемена» среди школьников 5-7 классов 2023 года</w:t>
      </w:r>
    </w:p>
    <w:p w14:paraId="1BB4E0DE" w14:textId="77777777" w:rsidR="008F6B6A" w:rsidRPr="005764A2" w:rsidRDefault="008F6B6A" w:rsidP="005764A2">
      <w:pPr>
        <w:ind w:right="-141" w:firstLine="567"/>
        <w:jc w:val="both"/>
      </w:pPr>
      <w:r w:rsidRPr="005764A2">
        <w:t>путешествие по маршруту «Владивосток-Санкт-Петербург» для победителей Всероссийского конкурса «Большая перемена» среди школьников 5-7 классов 2023 года (с 08.09.2023 по 01.10.2023).</w:t>
      </w:r>
    </w:p>
    <w:p w14:paraId="6EB8264E" w14:textId="1F9B566B" w:rsidR="008F6B6A" w:rsidRPr="005764A2" w:rsidRDefault="008F6B6A" w:rsidP="005764A2">
      <w:pPr>
        <w:ind w:right="-141" w:firstLine="567"/>
        <w:jc w:val="both"/>
      </w:pPr>
      <w:r w:rsidRPr="005764A2">
        <w:t>Республиканский конкурс портфолио ровесников Общекрымского референдума 2014 года «Крымский старт большого успеха» в 2024 году,</w:t>
      </w:r>
      <w:r w:rsidR="001D535F">
        <w:t xml:space="preserve"> </w:t>
      </w:r>
      <w:r w:rsidRPr="005764A2">
        <w:t>Всероссийский конкурс «Финансовая перемена» от ВШЭ (Высшая школа экономики).</w:t>
      </w:r>
    </w:p>
    <w:p w14:paraId="33E40358" w14:textId="77777777" w:rsidR="008F6B6A" w:rsidRPr="005764A2" w:rsidRDefault="008F6B6A" w:rsidP="005764A2">
      <w:pPr>
        <w:ind w:right="-141" w:firstLine="567"/>
        <w:jc w:val="both"/>
      </w:pPr>
      <w:r w:rsidRPr="005764A2">
        <w:t>В современной системе образования формирование функциональной грамотности обучающихся является одной из актуальных задач. Решению этой задачи способствует вовлечение педагогических работников в инновационную деятельность, в деятельность профессиональных сообществ и групп, представляющих эффективный опыт разработки и использования актуальных форм, методов и приемов развития функционального мышления учащихся, в частности, в деятельность РИП. В целом, мероприятия РИП, запланированные на 2023-2024 уч. год, реализованы. Проведен ряд учебно-методических семинаров для различных категорий педагогических работников, опыт представлен на разных уровнях. Основным результатом реализации РИП мы видим компенсацию профессиональных дефицитов участников площадки в области современных технологий формирования ФГ; формирование компетенций педагогов в области разработки и использования актуальных форм, методов и приемов развития функционального мышления учащихся, визуальных способов представления результатов их проектно-исследовательской деятельности.</w:t>
      </w:r>
    </w:p>
    <w:p w14:paraId="0889D2B0" w14:textId="0289B638" w:rsidR="00952EBA" w:rsidRPr="005764A2" w:rsidRDefault="00952EBA" w:rsidP="005764A2">
      <w:pPr>
        <w:ind w:right="-141" w:firstLine="567"/>
        <w:jc w:val="both"/>
      </w:pPr>
      <w:r w:rsidRPr="005764A2">
        <w:t>В рамках работы региональной инновационной площадки и реализации инновационного проекта «Реализация социальных практик на основе киноуроков в воспитательной системе школы МБОУ «Родниковская школагимназия» является базовой школой. В объединение образовательных организаций по данному проекту входят МБОУ «Маленская школа», «Скворцовская школа» МБОУ «Укромновская школа».</w:t>
      </w:r>
    </w:p>
    <w:p w14:paraId="42B244E5" w14:textId="03DACC34" w:rsidR="00592278" w:rsidRPr="005764A2" w:rsidRDefault="00592278" w:rsidP="005764A2">
      <w:pPr>
        <w:ind w:right="-141" w:firstLine="567"/>
        <w:jc w:val="both"/>
      </w:pPr>
      <w:r w:rsidRPr="005764A2">
        <w:lastRenderedPageBreak/>
        <w:t>Педагоги школа обобщают и распростраяют опыта работы по реализации инновационного проекта на различных уровнях.</w:t>
      </w:r>
    </w:p>
    <w:p w14:paraId="0AB8F643" w14:textId="2FE7CD44" w:rsidR="00592278" w:rsidRPr="005764A2" w:rsidRDefault="00592278" w:rsidP="005764A2">
      <w:pPr>
        <w:ind w:right="-141" w:firstLine="567"/>
        <w:jc w:val="both"/>
      </w:pPr>
      <w:r w:rsidRPr="005764A2">
        <w:t>V Международная научная конференция «Современное состояние медиаобразования в России в контексте мировых тенденций» (Таганрогский институт имени А.П. ЧЕХОВА (филиал) ФГБОУ ВО «РГЭУ (РИНХ)») -выступление Тропиной О.Л., руководителя  Проекта  по теме «Система освоения базовых этических качеств учащимися школы средствами кинематографа», выступление Мамутова З.Б., участник Проектапо теме «Интегрированные уроки с использованием средств медиаобразования как способ активизации когнитивных способностей учащихся». Включение в сборник статей по итогам конференции, сертификат участника конференции – результаты внешней экспертной оценки.</w:t>
      </w:r>
    </w:p>
    <w:p w14:paraId="107937D0" w14:textId="77777777" w:rsidR="00C60D88" w:rsidRPr="005764A2" w:rsidRDefault="00C60D88" w:rsidP="005764A2">
      <w:pPr>
        <w:ind w:right="-141" w:firstLine="567"/>
        <w:jc w:val="both"/>
      </w:pPr>
      <w:r w:rsidRPr="005764A2">
        <w:t>Круглый стол «Детское кино и анимация – современный инструментарий для патриотического воспитания подростков и молодежи» (ГБУ РК «Крымский киномедиацентр»).</w:t>
      </w:r>
    </w:p>
    <w:p w14:paraId="0FCC819C" w14:textId="2AD164BF" w:rsidR="00C60D88" w:rsidRPr="005764A2" w:rsidRDefault="00C60D88" w:rsidP="005764A2">
      <w:pPr>
        <w:ind w:right="-141" w:firstLine="567"/>
        <w:jc w:val="both"/>
      </w:pPr>
      <w:r w:rsidRPr="005764A2">
        <w:t>Выступление «Киноклубная деятельность в школе как эффективная форма реализации Рабочей программы воспитания».</w:t>
      </w:r>
    </w:p>
    <w:p w14:paraId="3394FD23" w14:textId="77777777" w:rsidR="00C60D88" w:rsidRPr="005764A2" w:rsidRDefault="00C60D88" w:rsidP="005764A2">
      <w:pPr>
        <w:ind w:right="-141" w:firstLine="567"/>
        <w:jc w:val="both"/>
      </w:pPr>
      <w:r w:rsidRPr="005764A2">
        <w:t>II Всероссийская интерактивная конференция инновационных площадок</w:t>
      </w:r>
    </w:p>
    <w:p w14:paraId="75BFFBC8" w14:textId="71F08065" w:rsidR="00C60D88" w:rsidRPr="005764A2" w:rsidRDefault="00C60D88" w:rsidP="005764A2">
      <w:pPr>
        <w:ind w:right="-141" w:firstLine="567"/>
        <w:jc w:val="both"/>
      </w:pPr>
      <w:r w:rsidRPr="005764A2">
        <w:t>Выступление «РИП в Республике Крым «Реализация социальных практик на основе киноуроков в воспитательной системе школы»», Тропина О.Л., руководитель Проекта.</w:t>
      </w:r>
    </w:p>
    <w:p w14:paraId="4E7FC1DC" w14:textId="77777777" w:rsidR="00C60D88" w:rsidRPr="005764A2" w:rsidRDefault="00C60D88" w:rsidP="005764A2">
      <w:pPr>
        <w:ind w:right="-141" w:firstLine="567"/>
        <w:jc w:val="both"/>
      </w:pPr>
      <w:r w:rsidRPr="005764A2">
        <w:t>Вебинар в рамках региональной школы «Профмастерская классного руководителя», г. Оренбург</w:t>
      </w:r>
    </w:p>
    <w:p w14:paraId="3B5B581B" w14:textId="436EAE54" w:rsidR="00C60D88" w:rsidRPr="005764A2" w:rsidRDefault="00C60D88" w:rsidP="005764A2">
      <w:pPr>
        <w:ind w:right="-141" w:firstLine="567"/>
        <w:jc w:val="both"/>
      </w:pPr>
      <w:r w:rsidRPr="005764A2">
        <w:t>XII Всероссийская научно-практическая конференция «На пути к безопасной, экологичной и здоровой школе: от теории к практике». Секция «К целям устойчивого развития – через образование и просвещение», г. Санкт-Петербург-выступление «Опыт работы региональной инновационной площадки в Республике Крым «Реализация социальных практик на основе киноуроков в воспитательной системе школы»: экологический аспект», Тропина О.Л., руководитель Проекта, Чурсина Н.В., участник Проекта</w:t>
      </w:r>
      <w:r w:rsidRPr="005764A2">
        <w:tab/>
        <w:t>Сертификат, подтверждающий участие в качестве спикера площадки XIV Петербургского международного образовательного форума</w:t>
      </w:r>
    </w:p>
    <w:p w14:paraId="2FC24E8F" w14:textId="7BD8A1DB" w:rsidR="00C60D88" w:rsidRPr="005764A2" w:rsidRDefault="00C60D88" w:rsidP="005764A2">
      <w:pPr>
        <w:ind w:right="-141" w:firstLine="567"/>
        <w:jc w:val="both"/>
      </w:pPr>
      <w:r w:rsidRPr="005764A2">
        <w:t>XV Международная научно-практическая конференция «Инфо-Стратегия 2024: Общество. Государство. Образование», г. Самара</w:t>
      </w:r>
      <w:r w:rsidRPr="005764A2">
        <w:tab/>
        <w:t>Международный</w:t>
      </w:r>
      <w:r w:rsidRPr="005764A2">
        <w:tab/>
        <w:t>- выступление «Система освоения базовых этических качеств учащимися школы средствами кинематографа», Тропина О.Л., руководитель Проекта. Включение в сборник статей по итогам конференции, сертификат участника конференции.</w:t>
      </w:r>
    </w:p>
    <w:p w14:paraId="44462D2D" w14:textId="3FC65062" w:rsidR="00C60D88" w:rsidRPr="005764A2" w:rsidRDefault="00C60D88" w:rsidP="005764A2">
      <w:pPr>
        <w:ind w:right="-141" w:firstLine="567"/>
        <w:jc w:val="both"/>
      </w:pPr>
      <w:r w:rsidRPr="005764A2">
        <w:t>Участие в конкурсном движении (в рамках инновационного проекта): Международный конкурс социальных практик в рамках Всероссийского проекта «Киноуроки в школах России. Киноуроки в школах мира», участие (4победителя).</w:t>
      </w:r>
    </w:p>
    <w:p w14:paraId="3D5750BF" w14:textId="6DBA2DFA" w:rsidR="00C60D88" w:rsidRPr="005764A2" w:rsidRDefault="00C60D88" w:rsidP="005764A2">
      <w:pPr>
        <w:ind w:right="-141" w:firstLine="567"/>
        <w:jc w:val="both"/>
      </w:pPr>
      <w:r w:rsidRPr="005764A2">
        <w:t xml:space="preserve">Народная премия «Я созидаю будущее» </w:t>
      </w:r>
      <w:r w:rsidR="00B169D7" w:rsidRPr="005764A2">
        <w:t>в рамках Всероссийского культурно-гуманитарного проекта «Киноуроки в школах России».</w:t>
      </w:r>
    </w:p>
    <w:p w14:paraId="1D8C579B" w14:textId="00EF0AB9" w:rsidR="00C60D88" w:rsidRPr="005764A2" w:rsidRDefault="00C60D88" w:rsidP="005764A2">
      <w:pPr>
        <w:ind w:right="-141" w:firstLine="567"/>
        <w:jc w:val="both"/>
      </w:pPr>
      <w:r w:rsidRPr="005764A2">
        <w:t>Медиаконкурс «Мы – наследники Победы» городской округ Чехов и проект «О будущем» (3призера).</w:t>
      </w:r>
    </w:p>
    <w:p w14:paraId="7380397A" w14:textId="128083E6" w:rsidR="00C60D88" w:rsidRPr="005764A2" w:rsidRDefault="00C60D88" w:rsidP="005764A2">
      <w:pPr>
        <w:ind w:right="-141" w:firstLine="567"/>
        <w:jc w:val="both"/>
      </w:pPr>
      <w:r w:rsidRPr="005764A2">
        <w:t>Также приняли участие педагоги школы в Межрегиональном конкурсе профессионального мастерства работников образования по теме «Влияние медиаобразования на формирование творческой личности в услов</w:t>
      </w:r>
      <w:r w:rsidR="001D535F">
        <w:t xml:space="preserve">иях информационного общества», </w:t>
      </w:r>
      <w:r w:rsidRPr="005764A2">
        <w:t>в конкурсе Национальная премия «Россия – страна возможностей»</w:t>
      </w:r>
    </w:p>
    <w:p w14:paraId="4F37F559" w14:textId="6750C374" w:rsidR="00C72CA9" w:rsidRPr="005764A2" w:rsidRDefault="00C72CA9" w:rsidP="005764A2">
      <w:pPr>
        <w:ind w:right="-141" w:firstLine="567"/>
        <w:jc w:val="both"/>
        <w:rPr>
          <w:rFonts w:eastAsia="Calibri"/>
          <w:i/>
          <w:lang w:eastAsia="en-US"/>
        </w:rPr>
      </w:pPr>
      <w:r w:rsidRPr="005764A2">
        <w:rPr>
          <w:rFonts w:eastAsia="Calibri"/>
          <w:i/>
          <w:lang w:eastAsia="en-US"/>
        </w:rPr>
        <w:t xml:space="preserve">Результаты </w:t>
      </w:r>
      <w:r w:rsidR="00526FFE" w:rsidRPr="005764A2">
        <w:rPr>
          <w:rFonts w:eastAsia="Calibri"/>
          <w:i/>
          <w:lang w:eastAsia="en-US"/>
        </w:rPr>
        <w:t xml:space="preserve">организации инновационной деятельности </w:t>
      </w:r>
      <w:r w:rsidRPr="005764A2">
        <w:rPr>
          <w:rFonts w:eastAsia="Calibri"/>
          <w:i/>
          <w:lang w:eastAsia="en-US"/>
        </w:rPr>
        <w:t xml:space="preserve">свидетельствуют о наличии определенной системы в деятельности </w:t>
      </w:r>
      <w:r w:rsidR="008A75F0" w:rsidRPr="005764A2">
        <w:rPr>
          <w:rFonts w:eastAsia="Calibri"/>
          <w:i/>
          <w:lang w:eastAsia="en-US"/>
        </w:rPr>
        <w:t>о</w:t>
      </w:r>
      <w:r w:rsidRPr="005764A2">
        <w:rPr>
          <w:rFonts w:eastAsia="Calibri"/>
          <w:i/>
          <w:lang w:eastAsia="en-US"/>
        </w:rPr>
        <w:t>бразовательных учреждений Симферопольского рай</w:t>
      </w:r>
      <w:r w:rsidR="00526FFE" w:rsidRPr="005764A2">
        <w:rPr>
          <w:rFonts w:eastAsia="Calibri"/>
          <w:i/>
          <w:lang w:eastAsia="en-US"/>
        </w:rPr>
        <w:t xml:space="preserve">она. </w:t>
      </w:r>
      <w:r w:rsidRPr="005764A2">
        <w:rPr>
          <w:rFonts w:eastAsia="Calibri"/>
          <w:i/>
          <w:lang w:eastAsia="en-US"/>
        </w:rPr>
        <w:t>Решены вопросы нормативно-правового и организационного обеспечения инновационной деятельности; организовано участие педагогических работников общеобразовательных учебных заведений в разработке авторских программ, учебно-методических пособий в проведении республиканских, районных семинаров, конкурсов по инновационной деятельности.</w:t>
      </w:r>
    </w:p>
    <w:p w14:paraId="4F2B7EE6" w14:textId="7A2A1940" w:rsidR="00313998" w:rsidRPr="005764A2" w:rsidRDefault="009F7FA3" w:rsidP="005764A2">
      <w:pPr>
        <w:ind w:right="-141" w:firstLine="567"/>
        <w:jc w:val="both"/>
        <w:rPr>
          <w:i/>
        </w:rPr>
      </w:pPr>
      <w:r w:rsidRPr="005764A2">
        <w:rPr>
          <w:i/>
        </w:rPr>
        <w:t>Большое количество инновационных проектов, внедряемых в образовательных учреждениях, и участие в них педагогов района свидетельствуют о высокой потребности участников образовательного процесса – родителей, педагогов, учащихся – в технологиях, способствующих повышению результативности учебно-воспитательного процесса, развитию творческого потенциала и здоровьесбережению.</w:t>
      </w:r>
    </w:p>
    <w:p w14:paraId="52B01080" w14:textId="0AE348A6" w:rsidR="00236DD9" w:rsidRPr="005764A2" w:rsidRDefault="00236DD9" w:rsidP="005764A2">
      <w:pPr>
        <w:ind w:right="-141" w:firstLine="567"/>
        <w:jc w:val="both"/>
        <w:rPr>
          <w:i/>
        </w:rPr>
      </w:pPr>
      <w:r w:rsidRPr="005764A2">
        <w:rPr>
          <w:i/>
        </w:rPr>
        <w:t>Реализация этих проектов и программ позволит эффективнее влиять на формирование мировоззрения школьников, их представление о себе и мире, готовить их к сознательной жизни.</w:t>
      </w:r>
    </w:p>
    <w:p w14:paraId="4C66CF44" w14:textId="3C17A3E9" w:rsidR="001C7174" w:rsidRPr="005764A2" w:rsidRDefault="00DB1CFB" w:rsidP="005764A2">
      <w:pPr>
        <w:ind w:right="-141" w:firstLine="567"/>
        <w:jc w:val="both"/>
        <w:rPr>
          <w:i/>
        </w:rPr>
      </w:pPr>
      <w:r w:rsidRPr="005764A2">
        <w:rPr>
          <w:i/>
        </w:rPr>
        <w:lastRenderedPageBreak/>
        <w:t>Необходимо отметить, что</w:t>
      </w:r>
      <w:r w:rsidR="001C7174" w:rsidRPr="005764A2">
        <w:rPr>
          <w:i/>
        </w:rPr>
        <w:t xml:space="preserve"> общеобразовательные учреждение района недостаточно активно принимают участие в инновационной деятельности</w:t>
      </w:r>
      <w:r w:rsidRPr="005764A2">
        <w:rPr>
          <w:i/>
        </w:rPr>
        <w:t xml:space="preserve"> в отличии от дошкольных образовательных учреждений, несмотря на то, что во всех образовательных учреждениях достаточно много креативных педагогов.</w:t>
      </w:r>
    </w:p>
    <w:p w14:paraId="4775DB43" w14:textId="77777777" w:rsidR="00885141" w:rsidRPr="005764A2" w:rsidRDefault="00885141" w:rsidP="005764A2">
      <w:pPr>
        <w:ind w:right="-141" w:firstLine="567"/>
        <w:jc w:val="both"/>
        <w:rPr>
          <w:b/>
          <w:u w:val="single"/>
        </w:rPr>
      </w:pPr>
      <w:r w:rsidRPr="005764A2">
        <w:rPr>
          <w:b/>
          <w:u w:val="single"/>
        </w:rPr>
        <w:t>Методическое сопровождение учебно-воспитательного процесса.</w:t>
      </w:r>
    </w:p>
    <w:p w14:paraId="0F696E3D" w14:textId="577F05D1" w:rsidR="00A63782" w:rsidRPr="005764A2" w:rsidRDefault="009750F1" w:rsidP="005764A2">
      <w:pPr>
        <w:ind w:right="-141" w:firstLine="567"/>
        <w:jc w:val="both"/>
      </w:pPr>
      <w:r w:rsidRPr="005764A2">
        <w:t>М</w:t>
      </w:r>
      <w:r w:rsidR="00E940F3" w:rsidRPr="005764A2">
        <w:t xml:space="preserve">етодической службой </w:t>
      </w:r>
      <w:r w:rsidR="00B918BC" w:rsidRPr="005764A2">
        <w:t>проведен</w:t>
      </w:r>
      <w:r w:rsidR="00E940F3" w:rsidRPr="005764A2">
        <w:t>о</w:t>
      </w:r>
      <w:r w:rsidR="003C1A5B" w:rsidRPr="005764A2">
        <w:t xml:space="preserve"> </w:t>
      </w:r>
      <w:r w:rsidR="00E940F3" w:rsidRPr="005764A2">
        <w:t xml:space="preserve">более </w:t>
      </w:r>
      <w:r w:rsidR="00404B40" w:rsidRPr="005764A2">
        <w:t>1</w:t>
      </w:r>
      <w:r w:rsidR="00BB4864" w:rsidRPr="005764A2">
        <w:t>59</w:t>
      </w:r>
      <w:r w:rsidR="000A148A" w:rsidRPr="005764A2">
        <w:t xml:space="preserve"> </w:t>
      </w:r>
      <w:r w:rsidR="00A63782" w:rsidRPr="005764A2">
        <w:t xml:space="preserve">тематических </w:t>
      </w:r>
      <w:r w:rsidR="00686577" w:rsidRPr="005764A2">
        <w:t>проверок</w:t>
      </w:r>
      <w:r w:rsidR="00A03F03" w:rsidRPr="005764A2">
        <w:rPr>
          <w:b/>
        </w:rPr>
        <w:t>,</w:t>
      </w:r>
      <w:r w:rsidR="00511E49" w:rsidRPr="005764A2">
        <w:t xml:space="preserve"> в ходе которых изучались вопросы</w:t>
      </w:r>
      <w:r w:rsidR="000F3267" w:rsidRPr="005764A2">
        <w:t>:</w:t>
      </w:r>
      <w:r w:rsidR="00511E49" w:rsidRPr="005764A2">
        <w:t xml:space="preserve"> организаци</w:t>
      </w:r>
      <w:r w:rsidR="000F3267" w:rsidRPr="005764A2">
        <w:t>я</w:t>
      </w:r>
      <w:r w:rsidR="00511E49" w:rsidRPr="005764A2">
        <w:t xml:space="preserve"> р</w:t>
      </w:r>
      <w:r w:rsidR="009144E6" w:rsidRPr="005764A2">
        <w:t>абот</w:t>
      </w:r>
      <w:r w:rsidR="00A34A50" w:rsidRPr="005764A2">
        <w:t xml:space="preserve">ы </w:t>
      </w:r>
      <w:r w:rsidR="009144E6" w:rsidRPr="005764A2">
        <w:t>с одаренными учащимися на уроках и во внеурочной деятельности</w:t>
      </w:r>
      <w:r w:rsidR="00BC1F1E" w:rsidRPr="005764A2">
        <w:t>;</w:t>
      </w:r>
      <w:r w:rsidR="00A63782" w:rsidRPr="005764A2">
        <w:t xml:space="preserve"> </w:t>
      </w:r>
      <w:r w:rsidR="009144E6" w:rsidRPr="005764A2">
        <w:t>п</w:t>
      </w:r>
      <w:r w:rsidR="002D41B9" w:rsidRPr="005764A2">
        <w:t>ланирование</w:t>
      </w:r>
      <w:r w:rsidR="00A63782" w:rsidRPr="005764A2">
        <w:t xml:space="preserve"> образовательной деятельности в соответстви</w:t>
      </w:r>
      <w:r w:rsidR="00A34A50" w:rsidRPr="005764A2">
        <w:t>и</w:t>
      </w:r>
      <w:r w:rsidR="00A63782" w:rsidRPr="005764A2">
        <w:t xml:space="preserve"> с требова</w:t>
      </w:r>
      <w:r w:rsidR="009144E6" w:rsidRPr="005764A2">
        <w:t>ниями ФГОС ДО и ООП ДОУ</w:t>
      </w:r>
      <w:r w:rsidR="00BC1F1E" w:rsidRPr="005764A2">
        <w:t>;</w:t>
      </w:r>
      <w:r w:rsidR="009144E6" w:rsidRPr="005764A2">
        <w:t>; использование педагогических</w:t>
      </w:r>
      <w:r w:rsidR="00920903" w:rsidRPr="005764A2">
        <w:t xml:space="preserve"> технологий в учебном процессе; </w:t>
      </w:r>
      <w:r w:rsidR="000F3267" w:rsidRPr="005764A2">
        <w:t>система работы учителей-предметников по подготовке обучающихся к ГИА</w:t>
      </w:r>
      <w:r w:rsidR="00BC1F1E" w:rsidRPr="005764A2">
        <w:t>;</w:t>
      </w:r>
      <w:r w:rsidR="000F3267" w:rsidRPr="005764A2">
        <w:t xml:space="preserve"> формировани</w:t>
      </w:r>
      <w:r w:rsidR="00BC1F1E" w:rsidRPr="005764A2">
        <w:t>е</w:t>
      </w:r>
      <w:r w:rsidR="000F3267" w:rsidRPr="005764A2">
        <w:t xml:space="preserve"> предметных компетенций в соответствии с ФГОС</w:t>
      </w:r>
      <w:r w:rsidR="00BC1F1E" w:rsidRPr="005764A2">
        <w:t>; создание в общеобразовательных учреждениях специальных условий для обучения детей с ОВЗ по медицинским показаниям на дому</w:t>
      </w:r>
      <w:r w:rsidR="00D92C0A" w:rsidRPr="005764A2">
        <w:t xml:space="preserve"> </w:t>
      </w:r>
      <w:r w:rsidR="00BC1F1E" w:rsidRPr="005764A2">
        <w:t>и т.д.</w:t>
      </w:r>
    </w:p>
    <w:p w14:paraId="0A8E7408" w14:textId="2327FEFE" w:rsidR="00BB4864" w:rsidRPr="005764A2" w:rsidRDefault="00C82271" w:rsidP="005764A2">
      <w:pPr>
        <w:ind w:right="-141" w:firstLine="567"/>
        <w:jc w:val="both"/>
      </w:pPr>
      <w:r w:rsidRPr="005764A2">
        <w:t xml:space="preserve">В соответствии с годовым планом работы </w:t>
      </w:r>
      <w:r w:rsidR="00686577" w:rsidRPr="005764A2">
        <w:t>у</w:t>
      </w:r>
      <w:r w:rsidRPr="005764A2">
        <w:t xml:space="preserve">правления образования администрации Симферопольского района, МБОУ ДО «ЦДЮТ» </w:t>
      </w:r>
      <w:r w:rsidR="001B2C29" w:rsidRPr="005764A2">
        <w:t xml:space="preserve">в </w:t>
      </w:r>
      <w:r w:rsidRPr="005764A2">
        <w:t>20</w:t>
      </w:r>
      <w:r w:rsidR="00BB4864" w:rsidRPr="005764A2">
        <w:t>23</w:t>
      </w:r>
      <w:r w:rsidRPr="005764A2">
        <w:t>/202</w:t>
      </w:r>
      <w:r w:rsidR="00BB4864" w:rsidRPr="005764A2">
        <w:t>4</w:t>
      </w:r>
      <w:r w:rsidRPr="005764A2">
        <w:t xml:space="preserve"> учебн</w:t>
      </w:r>
      <w:r w:rsidR="001B2C29" w:rsidRPr="005764A2">
        <w:t>ом</w:t>
      </w:r>
      <w:r w:rsidRPr="005764A2">
        <w:t xml:space="preserve"> год</w:t>
      </w:r>
      <w:r w:rsidR="001B2C29" w:rsidRPr="005764A2">
        <w:t>у на контроле были все предметы учебного плана, н</w:t>
      </w:r>
      <w:r w:rsidR="005D5ABC" w:rsidRPr="005764A2">
        <w:t>а</w:t>
      </w:r>
      <w:r w:rsidR="001B2C29" w:rsidRPr="005764A2">
        <w:t xml:space="preserve"> коллегии </w:t>
      </w:r>
      <w:r w:rsidR="002C4BCD" w:rsidRPr="005764A2">
        <w:t>у</w:t>
      </w:r>
      <w:r w:rsidR="001B2C29" w:rsidRPr="005764A2">
        <w:t>правления образования рассматривал</w:t>
      </w:r>
      <w:r w:rsidR="00BB4864" w:rsidRPr="005764A2">
        <w:t>ись во</w:t>
      </w:r>
      <w:r w:rsidR="00920903" w:rsidRPr="005764A2">
        <w:t>просы</w:t>
      </w:r>
      <w:r w:rsidR="00D219B6" w:rsidRPr="005764A2">
        <w:t xml:space="preserve"> о  качестве</w:t>
      </w:r>
      <w:r w:rsidR="00920903" w:rsidRPr="005764A2">
        <w:t xml:space="preserve"> реализации </w:t>
      </w:r>
      <w:r w:rsidR="00D410A4" w:rsidRPr="005764A2">
        <w:t xml:space="preserve">образовательных программ по предметам </w:t>
      </w:r>
      <w:r w:rsidR="00BB4864" w:rsidRPr="005764A2">
        <w:t>Искусства,  «Математи</w:t>
      </w:r>
      <w:r w:rsidR="00D219B6" w:rsidRPr="005764A2">
        <w:t>ки</w:t>
      </w:r>
      <w:r w:rsidR="00BB4864" w:rsidRPr="005764A2">
        <w:t xml:space="preserve">», </w:t>
      </w:r>
      <w:r w:rsidR="009C6083" w:rsidRPr="005764A2">
        <w:t>также на ко</w:t>
      </w:r>
      <w:r w:rsidR="00D92C0A" w:rsidRPr="005764A2">
        <w:t>ллегии рассматривались вопросы:</w:t>
      </w:r>
      <w:r w:rsidR="00BB4864" w:rsidRPr="005764A2">
        <w:t xml:space="preserve"> </w:t>
      </w:r>
      <w:r w:rsidR="00D219B6" w:rsidRPr="005764A2">
        <w:t>о</w:t>
      </w:r>
      <w:r w:rsidR="00BB4864" w:rsidRPr="005764A2">
        <w:t xml:space="preserve">б  итогах мониторинга деятельности общеобразовательных учреждений по реализации стандарта предпрофессионального образования в 2022/2023 учебном году; мониторинга оценки качества дошкольного образования в ДОУ Симферопольского района в 2023 году; </w:t>
      </w:r>
      <w:r w:rsidR="00D219B6" w:rsidRPr="005764A2">
        <w:t>о</w:t>
      </w:r>
      <w:r w:rsidR="00BB4864" w:rsidRPr="005764A2">
        <w:t xml:space="preserve">б итогах проведения мониторинга работы ОУ по наполняемости базы ТиО; </w:t>
      </w:r>
      <w:r w:rsidR="00D219B6" w:rsidRPr="005764A2">
        <w:t xml:space="preserve">о </w:t>
      </w:r>
      <w:r w:rsidR="00BB4864" w:rsidRPr="005764A2">
        <w:t xml:space="preserve">результатах мониторинга профессионального роста педагогов в общеобразовательных учреждениях Симферопольского района в 2022/2023 учебном году»; </w:t>
      </w:r>
      <w:r w:rsidR="00D219B6" w:rsidRPr="005764A2">
        <w:t>о</w:t>
      </w:r>
      <w:r w:rsidR="00BB4864" w:rsidRPr="005764A2">
        <w:t xml:space="preserve">б организации обучения на двух языках в соответствии с ФГОС ДО и ФОП ДО; </w:t>
      </w:r>
      <w:r w:rsidR="00D219B6" w:rsidRPr="005764A2">
        <w:t>о</w:t>
      </w:r>
      <w:r w:rsidR="00BB4864" w:rsidRPr="005764A2">
        <w:t xml:space="preserve"> результативности участия ОУ района в конкурсных программах в 2023/2024 учебном году.</w:t>
      </w:r>
    </w:p>
    <w:p w14:paraId="30D3A535" w14:textId="5E2526F7" w:rsidR="004F2111" w:rsidRPr="005764A2" w:rsidRDefault="00C82271" w:rsidP="005764A2">
      <w:pPr>
        <w:ind w:right="-141" w:firstLine="567"/>
        <w:jc w:val="both"/>
      </w:pPr>
      <w:r w:rsidRPr="005764A2">
        <w:t>В ходе тематических выездов рассматривались и анализировались вопросы: кадровый состав учителей, материальная и учебно-методическая база по предмету, состояние ведения документации учителей, уровни учебных достижений обучающихся</w:t>
      </w:r>
      <w:r w:rsidR="002043C4" w:rsidRPr="005764A2">
        <w:t xml:space="preserve"> </w:t>
      </w:r>
      <w:r w:rsidR="004F2111" w:rsidRPr="005764A2">
        <w:t>по данным предметам</w:t>
      </w:r>
      <w:r w:rsidRPr="005764A2">
        <w:t xml:space="preserve">, формирование общеучебных умений и навыков (посещение уроков), контроль администрации за качеством </w:t>
      </w:r>
      <w:r w:rsidR="00D219B6" w:rsidRPr="005764A2">
        <w:t xml:space="preserve">реализации </w:t>
      </w:r>
      <w:r w:rsidRPr="005764A2">
        <w:t>образовательных</w:t>
      </w:r>
      <w:r w:rsidR="00D219B6" w:rsidRPr="005764A2">
        <w:t>программ по предметам учебного плана</w:t>
      </w:r>
      <w:r w:rsidRPr="005764A2">
        <w:t xml:space="preserve">, результативность учебно-воспитательного процесса. </w:t>
      </w:r>
    </w:p>
    <w:p w14:paraId="3A0B52E6" w14:textId="74487F9F" w:rsidR="00432495" w:rsidRPr="005764A2" w:rsidRDefault="00432495" w:rsidP="005764A2">
      <w:pPr>
        <w:ind w:right="-141" w:firstLine="567"/>
        <w:jc w:val="both"/>
      </w:pPr>
      <w:r w:rsidRPr="005764A2">
        <w:t xml:space="preserve">Результаты </w:t>
      </w:r>
      <w:r w:rsidR="00E55637" w:rsidRPr="005764A2">
        <w:t>изучения конс</w:t>
      </w:r>
      <w:r w:rsidR="00B64A1A" w:rsidRPr="005764A2">
        <w:t>пектов</w:t>
      </w:r>
      <w:r w:rsidR="00E55637" w:rsidRPr="005764A2">
        <w:t xml:space="preserve"> уроков</w:t>
      </w:r>
      <w:r w:rsidRPr="005764A2">
        <w:t xml:space="preserve"> свидетельствуют о том, что учителя владеют методикой преподавания в разной степени. Учителями используются разные формы организации учебной деятельности, средства обратной связи, осуществляются межпредметные связи. </w:t>
      </w:r>
    </w:p>
    <w:p w14:paraId="714B404C" w14:textId="77777777" w:rsidR="005D5ABC" w:rsidRPr="005764A2" w:rsidRDefault="005D5ABC" w:rsidP="005764A2">
      <w:pPr>
        <w:ind w:right="-141" w:firstLine="567"/>
        <w:jc w:val="both"/>
      </w:pPr>
      <w:r w:rsidRPr="005764A2">
        <w:t>Учителям даны рекомендации:  на уроках и во внеурочной деятельности использовать групповые, парные формы работы, игровые, интерактивные технологии; на каждом уроке включать упражнения на развитие логического и алгоритмического мышления; использовать наглядные, раздаточные материалы, ИКТ; планировать уроки согласно требованиям ФГОС; проводить систематическую работу над ошибками по предмет</w:t>
      </w:r>
      <w:r w:rsidR="00D517BD" w:rsidRPr="005764A2">
        <w:t>ам</w:t>
      </w:r>
      <w:r w:rsidRPr="005764A2">
        <w:t xml:space="preserve">; обращать внимание на объективность оценочной деятельности обучающихся в соответствии с установленными критериями; руководителям </w:t>
      </w:r>
      <w:r w:rsidR="00D517BD" w:rsidRPr="005764A2">
        <w:t>Ш</w:t>
      </w:r>
      <w:r w:rsidRPr="005764A2">
        <w:t>МО всех образовательных учреждений района следует обратить внимание на данные недостатки в преподавании предмет</w:t>
      </w:r>
      <w:r w:rsidR="00D517BD" w:rsidRPr="005764A2">
        <w:t>ов</w:t>
      </w:r>
      <w:r w:rsidRPr="005764A2">
        <w:t>.</w:t>
      </w:r>
    </w:p>
    <w:p w14:paraId="6EEE8C0F" w14:textId="77777777" w:rsidR="00352B1B" w:rsidRPr="005764A2" w:rsidRDefault="00724C9C" w:rsidP="005764A2">
      <w:pPr>
        <w:ind w:right="-141" w:firstLine="567"/>
        <w:jc w:val="both"/>
      </w:pPr>
      <w:r w:rsidRPr="005764A2">
        <w:t xml:space="preserve">Во всех школах района администрация осуществляет контроль за преподаванием предметов. Издаются приказы «О распределении обязанностей между членами администрации школы», ведутся записи о посещенных уроках, выводы по посещенным урокам и рекомендации. В приказах о выполнении программ и их практической части отражаются вопросы, касающиеся преподавания предметов. </w:t>
      </w:r>
    </w:p>
    <w:p w14:paraId="507FFD61" w14:textId="018D036F" w:rsidR="003E2DE3" w:rsidRPr="005764A2" w:rsidRDefault="003E2DE3" w:rsidP="005764A2">
      <w:pPr>
        <w:ind w:right="-141" w:firstLine="567"/>
        <w:jc w:val="both"/>
        <w:rPr>
          <w:i/>
          <w:color w:val="000000" w:themeColor="text1"/>
        </w:rPr>
      </w:pPr>
      <w:r w:rsidRPr="005764A2">
        <w:rPr>
          <w:i/>
          <w:color w:val="000000" w:themeColor="text1"/>
        </w:rPr>
        <w:t>Тематические выезды методистов МБОУ ДО «ЦДЮТ» показали, что учителя в своей практике используют элементы инновационных и интерактивных технологий, внедряют информационно-коммуникационные технологии, используют возможности компьютерных классов, мультимедийных комплексов в школах, ресурсов Интернет, однако выявлен ряд проблем по ведению школьной документации и качеству предоставлямых образовательных услуг.</w:t>
      </w:r>
      <w:r w:rsidR="003E54F9" w:rsidRPr="005764A2">
        <w:rPr>
          <w:i/>
          <w:color w:val="000000" w:themeColor="text1"/>
        </w:rPr>
        <w:t xml:space="preserve"> </w:t>
      </w:r>
      <w:r w:rsidR="00261BEF" w:rsidRPr="005764A2">
        <w:rPr>
          <w:i/>
          <w:color w:val="000000" w:themeColor="text1"/>
        </w:rPr>
        <w:t>По результатам документарной проверки каждая школа получала справки с адресными рекомендациями и сроками выполнения этих рекомендаций.</w:t>
      </w:r>
    </w:p>
    <w:p w14:paraId="59285BA9" w14:textId="24E59DEA" w:rsidR="003E2DE3" w:rsidRPr="005764A2" w:rsidRDefault="00261BEF" w:rsidP="005764A2">
      <w:pPr>
        <w:ind w:right="-141" w:firstLine="567"/>
        <w:jc w:val="both"/>
        <w:rPr>
          <w:i/>
          <w:color w:val="000000" w:themeColor="text1"/>
        </w:rPr>
      </w:pPr>
      <w:r w:rsidRPr="005764A2">
        <w:rPr>
          <w:i/>
          <w:color w:val="000000" w:themeColor="text1"/>
        </w:rPr>
        <w:lastRenderedPageBreak/>
        <w:t xml:space="preserve">В </w:t>
      </w:r>
      <w:r w:rsidR="003E2DE3" w:rsidRPr="005764A2">
        <w:rPr>
          <w:i/>
          <w:color w:val="000000" w:themeColor="text1"/>
        </w:rPr>
        <w:t>202</w:t>
      </w:r>
      <w:r w:rsidR="0082551D" w:rsidRPr="005764A2">
        <w:rPr>
          <w:i/>
          <w:color w:val="000000" w:themeColor="text1"/>
        </w:rPr>
        <w:t>4</w:t>
      </w:r>
      <w:r w:rsidR="003E2DE3" w:rsidRPr="005764A2">
        <w:rPr>
          <w:i/>
          <w:color w:val="000000" w:themeColor="text1"/>
        </w:rPr>
        <w:t>/202</w:t>
      </w:r>
      <w:r w:rsidR="0082551D" w:rsidRPr="005764A2">
        <w:rPr>
          <w:i/>
          <w:color w:val="000000" w:themeColor="text1"/>
        </w:rPr>
        <w:t>5</w:t>
      </w:r>
      <w:r w:rsidR="003E2DE3" w:rsidRPr="005764A2">
        <w:rPr>
          <w:i/>
          <w:color w:val="000000" w:themeColor="text1"/>
        </w:rPr>
        <w:t xml:space="preserve"> учебном году необходимо продолжить работу по совершенствованию методической помощи педагогам района и осуществлению контроля администрацией школ за ведением обязательной школьной документации и качестом</w:t>
      </w:r>
      <w:r w:rsidR="00DB1CFB" w:rsidRPr="005764A2">
        <w:rPr>
          <w:i/>
          <w:color w:val="000000" w:themeColor="text1"/>
        </w:rPr>
        <w:t xml:space="preserve"> реализации  </w:t>
      </w:r>
      <w:r w:rsidR="003E2DE3" w:rsidRPr="005764A2">
        <w:rPr>
          <w:i/>
          <w:color w:val="000000" w:themeColor="text1"/>
        </w:rPr>
        <w:t xml:space="preserve"> образовательных</w:t>
      </w:r>
      <w:r w:rsidR="00DB1CFB" w:rsidRPr="005764A2">
        <w:rPr>
          <w:i/>
          <w:color w:val="000000" w:themeColor="text1"/>
        </w:rPr>
        <w:t xml:space="preserve"> программ</w:t>
      </w:r>
      <w:r w:rsidR="003E2DE3" w:rsidRPr="005764A2">
        <w:rPr>
          <w:i/>
          <w:color w:val="000000" w:themeColor="text1"/>
        </w:rPr>
        <w:t>.</w:t>
      </w:r>
    </w:p>
    <w:p w14:paraId="7C515209" w14:textId="77777777" w:rsidR="00734465" w:rsidRPr="005764A2" w:rsidRDefault="00734465" w:rsidP="005764A2">
      <w:pPr>
        <w:ind w:right="-141" w:firstLine="567"/>
        <w:jc w:val="both"/>
        <w:rPr>
          <w:b/>
          <w:u w:val="single"/>
        </w:rPr>
      </w:pPr>
      <w:r w:rsidRPr="005764A2">
        <w:rPr>
          <w:b/>
          <w:u w:val="single"/>
        </w:rPr>
        <w:t xml:space="preserve">Сотрудничество с </w:t>
      </w:r>
      <w:r w:rsidR="00237F6D" w:rsidRPr="005764A2">
        <w:rPr>
          <w:b/>
          <w:u w:val="single"/>
        </w:rPr>
        <w:t>организациями</w:t>
      </w:r>
    </w:p>
    <w:p w14:paraId="38ECD11D" w14:textId="77777777" w:rsidR="00C67DD5" w:rsidRPr="005764A2" w:rsidRDefault="00C67DD5" w:rsidP="005764A2">
      <w:pPr>
        <w:ind w:right="-141" w:firstLine="567"/>
        <w:jc w:val="both"/>
        <w:rPr>
          <w:b/>
          <w:u w:val="single"/>
        </w:rPr>
      </w:pPr>
    </w:p>
    <w:p w14:paraId="71F55191" w14:textId="42B10951" w:rsidR="00D219B6" w:rsidRPr="005764A2" w:rsidRDefault="00C67DD5" w:rsidP="005764A2">
      <w:pPr>
        <w:ind w:right="-141" w:firstLine="567"/>
        <w:jc w:val="both"/>
      </w:pPr>
      <w:r w:rsidRPr="005764A2">
        <w:t xml:space="preserve">С целью обеспечения объективного информационного отражения состояния системы работы по сопровождению профессионального самоопределения и профессиональной ориентации обучающихся и её результатов в период с целью обеспечения объективного информационного отражения состояния системы работы общеобразовательных учреждений по сопровождению профессионального самоопределения и профессиональной ориентации обучающихся, условий, созданных для развития данной системы и ее результатов </w:t>
      </w:r>
      <w:r w:rsidR="00D219B6" w:rsidRPr="005764A2">
        <w:t>с 01.09.2023 г. в 40 МБОУ была организована работа по внедрению Единой модели профессиональной ориентации – профориентационного минимума для учащихся 6-11 классов (далее - Профминимум), из них:</w:t>
      </w:r>
    </w:p>
    <w:p w14:paraId="6B47136C" w14:textId="77777777" w:rsidR="00D219B6" w:rsidRPr="005764A2" w:rsidRDefault="00D219B6" w:rsidP="005764A2">
      <w:pPr>
        <w:ind w:right="-141" w:firstLine="567"/>
        <w:jc w:val="both"/>
      </w:pPr>
      <w:r w:rsidRPr="005764A2">
        <w:t>в 7 МБОУ – на базовом уровне;</w:t>
      </w:r>
    </w:p>
    <w:p w14:paraId="20C0F7DE" w14:textId="77777777" w:rsidR="00D219B6" w:rsidRPr="005764A2" w:rsidRDefault="00D219B6" w:rsidP="005764A2">
      <w:pPr>
        <w:ind w:right="-141" w:firstLine="567"/>
        <w:jc w:val="both"/>
      </w:pPr>
      <w:r w:rsidRPr="005764A2">
        <w:t>в 12 – на основном уровне (МБОУ, реализующие проект «Билет в будущее»);</w:t>
      </w:r>
    </w:p>
    <w:p w14:paraId="25F1CD33" w14:textId="77777777" w:rsidR="00D219B6" w:rsidRPr="005764A2" w:rsidRDefault="00D219B6" w:rsidP="005764A2">
      <w:pPr>
        <w:ind w:right="-141" w:firstLine="567"/>
        <w:jc w:val="both"/>
      </w:pPr>
      <w:r w:rsidRPr="005764A2">
        <w:t>в 21 – на продвинутом уровне (МБОУ, реализующие проекты предпрофессионального образования и «Билет в будущее»).</w:t>
      </w:r>
    </w:p>
    <w:p w14:paraId="4859F74B" w14:textId="77777777" w:rsidR="00D219B6" w:rsidRPr="005764A2" w:rsidRDefault="00D219B6" w:rsidP="005764A2">
      <w:pPr>
        <w:ind w:right="-141" w:firstLine="567"/>
        <w:jc w:val="both"/>
      </w:pPr>
      <w:r w:rsidRPr="005764A2">
        <w:t>Всего в 2023/2024 учебном году мероприятиями проекта «Профминимум» охвачено 8689 обучающихся 6-11 классов (415 классов), из них 2432 обучающихся являются участниками Всероссийского проекта по профессиональной ориентации «Билет в будущее».</w:t>
      </w:r>
    </w:p>
    <w:p w14:paraId="3E70C2F3" w14:textId="77777777" w:rsidR="00D219B6" w:rsidRPr="005764A2" w:rsidRDefault="00D219B6" w:rsidP="005764A2">
      <w:pPr>
        <w:ind w:right="-141" w:firstLine="567"/>
        <w:jc w:val="both"/>
      </w:pPr>
      <w:r w:rsidRPr="005764A2">
        <w:t>На протяжении учебного года велась работа по организации мероприятий практико-ориентированного модуля Профминимума.</w:t>
      </w:r>
    </w:p>
    <w:p w14:paraId="06F3C1CB" w14:textId="77777777" w:rsidR="00D219B6" w:rsidRPr="005764A2" w:rsidRDefault="00D219B6" w:rsidP="005764A2">
      <w:pPr>
        <w:ind w:right="-141" w:firstLine="567"/>
        <w:jc w:val="both"/>
      </w:pPr>
      <w:r w:rsidRPr="005764A2">
        <w:t>В числе мероприятий регионального уровня обучающиеся МБОУ Симферопольского района посетили 7 массовых профориентационных мероприятий:</w:t>
      </w:r>
    </w:p>
    <w:p w14:paraId="505E303C" w14:textId="1CBF2F29" w:rsidR="00D219B6" w:rsidRPr="005764A2" w:rsidRDefault="00D219B6" w:rsidP="005764A2">
      <w:pPr>
        <w:ind w:right="-141" w:firstLine="567"/>
        <w:jc w:val="both"/>
      </w:pPr>
      <w:r w:rsidRPr="005764A2">
        <w:t>Единый день открытых дверей системы профессионального образования – 21.10.2023 г. (522 обучающихся из 15 МБОУ) и 20.04.2024 г. (288 обучающихся из 14 МБОУ) на базе 4 Площадок: Государственное бюджетное профессиональное образовательное учреждение Республики Крым «Романовский колледж индустрии гостеприимства», Государственное бюджетное профессиональное образовательное Республики Крым «Крымский колледж общественного питания и торговли», Государственное бюджетное профессиональное образовательное учреждение Республики Крым «Симферопольский колледж сферы обслуживания и дизайна», Государственное бюджетное профессиональное образовательное учреждение Республики Крым «Симферопольский автотранспортный техникум»;</w:t>
      </w:r>
    </w:p>
    <w:p w14:paraId="486D3D12" w14:textId="6D80FD5A" w:rsidR="00D219B6" w:rsidRPr="005764A2" w:rsidRDefault="00D219B6" w:rsidP="005764A2">
      <w:pPr>
        <w:ind w:right="-141" w:firstLine="567"/>
        <w:jc w:val="both"/>
      </w:pPr>
      <w:r w:rsidRPr="005764A2">
        <w:t>День открытых дверей на базе институтов/филиалов ФГАОУ ВО «Крымский федеральный университет имени В.И. Вернадского» - 25.11.2023 г.;</w:t>
      </w:r>
    </w:p>
    <w:p w14:paraId="21CCBC20" w14:textId="08844E26" w:rsidR="00D219B6" w:rsidRPr="005764A2" w:rsidRDefault="00D219B6" w:rsidP="005764A2">
      <w:pPr>
        <w:ind w:right="-141" w:firstLine="567"/>
        <w:jc w:val="both"/>
      </w:pPr>
      <w:r w:rsidRPr="005764A2">
        <w:t>День открытых дверей в Институте «Агротехнологическая академия» ФГАОУ ВО «КФУ им. В.И. Вернадского» - 20.02.2024 г.;</w:t>
      </w:r>
    </w:p>
    <w:p w14:paraId="4659D045" w14:textId="56B6C35F" w:rsidR="00D219B6" w:rsidRPr="005764A2" w:rsidRDefault="00D219B6" w:rsidP="005764A2">
      <w:pPr>
        <w:ind w:right="-141" w:firstLine="567"/>
        <w:jc w:val="both"/>
      </w:pPr>
      <w:r w:rsidRPr="005764A2">
        <w:t>Дни открытых дверей в Крымском филиале ФГКОУ ВО «Краснодарский университет Министерства внутренних дел Российской Федерации» - 10.02.2024 г., 17.02.2024 г.;</w:t>
      </w:r>
    </w:p>
    <w:p w14:paraId="7E97CD31" w14:textId="3C71FCDD" w:rsidR="00D219B6" w:rsidRPr="005764A2" w:rsidRDefault="00D219B6" w:rsidP="005764A2">
      <w:pPr>
        <w:ind w:right="-141" w:firstLine="567"/>
        <w:jc w:val="both"/>
      </w:pPr>
      <w:r w:rsidRPr="005764A2">
        <w:t>День открытых дверей в Крымском университете культуры, искусств и туризма - 10.02.2024 г.</w:t>
      </w:r>
    </w:p>
    <w:p w14:paraId="20A7C0BF" w14:textId="09B80856" w:rsidR="00D219B6" w:rsidRPr="005764A2" w:rsidRDefault="00D219B6" w:rsidP="005764A2">
      <w:pPr>
        <w:ind w:right="-141" w:firstLine="567"/>
        <w:jc w:val="both"/>
      </w:pPr>
      <w:r w:rsidRPr="005764A2">
        <w:t>В сотрудничестве с ТО ГКУ РК «Центр занятости населения» в Симферопольском районе организованы 3 встречи школьников и лидеров ученического самоуправления МБОУ со специалистами Центра занятости и 1 профессиографическая экскурсия, в рамках которой обучающиеся-лидеры ученического самоуправления из 15 МБОУ посетили ресторан быстрого питания сети CFC. 30.11.2023 г. на базе МБОУ «Молодёжненская школа №2» состоялась Ярмарка учебных мест, организованная управлением образования, ФГАУ ВО «Крымский федеральный университет имени В.И. Вернадского» и ТО КГУ РК «Центр занятости населения» в Симферопольском районе. Ярмарку посетили 160 обучающихся из 19 МБОУ. Организованы встречи обучающихся с представителями образовательных учреждений высшего образования (с выездами в МБОУ);</w:t>
      </w:r>
    </w:p>
    <w:p w14:paraId="5E9A213F" w14:textId="7BFE6C98" w:rsidR="00D219B6" w:rsidRPr="005764A2" w:rsidRDefault="00D219B6" w:rsidP="005764A2">
      <w:pPr>
        <w:ind w:right="-141" w:firstLine="567"/>
        <w:jc w:val="both"/>
      </w:pPr>
      <w:r w:rsidRPr="005764A2">
        <w:t>ФГАОУ ВО «Севастопольский государственный университет» - с 05 по 26 апреля 2024 (19 МБОУ);</w:t>
      </w:r>
    </w:p>
    <w:p w14:paraId="59FA6120" w14:textId="40371EBE" w:rsidR="00D219B6" w:rsidRPr="005764A2" w:rsidRDefault="00D219B6" w:rsidP="005764A2">
      <w:pPr>
        <w:ind w:right="-141" w:firstLine="567"/>
        <w:jc w:val="both"/>
      </w:pPr>
      <w:r w:rsidRPr="005764A2">
        <w:t>ГБОУВО «Донецкое высшее общевойсковое командное училище» - 11.04.2024 г. (128 обучающихся 11 класса из 9 МБОУ района);</w:t>
      </w:r>
    </w:p>
    <w:p w14:paraId="756CF066" w14:textId="34FEE2F6" w:rsidR="00D219B6" w:rsidRPr="005764A2" w:rsidRDefault="00D219B6" w:rsidP="005764A2">
      <w:pPr>
        <w:ind w:right="-141" w:firstLine="567"/>
        <w:jc w:val="both"/>
      </w:pPr>
      <w:r w:rsidRPr="005764A2">
        <w:lastRenderedPageBreak/>
        <w:t>проведён профориентационный семинар в режиме видеоконференцсвязи для обучающихся 9-11 классов с участием представителей Ордена Трудового Красного Знамени агропромышленного колледжа имени Э.А. Верновского (филиал) ФГАОУ ВО «КФУ им. В.И. Вернадского». В период с 03 по 13 мая 2024 года состоялись встречи обучающихся 9-11 классов 14 МБОУ с представителями ОА «Завод «Фиолент».</w:t>
      </w:r>
    </w:p>
    <w:p w14:paraId="6F4F68D8" w14:textId="77777777" w:rsidR="00D219B6" w:rsidRPr="005764A2" w:rsidRDefault="00D219B6" w:rsidP="005764A2">
      <w:pPr>
        <w:ind w:right="-141" w:firstLine="567"/>
        <w:jc w:val="both"/>
      </w:pPr>
      <w:r w:rsidRPr="005764A2">
        <w:t>Мероприятия практико-ориентированного модуля включают также участие обучающихся, в том числе с ОВЗ, в конкурсных программах по профориентации.</w:t>
      </w:r>
    </w:p>
    <w:p w14:paraId="547626F8" w14:textId="77777777" w:rsidR="00D219B6" w:rsidRPr="005764A2" w:rsidRDefault="00D219B6" w:rsidP="005764A2">
      <w:pPr>
        <w:ind w:right="-141" w:firstLine="567"/>
        <w:jc w:val="both"/>
      </w:pPr>
      <w:r w:rsidRPr="005764A2">
        <w:t>Республиканский профориентационный конкурс «Азбука профессий»:</w:t>
      </w:r>
    </w:p>
    <w:p w14:paraId="53C1E5B7" w14:textId="1DA33412" w:rsidR="00D219B6" w:rsidRPr="005764A2" w:rsidRDefault="00D219B6" w:rsidP="005764A2">
      <w:pPr>
        <w:ind w:right="-141" w:firstLine="567"/>
        <w:jc w:val="both"/>
      </w:pPr>
      <w:r w:rsidRPr="005764A2">
        <w:t>муниципальный этап - 34 обучающихся (7 МБОУ), из них 8 работ победителей и призёров;</w:t>
      </w:r>
    </w:p>
    <w:p w14:paraId="50966D5A" w14:textId="1911503D" w:rsidR="00D219B6" w:rsidRPr="005764A2" w:rsidRDefault="00D219B6" w:rsidP="005764A2">
      <w:pPr>
        <w:ind w:right="-141" w:firstLine="567"/>
        <w:jc w:val="both"/>
      </w:pPr>
      <w:r w:rsidRPr="005764A2">
        <w:t>республиканский этап – 8 обучающихся (3 МБОУ), из них 3 призёра: I место – МБОУ «Трёхпрудненская школа-гимназия им. К.Д. Ушинского», II место – МБОУ «Чистенская школа-гимназия имени Героя Социалистического Труда Тарасюка Ивана Степановича», III место – МБОУ «Новосёловская школа»).</w:t>
      </w:r>
    </w:p>
    <w:p w14:paraId="35EE07AA" w14:textId="77777777" w:rsidR="00D219B6" w:rsidRPr="005764A2" w:rsidRDefault="00D219B6" w:rsidP="005764A2">
      <w:pPr>
        <w:ind w:right="-141" w:firstLine="567"/>
        <w:jc w:val="both"/>
      </w:pPr>
      <w:r w:rsidRPr="005764A2">
        <w:t>Творческий конкурс для детей с ограниченными возможностями здоровья «Я мечтаю…»:</w:t>
      </w:r>
    </w:p>
    <w:p w14:paraId="07A8C2CD" w14:textId="483FE264" w:rsidR="00D219B6" w:rsidRPr="005764A2" w:rsidRDefault="00D219B6" w:rsidP="005764A2">
      <w:pPr>
        <w:ind w:right="-141" w:firstLine="567"/>
        <w:jc w:val="both"/>
      </w:pPr>
      <w:r w:rsidRPr="005764A2">
        <w:t>80 детей, предоставивших для конкурса более 100 работ, из них 27 призеров.</w:t>
      </w:r>
    </w:p>
    <w:p w14:paraId="7045F53B" w14:textId="17E7D521" w:rsidR="00D219B6" w:rsidRPr="005764A2" w:rsidRDefault="00D219B6" w:rsidP="005764A2">
      <w:pPr>
        <w:ind w:right="-141" w:firstLine="567"/>
        <w:jc w:val="both"/>
      </w:pPr>
      <w:r w:rsidRPr="005764A2">
        <w:t>Крымский республиканский творческий фестиваль одаренных детей с ограниченными возможностями здоровья «Шаг навстречу!»:</w:t>
      </w:r>
    </w:p>
    <w:p w14:paraId="46DDD291" w14:textId="32B3D8D0" w:rsidR="00D219B6" w:rsidRPr="005764A2" w:rsidRDefault="00D219B6" w:rsidP="005764A2">
      <w:pPr>
        <w:ind w:right="-141" w:firstLine="567"/>
        <w:jc w:val="both"/>
      </w:pPr>
      <w:r w:rsidRPr="005764A2">
        <w:t>муниципальный этап – 70 участников (15 МБОУ и 6 МБДОУ), из 55 работ победителей и призёров;</w:t>
      </w:r>
    </w:p>
    <w:p w14:paraId="46E3E183" w14:textId="38916606" w:rsidR="00D219B6" w:rsidRPr="005764A2" w:rsidRDefault="00D219B6" w:rsidP="005764A2">
      <w:pPr>
        <w:ind w:right="-141" w:firstLine="567"/>
        <w:jc w:val="both"/>
      </w:pPr>
      <w:r w:rsidRPr="005764A2">
        <w:t>региональный этап – 55 участников, из них 3 заняли призовые места: II место – МБОУ «Заречненская школа им. 126 ОГББО», МБОУ «Чистенская школа-гимназия имени Героя Социалистического Труда Тарасюка Ивана Степановича», III место – МБОУ «Николаевская школа»).</w:t>
      </w:r>
    </w:p>
    <w:p w14:paraId="2F4F3A74" w14:textId="77777777" w:rsidR="00D219B6" w:rsidRPr="005764A2" w:rsidRDefault="00D219B6" w:rsidP="005764A2">
      <w:pPr>
        <w:ind w:right="-141" w:firstLine="567"/>
        <w:jc w:val="both"/>
      </w:pPr>
      <w:r w:rsidRPr="005764A2">
        <w:t xml:space="preserve"> На протяжении учебного года обучающиеся принимали участие во Всероссийских открытых онлайн-уроках «Шоу профессий», реализуемых с учетом опыта цикла открытых уроков «ПроеКТОриЯ», направленных на раннюю профориентацию. </w:t>
      </w:r>
    </w:p>
    <w:p w14:paraId="617CFA8B" w14:textId="0D824225" w:rsidR="00D219B6" w:rsidRPr="005764A2" w:rsidRDefault="00D219B6" w:rsidP="005764A2">
      <w:pPr>
        <w:ind w:right="-141" w:firstLine="567"/>
        <w:jc w:val="both"/>
      </w:pPr>
      <w:r w:rsidRPr="005764A2">
        <w:t>Своевременно осуществляется информирование МБОУ о профориентационных мероприятиях, организованных учреждениями высшего образования и другими организациями, а также об условиях поступления в 2024 году.</w:t>
      </w:r>
    </w:p>
    <w:p w14:paraId="204CFC8D" w14:textId="7A7C8109" w:rsidR="008D2221" w:rsidRPr="005764A2" w:rsidRDefault="00167831" w:rsidP="005764A2">
      <w:pPr>
        <w:ind w:right="-141" w:firstLine="567"/>
        <w:jc w:val="both"/>
      </w:pPr>
      <w:r w:rsidRPr="005764A2">
        <w:t>В 2023/2024</w:t>
      </w:r>
      <w:r w:rsidR="008D2221" w:rsidRPr="005764A2">
        <w:t xml:space="preserve"> учебном году была продолжена работа по реализации проектов предпрофессионального образования общеобразовательных организаций с организациями высшего, среднего профессионального, дополнительного образования и иными организациями (в рамках сетевой формы реализации образовательных программ) в 11-х классах и  организована работа по реализации проектов предпрофессионального образования общеобразовательных организаций с организациями высшего, среднего профессионального, дополнительного образования и иными организациями (в рамках сетевой формы реализации образовательны</w:t>
      </w:r>
      <w:r w:rsidR="00D958F7" w:rsidRPr="005764A2">
        <w:t xml:space="preserve">х программ)  в 10-х классах. </w:t>
      </w:r>
      <w:r w:rsidR="008D2221" w:rsidRPr="005764A2">
        <w:t>Был утвержден перечень общеобразовательных организаций, участвующих в реализации проектов предпрофессионального образования: МБОУ «Добровская школа-гимназия им. Я.М.Слонимского» («Медицинский класс»), МБОУ «Гвардейская школа-гимназия №2» («Инженерный класс»), МБОУ  «Кольчугинская школа №2 с крымскотатарским языком обучения» («Инженерный класс»), МБОУ «Родниковская школа-гимназия»(Медийный класс»), МБОУ «Константиновск</w:t>
      </w:r>
      <w:r w:rsidRPr="005764A2">
        <w:t>ая школа» («Медийный класс»)</w:t>
      </w:r>
      <w:r w:rsidR="008D2221" w:rsidRPr="005764A2">
        <w:t>; МБОУ «Молодежненская школа №2» («Аграрный класс»),  МБОУ «Маленская школа» («Аграрный класс»), МБОУ «Укромновская школа» (Аграрный класс»), МБОУ «Урожайновская школа имени лётчика-истребителя Варлыгина Константина Владимировича» (Аграрный класс»), МБОУ «Чайкинская школа» («Аграрный класс»); МБОУ «Гвардейская школа №1» («Психолого-педагогический класс»), МБОУ «Мазанская школа» («Психолого-педагогический класс»);  МБОУ «Лицей Крымской весны» («Психолого-педагогический класс»), МБОУ «Новоандреевская школа имени полного кавалера ордена Славы Осипова Василия Алексеевича»(«</w:t>
      </w:r>
      <w:r w:rsidRPr="005764A2">
        <w:t>Предпринимательский класс»)</w:t>
      </w:r>
      <w:r w:rsidR="008D2221" w:rsidRPr="005764A2">
        <w:t>, МБОУ «Гвардейская школа-гимназия №3»(«Психолого-педагогический класс»); МБОУ «Донская школа имени В.П. Давиденко» (Юридический касс»),. МБОУ «Украинская школа»</w:t>
      </w:r>
      <w:r w:rsidRPr="005764A2">
        <w:t xml:space="preserve"> (Юридический к</w:t>
      </w:r>
      <w:r w:rsidR="001D535F">
        <w:t>л</w:t>
      </w:r>
      <w:r w:rsidRPr="005764A2">
        <w:t>асс»),;</w:t>
      </w:r>
      <w:r w:rsidR="008D2221" w:rsidRPr="005764A2">
        <w:t>МБОУ «Заречненская школа» («Психолого-педагогический класс», «Медицинский класс»), МБОУ «Скворцовская школа» («Аграрный класс»), МБОУ «Мирновская школа №1»</w:t>
      </w:r>
      <w:r w:rsidRPr="005764A2">
        <w:t>, «Родниковская школа-гимназия»</w:t>
      </w:r>
      <w:r w:rsidR="008D2221" w:rsidRPr="005764A2">
        <w:t xml:space="preserve"> («Медийный класс»)</w:t>
      </w:r>
      <w:r w:rsidRPr="005764A2">
        <w:t>, МБОУ «Тепловская школа» («Психолого-педагогический класс»).</w:t>
      </w:r>
      <w:r w:rsidR="008D2221" w:rsidRPr="005764A2">
        <w:t xml:space="preserve">. Общеобразовательные учреждения заключили договоры о сотрудничестве с организациями высшего образования, участвующими в реализации проектов предпрофессионального образования (в соответствии с </w:t>
      </w:r>
      <w:r w:rsidR="008D2221" w:rsidRPr="005764A2">
        <w:lastRenderedPageBreak/>
        <w:t>действующим законодательством): ГБОУВО РК «Крымский инженерно-педагогический университет имени Февзи Якубова», КФУ им В.И. Верна</w:t>
      </w:r>
      <w:r w:rsidR="00D958F7" w:rsidRPr="005764A2">
        <w:t xml:space="preserve">дского, ФГБОУ ВО «РГУП».  </w:t>
      </w:r>
      <w:r w:rsidR="008D2221" w:rsidRPr="005764A2">
        <w:t>Работа по реализации проекта предпрофессиональн</w:t>
      </w:r>
      <w:r w:rsidRPr="005764A2">
        <w:t>ого образования в течение   2023/2024</w:t>
      </w:r>
      <w:r w:rsidR="008D2221" w:rsidRPr="005764A2">
        <w:t xml:space="preserve"> учебного года была успешной и достигла поставленных целей и задач. Учащиеся 10, 11 классов получили фундаментальные теоретические знания и практические навыки. Практико-ориентированное обучение на основе предпрофессиональных учебных курсов дало возможность учащимся раскрыть свои возможности и потенциалы и утвердить свою жизненную позицию в отношении дальнейшего профессионального обучения. Работа по реализаци</w:t>
      </w:r>
      <w:r w:rsidRPr="005764A2">
        <w:t>и данного проекта в течение 2023/2024</w:t>
      </w:r>
      <w:r w:rsidR="008D2221" w:rsidRPr="005764A2">
        <w:t xml:space="preserve"> учебного года имеет положительную динамику, т.к. все участники учебно-воспитательного процесса (обучающиеся,</w:t>
      </w:r>
      <w:r w:rsidR="001D535F">
        <w:t xml:space="preserve"> родители (законные представите</w:t>
      </w:r>
      <w:r w:rsidR="008D2221" w:rsidRPr="005764A2">
        <w:t>ли), учителя, преподаватели Вузов, администрация школ) не испытывают затруднений.</w:t>
      </w:r>
    </w:p>
    <w:p w14:paraId="6460E49B" w14:textId="09B1D822" w:rsidR="00D43515" w:rsidRPr="005764A2" w:rsidRDefault="00D43515" w:rsidP="005764A2">
      <w:pPr>
        <w:ind w:right="-141" w:firstLine="567"/>
        <w:jc w:val="both"/>
        <w:rPr>
          <w:i/>
        </w:rPr>
      </w:pPr>
      <w:r w:rsidRPr="005764A2">
        <w:rPr>
          <w:i/>
        </w:rPr>
        <w:t>Основные направления сотрудничества МБОУ и ПОО/ОО ВО: выявление и развитие мотивированных школьников, помощь в их профессиональном самоопределении, включая проведение специальных академических курсов; взаимное участие в организации и проведении конференций, круглых столов, семинаров и других краткосрочных мероприятий; реализация совместных долгосрочных проектов, направленных на повышение качества основного и среднего общего образования; повышение квалификации и профессионального мастерства учителей и администрации школы.</w:t>
      </w:r>
    </w:p>
    <w:p w14:paraId="7CF550B8" w14:textId="2CD02E4E" w:rsidR="00581236" w:rsidRPr="005764A2" w:rsidRDefault="00581236" w:rsidP="005764A2">
      <w:pPr>
        <w:tabs>
          <w:tab w:val="left" w:pos="3712"/>
        </w:tabs>
        <w:ind w:right="-141" w:firstLine="567"/>
        <w:jc w:val="both"/>
        <w:rPr>
          <w:i/>
        </w:rPr>
      </w:pPr>
      <w:r w:rsidRPr="005764A2">
        <w:rPr>
          <w:i/>
        </w:rPr>
        <w:t>Вместе с тем выявлен ряд недостатков в данном направлении работы МБОУ, наиболее распространенными из которых являются: низкий процент охвата педагогических и руководящих работников курсами повышения квалификации по вопросам сопровождения профессионального самоопределения и профессиональной ориентации обучающихся, в том числе обучающихся с ОВЗ;</w:t>
      </w:r>
    </w:p>
    <w:p w14:paraId="22C1916E" w14:textId="5809F826" w:rsidR="00581236" w:rsidRPr="005764A2" w:rsidRDefault="00581236" w:rsidP="005764A2">
      <w:pPr>
        <w:tabs>
          <w:tab w:val="left" w:pos="3712"/>
        </w:tabs>
        <w:ind w:right="-141" w:firstLine="567"/>
        <w:jc w:val="both"/>
        <w:rPr>
          <w:i/>
        </w:rPr>
      </w:pPr>
      <w:r w:rsidRPr="005764A2">
        <w:rPr>
          <w:i/>
        </w:rPr>
        <w:t>недостатки организации предпрофильной подготовки обучающихся основной школы (отсутствие предпрофильных классов</w:t>
      </w:r>
      <w:r w:rsidR="00167831" w:rsidRPr="005764A2">
        <w:rPr>
          <w:i/>
        </w:rPr>
        <w:t>.</w:t>
      </w:r>
    </w:p>
    <w:p w14:paraId="47726765" w14:textId="77777777" w:rsidR="0011715E" w:rsidRPr="005764A2" w:rsidRDefault="00FC5D4B" w:rsidP="005764A2">
      <w:pPr>
        <w:ind w:right="-141" w:firstLine="567"/>
        <w:jc w:val="both"/>
        <w:rPr>
          <w:b/>
          <w:u w:val="single"/>
        </w:rPr>
      </w:pPr>
      <w:r w:rsidRPr="005764A2">
        <w:rPr>
          <w:b/>
          <w:u w:val="single"/>
        </w:rPr>
        <w:t>Материально-техническая и учебно-методическая база кабинетов.</w:t>
      </w:r>
    </w:p>
    <w:p w14:paraId="0AF56C41" w14:textId="77777777" w:rsidR="00A63319" w:rsidRPr="005764A2" w:rsidRDefault="00A63319" w:rsidP="005764A2">
      <w:pPr>
        <w:ind w:right="-141" w:firstLine="567"/>
        <w:jc w:val="both"/>
      </w:pPr>
      <w:r w:rsidRPr="005764A2">
        <w:t xml:space="preserve">На сегодняшний день все более актуальным становится вопрос повышения качества школьного образования посредством совершенствования материально-технической базы, необходимости вывода ее на качественный уровень.   </w:t>
      </w:r>
    </w:p>
    <w:p w14:paraId="0446B5EF" w14:textId="6834DD1D" w:rsidR="00A63319" w:rsidRPr="005764A2" w:rsidRDefault="00A63319" w:rsidP="005764A2">
      <w:pPr>
        <w:ind w:right="-141" w:firstLine="567"/>
        <w:jc w:val="both"/>
      </w:pPr>
      <w:r w:rsidRPr="005764A2">
        <w:t>Эффективность реализации любой образовательной программы зависит во многом от той материально-технической базы, которой располагает образовательное учреждение. Именно поэтому в «Законе об образовании» (ст.44) особое внимание уделено материально-технической базе. Также требования к образовательным учреждениям в части минимальной оснащенности учебного процесса и</w:t>
      </w:r>
      <w:r w:rsidR="009A448E" w:rsidRPr="005764A2">
        <w:t xml:space="preserve"> оборудования учебных помещений, утвержденным приказом Министерства просвещения РФ </w:t>
      </w:r>
      <w:r w:rsidR="000506BF" w:rsidRPr="005764A2">
        <w:t>от 06.09.2022г. № 804</w:t>
      </w:r>
      <w:r w:rsidR="009A448E" w:rsidRPr="005764A2">
        <w:t xml:space="preserve">. </w:t>
      </w:r>
      <w:r w:rsidRPr="005764A2">
        <w:t xml:space="preserve">Совершенствование материально-технического обеспечения современным учебным и спортивным оборудованием, информационно-техническими средствами являются современными требованиями к образовательному учреждению. </w:t>
      </w:r>
    </w:p>
    <w:p w14:paraId="27BE4DC5" w14:textId="1D453BEF" w:rsidR="00A63319" w:rsidRPr="005764A2" w:rsidRDefault="00A63319" w:rsidP="005764A2">
      <w:pPr>
        <w:ind w:right="-141" w:firstLine="567"/>
        <w:jc w:val="both"/>
      </w:pPr>
      <w:r w:rsidRPr="005764A2">
        <w:t xml:space="preserve">Уровень развития материальной базы школы оказывает существенное влияние не только на качество обучения, но и на здоровье учащихся. Поэтому он должен соответствовать строгим требованиям, разработанным санитарно - эпидемиологической службой Российской Федерации. </w:t>
      </w:r>
    </w:p>
    <w:p w14:paraId="4ABA3E08" w14:textId="13C85351" w:rsidR="009A448E" w:rsidRPr="005764A2" w:rsidRDefault="00A63319" w:rsidP="005764A2">
      <w:pPr>
        <w:ind w:right="-141" w:firstLine="567"/>
        <w:jc w:val="both"/>
      </w:pPr>
      <w:r w:rsidRPr="005764A2">
        <w:t>Анализ обеспеченности материально-технической базы кабинетов в ОУ Симферопольского района проводился в соответствии с перечнем средств обучения и воспитания</w:t>
      </w:r>
      <w:r w:rsidR="009A448E" w:rsidRPr="005764A2">
        <w:t>,</w:t>
      </w:r>
      <w:r w:rsidRPr="005764A2">
        <w:t xml:space="preserve"> </w:t>
      </w:r>
      <w:r w:rsidR="009A448E" w:rsidRPr="005764A2">
        <w:t>утвержденным приказом</w:t>
      </w:r>
      <w:r w:rsidR="00581236" w:rsidRPr="005764A2">
        <w:t xml:space="preserve"> Министерства просвещения РФ.</w:t>
      </w:r>
    </w:p>
    <w:p w14:paraId="65EA8CF9" w14:textId="77777777" w:rsidR="00A63319" w:rsidRPr="005764A2" w:rsidRDefault="00A63319" w:rsidP="005764A2">
      <w:pPr>
        <w:ind w:right="-141" w:firstLine="567"/>
        <w:jc w:val="both"/>
        <w:rPr>
          <w:b/>
        </w:rPr>
      </w:pPr>
      <w:r w:rsidRPr="005764A2">
        <w:rPr>
          <w:b/>
        </w:rPr>
        <w:t xml:space="preserve">МТБ кабинетов математики  </w:t>
      </w:r>
    </w:p>
    <w:p w14:paraId="3508BBEC" w14:textId="32075D79" w:rsidR="00883BB0" w:rsidRPr="005764A2" w:rsidRDefault="00883BB0" w:rsidP="005764A2">
      <w:pPr>
        <w:ind w:right="-141" w:firstLine="567"/>
        <w:jc w:val="both"/>
      </w:pPr>
      <w:r w:rsidRPr="005764A2">
        <w:t>Средний процент оснащенности кабинетов математики по району составляет 63% (в 2019-57%). Наиболее оснащены ТСО (техническими  средствами  обучения), ИКТ, демонстрационным и раздаточным лабораторно-практическим оборудованием ресурсный и базовые центры, которые были оснащены оборудованием  по программе МРСО в 2014 учебном году: МБОУ «Чистенская школа-гимназия</w:t>
      </w:r>
      <w:r w:rsidR="00114C04" w:rsidRPr="005764A2">
        <w:t xml:space="preserve"> имени Героя Социалистического Труда Тарасюка Ивана Степановича</w:t>
      </w:r>
      <w:r w:rsidRPr="005764A2">
        <w:t>»-87%, МБОУ «Перовская школа-гимназия им. Героя Социалистического труда Хачирашвили Г. А.»-77%, «Родниковская школа-гимназия»-78%, «Донская школа</w:t>
      </w:r>
      <w:r w:rsidR="00114C04" w:rsidRPr="005764A2">
        <w:t xml:space="preserve"> имени В. П. Давиденко</w:t>
      </w:r>
      <w:r w:rsidRPr="005764A2">
        <w:t>»-67%, «Кольчугинская школа №1</w:t>
      </w:r>
      <w:r w:rsidR="00114C04" w:rsidRPr="005764A2">
        <w:t xml:space="preserve"> им. Авраамова Г.Н.</w:t>
      </w:r>
      <w:r w:rsidRPr="005764A2">
        <w:t>»-81%, «Кольчугинская школа №2</w:t>
      </w:r>
      <w:r w:rsidR="00114C04" w:rsidRPr="005764A2">
        <w:t xml:space="preserve"> с крымскотатарским языком обучения»</w:t>
      </w:r>
      <w:r w:rsidRPr="005764A2">
        <w:t>»-83%, «Гвардейская школа №1»-93%, «Добровская школа-гимназия им.Я.М.Слонимского»-65%. Процент оснащенности в данных МБОУ составляет от 65% до 93%.</w:t>
      </w:r>
    </w:p>
    <w:p w14:paraId="2B1E29CC" w14:textId="0015DB3D" w:rsidR="00883BB0" w:rsidRPr="005764A2" w:rsidRDefault="00883BB0" w:rsidP="005764A2">
      <w:pPr>
        <w:ind w:right="-141" w:firstLine="567"/>
        <w:jc w:val="both"/>
      </w:pPr>
      <w:r w:rsidRPr="005764A2">
        <w:lastRenderedPageBreak/>
        <w:t>Наименьший процент оснащенности кабинетов в МБОУ: «Кленовская основная школа»</w:t>
      </w:r>
      <w:r w:rsidR="00AD5993">
        <w:t xml:space="preserve"> </w:t>
      </w:r>
      <w:r w:rsidRPr="005764A2">
        <w:t>-</w:t>
      </w:r>
      <w:r w:rsidR="00AD5993">
        <w:t xml:space="preserve"> </w:t>
      </w:r>
      <w:r w:rsidRPr="005764A2">
        <w:t>44%, «Журавлевская школа»-44%, «Денисовская школа»-48%, «Тепловская школа»-39%, «Николаевская школа»-42%, «Партизанская школа</w:t>
      </w:r>
      <w:r w:rsidR="00114C04" w:rsidRPr="005764A2">
        <w:t xml:space="preserve"> им. А.П. Богданова»</w:t>
      </w:r>
      <w:r w:rsidRPr="005764A2">
        <w:t>»-40%, «Новоселовская школа»-49%, «Мирновская школа №1</w:t>
      </w:r>
      <w:r w:rsidR="00114C04" w:rsidRPr="005764A2">
        <w:t>им. Н.Н.Белова</w:t>
      </w:r>
      <w:r w:rsidRPr="005764A2">
        <w:t xml:space="preserve">»-36%, «Винницкая школа»-50%. </w:t>
      </w:r>
    </w:p>
    <w:p w14:paraId="3F364183" w14:textId="4DE15606" w:rsidR="00883BB0" w:rsidRPr="005764A2" w:rsidRDefault="00883BB0" w:rsidP="005764A2">
      <w:pPr>
        <w:ind w:right="-141" w:firstLine="567"/>
        <w:jc w:val="both"/>
      </w:pPr>
      <w:r w:rsidRPr="005764A2">
        <w:t>Процент оснащения оборудованием ИКТ в МБОУ Симферопольского района составляет 40%.Наименее  оборудованы ИКТ в МБОУ (отсутствие дисков, электронных дидактических материалов, гарнитуры, микрофонов): «Журавлевская школа»-19%, «Заречненская школа им.126 ОГГБО»-0%, «Скворцовская школа»-0%, «Денисовская школа»-23%, «Кубанская школа им.С.П.Королева»-23%, «Укромновская школа»-0%, «Новоселовская школа»-5%, «Чайкинская школа»-19%, «Трудовская школа»-17%, «Мирновская школа №1</w:t>
      </w:r>
      <w:r w:rsidR="00114C04" w:rsidRPr="005764A2">
        <w:t xml:space="preserve"> им. Н.Н.Белова</w:t>
      </w:r>
      <w:r w:rsidRPr="005764A2">
        <w:t>»-10%. Наименее оснащены ТСО (ноутбуками, интерактивными досками, сканерами, принтерами, МФУ, мультимедиапроекторами, экранами) в МБОУ: «Скворцовская школа», «Трудовская школа», «Мирновская школа №1</w:t>
      </w:r>
      <w:r w:rsidR="00114C04" w:rsidRPr="005764A2">
        <w:t>им. Н.Н.Белова</w:t>
      </w:r>
      <w:r w:rsidRPr="005764A2">
        <w:t>», «Маленская школа»</w:t>
      </w:r>
      <w:r w:rsidR="00AD5993">
        <w:t xml:space="preserve"> </w:t>
      </w:r>
      <w:r w:rsidRPr="005764A2">
        <w:t>-14% (процент оснащения ТСО в МБОУ района составляет 50%).</w:t>
      </w:r>
      <w:r w:rsidR="00AD5993">
        <w:t xml:space="preserve"> </w:t>
      </w:r>
      <w:r w:rsidRPr="005764A2">
        <w:t>Отсутствуют ТСО в МБОУ: «Николаевская школа», «Тепловская школа»</w:t>
      </w:r>
      <w:r w:rsidR="00AD5993">
        <w:t xml:space="preserve"> </w:t>
      </w:r>
      <w:r w:rsidRPr="005764A2">
        <w:t>-0%. Комплектация учебно-практическим и лабораторным оборудованием (набор чертежных инструментов, стереометрических тел,</w:t>
      </w:r>
      <w:r w:rsidR="00AD5993">
        <w:t xml:space="preserve"> </w:t>
      </w:r>
      <w:r w:rsidRPr="005764A2">
        <w:t>раздаточный материал) в МБОУ района составляет 69%. Наибольший процент оснащения в МБОУ: «Скворцовская школа», «Перевальненская школа им.Ф.И.Федоренко», «Чистенская школа-гимназия им.И.С.Тарасюка», «Гвардейская школа-гимназия №2», «Кольчугинская школа №1 им.Г.Н.Авраамова», «Константиновская школа», «Гвардейская школа №1», «Родниковская школа-гимназия», «Укромновская школа», «Молодежненская школа №2», «Первомайская школа», «Перовская школа-гимназия им.Г.А.Хачирашвили»,</w:t>
      </w:r>
      <w:r w:rsidRPr="005764A2">
        <w:rPr>
          <w:b/>
        </w:rPr>
        <w:t xml:space="preserve"> </w:t>
      </w:r>
      <w:r w:rsidRPr="005764A2">
        <w:t>«Кольчугинская школа №2 с крымскотатарским языком обучения». До 10% укомплектованы учебно-практическим и лабораторным оборудованием в МБОУ: «Николаевская школа», «Партизанская школа», «Денисовская школа», «Кленовская основная школа».</w:t>
      </w:r>
    </w:p>
    <w:p w14:paraId="1F7C2698" w14:textId="34602F0B" w:rsidR="00883BB0" w:rsidRPr="005764A2" w:rsidRDefault="00883BB0" w:rsidP="005764A2">
      <w:pPr>
        <w:ind w:right="-141" w:firstLine="567"/>
        <w:jc w:val="both"/>
      </w:pPr>
      <w:r w:rsidRPr="005764A2">
        <w:t>На протяжении 2022-2023, 2023-2024 учебного года пополняли фонд кабинетов математики в МБОУ: «Журавлевская школа» (стенды), «Кубанская школа им.С.П.Королева» (стенды, секционный шкаф), «Родниковская школа-гимназия» (МФУ), «Урожайновская школа им.К.В.Варлыгина» (ноутбук), «Залесская школа» (проектор, экран демонстрационный), «Маленская школа» (стенды, измерительные приборы), «Гвардейская школа-гимназия №2» (ноутбук, наборы чертежных инструментов), «Лицей Крымской весны» (МФУ), «Чистенская школа-гимназия им.И.С.Тарасюка» (ноутбук, МФУ, телевизор-экран, интерактивная доска), «Кольчугинская школа №2 с крымскотатарским языком обучения» (набор чертежных инструментов, учебники), «Тепловская школа» (набор чертежных инструментов), «Чайкинская школа» (ноутбук), «Заречненская школа им.126 ОГББО» (МФУ).</w:t>
      </w:r>
    </w:p>
    <w:p w14:paraId="78E14D30" w14:textId="35CB200A" w:rsidR="00883BB0" w:rsidRPr="005764A2" w:rsidRDefault="00883BB0" w:rsidP="005764A2">
      <w:pPr>
        <w:ind w:right="-141" w:firstLine="567"/>
        <w:jc w:val="both"/>
      </w:pPr>
      <w:r w:rsidRPr="005764A2">
        <w:t>Для МБОУ, у которых уровень оснащения кабинетов математики ниже районного</w:t>
      </w:r>
      <w:r w:rsidR="00AD5993">
        <w:t>,</w:t>
      </w:r>
      <w:r w:rsidRPr="005764A2">
        <w:t xml:space="preserve"> необходимо приобрести в первую очередь:</w:t>
      </w:r>
    </w:p>
    <w:p w14:paraId="20B0DC39" w14:textId="674CA7E8" w:rsidR="00883BB0" w:rsidRPr="005764A2" w:rsidRDefault="00883BB0" w:rsidP="005764A2">
      <w:pPr>
        <w:ind w:right="-141" w:firstLine="567"/>
        <w:jc w:val="both"/>
      </w:pPr>
      <w:r w:rsidRPr="005764A2">
        <w:t>демонстрационные и раздаточные наборы геометрических, стереометрических фигур (с сечениями);</w:t>
      </w:r>
    </w:p>
    <w:p w14:paraId="3BFD430F" w14:textId="02D2605A" w:rsidR="00883BB0" w:rsidRPr="005764A2" w:rsidRDefault="00883BB0" w:rsidP="005764A2">
      <w:pPr>
        <w:ind w:right="-141" w:firstLine="567"/>
        <w:jc w:val="both"/>
      </w:pPr>
      <w:r w:rsidRPr="005764A2">
        <w:t>заменить старые стенды на новые в кабинетах математики;</w:t>
      </w:r>
    </w:p>
    <w:p w14:paraId="7E0273CE" w14:textId="476685BA" w:rsidR="00883BB0" w:rsidRPr="005764A2" w:rsidRDefault="00883BB0" w:rsidP="005764A2">
      <w:pPr>
        <w:ind w:right="-141" w:firstLine="567"/>
        <w:jc w:val="both"/>
      </w:pPr>
      <w:r w:rsidRPr="005764A2">
        <w:t>комплекты наглядных учебных таблиц с 5 по 11 класс по математике, алгебре и геометрии;</w:t>
      </w:r>
    </w:p>
    <w:p w14:paraId="3F21B27A" w14:textId="001B63AA" w:rsidR="00883BB0" w:rsidRPr="005764A2" w:rsidRDefault="00883BB0" w:rsidP="005764A2">
      <w:pPr>
        <w:ind w:right="-141" w:firstLine="567"/>
        <w:jc w:val="both"/>
      </w:pPr>
      <w:r w:rsidRPr="005764A2">
        <w:t>в план перспективного развития кабинета математики запланировать приобретение компьютера (ноутбука), интерактивной доски (проектора), МФУ, электронных дидактических материалов, специальной мебели для оборудования,</w:t>
      </w:r>
      <w:r w:rsidR="00AD5993">
        <w:t xml:space="preserve"> </w:t>
      </w:r>
      <w:r w:rsidRPr="005764A2">
        <w:t>включая тумбы или ящики для хранения таблиц.</w:t>
      </w:r>
    </w:p>
    <w:p w14:paraId="0AC8C9EA" w14:textId="77777777" w:rsidR="00883BB0" w:rsidRPr="005764A2" w:rsidRDefault="00883BB0" w:rsidP="005764A2">
      <w:pPr>
        <w:ind w:right="-141" w:firstLine="567"/>
        <w:jc w:val="both"/>
      </w:pPr>
      <w:r w:rsidRPr="005764A2">
        <w:t>Учебники и учебные пособия.</w:t>
      </w:r>
    </w:p>
    <w:p w14:paraId="53F6D672" w14:textId="77777777" w:rsidR="00883BB0" w:rsidRPr="005764A2" w:rsidRDefault="00883BB0" w:rsidP="005764A2">
      <w:pPr>
        <w:ind w:right="-141" w:firstLine="567"/>
        <w:jc w:val="both"/>
      </w:pPr>
      <w:r w:rsidRPr="005764A2">
        <w:t xml:space="preserve">Образовательные организации самостоятельно выбирают учебники из перечня, указанного в Приказе Минпросвещения России от 21.09.2022 г. № 858 «Об утверждении перечня учебников, допущенных к использованию при реализации имеющих государственную аккредитацию программ начального общего, основного общего образования,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(далее – ФПУ № 858). </w:t>
      </w:r>
    </w:p>
    <w:p w14:paraId="3F8DB558" w14:textId="77777777" w:rsidR="00883BB0" w:rsidRPr="005764A2" w:rsidRDefault="00883BB0" w:rsidP="005764A2">
      <w:pPr>
        <w:ind w:right="-141" w:firstLine="567"/>
        <w:jc w:val="both"/>
      </w:pPr>
      <w:r w:rsidRPr="005764A2">
        <w:t>Образовательная организация имеет право:</w:t>
      </w:r>
    </w:p>
    <w:p w14:paraId="3A72DA52" w14:textId="645F1710" w:rsidR="00883BB0" w:rsidRPr="005764A2" w:rsidRDefault="00883BB0" w:rsidP="005764A2">
      <w:pPr>
        <w:ind w:right="-141" w:firstLine="567"/>
        <w:jc w:val="both"/>
      </w:pPr>
      <w:r w:rsidRPr="005764A2">
        <w:t>произвести закупку (продолжить обучение) учебников из Приложения 1;</w:t>
      </w:r>
    </w:p>
    <w:p w14:paraId="632E3E19" w14:textId="2F04BEC5" w:rsidR="00883BB0" w:rsidRPr="005764A2" w:rsidRDefault="00883BB0" w:rsidP="005764A2">
      <w:pPr>
        <w:ind w:right="-141" w:firstLine="567"/>
        <w:jc w:val="both"/>
      </w:pPr>
      <w:r w:rsidRPr="005764A2">
        <w:t xml:space="preserve">для 6, 8, 9 классов использовать в обучении учебники, учебные пособия из Приложения 2, имеющиеся в школе в настоящее время с учетом предельных сроков использования: для учебников </w:t>
      </w:r>
      <w:r w:rsidRPr="005764A2">
        <w:lastRenderedPageBreak/>
        <w:t>«Математика–6» – до 31 августа 2024 года; «Алгебра–8», «Геометрия–8» – до 31 августа 2024 года; «Алгебра–9», «Геометрия–9» – до 31 августа 2025 года.</w:t>
      </w:r>
    </w:p>
    <w:p w14:paraId="00113BC6" w14:textId="77777777" w:rsidR="00883BB0" w:rsidRPr="005764A2" w:rsidRDefault="00883BB0" w:rsidP="005764A2">
      <w:pPr>
        <w:ind w:right="-141" w:firstLine="567"/>
        <w:jc w:val="both"/>
      </w:pPr>
      <w:r w:rsidRPr="005764A2">
        <w:t>Предельный срок использования учебника «Геометрия 7-9» автора А.В. Погорелова –до 31 августа 2023 года.</w:t>
      </w:r>
    </w:p>
    <w:p w14:paraId="302EC39E" w14:textId="77777777" w:rsidR="00883BB0" w:rsidRPr="005764A2" w:rsidRDefault="00883BB0" w:rsidP="005764A2">
      <w:pPr>
        <w:ind w:right="-141" w:firstLine="567"/>
        <w:jc w:val="both"/>
      </w:pPr>
      <w:r w:rsidRPr="005764A2">
        <w:t xml:space="preserve">Преподавание математики по обновленным ФГОС осуществляется с использованием учебников, включенных в Федеральный перечень (Приказ Министерства просвещения Российской Федерации от 21.09.2022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w:t>
      </w:r>
    </w:p>
    <w:p w14:paraId="0D135015" w14:textId="77777777" w:rsidR="00883BB0" w:rsidRPr="005764A2" w:rsidRDefault="00883BB0" w:rsidP="005764A2">
      <w:pPr>
        <w:ind w:right="-141" w:firstLine="567"/>
        <w:jc w:val="both"/>
      </w:pPr>
      <w:r w:rsidRPr="005764A2">
        <w:t>В соответствии с Федеральным перечнем (приказ № 858 от 21.09.2022г.) в 2023/2024 учебном году в 5-9 классах используются учебники (Приложение 1):</w:t>
      </w:r>
    </w:p>
    <w:p w14:paraId="38F3E1EA" w14:textId="64174C01" w:rsidR="00883BB0" w:rsidRPr="005764A2" w:rsidRDefault="00883BB0" w:rsidP="005764A2">
      <w:pPr>
        <w:ind w:right="-141" w:firstLine="567"/>
        <w:jc w:val="both"/>
      </w:pPr>
      <w:r w:rsidRPr="005764A2">
        <w:t xml:space="preserve">Математика: 5-й класс: базовый уровень: учебник: в 2 частях Виленкин Н.Я., Жохов В.И., Чесноков А.С. и другие. Акционерное общество "Издательство "Просвещение" (До 29 апреля 2027 года). </w:t>
      </w:r>
    </w:p>
    <w:p w14:paraId="7F2E8EE4" w14:textId="6CCBA44B" w:rsidR="00883BB0" w:rsidRPr="005764A2" w:rsidRDefault="00883BB0" w:rsidP="005764A2">
      <w:pPr>
        <w:ind w:right="-141" w:firstLine="567"/>
        <w:jc w:val="both"/>
      </w:pPr>
      <w:r w:rsidRPr="005764A2">
        <w:t>Математика: 6-й класс: базовый уровень: учебник: в 2 частях Виленкин Н.Я., Жохов В.И., Чесноков А.С. и другие. Акционерное общество "Издательство "Просвещение" (До 29 апреля 2027 года).</w:t>
      </w:r>
    </w:p>
    <w:p w14:paraId="382CCC92" w14:textId="5A6AFC49" w:rsidR="00883BB0" w:rsidRPr="005764A2" w:rsidRDefault="00883BB0" w:rsidP="005764A2">
      <w:pPr>
        <w:ind w:right="-141" w:firstLine="567"/>
        <w:jc w:val="both"/>
      </w:pPr>
      <w:r w:rsidRPr="005764A2">
        <w:t>Математика. Алгебра: 7-й класс: базовый уровень: Макарычев Ю.Н., Миндюк Н.Г., Нешков К.И. и другие; под ред. Теляковского С.А. Акционерное общество "Издательство "Просвещение" (До 29 апреля 2027 года).</w:t>
      </w:r>
    </w:p>
    <w:p w14:paraId="29B0CDBD" w14:textId="01790724" w:rsidR="00883BB0" w:rsidRPr="005764A2" w:rsidRDefault="00883BB0" w:rsidP="005764A2">
      <w:pPr>
        <w:ind w:right="-141" w:firstLine="567"/>
        <w:jc w:val="both"/>
      </w:pPr>
      <w:r w:rsidRPr="005764A2">
        <w:t>Математика. Алгебра: 8-й класс: базовый уровень: Макарычев Ю.Н., Миндюк Н.Г., Нешков К.И. и другие; под ред. Теляковского С.А. Акционерное общество</w:t>
      </w:r>
      <w:r w:rsidR="00AD5993">
        <w:t xml:space="preserve"> </w:t>
      </w:r>
      <w:r w:rsidRPr="005764A2">
        <w:t>"Издательство "Просвещение" (До 29 апреля 2027 года).</w:t>
      </w:r>
    </w:p>
    <w:p w14:paraId="7ED1972F" w14:textId="1B139C97" w:rsidR="00883BB0" w:rsidRPr="005764A2" w:rsidRDefault="00883BB0" w:rsidP="005764A2">
      <w:pPr>
        <w:ind w:right="-141" w:firstLine="567"/>
        <w:jc w:val="both"/>
      </w:pPr>
      <w:r w:rsidRPr="005764A2">
        <w:t>Математика. Алгебра: 9-й класс: базовый уровень: Макарычев Ю.Н., Миндюк Н.Г., Нешков К.И. и другие; под ред. Теляковского С.А. пеработанное. Акционерное общество "Издательство "Просвещение" (До 29 апреля 2027 года).</w:t>
      </w:r>
    </w:p>
    <w:p w14:paraId="49A1E9DF" w14:textId="074F70CA" w:rsidR="00883BB0" w:rsidRPr="005764A2" w:rsidRDefault="00883BB0" w:rsidP="005764A2">
      <w:pPr>
        <w:ind w:right="-141" w:firstLine="567"/>
        <w:jc w:val="both"/>
      </w:pPr>
      <w:r w:rsidRPr="005764A2">
        <w:t>Математика. Геометрия: 7 - 9-е классы: базовый уровень Атанасян Л.С., Бутузов В.Ф., Кадомцев С.Б., Акционерное общество "Издательство "Просвещение" (До 29 апреля 2027 года).</w:t>
      </w:r>
    </w:p>
    <w:p w14:paraId="6395FD55" w14:textId="0DA69B73" w:rsidR="00883BB0" w:rsidRPr="005764A2" w:rsidRDefault="00883BB0" w:rsidP="005764A2">
      <w:pPr>
        <w:ind w:right="-141" w:firstLine="567"/>
        <w:jc w:val="both"/>
      </w:pPr>
      <w:r w:rsidRPr="005764A2">
        <w:t>Математика. Вероятность и статистика: 7 - 9-е классы: базовый уровень: учебник: в 2 частях Высоцкий И.Р., Ященко И.В.; под ред. Ященко И.В. Акционерное общество "Издательство "Просвещение" (До 17 мая 2027 года).</w:t>
      </w:r>
    </w:p>
    <w:p w14:paraId="0C24803F" w14:textId="77777777" w:rsidR="00883BB0" w:rsidRPr="005764A2" w:rsidRDefault="00883BB0" w:rsidP="005764A2">
      <w:pPr>
        <w:ind w:right="-141" w:firstLine="567"/>
        <w:jc w:val="both"/>
      </w:pPr>
      <w:r w:rsidRPr="005764A2">
        <w:t>Возможно использование в 6-9 классах учебных пособий по математике из Приложения № 2 ровно до того срока, который указан в Приказе (у каждого класса и учебника свой срок использования).</w:t>
      </w:r>
    </w:p>
    <w:p w14:paraId="6F58A69C" w14:textId="77777777" w:rsidR="00883BB0" w:rsidRPr="005764A2" w:rsidRDefault="00883BB0" w:rsidP="005764A2">
      <w:pPr>
        <w:ind w:right="-141" w:firstLine="567"/>
        <w:jc w:val="both"/>
      </w:pPr>
      <w:r w:rsidRPr="005764A2">
        <w:t xml:space="preserve">В соответствии с Федеральным перечнем (Приказ № 858 от 21.09.2022) для 10-11 классов по математике вошли следующие учебники (Приложение 1): </w:t>
      </w:r>
    </w:p>
    <w:p w14:paraId="36FC9194" w14:textId="4BA648BE" w:rsidR="00883BB0" w:rsidRPr="005764A2" w:rsidRDefault="00883BB0" w:rsidP="005764A2">
      <w:pPr>
        <w:ind w:right="-141" w:firstLine="567"/>
        <w:jc w:val="both"/>
      </w:pPr>
      <w:r w:rsidRPr="005764A2">
        <w:t>Математика: алгебра и начала математического анализа, геометрия. Алгебра и начала математического анализа 10-11. Алимов Ш.А., Колягин Ю.М., Ткачева М.В. и другие Акционерное общество "Издательство "Просвещение" (До 25 сентября 2025 года).</w:t>
      </w:r>
    </w:p>
    <w:p w14:paraId="1269AB9E" w14:textId="4541832E" w:rsidR="00883BB0" w:rsidRPr="005764A2" w:rsidRDefault="00883BB0" w:rsidP="005764A2">
      <w:pPr>
        <w:ind w:right="-141" w:firstLine="567"/>
        <w:jc w:val="both"/>
      </w:pPr>
      <w:r w:rsidRPr="005764A2">
        <w:t>Математика: алгебра и начала математического анализа, геометрия. Геометрия 10-11. Атанасян Л.С., Бутузов В.Ф., Кадомцев С.Б. и другие. Акционерное общество "Издательство "Просвещение" (До 25 сентября 2025 года).</w:t>
      </w:r>
    </w:p>
    <w:p w14:paraId="7AE97F7F" w14:textId="7D525399" w:rsidR="00883BB0" w:rsidRPr="005764A2" w:rsidRDefault="00883BB0" w:rsidP="005764A2">
      <w:pPr>
        <w:ind w:right="-141" w:firstLine="567"/>
        <w:jc w:val="both"/>
      </w:pPr>
      <w:r w:rsidRPr="005764A2">
        <w:t>Математика. Алгебра и начала математического анализа 10. Мерзляк А.Г., Номировский Д.А., Поляков В.М.; под редакцией Подольского В.Е. (углубленное обучение). Общество с ограниченной ответственностью Издательский центр "ВЕНТА НА-ГРАФ"; Акционерное общество "Издательство "Просвещение" (До 25 сентября 2025 года).</w:t>
      </w:r>
    </w:p>
    <w:p w14:paraId="6ACD26B1" w14:textId="5A5E1741" w:rsidR="00883BB0" w:rsidRPr="005764A2" w:rsidRDefault="00883BB0" w:rsidP="005764A2">
      <w:pPr>
        <w:ind w:right="-141" w:firstLine="567"/>
        <w:jc w:val="both"/>
      </w:pPr>
      <w:r w:rsidRPr="005764A2">
        <w:t>Математика. Алгебра и начала математического анализа 11. Мерзляк А.Г., Номировский Д.А., Поляков В.М.; под редакцией Подольского В.Е. (углубленное обучение). Общество с ограниченной ответственностью Издательский центр "ВЕНТА НА-ГРАФ"; Акционерное общество "Издательство "Просвещение" (До 25 сентября 2025 года).</w:t>
      </w:r>
    </w:p>
    <w:p w14:paraId="5B52425E" w14:textId="66AF106C" w:rsidR="00883BB0" w:rsidRPr="005764A2" w:rsidRDefault="00883BB0" w:rsidP="005764A2">
      <w:pPr>
        <w:ind w:right="-141" w:firstLine="567"/>
        <w:jc w:val="both"/>
      </w:pPr>
      <w:r w:rsidRPr="005764A2">
        <w:t xml:space="preserve">Математика. Геометрия 10. Мерзляк А.Г., Номировский Д.А., Поляков В.М.; под редакцией Подольского В.Е. (углубленное обучение). Общество с ограниченной ответственностью Издательский </w:t>
      </w:r>
      <w:r w:rsidRPr="005764A2">
        <w:lastRenderedPageBreak/>
        <w:t>центр "ВЕНТА НА-ГРАФ"; Акционерное общество "Издательство "Просвещение" (До 25 сентября 2025 года).</w:t>
      </w:r>
    </w:p>
    <w:p w14:paraId="7DC909E7" w14:textId="6515EA15" w:rsidR="00883BB0" w:rsidRPr="005764A2" w:rsidRDefault="00883BB0" w:rsidP="005764A2">
      <w:pPr>
        <w:ind w:right="-141" w:firstLine="567"/>
        <w:jc w:val="both"/>
      </w:pPr>
      <w:r w:rsidRPr="005764A2">
        <w:t>Математика. Геометрия 11. Мерзляк А.Г., Номировский Д.А., Поляков В.М.; под редакцией Подольского В.Е. (углубленное обучение). Общество с ограниченной ответственностью Издательский центр "ВЕНТА НА-ГРАФ"; Акционерное общество "Издательство "Просвещение" (До 25 сентября 2025 года).</w:t>
      </w:r>
    </w:p>
    <w:p w14:paraId="248DE97E" w14:textId="77777777" w:rsidR="00883BB0" w:rsidRPr="005764A2" w:rsidRDefault="00883BB0" w:rsidP="005764A2">
      <w:pPr>
        <w:ind w:right="-141" w:firstLine="567"/>
        <w:jc w:val="both"/>
      </w:pPr>
      <w:r w:rsidRPr="005764A2">
        <w:t>В 10-11 классах по математике возможно использование учебных пособий из Приложения № 2 ровно до того срока, который указан в Приказе (у каждого класса и учебника свой срок использования).</w:t>
      </w:r>
    </w:p>
    <w:p w14:paraId="086BF59E" w14:textId="734342F0" w:rsidR="00883BB0" w:rsidRPr="005764A2" w:rsidRDefault="00883BB0" w:rsidP="005764A2">
      <w:pPr>
        <w:ind w:right="-141" w:firstLine="567"/>
        <w:jc w:val="both"/>
      </w:pPr>
      <w:r w:rsidRPr="005764A2">
        <w:t>Учебниками по математике МБОУ обеспечены на 100%.</w:t>
      </w:r>
    </w:p>
    <w:p w14:paraId="4A767842" w14:textId="77777777" w:rsidR="00A63319" w:rsidRPr="005764A2" w:rsidRDefault="00A63319" w:rsidP="005764A2">
      <w:pPr>
        <w:ind w:right="-141" w:firstLine="567"/>
        <w:jc w:val="both"/>
        <w:rPr>
          <w:b/>
        </w:rPr>
      </w:pPr>
      <w:r w:rsidRPr="005764A2">
        <w:rPr>
          <w:b/>
        </w:rPr>
        <w:t>МТБ кабинетов информатики</w:t>
      </w:r>
    </w:p>
    <w:p w14:paraId="45942CAF" w14:textId="680D5BFD" w:rsidR="003146AD" w:rsidRPr="005764A2" w:rsidRDefault="003146AD" w:rsidP="005764A2">
      <w:pPr>
        <w:ind w:right="-141" w:firstLine="567"/>
        <w:jc w:val="both"/>
      </w:pPr>
      <w:r w:rsidRPr="005764A2">
        <w:t>По состоянию на май 2023 года все образовательные учреждения района обеспечены компьютерной техникой для преподавания предмета. Всего в районе 39 школ имеют кабинеты информатики, в 5 школах по 2 кабинета: МБОУ «Гвардейская школа-гимназия №2», «Чистенская школа-гимназия имени Героя Социалистического Труда Тарасюка Ивана Степановича», МБОУ «Лицей Крымской весны», МБОУ «Добровская школа-гимназия им. Я.М. Слонимского», МБОУ «Гвардейская школа-гимназия № 3». Обеспеченность кабинетов оборудованием в среднем по району составляет 84%, что позволяет выполнять практическую часть на достаточном уровне.</w:t>
      </w:r>
    </w:p>
    <w:p w14:paraId="60830BBD" w14:textId="638EDFC9" w:rsidR="003146AD" w:rsidRPr="005764A2" w:rsidRDefault="003146AD" w:rsidP="005764A2">
      <w:pPr>
        <w:ind w:right="-141" w:firstLine="567"/>
        <w:jc w:val="both"/>
      </w:pPr>
      <w:r w:rsidRPr="005764A2">
        <w:t>МТБ выше среднего уровня обеспеченности имеют следующие МБОУ: «Винницкая школа» - 96%, «Гвардейская школа №1» - 93%, "Гвардейская школа-гимназия №2" – 82%, 81%, «Денисовская школа» - 79%,  «Залесская школа» - 80%, «Кольчугинская школа №2 с крымскотатарским языком обучения» - 85%, «Константиновская школа» - 89%, «Мазанская школа» - 77%, «Маленская школа» - 80%,«Николаевская школа» - 80%, «Новоандреевская школа им. В.А. Осипова» - 92%, «Новосёловская школа» - 80%, «Партизанская школа им. А.П.Богданова» - 77%, «Пожарская школа» - 89%,«Чистенская школа-гимназия имени Героя Социалистического Труда Тарасюка Ивана Степановича» - 80%, «Урожайновская школа» - 80%, «Лицей Крымской весны» - 90%.</w:t>
      </w:r>
    </w:p>
    <w:p w14:paraId="1E664D85" w14:textId="180EDF87" w:rsidR="003146AD" w:rsidRPr="005764A2" w:rsidRDefault="003146AD" w:rsidP="005764A2">
      <w:pPr>
        <w:ind w:right="-141" w:firstLine="567"/>
        <w:jc w:val="both"/>
      </w:pPr>
      <w:r w:rsidRPr="005764A2">
        <w:t>Ниже среднего уровня (ниже 74 %) оснащены кабинеты информатики в следующих МБОУ: «Добровская школа-гимназия им. Я.М.Слонимского» - 66%, «Донская школа им. В.П.Давиденко» - 61%, «Журавлевская школа» - 65%, "Клёновская основная школа" – 34%, «Кубанская школа им.С.П. Королева» - 65%, «Молодёжненская школа №2» - 72%, «Первомайская школа» - 60%, «Родниковская школа-гимназия» - 65%, «Тепловская школа» - 71%, «Украинская школа» - 53%, «Чайкинск</w:t>
      </w:r>
      <w:r w:rsidR="008507F0" w:rsidRPr="005764A2">
        <w:t>ая школа» - 67%, «Широковская школа» - 63%.</w:t>
      </w:r>
    </w:p>
    <w:p w14:paraId="55B8A475" w14:textId="4EBBDCB5" w:rsidR="003146AD" w:rsidRPr="005764A2" w:rsidRDefault="003146AD" w:rsidP="005764A2">
      <w:pPr>
        <w:ind w:right="-141" w:firstLine="567"/>
        <w:jc w:val="both"/>
      </w:pPr>
      <w:r w:rsidRPr="005764A2">
        <w:t xml:space="preserve">На всех компьютерах ОУ установлено лицензионное программное обеспечение, либо пробная условно-бесплатная версия: операционная система Windows, пакет MS Office, переводчик Pragma, архиватор и средства визуального программирования FreePascal. </w:t>
      </w:r>
    </w:p>
    <w:p w14:paraId="2789FEBD" w14:textId="77777777" w:rsidR="003146AD" w:rsidRPr="005764A2" w:rsidRDefault="003146AD" w:rsidP="005764A2">
      <w:pPr>
        <w:ind w:right="-141" w:firstLine="567"/>
        <w:jc w:val="both"/>
      </w:pPr>
      <w:r w:rsidRPr="005764A2">
        <w:t>Во всех МБОУ района имеются приказы «О назначении заведующих кабинетами», в кабинетах имеются огнетушители и аптечки. Необходимо отметить, что согласно приказу управления образования от 12 сентября 2014 года № 475 «Об усилении контроля за выполнением требований законодательства Российской Федерации по защите детей от</w:t>
      </w:r>
      <w:r w:rsidRPr="005764A2">
        <w:rPr>
          <w:b/>
        </w:rPr>
        <w:t xml:space="preserve"> </w:t>
      </w:r>
      <w:r w:rsidRPr="005764A2">
        <w:t>информации, причиняющий вред их здоровью и развитию» во всех МБОУ установлена контентная фильтрация для защиты детей от несанкционированного доступа к запрещенным сайтам.</w:t>
      </w:r>
    </w:p>
    <w:p w14:paraId="73FE5127" w14:textId="77777777" w:rsidR="003146AD" w:rsidRPr="005764A2" w:rsidRDefault="003146AD" w:rsidP="005764A2">
      <w:pPr>
        <w:ind w:right="-141" w:firstLine="567"/>
        <w:jc w:val="both"/>
      </w:pPr>
      <w:r w:rsidRPr="005764A2">
        <w:t>В проверяемых МБОУ заведующие кабинетами информатики ведут достаточную работу по расширению УМБ и пополнению МТБ для качественного овладения обучающимися предметом. Оформлены стенды: «Правила техники безопасности и поведения в кабинете информатики».</w:t>
      </w:r>
    </w:p>
    <w:p w14:paraId="7E7C43B8" w14:textId="77777777" w:rsidR="003146AD" w:rsidRPr="005764A2" w:rsidRDefault="003146AD" w:rsidP="005764A2">
      <w:pPr>
        <w:ind w:right="-141" w:firstLine="567"/>
        <w:jc w:val="both"/>
      </w:pPr>
      <w:r w:rsidRPr="005764A2">
        <w:t xml:space="preserve">Однако, в МБОУ «Мирновская школа № 1» большая часть документации отсутствует: паспорт кабинета, гигиенические требования к ПЭВМ и организация работы СанПин 2.2.2./2.41340-03, критерии оценивания учебных достижений учащихся, комплексы упражнений для снятия утомления с глаз при работе с ПЭВМ, инструкции:  должностная инструкция учителя информатики, инструкция по охране труда при работе пользователей с компьютерами, принтерами, ксероксами и другими электрическими приборами, положение по использованию сети Интернет, инструкция по охране труда при работе на ВДТ и ПЭВМ, инструкция по охране труда при использовании технических средств обучения, положение о веб-сайте, инструкция по организации антивирусной защиты, положение об учебном кабинете, анализ работы кабинета за 2020-2021 уч.год. </w:t>
      </w:r>
    </w:p>
    <w:p w14:paraId="003EE21C" w14:textId="77777777" w:rsidR="003146AD" w:rsidRPr="005764A2" w:rsidRDefault="003146AD" w:rsidP="005764A2">
      <w:pPr>
        <w:ind w:right="-141" w:firstLine="567"/>
        <w:jc w:val="both"/>
      </w:pPr>
      <w:r w:rsidRPr="005764A2">
        <w:t>Обеспеченность учебниками в целом по району составляет 100%.</w:t>
      </w:r>
    </w:p>
    <w:p w14:paraId="7CF7DB8B" w14:textId="4D4E5AB0" w:rsidR="003146AD" w:rsidRPr="005764A2" w:rsidRDefault="003146AD" w:rsidP="005764A2">
      <w:pPr>
        <w:ind w:right="-141" w:firstLine="567"/>
        <w:jc w:val="both"/>
      </w:pPr>
      <w:r w:rsidRPr="005764A2">
        <w:lastRenderedPageBreak/>
        <w:t>Таким обр</w:t>
      </w:r>
      <w:r w:rsidR="008507F0" w:rsidRPr="005764A2">
        <w:t>азом, МТБ по району составляет 8</w:t>
      </w:r>
      <w:r w:rsidRPr="005764A2">
        <w:t>4%. Наметилась тенденция обновления в оформлении кабинетов информатики, пополнение учебным оборудованием.</w:t>
      </w:r>
    </w:p>
    <w:p w14:paraId="2BC9AA61" w14:textId="77777777" w:rsidR="008507F0" w:rsidRPr="005764A2" w:rsidRDefault="00A63319" w:rsidP="005764A2">
      <w:pPr>
        <w:ind w:right="-141" w:firstLine="567"/>
        <w:jc w:val="both"/>
        <w:rPr>
          <w:b/>
        </w:rPr>
      </w:pPr>
      <w:r w:rsidRPr="005764A2">
        <w:rPr>
          <w:b/>
        </w:rPr>
        <w:t xml:space="preserve">МТБ кабинетов иностранных языков </w:t>
      </w:r>
    </w:p>
    <w:p w14:paraId="1DF0223C" w14:textId="55EA2A60" w:rsidR="00C82769" w:rsidRPr="005764A2" w:rsidRDefault="00C82769" w:rsidP="005764A2">
      <w:pPr>
        <w:ind w:right="-141" w:firstLine="567"/>
        <w:jc w:val="both"/>
      </w:pPr>
      <w:r w:rsidRPr="005764A2">
        <w:t>Из предоставленных данных есть 46 кабинетов иностранного языка. В 6 ОУЗ есть несколько кабинетов иностранного языка: МБОУ «Лицей Крымской весны» - 7 кабинетов иностранного языка, в том числе 2 кабинета только для учащихся 2-4 классов, МБОУ «Перовская школа-гимназия им.Г.А.Хачирашвили» - 5 кабинетов, МБОУ «Широковская школа» - 2 кабинета и МБОУ «Константиновская школа» - 2 кабинета, МБОУ «Родниковская школа-гимназия» - 2 кабинета МБОУ «Чистенская школа-гимназия им. И.С.Тарасюка» - 3 кабинета.</w:t>
      </w:r>
    </w:p>
    <w:p w14:paraId="205E11DE" w14:textId="77777777" w:rsidR="00C82769" w:rsidRPr="005764A2" w:rsidRDefault="00C82769" w:rsidP="005764A2">
      <w:pPr>
        <w:ind w:right="-141" w:firstLine="567"/>
        <w:jc w:val="both"/>
      </w:pPr>
      <w:r w:rsidRPr="005764A2">
        <w:t xml:space="preserve">Наибольший процент наличия СОВ в кабинете иностранного языка (100%) – МБОУ «Лицей Крымской весны», МБОУ «Трудовская школа» (82,3%), МБОУ «Пожарская школа» (79,4%), в МБОУ «Заречненская школа им. 126 ОГББО» и МБОУ «Родниковская школа-гимназия» (73,5%), МБОУ «Гвардейская школа-гимназия № 3» (70,6%). </w:t>
      </w:r>
    </w:p>
    <w:p w14:paraId="53E042B8" w14:textId="77777777" w:rsidR="00C82769" w:rsidRPr="005764A2" w:rsidRDefault="00C82769" w:rsidP="005764A2">
      <w:pPr>
        <w:ind w:right="-141" w:firstLine="567"/>
        <w:jc w:val="both"/>
      </w:pPr>
      <w:r w:rsidRPr="005764A2">
        <w:t>Наименьший процент наличия СОВ в кабинете иностранного языка (32,3%) - МБОУ «Новосёловская школа».</w:t>
      </w:r>
    </w:p>
    <w:p w14:paraId="5D6C7B36" w14:textId="77777777" w:rsidR="00C82769" w:rsidRPr="005764A2" w:rsidRDefault="00C82769" w:rsidP="005764A2">
      <w:pPr>
        <w:ind w:right="-141" w:firstLine="567"/>
        <w:jc w:val="both"/>
      </w:pPr>
      <w:r w:rsidRPr="005764A2">
        <w:t>Средний процент наличия СОВ по Симферопольскому району – 59%, что на 3,2% больше по сравнению с прошлым годом (55,8%).</w:t>
      </w:r>
    </w:p>
    <w:p w14:paraId="25BFB5D0" w14:textId="13689AE4" w:rsidR="00C82769" w:rsidRPr="005764A2" w:rsidRDefault="00C82769" w:rsidP="005764A2">
      <w:pPr>
        <w:ind w:right="-141" w:firstLine="567"/>
        <w:jc w:val="both"/>
      </w:pPr>
      <w:r w:rsidRPr="005764A2">
        <w:t>В кабинетах иностранного языка школ района есть специализированная мебель и системы хранения – 73,2%. Причём, стол учителя с ящиками для хранения или тумбой, кресло учителя и шкаф для хранения учебных пособий составляет 88%, а стул и стол ученический – 71,1%. Технические средства – 38,5%. Кабинеты имеют компьютер или ноутбук. Электронные средства обучения – 29%. Демонстрационные учебно-наглядные пособия – 59%. Модели объёмные, плоские (аппликации), игры – 24%. Говоря о мобильном лингафонном классе и его полной комплектации - Тележка-хранилище ноутбуков/планшетов с системой подзарядки в комплекте с ноутбуками (лицензионное ПО, образовательный контент, система защиты от вредоносной информации, ПО с возможностью подготовки к ГИА, ПО для цифровых лабораторий), ПО для организации сетевого взаимодействия и контроля рабочих мест учащихся с возможностью обучения иностранным языкам и наушники с микрофоном</w:t>
      </w:r>
      <w:r w:rsidRPr="005764A2">
        <w:rPr>
          <w:b/>
        </w:rPr>
        <w:t xml:space="preserve"> </w:t>
      </w:r>
      <w:r w:rsidRPr="005764A2">
        <w:t>– имеет, по-прежнему, только 1 ОУ МБОУ «Лицей Крымской весны».</w:t>
      </w:r>
    </w:p>
    <w:p w14:paraId="46AEB551" w14:textId="77777777" w:rsidR="00C82769" w:rsidRPr="005764A2" w:rsidRDefault="00C82769" w:rsidP="005764A2">
      <w:pPr>
        <w:ind w:right="-141" w:firstLine="567"/>
        <w:jc w:val="both"/>
        <w:rPr>
          <w:i/>
        </w:rPr>
      </w:pPr>
      <w:r w:rsidRPr="005764A2">
        <w:rPr>
          <w:i/>
        </w:rPr>
        <w:t>Таким образом, в школах района нет полноценного лингафонного кабинета или мобильного лингафонного класса. Это, соответственно, негативно влияет на выполнение практической части программы по аудированию и чтению, так как учащиеся лишены возможности работать с ЭОР (электронные образовательные ресурсы), которые являются обязательной составляющей линии учебников по иностранному языку. Следовательно, учащиеся, выбирающие ЕГЭ или ОГЭ по иностранному языку не могут быть достаточно подготовлены к его сдаче в стенах школы, из-за отсутствия необходимого оборудования (звукозаписывающих устройств для сдачи говорения и чтения).</w:t>
      </w:r>
    </w:p>
    <w:p w14:paraId="4ECE4035" w14:textId="77777777" w:rsidR="00A63319" w:rsidRPr="005764A2" w:rsidRDefault="00A63319" w:rsidP="005764A2">
      <w:pPr>
        <w:ind w:right="-141" w:firstLine="567"/>
        <w:jc w:val="both"/>
        <w:rPr>
          <w:b/>
        </w:rPr>
      </w:pPr>
      <w:r w:rsidRPr="005764A2">
        <w:rPr>
          <w:b/>
        </w:rPr>
        <w:t>МТБ кабинетов истории и обществознания</w:t>
      </w:r>
    </w:p>
    <w:p w14:paraId="7B762D6A" w14:textId="0DA1F45F" w:rsidR="00C82769" w:rsidRPr="005764A2" w:rsidRDefault="00C82769" w:rsidP="005764A2">
      <w:pPr>
        <w:ind w:right="-141" w:firstLine="567"/>
        <w:jc w:val="both"/>
      </w:pPr>
      <w:r w:rsidRPr="005764A2">
        <w:t xml:space="preserve">Анализ обеспеченности материально-технической базы кабинетов истории и обществознания в ОУ Симферопольского района проводился в соответствии с перечнем средств обучения и воспитания, утвержденным приказом Министерства просвещения РФ от 06.09.2022г. № 804(далее - Приказ) и на основании информации образовательных учреждений Симферопольского района о МТБ кабинетов по состоянию на апрель 2024 года.   </w:t>
      </w:r>
    </w:p>
    <w:p w14:paraId="7FB93A0F" w14:textId="2B20A0DB" w:rsidR="00C82769" w:rsidRPr="005764A2" w:rsidRDefault="00C82769" w:rsidP="005764A2">
      <w:pPr>
        <w:ind w:right="-141" w:firstLine="567"/>
        <w:jc w:val="both"/>
      </w:pPr>
      <w:r w:rsidRPr="005764A2">
        <w:t xml:space="preserve">В районе 41 кабинет истории и 4 классных комнат, в которых сосредоточена материально-техническая база (МТБ) по истории и обществознанию (в 2022-2023 учебном году – 41 кабинет). </w:t>
      </w:r>
    </w:p>
    <w:p w14:paraId="7FF549B5" w14:textId="77777777" w:rsidR="00C82769" w:rsidRPr="005764A2" w:rsidRDefault="00C82769" w:rsidP="005764A2">
      <w:pPr>
        <w:ind w:right="-141" w:firstLine="567"/>
        <w:jc w:val="both"/>
      </w:pPr>
      <w:r w:rsidRPr="005764A2">
        <w:t>Три кабинета истории в МБОУ «Новоандреевская школа им. В.А.Осипова», по два кабинета в МБОУ: «Гвардейская школа №1», «Добровская школа-гимназия им. Я.М. Слонимского», «Кольчугинская школа №1 им. Авраамова Г.Н.», «Лицей Крымской вены».</w:t>
      </w:r>
    </w:p>
    <w:p w14:paraId="00199321" w14:textId="19288814" w:rsidR="00C82769" w:rsidRPr="005764A2" w:rsidRDefault="00C82769" w:rsidP="005764A2">
      <w:pPr>
        <w:ind w:right="-141" w:firstLine="567"/>
        <w:jc w:val="both"/>
      </w:pPr>
      <w:r w:rsidRPr="005764A2">
        <w:t>По причине нехватки свободных помещений в школе отсутствуют кабинеты истории в МБОУ: «Куба</w:t>
      </w:r>
      <w:r w:rsidR="000506BF" w:rsidRPr="005764A2">
        <w:t>нская школа им. С.П. Королева»,</w:t>
      </w:r>
      <w:r w:rsidR="00AD5993">
        <w:t xml:space="preserve"> </w:t>
      </w:r>
      <w:r w:rsidRPr="005764A2">
        <w:t>«Тепловская школа», «Новоселовская школа».</w:t>
      </w:r>
    </w:p>
    <w:p w14:paraId="702DFB87" w14:textId="77777777" w:rsidR="00C82769" w:rsidRPr="005764A2" w:rsidRDefault="00C82769" w:rsidP="005764A2">
      <w:pPr>
        <w:ind w:right="-141" w:firstLine="567"/>
        <w:jc w:val="both"/>
      </w:pPr>
      <w:r w:rsidRPr="005764A2">
        <w:t xml:space="preserve">Показатель обеспеченности средствами обучения, в соответствии с требованиями к кабинету истории и обществознания, в среднем по району составляет 59,9% (на 0,3% ниже, чем в 2022-203 учебном году – 60,2%). </w:t>
      </w:r>
    </w:p>
    <w:p w14:paraId="2F176022" w14:textId="77777777" w:rsidR="00C82769" w:rsidRPr="005764A2" w:rsidRDefault="00C82769" w:rsidP="005764A2">
      <w:pPr>
        <w:ind w:right="-141" w:firstLine="567"/>
        <w:jc w:val="both"/>
      </w:pPr>
      <w:r w:rsidRPr="005764A2">
        <w:lastRenderedPageBreak/>
        <w:t xml:space="preserve">Незначительная динамика в сторону понижения свидетельствует о том, что руководство образовательных учреждений района недостаточное внимание уделяет вопросам пополнения и обновления МТБ кабинетов истории и обществознания. </w:t>
      </w:r>
    </w:p>
    <w:p w14:paraId="2ECFC3CE" w14:textId="77777777" w:rsidR="00C82769" w:rsidRPr="005764A2" w:rsidRDefault="00C82769" w:rsidP="005764A2">
      <w:pPr>
        <w:ind w:right="-141" w:firstLine="567"/>
        <w:jc w:val="both"/>
      </w:pPr>
      <w:r w:rsidRPr="005764A2">
        <w:t>Процент обеспеченности средствами обучения и воспитания кабинетов истории и обществознания равный 70% и выше составляет в 12 ОУ района: «Мазанская школа» (71%), «Перевальненская школа им. Ф.И.Федоренко» (71%), «Перовская школа-гимназия им. Хачирашвили Г.А.» (78%), «Чистенская школа-гимназия им. И.С.Тарасюка» (77%), «Гвардейская школа №1» (80%), «Молодежненская школа №2» (80%), «Лицей Крымской весны» (80%), «Новоандреевская школа им. В.А.Осипова» (81%), МБОУ «Журавлевская школа» (84%), МБОУ «Партизанская школа им. А.П. Богданова» (84%), «Гвардейская школа-гимназия №3» (85%), «Николаевская школа» (85%).</w:t>
      </w:r>
    </w:p>
    <w:p w14:paraId="73978C4D" w14:textId="1AAB238A" w:rsidR="00C82769" w:rsidRPr="005764A2" w:rsidRDefault="00C82769" w:rsidP="005764A2">
      <w:pPr>
        <w:ind w:right="-141" w:firstLine="567"/>
        <w:jc w:val="both"/>
      </w:pPr>
      <w:r w:rsidRPr="005764A2">
        <w:t>Наименьший процент обеспеченности в МБОУ «Мирновская школа №1</w:t>
      </w:r>
      <w:r w:rsidR="000506BF" w:rsidRPr="005764A2">
        <w:t xml:space="preserve"> им. Н.Н.Белова</w:t>
      </w:r>
      <w:r w:rsidRPr="005764A2">
        <w:t xml:space="preserve">» (16%), «Трудовская школа школа» (27%). </w:t>
      </w:r>
    </w:p>
    <w:p w14:paraId="17EE5758" w14:textId="77777777" w:rsidR="00C82769" w:rsidRPr="005764A2" w:rsidRDefault="00C82769" w:rsidP="005764A2">
      <w:pPr>
        <w:ind w:right="-141" w:firstLine="567"/>
        <w:jc w:val="both"/>
      </w:pPr>
      <w:r w:rsidRPr="005764A2">
        <w:t>По сравнению с прошлым годом в 17 ОУ уровень оснащенности кабинетов истории и обществознания остался на прежнем месте, в 16 организациях наблюдается динамика в сторону повышения, в 7 образовательных учреждениях оснащенность МТБ кабинетов ухудшилась.</w:t>
      </w:r>
    </w:p>
    <w:p w14:paraId="2D9977B4" w14:textId="77777777" w:rsidR="00C82769" w:rsidRPr="005764A2" w:rsidRDefault="00C82769" w:rsidP="005764A2">
      <w:pPr>
        <w:ind w:right="-141" w:firstLine="567"/>
        <w:jc w:val="both"/>
      </w:pPr>
      <w:r w:rsidRPr="005764A2">
        <w:t xml:space="preserve">Значительно пополнена материально-техническая база кабинетов социально-гуманитарного цикла, по сравнению с прошлым учебным годом в МБОУ: «Первомайская школа» (на 32%), «Журавлевская школа» (на 23%), «Партизанская школа им. А.П. Богданова» (на 22%), «Скворцовская школа» (на 22%). Эти факты свидетельствуют о том, что руководители данных учреждений планируют и обеспечивают потребность в оснащении МТБ кабинетов в соответствии с требованиями ФГОС. </w:t>
      </w:r>
    </w:p>
    <w:p w14:paraId="7391F8B9" w14:textId="77777777" w:rsidR="00C82769" w:rsidRPr="005764A2" w:rsidRDefault="00C82769" w:rsidP="005764A2">
      <w:pPr>
        <w:ind w:right="-141" w:firstLine="567"/>
        <w:jc w:val="both"/>
      </w:pPr>
      <w:r w:rsidRPr="005764A2">
        <w:t xml:space="preserve">Наибольшая динамика в сторону ухудшения показателей обеспеченности средствами обучения и воспитания по сравнению с 2022-2023 учебным годом наблюдается в образовательных учреждениях: «Гвардейская школа-гимназия №2» (меньше на 20%), «Кольчугинская школа                    им. Авраамова Г.Н.» (меньше на 27%), «Трудовская школа» (меньше на 39%), «Укромновская школа» (меньше на 43%).  </w:t>
      </w:r>
    </w:p>
    <w:p w14:paraId="4A81F000" w14:textId="42F91725" w:rsidR="00C82769" w:rsidRPr="005764A2" w:rsidRDefault="00C82769" w:rsidP="005764A2">
      <w:pPr>
        <w:ind w:right="-141" w:firstLine="567"/>
        <w:jc w:val="both"/>
        <w:rPr>
          <w:i/>
        </w:rPr>
      </w:pPr>
      <w:r w:rsidRPr="005764A2">
        <w:rPr>
          <w:i/>
        </w:rPr>
        <w:t>Таким образом, материально-техническая база в основном соответствует требованиям и позволяет изучать предметы «История» и «Обществознание» на должном уровне. Однако для обеспечения качественного преподавания предметов социально-гуманитарного</w:t>
      </w:r>
      <w:r w:rsidRPr="005764A2">
        <w:rPr>
          <w:b/>
          <w:i/>
        </w:rPr>
        <w:t xml:space="preserve"> </w:t>
      </w:r>
      <w:r w:rsidRPr="005764A2">
        <w:rPr>
          <w:i/>
        </w:rPr>
        <w:t>цикла в соответствии с требованиями ФГОС следует продолжить постоянное пополнение и обновление материально-технической и учебно-методической базы кабинетов истории и обществознания в образовательных учреждениях района.</w:t>
      </w:r>
    </w:p>
    <w:p w14:paraId="1F83DC33" w14:textId="77777777" w:rsidR="00A63319" w:rsidRPr="005764A2" w:rsidRDefault="00A63319" w:rsidP="005764A2">
      <w:pPr>
        <w:ind w:right="-141" w:firstLine="567"/>
        <w:jc w:val="both"/>
        <w:rPr>
          <w:b/>
        </w:rPr>
      </w:pPr>
      <w:r w:rsidRPr="005764A2">
        <w:rPr>
          <w:b/>
        </w:rPr>
        <w:t>МТБ кабинетов химии</w:t>
      </w:r>
    </w:p>
    <w:p w14:paraId="363C5FD0" w14:textId="500D341A" w:rsidR="000506BF" w:rsidRPr="005764A2" w:rsidRDefault="000506BF" w:rsidP="005764A2">
      <w:pPr>
        <w:ind w:right="-141" w:firstLine="567"/>
        <w:jc w:val="both"/>
      </w:pPr>
      <w:r w:rsidRPr="005764A2">
        <w:t>В Симферопольском районе 27 отдельных кабинетов химии, 12 совмещенных с другими предметами. 14 кабинетов химии оборудованы по программе «Точка Роста». В данных школах произведен ремонт кабинетов, поступили цифровые лаборатории. Средний показатель оснащённости кабинетов химии 61%</w:t>
      </w:r>
    </w:p>
    <w:p w14:paraId="45348EC5" w14:textId="750DA0BA" w:rsidR="000506BF" w:rsidRPr="005764A2" w:rsidRDefault="000506BF" w:rsidP="005764A2">
      <w:pPr>
        <w:ind w:right="-141" w:firstLine="567"/>
        <w:jc w:val="both"/>
      </w:pPr>
      <w:r w:rsidRPr="005764A2">
        <w:t>Выше, чем средн</w:t>
      </w:r>
      <w:r w:rsidR="00AD5993">
        <w:t xml:space="preserve">ий по району, в следующих МБОУ: </w:t>
      </w:r>
      <w:r w:rsidRPr="005764A2">
        <w:t>«Трехпрудненская школа-гимназия им. К.Д. Ушинского», «Родниковская школа – гимназия», «Гвардейская школа  № 1», «Гвардейская школа – гимназия № 2», «Кольчугинская школа № 1 им.Авраамова Г.Н», «Лицей Крымской весны»,   «Пожарская школа», «Чистенская школа-гимназия имени Героя Социалистического Труда  Тарасюка Ивана Степановича».</w:t>
      </w:r>
    </w:p>
    <w:p w14:paraId="0C55FE1A" w14:textId="26DBF090" w:rsidR="000506BF" w:rsidRPr="005764A2" w:rsidRDefault="000506BF" w:rsidP="005764A2">
      <w:pPr>
        <w:ind w:right="-141" w:firstLine="567"/>
        <w:jc w:val="both"/>
      </w:pPr>
      <w:r w:rsidRPr="005764A2">
        <w:t>Показатель ниже, чем средний по району и не меняется в течении последних 3-х лет, в следующих МБОУ: «Кленовская основная школа», «Донская школа им. В.П. Давиденко», «Мирновская школа №1 им. Н.Н.Белова», «Денисовская школа», «Залесская школа», «Кубанская школа им. С.П.Королева», «Перевальненская школа им. Ф.И.Федоренко», «Тепловская школа», «Украинская школа», «Константиновская школа». Следовательно, администрация школ не обращает внимания на качественное выполнение практической части рабочих программ.</w:t>
      </w:r>
    </w:p>
    <w:p w14:paraId="5A01D973" w14:textId="77777777" w:rsidR="000506BF" w:rsidRPr="005764A2" w:rsidRDefault="000506BF" w:rsidP="005764A2">
      <w:pPr>
        <w:ind w:right="-141" w:firstLine="567"/>
        <w:jc w:val="both"/>
      </w:pPr>
      <w:r w:rsidRPr="005764A2">
        <w:t xml:space="preserve">   В некоторых МБОУ в используется устаревший вариант Периодической системы химических элементов Д.И. Менделеева, отсутствуют портреты великих химиков, недостаточно комплектов химических реактивов и коллекций.</w:t>
      </w:r>
    </w:p>
    <w:p w14:paraId="3A60FF17" w14:textId="1C5A194E" w:rsidR="000506BF" w:rsidRDefault="000506BF" w:rsidP="005764A2">
      <w:pPr>
        <w:ind w:right="-141" w:firstLine="567"/>
        <w:jc w:val="both"/>
        <w:rPr>
          <w:i/>
        </w:rPr>
      </w:pPr>
      <w:r w:rsidRPr="005764A2">
        <w:rPr>
          <w:i/>
        </w:rPr>
        <w:t xml:space="preserve">   В целом, МТБ позволяет выполнять практическую часть программы, но для более качественного ее выполнения и изучения теоретического материала недостаточно демонстрационного оборудования, </w:t>
      </w:r>
      <w:r w:rsidR="00AD5993">
        <w:rPr>
          <w:i/>
        </w:rPr>
        <w:t xml:space="preserve">коллекций, химической посуды и </w:t>
      </w:r>
      <w:r w:rsidRPr="005764A2">
        <w:rPr>
          <w:i/>
        </w:rPr>
        <w:t>наборов реактивов</w:t>
      </w:r>
      <w:r w:rsidR="00AD5993">
        <w:rPr>
          <w:i/>
        </w:rPr>
        <w:t>.</w:t>
      </w:r>
    </w:p>
    <w:p w14:paraId="080E0172" w14:textId="77777777" w:rsidR="00AD5993" w:rsidRPr="005764A2" w:rsidRDefault="00AD5993" w:rsidP="005764A2">
      <w:pPr>
        <w:ind w:right="-141" w:firstLine="567"/>
        <w:jc w:val="both"/>
        <w:rPr>
          <w:i/>
        </w:rPr>
      </w:pPr>
    </w:p>
    <w:p w14:paraId="076CB1A1" w14:textId="77777777" w:rsidR="00A63319" w:rsidRPr="005764A2" w:rsidRDefault="00A63319" w:rsidP="005764A2">
      <w:pPr>
        <w:ind w:right="-141" w:firstLine="567"/>
        <w:jc w:val="both"/>
        <w:rPr>
          <w:b/>
        </w:rPr>
      </w:pPr>
      <w:r w:rsidRPr="005764A2">
        <w:rPr>
          <w:b/>
        </w:rPr>
        <w:lastRenderedPageBreak/>
        <w:t>МТБ кабинетов физики</w:t>
      </w:r>
    </w:p>
    <w:p w14:paraId="3134209B" w14:textId="77777777" w:rsidR="000506BF" w:rsidRPr="005764A2" w:rsidRDefault="000506BF" w:rsidP="005764A2">
      <w:pPr>
        <w:ind w:right="-141" w:firstLine="567"/>
        <w:jc w:val="both"/>
      </w:pPr>
      <w:r w:rsidRPr="005764A2">
        <w:t xml:space="preserve">В Симферопольском районе функционирует 35 оборудованных кабинета физики. При этом, в 5-х школах кабинет физики совмещен с кабинетами других предметов из-за отсутствия свободных помещений. В МБОУ «Украинская школа» кабинет физики отсутствует. </w:t>
      </w:r>
    </w:p>
    <w:p w14:paraId="37D39966" w14:textId="3592BDAF" w:rsidR="000506BF" w:rsidRPr="005764A2" w:rsidRDefault="000506BF" w:rsidP="005764A2">
      <w:pPr>
        <w:ind w:right="-141" w:firstLine="567"/>
        <w:jc w:val="both"/>
      </w:pPr>
      <w:r w:rsidRPr="005764A2">
        <w:t>С 2021г. в Симферопольском районе с целью развития у обучающихся естественно-научной грамотности, формирования критического и креативного мышления, практической отработки учебного материала по физике и другим естественно-научным предметам функционируют Центры образования естественно-научной направленности «Точка роста» естественно-научной направленности в рамках федерального проекта «Современная школа» национального проекта «Образование» на базе МБОУ «Донская школа им. В.П. Давиденко», МБОУ «Маленская школа», МБОУ «Первомайская школа» и МБОУ «Залесская школа». С 2022г. функционируют «Точки роста» на базе еще 5 МБОУ: «Винницкая школа», «Скворцовская школа», «Мирновская школа №1им. Н.Н.Белова», «Партизанская школа им. А.П. Богданова» и «Родниковская школа-гимназия». В 2023г. образовательные центры открыты на базе МБОУ: «Гвардейская школа №1», «Добровская школа-гимназия им. Я.М. Слонимского», «Новоселовская школа», «Пожарская школа», «Чайкинская школа». Центры «Точка роста» на базе общеобразовательных организаций сельской местности и малых городов создаются для формирования условий для повышения качества общего образования, в том числе за счёт обновления учебных помещений, приобретения современного оборудования, повышения квалификации педагогических работников и расширения практического содержания реализуемых образовательных программ.</w:t>
      </w:r>
    </w:p>
    <w:p w14:paraId="4BB0B5A5" w14:textId="77777777" w:rsidR="000506BF" w:rsidRPr="005764A2" w:rsidRDefault="000506BF" w:rsidP="005764A2">
      <w:pPr>
        <w:ind w:right="-141" w:firstLine="567"/>
        <w:jc w:val="both"/>
      </w:pPr>
      <w:r w:rsidRPr="005764A2">
        <w:t>Материально-техническая база школ обеспечивает необходимое соответствие учебно-материального оснащения образовательного процесса и соответствующей образовательной и социальной среды задачам по обеспечению реализации основной образовательной программы школы. В соответствии с ФЗ № 273 от 29.12.2012 в школах имеются необходимые средства обучения и воспитания. С 21 по 29 марта 2024г. кабинеты физики в МБОУ Симферопольского района были оценены по наличию оборудования для выполнения практической части программы (обеспеченность оборудованием для выполнения лабораторных работ и демонстрационных экспериментов). Перечень средств и оборудования составлен на основании приказа № 590 Министерства просвещения РФ от 06.09.2022г., рассмотрен на заседании творческой группы учителей физики Симферопольского района (протокол №1 от 21.03.2023г.). Анализ материально-технической и учебно-методической базы показал, что средний показатель оснащенности кабинетов по району для выполнения практической части по физике в соответствии с Перечнем средств и оборудования составил 63% (соответствует значению прошлого года). При этом, 91% МБОУ не провели дозакупку оборудования в кабинет физики к началу учебного года.</w:t>
      </w:r>
    </w:p>
    <w:p w14:paraId="553561BE" w14:textId="77777777" w:rsidR="000506BF" w:rsidRPr="005764A2" w:rsidRDefault="000506BF" w:rsidP="005764A2">
      <w:pPr>
        <w:ind w:right="-141" w:firstLine="567"/>
        <w:jc w:val="both"/>
      </w:pPr>
      <w:r w:rsidRPr="005764A2">
        <w:t>Слабая оснащенность оборудованием по предмету наблюдается в МБОУ: «Украинская школа» (42%), «Кленовская основная школа» (26%), «Пожарская школа» (20%), что не позволяет качественно выполнять практическую часть программы, выполнять демонстрационные опыты и отрабатывать с обучающимися практические навыки. МТБ данных школ остро нуждается в модернизации.</w:t>
      </w:r>
    </w:p>
    <w:p w14:paraId="7BF397F4" w14:textId="77777777" w:rsidR="000506BF" w:rsidRPr="005764A2" w:rsidRDefault="000506BF" w:rsidP="005764A2">
      <w:pPr>
        <w:ind w:right="-141" w:firstLine="567"/>
        <w:jc w:val="both"/>
      </w:pPr>
      <w:r w:rsidRPr="005764A2">
        <w:t>Высокий показатель оснащенности в МБОУ: «Трехпрудненская школа-гимназия им. К.Д. Ушинского» (83%), «Гвардейская школа №1» (85%), «Молодежненская школа №2» (86%), «Лицей Крымской весны» (95%). Кабинеты физики данных школ отличаются обширной медиатекой и наличием учебного материала по основным темам программы.</w:t>
      </w:r>
    </w:p>
    <w:p w14:paraId="4B1954FD" w14:textId="77777777" w:rsidR="000506BF" w:rsidRPr="005764A2" w:rsidRDefault="000506BF" w:rsidP="005764A2">
      <w:pPr>
        <w:ind w:right="-141" w:firstLine="567"/>
        <w:jc w:val="both"/>
      </w:pPr>
      <w:r w:rsidRPr="005764A2">
        <w:t>Уровень развития материальной базы школы играет ключевую роль не только в обеспечении высокого качества образования, но также в поддержании здоровья учащихся. Поэтому необходимость соблюдения строгих стандартов, установленных санитарно-эпидемиологической службой Российской Федерации, является важным аспектом. В каждой школе учебные кабинеты должны быть оснащены демонстрационным, лабораторным и учебным оборудованием, а также дидактическими и иллюстративно-наглядными материалами, техническими средствами обучения в соответствии с требованиями СанПиН.</w:t>
      </w:r>
    </w:p>
    <w:p w14:paraId="25DE56BD" w14:textId="77777777" w:rsidR="000506BF" w:rsidRPr="005764A2" w:rsidRDefault="000506BF" w:rsidP="005764A2">
      <w:pPr>
        <w:ind w:right="-141" w:firstLine="567"/>
        <w:jc w:val="both"/>
      </w:pPr>
      <w:r w:rsidRPr="005764A2">
        <w:t xml:space="preserve">В школах ежегодно на первом уроке физики в сентябре и на первом уроке после зимних каникул обязательно проводятся инструктажи по технике безопасности, что обусловлено спецификой предмета. Проведенные инструктажи фиксируются в журналах регистрации инструктажей, которые составлены в соответствии с методическим письмом МБУО ДО «ЦДЮТ» от 27.01.2023г. №99. </w:t>
      </w:r>
    </w:p>
    <w:p w14:paraId="5DB2488E" w14:textId="77777777" w:rsidR="000506BF" w:rsidRPr="005764A2" w:rsidRDefault="000506BF" w:rsidP="005764A2">
      <w:pPr>
        <w:ind w:right="-141" w:firstLine="567"/>
        <w:jc w:val="both"/>
      </w:pPr>
      <w:r w:rsidRPr="005764A2">
        <w:lastRenderedPageBreak/>
        <w:t xml:space="preserve">В 2023-2024 учебном году по состоянию на 11.09.2023г. обучающиеся 7 классов из восемнадцати МБОУ пользуются линией УМК изд. «Просвещение» (Пёрышкин И.М., 2021,2023 г.), которая входит в Приложение 1. ФПУ (приказ Минпросвещения РФ от 21.09.2022г. №858, с изм. от 21.07.2023г. №556): «Гвардейская школа-гимназия №2», «Гвардейская школа-гимназия №3», «Добровская школа-гимназия имени Я.М. Слонимского», «Константиновская школа», «Кубанская школа им. С.П. Королёва», «Лицей Крымской весны», «Маленская школа», «Николаевская школа», «Первомайская школа», «Перовская школа-гимназия им. Г.А. Хачирашвили», «Пожарская школа», «Родниковская школа-гимназия», «Скворцовская школа», «Тепловская школа», «Трехпрудненская школа-гимназия им. К.Д. Ушинского», «Трудовская школа», «Чайкинская школа», «Чистенская школа-гимназия имени Героя Социалистического Труда Тарасюка Ивана Степановича». </w:t>
      </w:r>
    </w:p>
    <w:p w14:paraId="1B965CC2" w14:textId="77777777" w:rsidR="000506BF" w:rsidRPr="005764A2" w:rsidRDefault="000506BF" w:rsidP="005764A2">
      <w:pPr>
        <w:ind w:right="-141" w:firstLine="567"/>
        <w:jc w:val="both"/>
      </w:pPr>
      <w:r w:rsidRPr="005764A2">
        <w:t xml:space="preserve">В МБОУ: «Винницкая школа», «Новоандреевская школа им. В.А. Осипова», «Денисовская школа», «Заречненская школа им. 126 ОГББО», «Кольчугинская школа №1 им. Авраамова Г.Н.», «Кольчугинская школа №2 с крымскотатарским языком обучения», «Мазанская школа», «Мирновская школа №1», «Молодежненская школа №2», «Новоселовская школа», «Партизанская школа им. А.П. Богданова», «Перевальненская школа им. Ф.И. Федоренко», «Урожайновская школа им. К.В. Варлыгина». пользуются УМК, которые входят в Приложение 2. ФПУ и у которых на данный момент не окончился срок аккредитационной экспертизы. </w:t>
      </w:r>
    </w:p>
    <w:p w14:paraId="72714AE7" w14:textId="77777777" w:rsidR="000506BF" w:rsidRPr="005764A2" w:rsidRDefault="000506BF" w:rsidP="005764A2">
      <w:pPr>
        <w:ind w:right="-141" w:firstLine="567"/>
        <w:jc w:val="both"/>
      </w:pPr>
      <w:r w:rsidRPr="005764A2">
        <w:t>Вместе с тем, девять МБОУ пользуются УМК изд. «Архимед» автор (Кабардин О.Ф., 2014, 2016,2017г.), которого нет в ФПУ и у которого закончился срок аккредитационной экспертизы.</w:t>
      </w:r>
    </w:p>
    <w:p w14:paraId="6FCDCC3B" w14:textId="7F53643E" w:rsidR="000506BF" w:rsidRPr="005764A2" w:rsidRDefault="000506BF" w:rsidP="005764A2">
      <w:pPr>
        <w:ind w:right="-141" w:firstLine="567"/>
        <w:jc w:val="both"/>
        <w:rPr>
          <w:i/>
        </w:rPr>
      </w:pPr>
      <w:r w:rsidRPr="005764A2">
        <w:rPr>
          <w:i/>
        </w:rPr>
        <w:t>В целом, обеспеченность ОУ Симферопольского района МТБ по физике позволяет выполнять практическую часть программы на достаточном уровне, но для более качественного ее выполнения, отработки практических навыков у обучающихся и изучения теоретического материала важно произвести дозакупку демонстрационного оборудования, лабораторных</w:t>
      </w:r>
    </w:p>
    <w:p w14:paraId="5909DD43" w14:textId="77777777" w:rsidR="00A63319" w:rsidRPr="005764A2" w:rsidRDefault="00A63319" w:rsidP="005764A2">
      <w:pPr>
        <w:ind w:right="-141" w:firstLine="567"/>
        <w:jc w:val="both"/>
        <w:rPr>
          <w:b/>
        </w:rPr>
      </w:pPr>
      <w:r w:rsidRPr="005764A2">
        <w:rPr>
          <w:b/>
        </w:rPr>
        <w:t>МТБ кабинетов биологии</w:t>
      </w:r>
    </w:p>
    <w:p w14:paraId="17C2898F" w14:textId="401EA3D9" w:rsidR="000506BF" w:rsidRPr="005764A2" w:rsidRDefault="000506BF" w:rsidP="005764A2">
      <w:pPr>
        <w:ind w:right="-141" w:firstLine="567"/>
        <w:jc w:val="both"/>
      </w:pPr>
      <w:r w:rsidRPr="005764A2">
        <w:t>Базовые МБОУ района и ресурсный центр обеспечены средствами и оборудованием на 64-97,1%. Наиболее высокий показатель обеспеченности оборудованием в МБОУ: «Гвардейская школа № 1» (97,1%), «Новоандреевская школа им. В.А. Осипова» (91,5%), «Молодежненская школа № 2» (88,6%), «Гвардейская школа-гимназия № 2» (88%), «Мирновская школа № 2» (86%), «Донская школа им. В.П. Давиденко» (86%), «Пожарская школа» (84%), «Маленская школа» (83%), «Гвардейская школа-гимназия № 3» (82%), «Трехпруднеская школа-гимназия им. К.Д. Ушинского» (80,5%).  Наименьший процент обеспеченности (33-52%) в МБОУ: «Новоселовская школа» (33%), «Кубанская школа им. С.П. Королева» (49%), «Скворцовская школа» (51%), «Кленовская основная школа» (51,5%), «Денисовская школа» (52%), что не позволяет качественно выполнять практическую часть программы. Показатель обеспеченности повысился в МБОУ: «Залесская школа» (с 27% до 58,8%), «Мирновская школа № 1</w:t>
      </w:r>
      <w:r w:rsidR="00244C7E" w:rsidRPr="005764A2">
        <w:t xml:space="preserve"> им. Н.Н.Белова</w:t>
      </w:r>
      <w:r w:rsidRPr="005764A2">
        <w:t>» (с 26% до 55 %).</w:t>
      </w:r>
    </w:p>
    <w:p w14:paraId="1D23F9AF" w14:textId="440D7022" w:rsidR="000506BF" w:rsidRPr="005764A2" w:rsidRDefault="000506BF" w:rsidP="005764A2">
      <w:pPr>
        <w:ind w:right="-141" w:firstLine="567"/>
        <w:jc w:val="both"/>
      </w:pPr>
      <w:r w:rsidRPr="005764A2">
        <w:t xml:space="preserve">Показатель обеспеченности в соответствии с Перечнем средств и оборудования для проведения уроков биологии в среднем по району составляет 70,1%, что выше (на 9,8%) показателя 2022/2023 учебного года (60,3%).  </w:t>
      </w:r>
    </w:p>
    <w:p w14:paraId="082E7409" w14:textId="5BEEDEAA" w:rsidR="000506BF" w:rsidRPr="005764A2" w:rsidRDefault="000506BF" w:rsidP="005764A2">
      <w:pPr>
        <w:ind w:right="-141" w:firstLine="567"/>
        <w:jc w:val="both"/>
      </w:pPr>
      <w:r w:rsidRPr="005764A2">
        <w:t>Центры образования естественно-научной направленности «Точка роста» в рамках реализации федерального проекта «Современная школа» национального проекта «Образование» созданы в 2021 году на базе МБОУ: «Донская школа им. В.П.Давиденко», «Залесская школа», «Первомайская школа», «Маленская школа», в 2022 году на базе МБОУ: «Скворцовская школа», «Мирновская школа № 1 имени Н.Н. Белова», «Родниковская школа-гимназия», «Партизанская школа им.В.П. Богданова», «Винницкая школа», в 2023 году на базе: «Гвардейская школа № 1», «Добровская школа-гимназия им. Я. М. Слонимского», «Пожарская школа», «Новоселовская школа», «Чайкинская школа», в 2024 году на базе:     «Урожайновская школа им. К.В. Варлыгина», «Трудовская школа», «Широковская школа», «Николаевская школа».</w:t>
      </w:r>
    </w:p>
    <w:p w14:paraId="79263F5A" w14:textId="1587FFDC" w:rsidR="000506BF" w:rsidRPr="005764A2" w:rsidRDefault="000506BF" w:rsidP="005764A2">
      <w:pPr>
        <w:ind w:right="-141" w:firstLine="567"/>
        <w:jc w:val="both"/>
      </w:pPr>
      <w:r w:rsidRPr="005764A2">
        <w:t xml:space="preserve">Уроки биологии в данных МБОУ проводятся с использованием приобретенного оборудования (цифровая лаборатория учителя, принтер, ноутбук). </w:t>
      </w:r>
    </w:p>
    <w:p w14:paraId="4B5967D7" w14:textId="60D9D45D" w:rsidR="000506BF" w:rsidRPr="005764A2" w:rsidRDefault="000506BF" w:rsidP="005764A2">
      <w:pPr>
        <w:ind w:right="-141" w:firstLine="567"/>
        <w:jc w:val="both"/>
      </w:pPr>
      <w:r w:rsidRPr="005764A2">
        <w:t xml:space="preserve">В 2020 году в разрезе мероприятий регионального проекта «Успех каждого ребенка» национального проекта «Образование» реализуется дополнительная общеобразовательная общеразвивающая программа «Ботаника и зоология» ТО «Родничок» (педагог ДО «МБОУ ДО ЦДЮТ» Лисюра Т.Н.) на базе МБОУ «Гвадейская школа-гимназия № 2». Для проведения занятий было </w:t>
      </w:r>
      <w:r w:rsidRPr="005764A2">
        <w:lastRenderedPageBreak/>
        <w:t xml:space="preserve">поставлено оборудование: справочные биологические коллекции, набор микроскопических препаратов, микроскоп световой, цифровой USB- микроскоп, химическая посуда, учебные таблицы. </w:t>
      </w:r>
    </w:p>
    <w:p w14:paraId="3FF17E98" w14:textId="48607EFD" w:rsidR="000506BF" w:rsidRPr="005764A2" w:rsidRDefault="000506BF" w:rsidP="005764A2">
      <w:pPr>
        <w:ind w:right="-141" w:firstLine="567"/>
        <w:jc w:val="both"/>
      </w:pPr>
      <w:r w:rsidRPr="005764A2">
        <w:t>В 2021 году в рамках реализации регионального проекта «Успех каждого ребенка» было получено оборудование по программе естественнонаучной направленности «Агроэкология» (набор химических реактивов и красителей, лабораторная посуда и оборудование, в том числе цифровой USB-микроскоп, микроскоп световой, микроскоп стереоскопический (бинокуляр),  предметные и покровные стекла, лупы, химическая посуда,  а также гербарии основных с/х культур, теплицы сезонные,  модели «Умная теплица», коллекции минеральных удобрений, вредителей  с/х культур)  в  МБОУ района: «Укромновская школа», «Урожайновская школа</w:t>
      </w:r>
      <w:r w:rsidRPr="005764A2">
        <w:rPr>
          <w:b/>
        </w:rPr>
        <w:t xml:space="preserve"> </w:t>
      </w:r>
      <w:r w:rsidRPr="005764A2">
        <w:t xml:space="preserve">им. К.В. Варлыгина», «Скворцовская школа», «Маленская школа», «Молодежненская школа № 2», «Первомайская школа». </w:t>
      </w:r>
    </w:p>
    <w:p w14:paraId="2E925EBE" w14:textId="6948CC3C" w:rsidR="000506BF" w:rsidRPr="005764A2" w:rsidRDefault="000506BF" w:rsidP="005764A2">
      <w:pPr>
        <w:ind w:right="-141" w:firstLine="567"/>
        <w:jc w:val="both"/>
      </w:pPr>
      <w:r w:rsidRPr="005764A2">
        <w:t>В 2022 году в рамках реализации регионального проекта «Успех каждого ребенка» было получено оборудование по естественнонаучной направленности по программе «Человек и его здоровье», открыт медицинский класс в МБОУ «Добровская школа-гимназия им. Я.М. Слонимского».</w:t>
      </w:r>
    </w:p>
    <w:p w14:paraId="40496A7A" w14:textId="590211BC" w:rsidR="000506BF" w:rsidRPr="005764A2" w:rsidRDefault="000506BF" w:rsidP="005764A2">
      <w:pPr>
        <w:ind w:right="-141" w:firstLine="567"/>
        <w:jc w:val="both"/>
      </w:pPr>
      <w:r w:rsidRPr="005764A2">
        <w:t xml:space="preserve">В 2023 году в рамках реализации регионального проекта «Успех каждого ребенка» было получено оборудование по естественнонаучной направленности по программе «Экологический мониторинг» МБОУ ДО «ЦДЮТ», которая реализуется на базе МБОУ «Новоандреевская школа им. В.А. Осипова» с 2023/2024 учебного года. </w:t>
      </w:r>
    </w:p>
    <w:p w14:paraId="5B86A0C9" w14:textId="3F6F3755" w:rsidR="000506BF" w:rsidRPr="005764A2" w:rsidRDefault="000506BF" w:rsidP="005764A2">
      <w:pPr>
        <w:ind w:right="-141" w:firstLine="567"/>
        <w:jc w:val="both"/>
      </w:pPr>
      <w:r w:rsidRPr="005764A2">
        <w:t xml:space="preserve">Поступившее оборудование в рамках реализации национального проекта «Образование» используется не только в дополнительном образовании, но и при проведении уроков биологии и внеурочной деятельности.   </w:t>
      </w:r>
    </w:p>
    <w:p w14:paraId="5B8E5B5A" w14:textId="77777777" w:rsidR="00A63319" w:rsidRPr="005764A2" w:rsidRDefault="00A63319" w:rsidP="005764A2">
      <w:pPr>
        <w:ind w:right="-141" w:firstLine="567"/>
        <w:jc w:val="both"/>
        <w:rPr>
          <w:b/>
        </w:rPr>
      </w:pPr>
      <w:r w:rsidRPr="005764A2">
        <w:rPr>
          <w:b/>
        </w:rPr>
        <w:t xml:space="preserve">МТБ </w:t>
      </w:r>
      <w:r w:rsidR="007D54A5" w:rsidRPr="005764A2">
        <w:rPr>
          <w:b/>
        </w:rPr>
        <w:t xml:space="preserve">кабинетов </w:t>
      </w:r>
      <w:r w:rsidRPr="005764A2">
        <w:rPr>
          <w:b/>
        </w:rPr>
        <w:t>по физической культуре</w:t>
      </w:r>
    </w:p>
    <w:p w14:paraId="4F308A25" w14:textId="77777777" w:rsidR="00AF59C1" w:rsidRPr="005764A2" w:rsidRDefault="00AF59C1" w:rsidP="005764A2">
      <w:pPr>
        <w:ind w:right="-141" w:firstLine="567"/>
        <w:jc w:val="both"/>
      </w:pPr>
      <w:r w:rsidRPr="005764A2">
        <w:t>Всего в районе 40 спортивных залов, 40 спортивных площадок, 22 баскетбольные площадки и 18 волейбольных площадок.</w:t>
      </w:r>
    </w:p>
    <w:p w14:paraId="1B028A39" w14:textId="2C333872" w:rsidR="00AF59C1" w:rsidRPr="005764A2" w:rsidRDefault="00AF59C1" w:rsidP="005764A2">
      <w:pPr>
        <w:ind w:right="-141" w:firstLine="567"/>
        <w:jc w:val="both"/>
      </w:pPr>
      <w:r w:rsidRPr="005764A2">
        <w:t>Показатель обеспеченности в соответствии с требованиями по спортивным залам в среднем по району составляет 72%.</w:t>
      </w:r>
    </w:p>
    <w:p w14:paraId="205ABF8C" w14:textId="321C4481" w:rsidR="00AF59C1" w:rsidRPr="005764A2" w:rsidRDefault="00AF59C1" w:rsidP="005764A2">
      <w:pPr>
        <w:ind w:right="-141" w:firstLine="567"/>
        <w:jc w:val="both"/>
      </w:pPr>
      <w:r w:rsidRPr="005764A2">
        <w:t>При</w:t>
      </w:r>
      <w:r w:rsidR="00AD5993">
        <w:t xml:space="preserve"> анализе МТБ спортивных залов, </w:t>
      </w:r>
      <w:r w:rsidRPr="005764A2">
        <w:t xml:space="preserve">спортивных городков, кабинетов ОБЖ можно сделать вывод: </w:t>
      </w:r>
    </w:p>
    <w:p w14:paraId="54731AA0" w14:textId="77777777" w:rsidR="00AF59C1" w:rsidRPr="005764A2" w:rsidRDefault="00AF59C1" w:rsidP="005764A2">
      <w:pPr>
        <w:ind w:right="-141" w:firstLine="567"/>
        <w:jc w:val="both"/>
      </w:pPr>
      <w:r w:rsidRPr="005764A2">
        <w:t xml:space="preserve">администрации многих МБОУ не проводят достаточную работу по пополнению и обновлению МТБ спортивных залов и кабинетов ОБЖ. </w:t>
      </w:r>
    </w:p>
    <w:p w14:paraId="5ED151E0" w14:textId="4A9685D6" w:rsidR="00AF59C1" w:rsidRPr="005764A2" w:rsidRDefault="00AF59C1" w:rsidP="005764A2">
      <w:pPr>
        <w:ind w:right="-141" w:firstLine="567"/>
        <w:jc w:val="both"/>
      </w:pPr>
      <w:r w:rsidRPr="005764A2">
        <w:t xml:space="preserve"> Основной проблемой обеспечения материально-технической базы школ района является: отсутствие гимнастических матов, гимнастических снарядов (козел, конь, мостики для отталкивания, канаты для лазания, шведские стенки, перекладина, бревно), те, что в наличии - в большинстве устаревшие, наблюдается недостаточное количество мячей (футбольные, волейбольные, баскетбольные), гранат для метания (500 г., 700 г.), мячей для метания (150 г.). </w:t>
      </w:r>
    </w:p>
    <w:p w14:paraId="4B7D6893" w14:textId="0B99383D" w:rsidR="00AF59C1" w:rsidRPr="005764A2" w:rsidRDefault="00AF59C1" w:rsidP="005764A2">
      <w:pPr>
        <w:ind w:right="-141" w:firstLine="567"/>
        <w:jc w:val="both"/>
      </w:pPr>
      <w:r w:rsidRPr="005764A2">
        <w:t xml:space="preserve"> В некоторых МБОУ отсутствуют кабинеты ОБЖ (МБОУ «Родниковская школа-гимназия», МБОУ «Мирновская школа №1</w:t>
      </w:r>
      <w:r w:rsidR="00244C7E" w:rsidRPr="005764A2">
        <w:t xml:space="preserve"> им. Н.Н.Белова</w:t>
      </w:r>
      <w:r w:rsidRPr="005764A2">
        <w:t>»), раздаточный материал, наглядные пособия, средства индивидуальной защиты, макеты вооружения, что не позволяет выполнять качественно учебную программу.</w:t>
      </w:r>
    </w:p>
    <w:p w14:paraId="2DA1FBC6" w14:textId="681AE4FD" w:rsidR="00A63319" w:rsidRPr="005764A2" w:rsidRDefault="00D958F7" w:rsidP="005764A2">
      <w:pPr>
        <w:ind w:right="-141" w:firstLine="567"/>
        <w:jc w:val="both"/>
        <w:rPr>
          <w:b/>
        </w:rPr>
      </w:pPr>
      <w:r w:rsidRPr="005764A2">
        <w:rPr>
          <w:b/>
        </w:rPr>
        <w:t>МТБ кабинетов технологии</w:t>
      </w:r>
    </w:p>
    <w:p w14:paraId="38E30DD6" w14:textId="4D5B3A88" w:rsidR="00244C7E" w:rsidRPr="005764A2" w:rsidRDefault="00244C7E" w:rsidP="005764A2">
      <w:pPr>
        <w:ind w:right="-141" w:firstLine="567"/>
        <w:jc w:val="both"/>
      </w:pPr>
      <w:r w:rsidRPr="005764A2">
        <w:t xml:space="preserve">В среднем по району МТБ составляет 51,1%.  Выше среднего уровня МТБ имеют  МБОУ: «Лицей Крымской весны» (99%);  «Гвардейская школа №1» (70%); «Первомайская школа» (88%),«Константиновская школа» (86%);  «Трудовская школа» (54,%); «Перовская школа-гимназия им. Г.А. Хачирашвили» (80%); «Молодежненская школа №2» (72%);  Новоселовская школа» (70%), «Журавлевская школа» (69%),  «Кольчугинская школа №2 с крымскотатарским языком обучения» (71%);  «Мазанская школа» (60%), «Заречненская школа им. 126-й  ОГББО» (65%), «Чистенская-школа-гимназия им. Героя Социалистического Труда Тарасюка Ивана Степановича» (58,5%);  «Гвардейская школа-гимназия №3» (62%); «Урожайновская школа им. К. В. Варлыгина» (56,1%);  «Родниковская школа-гимназия» (55,3%) и </w:t>
      </w:r>
    </w:p>
    <w:p w14:paraId="7996AA0C" w14:textId="100F394E" w:rsidR="00244C7E" w:rsidRPr="005764A2" w:rsidRDefault="00244C7E" w:rsidP="005764A2">
      <w:pPr>
        <w:ind w:right="-141" w:firstLine="567"/>
        <w:jc w:val="both"/>
      </w:pPr>
      <w:r w:rsidRPr="005764A2">
        <w:t>В рамках проекта «Точка Роста» приобретено оборудование и может использоваться на уроках технологии: в МБОУ «Гвардейская школа-гимназия №2», «Новоандреевская школа им. В.А. Осипова».  Материально-техническая база МБОУ «Первомайская школа» используется при проведении районных олимпиад, семинаров-практикумов и других форм методической работы для педагогических кадров.</w:t>
      </w:r>
    </w:p>
    <w:p w14:paraId="312D81BF" w14:textId="33162134" w:rsidR="00244C7E" w:rsidRPr="005764A2" w:rsidRDefault="00244C7E" w:rsidP="005764A2">
      <w:pPr>
        <w:ind w:right="-141" w:firstLine="567"/>
        <w:jc w:val="both"/>
        <w:rPr>
          <w:i/>
        </w:rPr>
      </w:pPr>
      <w:r w:rsidRPr="005764A2">
        <w:rPr>
          <w:i/>
        </w:rPr>
        <w:t xml:space="preserve">В целом, МТБ позволяет выполнять практическую часть программы на достаточном уровне, но для более качественного ее выполнения и изучения теоретического материала недостаточно </w:t>
      </w:r>
      <w:r w:rsidRPr="005764A2">
        <w:rPr>
          <w:i/>
        </w:rPr>
        <w:lastRenderedPageBreak/>
        <w:t xml:space="preserve">демонстрационных стендов, плакатов, коллекций. Необходимо приобретать специализированное технологическое оборудование. Кабинеты нуждаются в пополнении инструментами для ручной обработки конструкционных материалов, оборудованием.  </w:t>
      </w:r>
    </w:p>
    <w:p w14:paraId="7D730FC1" w14:textId="77777777" w:rsidR="00A63319" w:rsidRPr="005764A2" w:rsidRDefault="00A63319" w:rsidP="005764A2">
      <w:pPr>
        <w:ind w:right="-141" w:firstLine="567"/>
        <w:jc w:val="both"/>
        <w:rPr>
          <w:b/>
        </w:rPr>
      </w:pPr>
      <w:r w:rsidRPr="005764A2">
        <w:rPr>
          <w:b/>
        </w:rPr>
        <w:t xml:space="preserve">МТБ по предметам Искусства </w:t>
      </w:r>
    </w:p>
    <w:p w14:paraId="3728961D" w14:textId="087A2ACC" w:rsidR="00244C7E" w:rsidRPr="005764A2" w:rsidRDefault="00244C7E" w:rsidP="005764A2">
      <w:pPr>
        <w:ind w:right="-141" w:firstLine="567"/>
        <w:jc w:val="both"/>
      </w:pPr>
      <w:r w:rsidRPr="005764A2">
        <w:t>В районе 25 кабинетов искусства в 23 МБОУ района. МБОУ, в которых есть кабинеты музыки и изобразительного искусства: «Новоандреевская школа им. Осипова В.А.», «Молодежненская школа №2», «Маленская школа», «Чайкинская школа», «Трудовская школа». В районе открыто 11 кабинетов музыки; Изобразительного искусства -8 и 6 –кабинетов искусства. Отсутствуют кабинеты искусства в МБОУ «Украинская школа», «Тепловская школа», «Новоселовская школа», «Мирновская школа №2», «Кубанская школа им. С.П.Королева».</w:t>
      </w:r>
    </w:p>
    <w:p w14:paraId="2B13B9F7" w14:textId="3DD14E73" w:rsidR="00244C7E" w:rsidRPr="005764A2" w:rsidRDefault="00244C7E" w:rsidP="005764A2">
      <w:pPr>
        <w:ind w:right="-141" w:firstLine="567"/>
        <w:jc w:val="both"/>
      </w:pPr>
      <w:r w:rsidRPr="005764A2">
        <w:t>В МБОУ «Широковская школа», «Маленская школа», «Денисовская школа», «Перовская школа-гимназия</w:t>
      </w:r>
      <w:r w:rsidR="005C5518" w:rsidRPr="005764A2">
        <w:t xml:space="preserve"> им. Г.А. Хачирашвили</w:t>
      </w:r>
      <w:r w:rsidRPr="005764A2">
        <w:t>», «Родниковская школа-гимназия», «Чайкинская школа», «Кольчугинская школа №1</w:t>
      </w:r>
      <w:r w:rsidR="005C5518" w:rsidRPr="005764A2">
        <w:t xml:space="preserve"> им. Н.А.Авраамова</w:t>
      </w:r>
      <w:r w:rsidRPr="005764A2">
        <w:t>»   - кабинеты изобразительного искусства совмещены с кабинетом технологии.</w:t>
      </w:r>
    </w:p>
    <w:p w14:paraId="2ED213FF" w14:textId="517C0DD3" w:rsidR="00244C7E" w:rsidRPr="005764A2" w:rsidRDefault="00244C7E" w:rsidP="005764A2">
      <w:pPr>
        <w:ind w:right="-141" w:firstLine="567"/>
        <w:jc w:val="both"/>
      </w:pPr>
      <w:r w:rsidRPr="005764A2">
        <w:t xml:space="preserve">МБОУ, в которых есть кабинеты изобразительного искусства и музыки: </w:t>
      </w:r>
    </w:p>
    <w:p w14:paraId="4C55DA41" w14:textId="1D94D610" w:rsidR="00244C7E" w:rsidRPr="005764A2" w:rsidRDefault="00244C7E" w:rsidP="005764A2">
      <w:pPr>
        <w:ind w:right="-141" w:firstLine="567"/>
        <w:jc w:val="both"/>
      </w:pPr>
      <w:r w:rsidRPr="005764A2">
        <w:t>«Молодежненская школа №2», «Маленская школа», «Новоандреевская школа им.В.А. Осипова» «Родниковская школа-гимназия», «Чайкинская школа», «Трудовская школа».</w:t>
      </w:r>
    </w:p>
    <w:p w14:paraId="14A2C76F" w14:textId="71E4E539" w:rsidR="00244C7E" w:rsidRPr="005764A2" w:rsidRDefault="00244C7E" w:rsidP="005764A2">
      <w:pPr>
        <w:ind w:right="-141" w:firstLine="567"/>
        <w:jc w:val="both"/>
      </w:pPr>
      <w:r w:rsidRPr="005764A2">
        <w:t>В среднем по району МТБ по музыке составляет 47,6 %. По изобразительному искусству-44,1%.</w:t>
      </w:r>
    </w:p>
    <w:p w14:paraId="43C99C4E" w14:textId="753AAB7F" w:rsidR="00244C7E" w:rsidRPr="005764A2" w:rsidRDefault="00244C7E" w:rsidP="005764A2">
      <w:pPr>
        <w:ind w:right="-141" w:firstLine="567"/>
        <w:jc w:val="both"/>
      </w:pPr>
      <w:r w:rsidRPr="005764A2">
        <w:t>Пополнению МТБ уделяют внимание в МБОУ: «Добровская школа-гимназия им. Я.М. Слонимского», «Урожайновская школа им. К.В. Варлыгина», «Новоандреевская школа им. В.А. Осипова», «Трудовская школа», «Николаевская школа», «Кольчугинская школа №2 с крымскотатарским языком обучения», «Кубанская школа им. С.П. Королева», «Чайкинская школа», «Пожарская школа», «Журавлевская школа», «Перовская школа им. Хачирашвили Г.Г.А.», «Заречненская школа им. 126 ОГББО».</w:t>
      </w:r>
    </w:p>
    <w:p w14:paraId="287E31E8" w14:textId="6B8F3AE6" w:rsidR="00244C7E" w:rsidRPr="005764A2" w:rsidRDefault="00244C7E" w:rsidP="005764A2">
      <w:pPr>
        <w:ind w:right="-141" w:firstLine="567"/>
        <w:jc w:val="both"/>
      </w:pPr>
      <w:r w:rsidRPr="005764A2">
        <w:t>Учебники по музыке и изобразительному искусству имеются в объеме, достаточном для организации работы в парах, группах и для выполнения государственных программ и их прак</w:t>
      </w:r>
      <w:r w:rsidR="00AD5993">
        <w:t xml:space="preserve">тической части.   Преподавание </w:t>
      </w:r>
      <w:r w:rsidRPr="005764A2">
        <w:t>искусства в начальных классах проводятся на базе</w:t>
      </w:r>
      <w:r w:rsidRPr="005764A2">
        <w:rPr>
          <w:b/>
        </w:rPr>
        <w:t xml:space="preserve"> </w:t>
      </w:r>
      <w:r w:rsidRPr="005764A2">
        <w:t xml:space="preserve">кабинетов начальных классов, в которых собраны материалы для практической деятельности. Материально-техническая база кабинетов начальных классов ОУ района позволяет преподавать учебные предметы искусства на достаточном уровне и выполнять практическую часть программы. Но материально-техническая и учебно-методическая базы школ несовершенны: отсутствуют музыкальные инструменты, а имеющиеся в наличии – не настроены, либо подлежат списанию. Нет в наличии необходимого набора детских музыкальных инструментов, в том числе шумовых; не все кабинеты оборудованы ТСО; нет необходимого предметного фонда по изобразительному искусству, отсутствуют дидактические пособия. </w:t>
      </w:r>
    </w:p>
    <w:p w14:paraId="09E1F96B" w14:textId="64516394" w:rsidR="00244C7E" w:rsidRPr="005764A2" w:rsidRDefault="00244C7E" w:rsidP="005764A2">
      <w:pPr>
        <w:ind w:right="-141" w:firstLine="567"/>
        <w:jc w:val="both"/>
        <w:rPr>
          <w:i/>
        </w:rPr>
      </w:pPr>
      <w:r w:rsidRPr="005764A2">
        <w:rPr>
          <w:i/>
        </w:rPr>
        <w:t>В целом, МТБ позволяет выполнять практическую часть программы на достаточном уровне, но для более качественного ее выполнения и изучения теоретического материала недостаточно демонстрационных стендов, плакатов, коллекций. Кабинеты нуждаются в пополнении музыкальными инструментами, наборами муляжей для натурного фонда.</w:t>
      </w:r>
    </w:p>
    <w:p w14:paraId="3FE143F4" w14:textId="77777777" w:rsidR="00244C7E" w:rsidRPr="005764A2" w:rsidRDefault="00244C7E" w:rsidP="005764A2">
      <w:pPr>
        <w:ind w:right="-141" w:firstLine="567"/>
        <w:jc w:val="both"/>
        <w:rPr>
          <w:b/>
          <w:i/>
        </w:rPr>
      </w:pPr>
    </w:p>
    <w:p w14:paraId="0ED14141" w14:textId="77777777" w:rsidR="000A03A5" w:rsidRPr="005764A2" w:rsidRDefault="000A03A5" w:rsidP="005764A2">
      <w:pPr>
        <w:pStyle w:val="a4"/>
        <w:ind w:right="-141" w:firstLine="567"/>
        <w:jc w:val="both"/>
        <w:rPr>
          <w:b/>
          <w:u w:val="single"/>
        </w:rPr>
      </w:pPr>
      <w:r w:rsidRPr="005764A2">
        <w:rPr>
          <w:b/>
          <w:u w:val="single"/>
        </w:rPr>
        <w:t>УУД</w:t>
      </w:r>
    </w:p>
    <w:p w14:paraId="0CC10BD8" w14:textId="77777777" w:rsidR="0003007E" w:rsidRPr="005764A2" w:rsidRDefault="00B46FE6" w:rsidP="005764A2">
      <w:pPr>
        <w:ind w:right="-141" w:firstLine="567"/>
        <w:jc w:val="both"/>
      </w:pPr>
      <w:r w:rsidRPr="005764A2">
        <w:t xml:space="preserve">Все проведенные формы методической работы с педагогами района </w:t>
      </w:r>
      <w:r w:rsidR="00EF1FFD" w:rsidRPr="005764A2">
        <w:t xml:space="preserve">нацелены </w:t>
      </w:r>
      <w:r w:rsidR="009F5053" w:rsidRPr="005764A2">
        <w:t>в первую очередь</w:t>
      </w:r>
      <w:r w:rsidRPr="005764A2">
        <w:t xml:space="preserve"> </w:t>
      </w:r>
      <w:r w:rsidR="001675D8" w:rsidRPr="005764A2">
        <w:t xml:space="preserve">на </w:t>
      </w:r>
      <w:r w:rsidR="009A6821" w:rsidRPr="005764A2">
        <w:t>повышение качества образования.</w:t>
      </w:r>
      <w:r w:rsidR="0003007E" w:rsidRPr="005764A2">
        <w:t xml:space="preserve"> В настоящее время качество обучения – это показатель работы школы в целом, работы администрации ОУ и педагогов.</w:t>
      </w:r>
    </w:p>
    <w:p w14:paraId="203A1AFE" w14:textId="39FD9F6A" w:rsidR="00415CCE" w:rsidRPr="005764A2" w:rsidRDefault="00415CCE"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t>Во исполнение прик</w:t>
      </w:r>
      <w:r w:rsidR="005C5518" w:rsidRPr="005764A2">
        <w:rPr>
          <w:lang w:eastAsia="uk-UA"/>
        </w:rPr>
        <w:t>аза у</w:t>
      </w:r>
      <w:r w:rsidR="00EC0270" w:rsidRPr="005764A2">
        <w:rPr>
          <w:lang w:eastAsia="uk-UA"/>
        </w:rPr>
        <w:t xml:space="preserve">правления образования от </w:t>
      </w:r>
      <w:r w:rsidRPr="005764A2">
        <w:rPr>
          <w:lang w:eastAsia="uk-UA"/>
        </w:rPr>
        <w:t xml:space="preserve">11.11.2020 г. № 652 «О реализации муниципальных механизмов управления качеством образования в </w:t>
      </w:r>
      <w:r w:rsidR="00AD5993">
        <w:rPr>
          <w:lang w:eastAsia="uk-UA"/>
        </w:rPr>
        <w:t xml:space="preserve">Симферопольском районе», </w:t>
      </w:r>
      <w:r w:rsidRPr="005764A2">
        <w:rPr>
          <w:lang w:eastAsia="uk-UA"/>
        </w:rPr>
        <w:t>с</w:t>
      </w:r>
      <w:r w:rsidRPr="005764A2">
        <w:rPr>
          <w:lang w:val="uk-UA" w:eastAsia="uk-UA"/>
        </w:rPr>
        <w:t>огласно пункта 2.1.1. Положени</w:t>
      </w:r>
      <w:r w:rsidRPr="005764A2">
        <w:rPr>
          <w:lang w:eastAsia="uk-UA"/>
        </w:rPr>
        <w:t xml:space="preserve">я </w:t>
      </w:r>
      <w:r w:rsidRPr="005764A2">
        <w:rPr>
          <w:lang w:val="uk-UA" w:eastAsia="uk-UA"/>
        </w:rPr>
        <w:t>«О реализации муниципальных механизмов управления кач</w:t>
      </w:r>
      <w:r w:rsidR="00AD5993">
        <w:rPr>
          <w:lang w:val="uk-UA" w:eastAsia="uk-UA"/>
        </w:rPr>
        <w:t xml:space="preserve">еством образования в </w:t>
      </w:r>
      <w:r w:rsidRPr="005764A2">
        <w:rPr>
          <w:lang w:val="uk-UA" w:eastAsia="uk-UA"/>
        </w:rPr>
        <w:t xml:space="preserve">Симферопольском районе» </w:t>
      </w:r>
      <w:r w:rsidRPr="005764A2">
        <w:rPr>
          <w:lang w:eastAsia="uk-UA"/>
        </w:rPr>
        <w:t xml:space="preserve"> с целью анализа  результатов  образовательной деятельности  общеобразовательных учреждений  был</w:t>
      </w:r>
      <w:r w:rsidR="005C5518" w:rsidRPr="005764A2">
        <w:rPr>
          <w:lang w:eastAsia="uk-UA"/>
        </w:rPr>
        <w:t>и обобщены данные по итогам 2023/2024</w:t>
      </w:r>
      <w:r w:rsidRPr="005764A2">
        <w:rPr>
          <w:lang w:eastAsia="uk-UA"/>
        </w:rPr>
        <w:t xml:space="preserve"> учебного года, предоставленные руководителями школ.</w:t>
      </w:r>
    </w:p>
    <w:p w14:paraId="0797A355" w14:textId="282069BB" w:rsidR="005C5518" w:rsidRPr="005764A2" w:rsidRDefault="005C5518"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t>Согласно предоставленным данным общеобразовательными учреждениями 2023/2024 учебный год закончили 17601 обучающихся (без учёта первоклассников, так как в 1 классе не предусмотрено бальное оценивание).</w:t>
      </w:r>
    </w:p>
    <w:p w14:paraId="5F61AD59" w14:textId="77777777" w:rsidR="005C5518" w:rsidRPr="005764A2" w:rsidRDefault="005C5518"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lastRenderedPageBreak/>
        <w:t>Количество обучающихся, имеющих итоговые отметки по всем предметам/курсам учебного плана «отлично» (5 баллов - «отличники») – 2193 (12,69%);</w:t>
      </w:r>
    </w:p>
    <w:p w14:paraId="41441562" w14:textId="77777777" w:rsidR="005C5518" w:rsidRPr="005764A2" w:rsidRDefault="005C5518"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t>Количество обучающихся, имеющих итоговые отметки по предметам/курсам учебного плана «отлично» и «хорошо» (5 и 4 балла - «хорошисты»)-9710 (54,6%%);</w:t>
      </w:r>
    </w:p>
    <w:p w14:paraId="6BF53993" w14:textId="77777777" w:rsidR="005C5518" w:rsidRPr="005764A2" w:rsidRDefault="005C5518"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t>Количество обучающихся, имеющих итоговые отметки по предметам/курсам учебного плана «отлично», «хорошо» и «удовлетворительно» (5, 4 и 3 балла - «троечники»)-17531(99,66%);</w:t>
      </w:r>
    </w:p>
    <w:p w14:paraId="39AEA899" w14:textId="77777777" w:rsidR="005C5518" w:rsidRPr="005764A2" w:rsidRDefault="005C5518"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t>Количество обучающихся, имеющих хотя бы по одному из предметов/курсов учебного плана итоговую отметку «неудовлетворительно» (2 балла - «неуспевающие»)-60 (0,34%);</w:t>
      </w:r>
    </w:p>
    <w:p w14:paraId="7C86DA82" w14:textId="77777777" w:rsidR="005C5518" w:rsidRPr="005764A2" w:rsidRDefault="005C5518"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t>Количество обучающихся, не аттестованных хотя бы по одному из предметов/курсов учебного плана -73 (0,4%);</w:t>
      </w:r>
    </w:p>
    <w:p w14:paraId="5C79A0C4" w14:textId="77777777" w:rsidR="005C5518" w:rsidRPr="005764A2" w:rsidRDefault="005C5518"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t>Показатель «Качество знаний»-54,6%;</w:t>
      </w:r>
    </w:p>
    <w:p w14:paraId="41195CA4" w14:textId="77777777" w:rsidR="005C5518" w:rsidRPr="005764A2" w:rsidRDefault="005C5518"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t>Показатель «Успеваемость»-99,66 %;</w:t>
      </w:r>
    </w:p>
    <w:p w14:paraId="0503C677" w14:textId="77777777" w:rsidR="005C5518" w:rsidRPr="005764A2" w:rsidRDefault="005C5518"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t>Показатель «Средний балл»-3,67 б..</w:t>
      </w:r>
    </w:p>
    <w:p w14:paraId="7CE17042" w14:textId="77777777" w:rsidR="005C5518" w:rsidRPr="005764A2" w:rsidRDefault="005C5518"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t>Количество обучающихся 2-11 классовобщеобразовательных учреждений, имеющих итоговые отметки по всем предметам/курсам учебного плана «отлично» (5 баллов - «отличники») по итогам 2023/2024 учебного  года – 2193 (12,69%).</w:t>
      </w:r>
    </w:p>
    <w:p w14:paraId="6F9C9A8C" w14:textId="77777777" w:rsidR="005C5518" w:rsidRPr="005764A2" w:rsidRDefault="005C5518"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t>Процентное соотношение «отличников» к общему количеству обучающихся в  общеобразова-тельных учреждениях (кроме первоклассников) по итогам года в каждом общеобразовательном учреждении различное и находится в диапазоне от 1,76 % (МБОУ «Залесская школа») до 31,10% (МБОУ «Пожарская школа»).</w:t>
      </w:r>
    </w:p>
    <w:p w14:paraId="65E1CF63" w14:textId="77777777" w:rsidR="005C5518" w:rsidRPr="005764A2" w:rsidRDefault="005C5518"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t xml:space="preserve">Выше муниципальногоо показателя результат в 17 общеобразовательных учреждениях: «Кольчугинская  школа№ 1 им. Авраамова Г.Н.», «Кубанская школа им. С. П. Королева», «Лицей Крымской весны», «Мазанская школа»,  «Новоандреевская школа им. В. А. Осипова», «Партизанская школа им. А.П. Богданова», «Перевальненская школа им. Ф.И.Федоренко», «Пожарская школа», «Родниковская школа-гимназия», «Трудовская школа», «Украинская школа»,  «Урожайновская школа им. К. В. Варлыгина», «Чайкинская школа», «Краснозорькин-ская начальная школа», «Кизиловская начальная школа-детский сад «Росинка». </w:t>
      </w:r>
    </w:p>
    <w:p w14:paraId="22DE03C6" w14:textId="77777777" w:rsidR="005C5518" w:rsidRPr="005764A2" w:rsidRDefault="005C5518"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t xml:space="preserve">По итогам учебного года на «4» и «5» закончили -9710 обучающихся  (первое полугодие 2023/2024 уч.г.-8359 обучающихся) 2-11 классов, что составляет – 54,6 % (47,34) это на 6,26%  выше, по сравнению с первым полугодием 2023/2024 учебного года. </w:t>
      </w:r>
    </w:p>
    <w:p w14:paraId="3A43919B" w14:textId="77777777" w:rsidR="005C5518" w:rsidRPr="005764A2" w:rsidRDefault="005C5518"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t>Выше муниципальногоо показателя результаты в  ообщеобразовательных учреждениях «Краснозорькинская начальная школа»( 59,26%), «Кизиловская начальная школа-детский сад «Росинка»( 81,94%), «Гвардейская школа  № 1» (61,19%), «Гвардейская школа-гимназия№2» (56,36 %),  «Гвардейская школа-гимназия№3» (55,64 %), «Кубанская школа им. С. П. Королева» (58,95%), «Лицей Крымской весны» (55,71%),  «Кольчугинская  школа№ 1 им. Авраамова Г.Н.» (55,46%),  «Кубанская школа им. С. П. Королева» (60,92%), «Лицей Крымской весны»(63,65%),</w:t>
      </w:r>
    </w:p>
    <w:p w14:paraId="4D35B682" w14:textId="77777777" w:rsidR="005C5518" w:rsidRPr="005764A2" w:rsidRDefault="005C5518"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t>«Маленская школа» (57,56%), «Партизанская школа им. А.П. Богданова»  (56,40%), «Переваль-ненская  школа им.Ф. И. Федоренко» (67,21%), «Пожарская школа» (67,56%), «Родниковская школа-гимназия» (54,75%), «Трудовская школа» (61,88%), «Украинская школа» (60,99%), «Урожайновская школа им. К. В. Варлыгина» (55,22%), «Чистенская школа-гимназия имени Героя Социалистического Труда Тарасюка Ивана Степановича» (63,01%), «Широковская школа» (55,68%), «Заречненская школа им. 126 ОГББО» (61,53%).</w:t>
      </w:r>
    </w:p>
    <w:p w14:paraId="20A772D8" w14:textId="77777777" w:rsidR="005C5518" w:rsidRPr="005764A2" w:rsidRDefault="005C5518"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t>По итогам 2023/2024 учебного года обучающихся вобщеобразовательных учреждениях , освоивших предметы учебного плана на «5», «4» и «3» («троечники») – 17531 человек ( первое полугодие-15635человек), что составило 99,66 % от общего количества обучающихся.</w:t>
      </w:r>
    </w:p>
    <w:p w14:paraId="52ED853C" w14:textId="77777777" w:rsidR="005C5518" w:rsidRPr="005764A2" w:rsidRDefault="005C5518"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t>Также по результатам Мониторинга выявлены следующие проблемы:</w:t>
      </w:r>
    </w:p>
    <w:p w14:paraId="7D1D348C" w14:textId="51D969B1" w:rsidR="005C5518" w:rsidRPr="005764A2" w:rsidRDefault="005C5518"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t xml:space="preserve">по итогам годового оценивания около  0,30% (1,3% ) обучающихся  общеобразовательных учреждений 60 человек (первое полугодие 243человека), не освоили основную образователь-ную программу - получили отметку «2» хотя бы по одному из преподаваемых предметов. Процентное соотношение «двоечников» в каждом общеобразовательном учреждении находит-ся в диапазоне от </w:t>
      </w:r>
      <w:r w:rsidR="00AD5993">
        <w:rPr>
          <w:lang w:eastAsia="uk-UA"/>
        </w:rPr>
        <w:t xml:space="preserve">    </w:t>
      </w:r>
      <w:r w:rsidRPr="005764A2">
        <w:rPr>
          <w:lang w:eastAsia="uk-UA"/>
        </w:rPr>
        <w:t>0,2 % (г) до 2, 11%.</w:t>
      </w:r>
    </w:p>
    <w:p w14:paraId="6475D252" w14:textId="77777777" w:rsidR="005C5518" w:rsidRPr="005764A2" w:rsidRDefault="005C5518"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t xml:space="preserve">Результат выше муниципального (напоминаем, что данный показатель является отрицатель-ным) отмечен  в следующих МБОУ: «Молодежненская  школа №2» (2,11%), «Широковская школа» (1,62%), </w:t>
      </w:r>
      <w:r w:rsidRPr="005764A2">
        <w:rPr>
          <w:lang w:eastAsia="uk-UA"/>
        </w:rPr>
        <w:lastRenderedPageBreak/>
        <w:t>«Константиновская школа» (1,19%),«Мирновская школа №1 им. Н.Н.Белова» (1,18%),«Урожайновская школа им. К. В. Варлыгина» (1,00%),  «Лицей Крымской весны» (0,66%),«Новоандреевская школа им. В. А. Осипова» (0,63%),«Трудовская школа» (0,59%), «Чайкинская  школа» (0,51%),«Тепловская  школа» (0,46%),«Денисовская школа» (0,43%), «Донская школа имени В. П. Давиденко» (0,34%), Добровская школа-гимназия им. Я. М. Слонимского»</w:t>
      </w:r>
    </w:p>
    <w:p w14:paraId="1712908C" w14:textId="77777777" w:rsidR="005C5518" w:rsidRPr="005764A2" w:rsidRDefault="005C5518"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t xml:space="preserve"> ( 0,32%).</w:t>
      </w:r>
    </w:p>
    <w:p w14:paraId="3E400EE5" w14:textId="77777777" w:rsidR="005C5518" w:rsidRPr="005764A2" w:rsidRDefault="005C5518"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t>Следовательно, в данных ОУ недостаточно организована работа со слабоуспевающими обучающимися по ликвидации пробелов в знаниях, отработке предметных компетенций.</w:t>
      </w:r>
    </w:p>
    <w:p w14:paraId="3A883E55" w14:textId="1CB89062" w:rsidR="005C5518" w:rsidRPr="005764A2" w:rsidRDefault="005C5518"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t xml:space="preserve">10 обучающихся, это 0,04% ( первое полугодие 0,4 % -73 обучающихся) общеобразовательных учреждений не аттестованы хотя бы по одному предмету (курсу, дисциплине, модулю) учебного плана. </w:t>
      </w:r>
    </w:p>
    <w:p w14:paraId="17CC263D" w14:textId="7DF95F31" w:rsidR="005C5518" w:rsidRPr="005764A2" w:rsidRDefault="005C5518"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t xml:space="preserve"> Наибольший процент таких обучающихся в МБОУ «Мирновская школа №1 им. Н.Н.Белова»- 4человека (0,67%),  МБОУ «Добровская школа-гимназия им. Я.М.Слонимского -3 человека (0,24%), МБОУ «Родниковская школа-гимназия»</w:t>
      </w:r>
      <w:r w:rsidR="00AD5993">
        <w:rPr>
          <w:lang w:eastAsia="uk-UA"/>
        </w:rPr>
        <w:t xml:space="preserve"> </w:t>
      </w:r>
      <w:r w:rsidRPr="005764A2">
        <w:rPr>
          <w:lang w:eastAsia="uk-UA"/>
        </w:rPr>
        <w:t>-</w:t>
      </w:r>
      <w:r w:rsidR="00AD5993">
        <w:rPr>
          <w:lang w:eastAsia="uk-UA"/>
        </w:rPr>
        <w:t xml:space="preserve"> </w:t>
      </w:r>
      <w:r w:rsidRPr="005764A2">
        <w:rPr>
          <w:lang w:eastAsia="uk-UA"/>
        </w:rPr>
        <w:t>2 человека (0,30%), МБОУ «Первомайская школа» -1человек (0,31%).</w:t>
      </w:r>
    </w:p>
    <w:p w14:paraId="0DE3A018" w14:textId="58AF46DE" w:rsidR="005C5518" w:rsidRPr="005764A2" w:rsidRDefault="005C5518"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t>Показателями, характеризующими сформированность системы оценки качества образования, являются показатели «Качество обученности» (суммарный процент «хорошистов» и «отличников»); «Успеваемость» (процент обучающихся, закончивших учебный год без «2» и аттестованных по всем предметам учебного плана); средний балл.</w:t>
      </w:r>
    </w:p>
    <w:p w14:paraId="70817974" w14:textId="6C8BDB50" w:rsidR="005C5518" w:rsidRPr="005764A2" w:rsidRDefault="00AD5993" w:rsidP="005764A2">
      <w:pPr>
        <w:widowControl w:val="0"/>
        <w:shd w:val="clear" w:color="auto" w:fill="FFFFFF"/>
        <w:tabs>
          <w:tab w:val="left" w:pos="685"/>
        </w:tabs>
        <w:autoSpaceDE w:val="0"/>
        <w:autoSpaceDN w:val="0"/>
        <w:adjustRightInd w:val="0"/>
        <w:ind w:right="-141" w:firstLine="567"/>
        <w:jc w:val="both"/>
        <w:rPr>
          <w:lang w:eastAsia="uk-UA"/>
        </w:rPr>
      </w:pPr>
      <w:r>
        <w:rPr>
          <w:lang w:eastAsia="uk-UA"/>
        </w:rPr>
        <w:t xml:space="preserve">Средний балл </w:t>
      </w:r>
      <w:r w:rsidR="005C5518" w:rsidRPr="005764A2">
        <w:rPr>
          <w:lang w:eastAsia="uk-UA"/>
        </w:rPr>
        <w:t xml:space="preserve">в районе по итогам  2023/2024 учебного года составил  3,67 б.(3,6б). </w:t>
      </w:r>
    </w:p>
    <w:p w14:paraId="321D54F2" w14:textId="573EA630" w:rsidR="005C5518" w:rsidRPr="005764A2" w:rsidRDefault="005C5518"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t xml:space="preserve"> Самый низкий балл в МБОУ «Залесская школа» (3,5 б.), МБОУ</w:t>
      </w:r>
      <w:r w:rsidR="00AD5993">
        <w:rPr>
          <w:lang w:eastAsia="uk-UA"/>
        </w:rPr>
        <w:t xml:space="preserve"> </w:t>
      </w:r>
      <w:r w:rsidRPr="005764A2">
        <w:rPr>
          <w:lang w:eastAsia="uk-UA"/>
        </w:rPr>
        <w:t xml:space="preserve">«Кленовская основная школа» (3,5б). </w:t>
      </w:r>
    </w:p>
    <w:p w14:paraId="2A50A0DB" w14:textId="4C6975C9" w:rsidR="005C5518" w:rsidRPr="005764A2" w:rsidRDefault="005C5518"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t xml:space="preserve">Самый высокий балл 4,13 б. в МБОУ Кизиловская начальная школа-детский сад «Росинка». </w:t>
      </w:r>
    </w:p>
    <w:p w14:paraId="7237BC56" w14:textId="77777777" w:rsidR="005C5518" w:rsidRPr="005764A2" w:rsidRDefault="005C5518"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t>Необходимо отметить, что  МБОУ: «Чистенская школа-гимназия имени Героя Социали-стического Труда Тарасюка Ивана Степановича», «Лицей Крымской весны»,  «Гвардейская школа №1»,   «Партизанская школа им. А.П. Богданова», «Трудовская школа» подтверждают показатели качества обучения с результатами участия во всероссийской олимпиаде школьни-ков, что свидетельствует об объективности  оценивания, сложившейся системе работы с одаренными обучающимися, целенаправленной работе педагогов по подготовке обучающихся к олимпиадам, качественно  организованного школьного этапа олимпиады.</w:t>
      </w:r>
    </w:p>
    <w:p w14:paraId="5F4113B8" w14:textId="67173AE5" w:rsidR="005C5518" w:rsidRPr="005764A2" w:rsidRDefault="005C5518"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t>Однако, несмотря на высокое качество обучения, низкие показатели результативности участия в олимпиаде школьников в МБОУ: «Кубанская школа им. С. П. Королева» (20м.), «Новоандре-евская школа им. В. А. Осипова» (17м.), «Перевальненская школа им.Ф. И. Федоренко» (26м.), «Укромновская школа»</w:t>
      </w:r>
      <w:r w:rsidR="00AD5993">
        <w:rPr>
          <w:lang w:eastAsia="uk-UA"/>
        </w:rPr>
        <w:t xml:space="preserve"> </w:t>
      </w:r>
      <w:r w:rsidRPr="005764A2">
        <w:rPr>
          <w:lang w:eastAsia="uk-UA"/>
        </w:rPr>
        <w:t>(22м.), что свидетельствуют о завышении отметок по предметам учебного плана и недостаточной работе с одаренными обучающимися.</w:t>
      </w:r>
    </w:p>
    <w:p w14:paraId="2621CA31" w14:textId="433F1BB8" w:rsidR="005C5518" w:rsidRPr="005764A2" w:rsidRDefault="005C5518" w:rsidP="005764A2">
      <w:pPr>
        <w:widowControl w:val="0"/>
        <w:shd w:val="clear" w:color="auto" w:fill="FFFFFF"/>
        <w:tabs>
          <w:tab w:val="left" w:pos="685"/>
        </w:tabs>
        <w:autoSpaceDE w:val="0"/>
        <w:autoSpaceDN w:val="0"/>
        <w:adjustRightInd w:val="0"/>
        <w:ind w:right="-141" w:firstLine="567"/>
        <w:jc w:val="both"/>
        <w:rPr>
          <w:lang w:eastAsia="uk-UA"/>
        </w:rPr>
      </w:pPr>
      <w:r w:rsidRPr="005764A2">
        <w:rPr>
          <w:lang w:eastAsia="uk-UA"/>
        </w:rPr>
        <w:t xml:space="preserve">         В ходе мониторинга проведено обобщение данных общеобразовательных учреждений района по предметам отдельно по всем основным показателям:</w:t>
      </w:r>
    </w:p>
    <w:p w14:paraId="71425B0E" w14:textId="76FA8ED4" w:rsidR="00864681" w:rsidRPr="005764A2" w:rsidRDefault="00864681" w:rsidP="005764A2">
      <w:pPr>
        <w:spacing w:after="200"/>
        <w:ind w:right="-141" w:firstLine="567"/>
        <w:contextualSpacing/>
        <w:jc w:val="both"/>
        <w:rPr>
          <w:b/>
        </w:rPr>
      </w:pPr>
      <w:r w:rsidRPr="005764A2">
        <w:rPr>
          <w:b/>
        </w:rPr>
        <w:t xml:space="preserve">Уровень сформированности УУД по предметам во 2-4 классах года </w:t>
      </w:r>
    </w:p>
    <w:p w14:paraId="6914E7FB" w14:textId="54BCCFC2" w:rsidR="005C5518" w:rsidRPr="005764A2" w:rsidRDefault="00AD5993" w:rsidP="005764A2">
      <w:pPr>
        <w:spacing w:after="200"/>
        <w:ind w:right="-141" w:firstLine="567"/>
        <w:contextualSpacing/>
        <w:jc w:val="both"/>
      </w:pPr>
      <w:r>
        <w:t xml:space="preserve">Учебноый </w:t>
      </w:r>
      <w:r w:rsidR="005C5518" w:rsidRPr="005764A2">
        <w:t>предмет «Русский язык» закончили 6731 обучающихся (без учёта первоклассников, так как в 1 классе не предусмотрено бальное оценивание).</w:t>
      </w:r>
    </w:p>
    <w:p w14:paraId="62148011" w14:textId="3373EDB8" w:rsidR="005C5518" w:rsidRPr="005764A2" w:rsidRDefault="005C5518" w:rsidP="005764A2">
      <w:pPr>
        <w:spacing w:after="200"/>
        <w:ind w:right="-141" w:firstLine="567"/>
        <w:contextualSpacing/>
        <w:jc w:val="both"/>
      </w:pPr>
      <w:r w:rsidRPr="005764A2">
        <w:t>Количество обучающихся, имеющих итоговые отметки по предмету 5 баллов – 1496 (22,2%); Количество обучающихся, имеющих итоговые отметки по учебному предмету «отлично» и «хорошо» (5 и 4 балла) - 4855(73,1%); Количество обучающихся, имеющих итоговые отметки по учебному предмету «отлично», «хорошо» и «удовлетворительно» (5, 4 и 3 балла) – 6722 (99,86%);</w:t>
      </w:r>
    </w:p>
    <w:p w14:paraId="4781FDFE" w14:textId="6A7B3365" w:rsidR="005C5518" w:rsidRPr="005764A2" w:rsidRDefault="005C5518" w:rsidP="005764A2">
      <w:pPr>
        <w:spacing w:after="200"/>
        <w:ind w:right="-141" w:firstLine="567"/>
        <w:contextualSpacing/>
        <w:jc w:val="both"/>
      </w:pPr>
      <w:r w:rsidRPr="005764A2">
        <w:t>Количество обучающихся, имеющих по предмету неудовлетворительные результаты (2 балла) – 6 (0,1%) в следующих МБОУ: «Заречненская школа им. 126 ОГББО» (1 обучающийся), «Мирновская школа №1 им. Н.Н. Белова» (2 обучающихся), «Тепловская школа (1 обучающийся), «Чайкинская школа» (1 обучающийся).</w:t>
      </w:r>
    </w:p>
    <w:p w14:paraId="60F9CFBD" w14:textId="77777777" w:rsidR="005C5518" w:rsidRPr="005764A2" w:rsidRDefault="005C5518" w:rsidP="005764A2">
      <w:pPr>
        <w:spacing w:after="200"/>
        <w:ind w:right="-141" w:firstLine="567"/>
        <w:contextualSpacing/>
        <w:jc w:val="both"/>
      </w:pPr>
      <w:r w:rsidRPr="005764A2">
        <w:t>Н/а - 3 обучающихся.</w:t>
      </w:r>
    </w:p>
    <w:p w14:paraId="6AA37706" w14:textId="77777777" w:rsidR="005C5518" w:rsidRPr="005764A2" w:rsidRDefault="005C5518" w:rsidP="005764A2">
      <w:pPr>
        <w:spacing w:after="200"/>
        <w:ind w:right="-141" w:firstLine="567"/>
        <w:contextualSpacing/>
        <w:jc w:val="both"/>
      </w:pPr>
      <w:r w:rsidRPr="005764A2">
        <w:t>Показатель «Качество знаний» - 73,1%, это на 0,2% выше, по сравнению с 2022-2023 учебным годом. Показатель «Успеваемость» - 99,86%; Показатель «Средний балл» - 3,98.</w:t>
      </w:r>
    </w:p>
    <w:p w14:paraId="1C1A1A91" w14:textId="77777777" w:rsidR="005C5518" w:rsidRPr="005764A2" w:rsidRDefault="005C5518" w:rsidP="005764A2">
      <w:pPr>
        <w:spacing w:after="200"/>
        <w:ind w:right="-141" w:firstLine="567"/>
        <w:contextualSpacing/>
        <w:jc w:val="both"/>
      </w:pPr>
      <w:r w:rsidRPr="005764A2">
        <w:t>Качество знаний ниже среднего показателя по району в 21 МБОУ. Значительно ниже качество знаний в следующих МБОУ: «Винницкая школа» (52,7%), «Мирновская школа №1 им. Н.Н. Белова» (62,2%).</w:t>
      </w:r>
    </w:p>
    <w:p w14:paraId="3079EA0B" w14:textId="77777777" w:rsidR="005C5518" w:rsidRPr="005764A2" w:rsidRDefault="005C5518" w:rsidP="005764A2">
      <w:pPr>
        <w:spacing w:after="200"/>
        <w:ind w:right="-141" w:firstLine="567"/>
        <w:contextualSpacing/>
        <w:jc w:val="both"/>
      </w:pPr>
      <w:r w:rsidRPr="005764A2">
        <w:lastRenderedPageBreak/>
        <w:t>Учебный предмет «Математика» закончили 6731 обучающихся (без учёта первоклассников, так как в 1 классе не предусмотрено бальное оценивание).</w:t>
      </w:r>
    </w:p>
    <w:p w14:paraId="501478C5" w14:textId="77777777" w:rsidR="005C5518" w:rsidRPr="005764A2" w:rsidRDefault="005C5518" w:rsidP="005764A2">
      <w:pPr>
        <w:spacing w:after="200"/>
        <w:ind w:right="-141" w:firstLine="567"/>
        <w:contextualSpacing/>
        <w:jc w:val="both"/>
      </w:pPr>
      <w:r w:rsidRPr="005764A2">
        <w:t>Количество обучающихся, имеющих итоговые отметки по предмету 5 баллов – 1808 (26,9%); Количество обучающихся, имеющих итоговые отметки по учебному предмету «отлично» и «хорошо» (5 и 4 балла) -5186 (77,9%); Количество обучающихся, имеющих итоговые отметки по учебному предмету «отлично», «хорошо» и «удовлетворительно» (5, 4 и 3 балла) – 6723 (99,88%);</w:t>
      </w:r>
    </w:p>
    <w:p w14:paraId="3C69F010" w14:textId="77777777" w:rsidR="005C5518" w:rsidRPr="005764A2" w:rsidRDefault="005C5518" w:rsidP="005764A2">
      <w:pPr>
        <w:spacing w:after="200"/>
        <w:ind w:right="-141" w:firstLine="567"/>
        <w:contextualSpacing/>
        <w:jc w:val="both"/>
      </w:pPr>
      <w:r w:rsidRPr="005764A2">
        <w:t>Количество обучающихся, имеющих по предмету неудовлетворительные результаты (2 балла) – 5 (0,1%) в МБОУ: «Мирновская школа №1 им. Н.Н. Белова» (2 обучающихся), «Новоандреев-ская школа им. В.А. Осипова» (1 обучающийся), «Мирновская школа №1 им. Н.Н. Белова» (2 обучающихся), «Тепловская школа» (1 обучающийся), «Чайкинская школа» (1 обучающийся).</w:t>
      </w:r>
    </w:p>
    <w:p w14:paraId="472B6F20" w14:textId="77777777" w:rsidR="005C5518" w:rsidRPr="005764A2" w:rsidRDefault="005C5518" w:rsidP="005764A2">
      <w:pPr>
        <w:spacing w:after="200"/>
        <w:ind w:right="-141" w:firstLine="567"/>
        <w:contextualSpacing/>
        <w:jc w:val="both"/>
      </w:pPr>
      <w:r w:rsidRPr="005764A2">
        <w:t>Н/а - 3 обучающихся.</w:t>
      </w:r>
    </w:p>
    <w:p w14:paraId="68530C3E" w14:textId="7B4F6BA5" w:rsidR="005C5518" w:rsidRPr="005764A2" w:rsidRDefault="005C5518" w:rsidP="005764A2">
      <w:pPr>
        <w:spacing w:after="200"/>
        <w:ind w:right="-141" w:firstLine="567"/>
        <w:contextualSpacing/>
        <w:jc w:val="both"/>
      </w:pPr>
      <w:r w:rsidRPr="005764A2">
        <w:t>Показатель «Качество знаний»</w:t>
      </w:r>
      <w:r w:rsidR="00AD5993">
        <w:t xml:space="preserve"> - 77,8%</w:t>
      </w:r>
      <w:r w:rsidRPr="005764A2">
        <w:t>, это на 0,2% выше, по сравнению с2022-2023 учебным годом. Показатель «Успеваемость»</w:t>
      </w:r>
      <w:r w:rsidR="00AD5993">
        <w:t xml:space="preserve"> </w:t>
      </w:r>
      <w:r w:rsidRPr="005764A2">
        <w:t>-99,88%; Показатель «Средний балл» - 4,04.</w:t>
      </w:r>
    </w:p>
    <w:p w14:paraId="55099CC2" w14:textId="77777777" w:rsidR="005C5518" w:rsidRPr="005764A2" w:rsidRDefault="005C5518" w:rsidP="005764A2">
      <w:pPr>
        <w:spacing w:after="200"/>
        <w:ind w:right="-141" w:firstLine="567"/>
        <w:contextualSpacing/>
        <w:jc w:val="both"/>
      </w:pPr>
      <w:r w:rsidRPr="005764A2">
        <w:t xml:space="preserve">В 20 МБОУ качество знаний ниже среднего показателя по району. Значительно ниже качество знаний в следующих МБОУ: «Винницкая школа» (58,2%), «Кленовская основная школа» (65,8%), «Мирновская школа №1 им. Н.Н. Белова» (68,7%), «Укромновская школа» (68,9%). </w:t>
      </w:r>
    </w:p>
    <w:p w14:paraId="6CCFB071" w14:textId="77777777" w:rsidR="005C5518" w:rsidRPr="005764A2" w:rsidRDefault="005C5518" w:rsidP="005764A2">
      <w:pPr>
        <w:spacing w:after="200"/>
        <w:ind w:right="-141" w:firstLine="567"/>
        <w:contextualSpacing/>
        <w:jc w:val="both"/>
      </w:pPr>
      <w:r w:rsidRPr="005764A2">
        <w:t>Учебный предмет «Окружающий мир» закончили 6731 обучающихся.</w:t>
      </w:r>
    </w:p>
    <w:p w14:paraId="76B0C374" w14:textId="77777777" w:rsidR="005C5518" w:rsidRPr="005764A2" w:rsidRDefault="005C5518" w:rsidP="005764A2">
      <w:pPr>
        <w:spacing w:after="200"/>
        <w:ind w:right="-141" w:firstLine="567"/>
        <w:contextualSpacing/>
        <w:jc w:val="both"/>
      </w:pPr>
      <w:r w:rsidRPr="005764A2">
        <w:t>Количество обучающихся, имеющих итоговые отметки по предмету 5 баллов – 2676 (39,8%); Количество обучающихся, имеющих итоговые отметки по учебному предмету «отлично» и «хорошо» (5 и 4 балла) -5925 (88%); Количество обучающихся, имеющих итоговые отметки по учебному предмету «отлично», «хорошо» и «удовлетворительно» (5, 4 и 3 балла) – 6725(99,91%).</w:t>
      </w:r>
    </w:p>
    <w:p w14:paraId="76472243" w14:textId="77777777" w:rsidR="005C5518" w:rsidRPr="005764A2" w:rsidRDefault="005C5518" w:rsidP="005764A2">
      <w:pPr>
        <w:spacing w:after="200"/>
        <w:ind w:right="-141" w:firstLine="567"/>
        <w:contextualSpacing/>
        <w:jc w:val="both"/>
      </w:pPr>
      <w:r w:rsidRPr="005764A2">
        <w:t>Количество обучающихся, имеющих по предмету неудовлетворительные результаты (2 балла) – 3 (0,04%) в МБОУ: «Мирновская школа №1 им. Н.Н. Белова» (2 обучающихся), «Чайкинская школа» (1 обучающийся).</w:t>
      </w:r>
    </w:p>
    <w:p w14:paraId="21FA5E8D" w14:textId="77777777" w:rsidR="005C5518" w:rsidRPr="005764A2" w:rsidRDefault="005C5518" w:rsidP="005764A2">
      <w:pPr>
        <w:spacing w:after="200"/>
        <w:ind w:right="-141" w:firstLine="567"/>
        <w:contextualSpacing/>
        <w:jc w:val="both"/>
      </w:pPr>
      <w:r w:rsidRPr="005764A2">
        <w:t>Н/а - 3 обучающихся.</w:t>
      </w:r>
    </w:p>
    <w:p w14:paraId="1D0A0497" w14:textId="58CB7D0D" w:rsidR="005C5518" w:rsidRPr="005764A2" w:rsidRDefault="005C5518" w:rsidP="005764A2">
      <w:pPr>
        <w:spacing w:after="200"/>
        <w:ind w:right="-141" w:firstLine="567"/>
        <w:contextualSpacing/>
        <w:jc w:val="both"/>
      </w:pPr>
      <w:r w:rsidRPr="005764A2">
        <w:t>Показатель «Качество знаний»</w:t>
      </w:r>
      <w:r w:rsidR="00AD5993">
        <w:t xml:space="preserve"> </w:t>
      </w:r>
      <w:r w:rsidRPr="005764A2">
        <w:t>- 88%, это на 0,2% ниже, по сравнению с 2022-2023 учебным годом. Показатель «Успеваемость»</w:t>
      </w:r>
      <w:r w:rsidR="00AD5993">
        <w:t xml:space="preserve"> </w:t>
      </w:r>
      <w:r w:rsidRPr="005764A2">
        <w:t>-99,95%; Показатель «Средний балл» - 4,27.</w:t>
      </w:r>
    </w:p>
    <w:p w14:paraId="245EE5A1" w14:textId="77777777" w:rsidR="005C5518" w:rsidRPr="005764A2" w:rsidRDefault="005C5518" w:rsidP="005764A2">
      <w:pPr>
        <w:spacing w:after="200"/>
        <w:ind w:right="-141" w:firstLine="567"/>
        <w:contextualSpacing/>
        <w:jc w:val="both"/>
      </w:pPr>
      <w:r w:rsidRPr="005764A2">
        <w:t>Значительно ниже среднего показателя качества знаний по окружающему миру в следующих МБОУ: «Винницкая школа» (68,1%), «Кленовская основная школа» (73,7%).</w:t>
      </w:r>
    </w:p>
    <w:p w14:paraId="679C23FB" w14:textId="77777777" w:rsidR="005C5518" w:rsidRPr="005764A2" w:rsidRDefault="005C5518" w:rsidP="005764A2">
      <w:pPr>
        <w:spacing w:after="200"/>
        <w:ind w:right="-141" w:firstLine="567"/>
        <w:contextualSpacing/>
        <w:jc w:val="both"/>
      </w:pPr>
      <w:r w:rsidRPr="005764A2">
        <w:t>Согласно предоставленным данным общеобразовательными учреждениями 2023 2024 учебный год по учебному предмету «Литературное чтение» закончили 6731 обучающихся.</w:t>
      </w:r>
    </w:p>
    <w:p w14:paraId="6C1D53DC" w14:textId="77777777" w:rsidR="005C5518" w:rsidRPr="005764A2" w:rsidRDefault="005C5518" w:rsidP="005764A2">
      <w:pPr>
        <w:spacing w:after="200"/>
        <w:ind w:right="-141" w:firstLine="567"/>
        <w:contextualSpacing/>
        <w:jc w:val="both"/>
      </w:pPr>
      <w:r w:rsidRPr="005764A2">
        <w:t>Количество обучающихся, имеющих итоговые отметки по предмету 5 баллов – 3297 (49%). Количество обучающихся, имеющих итоговые отметки по учебному предмету «отлично» и «хорошо» (5 и 4 балла) - 6044 (90,1%); Количество обучающихся, имеющих итоговые отметки по учебному предмету «отлично», «хорошо» и «удовлетворительно» (5, 4 и 3 балла) – 6728 (99,95%).</w:t>
      </w:r>
    </w:p>
    <w:p w14:paraId="3C270C8B" w14:textId="77777777" w:rsidR="005C5518" w:rsidRPr="005764A2" w:rsidRDefault="005C5518" w:rsidP="005764A2">
      <w:pPr>
        <w:spacing w:after="200"/>
        <w:ind w:right="-141" w:firstLine="567"/>
        <w:contextualSpacing/>
        <w:jc w:val="both"/>
      </w:pPr>
      <w:r w:rsidRPr="005764A2">
        <w:t>Количество обучающихся, имеющих по предмету неудовлетворительные результаты (2 балла) – 3 (0,04%) в МБОУ: «Мирновская школа №1 им. Н.Н. Белова» (1 обучающийся), «Тепловская школа» (1 обучающийся), «Чайкинская школа» (1 обучающийся).</w:t>
      </w:r>
    </w:p>
    <w:p w14:paraId="41190072" w14:textId="11893CFC" w:rsidR="005C5518" w:rsidRPr="005764A2" w:rsidRDefault="005C5518" w:rsidP="005764A2">
      <w:pPr>
        <w:spacing w:after="200"/>
        <w:ind w:right="-141" w:firstLine="567"/>
        <w:contextualSpacing/>
        <w:jc w:val="both"/>
      </w:pPr>
      <w:r w:rsidRPr="005764A2">
        <w:t>Показатель «Качество знаний» - 90,1%, это на 0,1% выше, по сравнению с 2022-2023 учебным годом. Показатель «Успеваемость»</w:t>
      </w:r>
      <w:r w:rsidR="00AD5993">
        <w:t xml:space="preserve"> </w:t>
      </w:r>
      <w:r w:rsidRPr="005764A2">
        <w:t>-99,95%; Показатель «Средний балл» - 4,38.</w:t>
      </w:r>
    </w:p>
    <w:p w14:paraId="716FE597" w14:textId="7732E7FB" w:rsidR="005C5518" w:rsidRPr="005764A2" w:rsidRDefault="005C5518" w:rsidP="005764A2">
      <w:pPr>
        <w:spacing w:after="200"/>
        <w:ind w:right="-141" w:firstLine="567"/>
        <w:contextualSpacing/>
        <w:jc w:val="both"/>
      </w:pPr>
      <w:r w:rsidRPr="005764A2">
        <w:t>Значительно ниже среднего показателя качества знаний по окружающему миру в следующих МБОУ: «Кизиловская школа – детский сад «Росинка» (79,1%).</w:t>
      </w:r>
    </w:p>
    <w:p w14:paraId="5EA38EAE" w14:textId="4B5EB81C" w:rsidR="000375D1" w:rsidRPr="005764A2" w:rsidRDefault="000375D1" w:rsidP="005764A2">
      <w:pPr>
        <w:ind w:right="-141" w:firstLine="567"/>
        <w:jc w:val="both"/>
        <w:rPr>
          <w:b/>
        </w:rPr>
      </w:pPr>
      <w:r w:rsidRPr="005764A2">
        <w:rPr>
          <w:b/>
        </w:rPr>
        <w:t>Русский язык</w:t>
      </w:r>
    </w:p>
    <w:p w14:paraId="6046F9FC" w14:textId="59EF4609" w:rsidR="005C5518" w:rsidRPr="005764A2" w:rsidRDefault="005C5518" w:rsidP="005764A2">
      <w:pPr>
        <w:ind w:right="-141" w:firstLine="567"/>
        <w:jc w:val="both"/>
      </w:pPr>
      <w:r w:rsidRPr="005764A2">
        <w:t>Согласно данным, предоставленным общеобразовательными учреждениями за 4 четверть 2023/2024 учебного года, по русскому языку закончили на уровне ООО – 9586 учащихся.</w:t>
      </w:r>
    </w:p>
    <w:p w14:paraId="1DF11922" w14:textId="77777777" w:rsidR="005C5518" w:rsidRPr="005764A2" w:rsidRDefault="005C5518" w:rsidP="005764A2">
      <w:pPr>
        <w:ind w:right="-141" w:firstLine="567"/>
        <w:jc w:val="both"/>
      </w:pPr>
      <w:r w:rsidRPr="005764A2">
        <w:t>Количество учащихся, имеющих итоговые отметки «отлично» - 1510 (15,7%).</w:t>
      </w:r>
    </w:p>
    <w:p w14:paraId="455DE5FF" w14:textId="77777777" w:rsidR="005C5518" w:rsidRPr="005764A2" w:rsidRDefault="005C5518" w:rsidP="005764A2">
      <w:pPr>
        <w:ind w:right="-141" w:firstLine="567"/>
        <w:jc w:val="both"/>
      </w:pPr>
      <w:r w:rsidRPr="005764A2">
        <w:t>Количество учащихся, имеющих итоговые отметки «отлично» и «хорошо» («5» и «4» балла - «хорошисты») -  6019.</w:t>
      </w:r>
    </w:p>
    <w:p w14:paraId="3E4D4DC4" w14:textId="58F53A2E" w:rsidR="005C5518" w:rsidRPr="005764A2" w:rsidRDefault="005C5518" w:rsidP="005764A2">
      <w:pPr>
        <w:ind w:right="-141" w:firstLine="567"/>
        <w:jc w:val="both"/>
      </w:pPr>
      <w:r w:rsidRPr="005764A2">
        <w:t>Показатель «Качество знаний» - 61,5 % (динамика + 3,5% по сравнению с 1 полугодием 2023/2024 учебного года).</w:t>
      </w:r>
    </w:p>
    <w:p w14:paraId="36AD21C9" w14:textId="77777777" w:rsidR="005C5518" w:rsidRPr="005764A2" w:rsidRDefault="005C5518" w:rsidP="005764A2">
      <w:pPr>
        <w:ind w:right="-141" w:firstLine="567"/>
        <w:jc w:val="both"/>
      </w:pPr>
      <w:r w:rsidRPr="005764A2">
        <w:t>Самый высокий показатель качества знаний в МБОУ «Заречненская школа им. 126 ОГББО» (79,3%), МБОУ «Кубанская школа им. С. П. Королева» (78%).</w:t>
      </w:r>
    </w:p>
    <w:p w14:paraId="2AF5DDBC" w14:textId="77777777" w:rsidR="005C5518" w:rsidRPr="005764A2" w:rsidRDefault="005C5518" w:rsidP="005764A2">
      <w:pPr>
        <w:ind w:right="-141" w:firstLine="567"/>
        <w:jc w:val="both"/>
      </w:pPr>
      <w:r w:rsidRPr="005764A2">
        <w:lastRenderedPageBreak/>
        <w:t>Самый низкий показатель качества знаний в МБОУ «Залесская школа» (46%), МБОУ «Новосё-ловская школа» (47,4%).</w:t>
      </w:r>
    </w:p>
    <w:p w14:paraId="3548343D" w14:textId="52C5DE1C" w:rsidR="005C5518" w:rsidRPr="005764A2" w:rsidRDefault="005C5518" w:rsidP="005764A2">
      <w:pPr>
        <w:ind w:right="-141" w:firstLine="567"/>
        <w:jc w:val="both"/>
      </w:pPr>
      <w:r w:rsidRPr="005764A2">
        <w:t>Количество учащихся, имеющих «неудовлетворительно» (2 балла - «неуспевающие») - 16 (0,2%)</w:t>
      </w:r>
    </w:p>
    <w:p w14:paraId="2E08D1D1" w14:textId="77777777" w:rsidR="005C5518" w:rsidRPr="005764A2" w:rsidRDefault="005C5518" w:rsidP="005764A2">
      <w:pPr>
        <w:ind w:right="-141" w:firstLine="567"/>
        <w:jc w:val="both"/>
      </w:pPr>
      <w:r w:rsidRPr="005764A2">
        <w:t>Количество неаттестованных учащихся – 5. Показатель «Успеваемость» - 99,8 %</w:t>
      </w:r>
    </w:p>
    <w:p w14:paraId="2366079C" w14:textId="77777777" w:rsidR="005C5518" w:rsidRPr="005764A2" w:rsidRDefault="005C5518" w:rsidP="005764A2">
      <w:pPr>
        <w:ind w:right="-141" w:firstLine="567"/>
        <w:jc w:val="both"/>
      </w:pPr>
      <w:r w:rsidRPr="005764A2">
        <w:t>Показатель «Средний балл» по русскому языку - 3,7.</w:t>
      </w:r>
    </w:p>
    <w:p w14:paraId="1C3EA67E" w14:textId="77777777" w:rsidR="005C5518" w:rsidRPr="005764A2" w:rsidRDefault="005C5518" w:rsidP="005764A2">
      <w:pPr>
        <w:ind w:right="-141" w:firstLine="567"/>
        <w:jc w:val="both"/>
      </w:pPr>
      <w:r w:rsidRPr="005764A2">
        <w:t>Самый низкий показатель среднего балла имеет МБОУ «Новоселовская школа» - 3,5.</w:t>
      </w:r>
    </w:p>
    <w:p w14:paraId="2A85F9CE" w14:textId="77777777" w:rsidR="005C5518" w:rsidRPr="005764A2" w:rsidRDefault="005C5518" w:rsidP="005764A2">
      <w:pPr>
        <w:ind w:right="-141" w:firstLine="567"/>
        <w:jc w:val="both"/>
      </w:pPr>
      <w:r w:rsidRPr="005764A2">
        <w:t>Самый высокий показатель среднего балла - 4 б. - в МБОУ «Заречненская школа им. 126 ОГББО», МБОУ «Пожарская школа».</w:t>
      </w:r>
    </w:p>
    <w:p w14:paraId="70CD18FE" w14:textId="77777777" w:rsidR="005C5518" w:rsidRPr="005764A2" w:rsidRDefault="005C5518" w:rsidP="005764A2">
      <w:pPr>
        <w:ind w:right="-141" w:firstLine="567"/>
        <w:jc w:val="both"/>
      </w:pPr>
      <w:r w:rsidRPr="005764A2">
        <w:t>Мониторинг выявил следующие проблемы:</w:t>
      </w:r>
    </w:p>
    <w:p w14:paraId="0744BB38" w14:textId="77777777" w:rsidR="005C5518" w:rsidRPr="005764A2" w:rsidRDefault="005C5518" w:rsidP="005764A2">
      <w:pPr>
        <w:ind w:right="-141" w:firstLine="567"/>
        <w:jc w:val="both"/>
      </w:pPr>
      <w:r w:rsidRPr="005764A2">
        <w:t>По итогам оценивания за 4 четверть учащихся, имеющих «неудовлетворительно», имеют 8 ОУ: «Мирновская школа №1 им. Н.Н.Белова» (2), «Трудовская школа» (1), «Молодежненская школа №2» (7), «Добровская школа-гимназия им. Я. М. Слонимского» (2), «Партизанская школа им. А.П. Богданова» (1), «Кольчугинская школа № 1 им. Авраамова Г.Н.» (1), «Широковская школа» (1), «Урожайновская школа им. К. В. Варлыгина» (1).</w:t>
      </w:r>
    </w:p>
    <w:p w14:paraId="72CEF908" w14:textId="77777777" w:rsidR="005C5518" w:rsidRPr="005764A2" w:rsidRDefault="005C5518" w:rsidP="005764A2">
      <w:pPr>
        <w:ind w:right="-141" w:firstLine="567"/>
        <w:jc w:val="both"/>
      </w:pPr>
      <w:r w:rsidRPr="005764A2">
        <w:t>Неаттестованных учащихся имеют 4 МБОУ: «Мирновская школа №1» (1), «Лицей Крымской весны» (2), «Добровская школа-гимназия им. Я. М. Слонимского» (1), «Первомайская школа» (1), что говорит об отсутствии дифференцированного подхода и системы индивидуальной работы с учащимися, имеющими низкую мотивацию.</w:t>
      </w:r>
    </w:p>
    <w:p w14:paraId="09348FC3" w14:textId="77777777" w:rsidR="005C5518" w:rsidRPr="005764A2" w:rsidRDefault="005C5518" w:rsidP="005764A2">
      <w:pPr>
        <w:ind w:right="-141" w:firstLine="567"/>
        <w:jc w:val="both"/>
      </w:pPr>
      <w:r w:rsidRPr="005764A2">
        <w:t>На уровне СОО – 1251 учащийся из 36 ОУ.</w:t>
      </w:r>
    </w:p>
    <w:p w14:paraId="407BD606" w14:textId="77777777" w:rsidR="005C5518" w:rsidRPr="005764A2" w:rsidRDefault="005C5518" w:rsidP="005764A2">
      <w:pPr>
        <w:ind w:right="-141" w:firstLine="567"/>
        <w:jc w:val="both"/>
      </w:pPr>
      <w:r w:rsidRPr="005764A2">
        <w:t>Количество учащихся, имеющих итоговые отметки «отлично» -  200 (15,9%).</w:t>
      </w:r>
    </w:p>
    <w:p w14:paraId="69CE8822" w14:textId="77777777" w:rsidR="005C5518" w:rsidRPr="005764A2" w:rsidRDefault="005C5518" w:rsidP="005764A2">
      <w:pPr>
        <w:ind w:right="-141" w:firstLine="567"/>
        <w:jc w:val="both"/>
      </w:pPr>
      <w:r w:rsidRPr="005764A2">
        <w:t>Количество учащихся, имеющих итоговые отметки «отлично» и «хорошо» (5 и 4 балла - «хорошисты») -  619 (49,4%). Показатель «Качество знаний» - 63,2%.</w:t>
      </w:r>
    </w:p>
    <w:p w14:paraId="33496608" w14:textId="77777777" w:rsidR="005C5518" w:rsidRPr="005764A2" w:rsidRDefault="005C5518" w:rsidP="005764A2">
      <w:pPr>
        <w:ind w:right="-141" w:firstLine="567"/>
        <w:jc w:val="both"/>
      </w:pPr>
      <w:r w:rsidRPr="005764A2">
        <w:t>Самый высокий показатель качества знаний в МБОУ «Кубанская школа им. С. П. Королева» (92%) и МБОУ «Чистенская школа-гимназия им.Тарасюка И. С.» (82%).</w:t>
      </w:r>
    </w:p>
    <w:p w14:paraId="21DC070B" w14:textId="77777777" w:rsidR="005C5518" w:rsidRPr="005764A2" w:rsidRDefault="005C5518" w:rsidP="005764A2">
      <w:pPr>
        <w:ind w:right="-141" w:firstLine="567"/>
        <w:jc w:val="both"/>
      </w:pPr>
      <w:r w:rsidRPr="005764A2">
        <w:t>Самый низкий - в МБОУ «Тепловская школа» (38%).</w:t>
      </w:r>
    </w:p>
    <w:p w14:paraId="1106E513" w14:textId="0BE6CB7D" w:rsidR="005C5518" w:rsidRPr="005764A2" w:rsidRDefault="005C5518" w:rsidP="005764A2">
      <w:pPr>
        <w:ind w:right="-141" w:firstLine="567"/>
        <w:jc w:val="both"/>
      </w:pPr>
      <w:r w:rsidRPr="005764A2">
        <w:t>Количество учащихся, имеющих «неудовлетворительно» (2 балла - «неуспевающие») -  5 (0,3%). Показатель «Успеваемость» - 99,6 %. Показатель «Средний балл» - 3,8.</w:t>
      </w:r>
    </w:p>
    <w:p w14:paraId="508EC698" w14:textId="301942CB" w:rsidR="005C5518" w:rsidRPr="005764A2" w:rsidRDefault="005C5518" w:rsidP="005764A2">
      <w:pPr>
        <w:ind w:right="-141" w:firstLine="567"/>
        <w:jc w:val="both"/>
      </w:pPr>
      <w:r w:rsidRPr="005764A2">
        <w:t>Самый высокий показатель среднего балла имеют МБОУ «Кубанская школа им. С. П. Королева», МБОУ «Широковская школа».</w:t>
      </w:r>
    </w:p>
    <w:p w14:paraId="10659402" w14:textId="77777777" w:rsidR="005C5518" w:rsidRPr="005764A2" w:rsidRDefault="005C5518" w:rsidP="005764A2">
      <w:pPr>
        <w:ind w:right="-141" w:firstLine="567"/>
        <w:jc w:val="both"/>
      </w:pPr>
      <w:r w:rsidRPr="005764A2">
        <w:t>Самый низкий показатель среднего балла имеют МБОУ «Денисовская школа» и МБОУ «Мирновская школа №2».</w:t>
      </w:r>
    </w:p>
    <w:p w14:paraId="23EBBB96" w14:textId="00C8E19C" w:rsidR="005C5518" w:rsidRPr="005764A2" w:rsidRDefault="005C5518" w:rsidP="005764A2">
      <w:pPr>
        <w:ind w:right="-141" w:firstLine="567"/>
        <w:jc w:val="both"/>
      </w:pPr>
      <w:r w:rsidRPr="005764A2">
        <w:t>По итогам оценивания за 4 четверть учащихся, имеющих «неудовлетворительно», имеют следующие МБОУ: «Добровская школа-гимназия им. Я. М. Слонимского» (2), «Константиновская школа» (3), что говорит об отсут</w:t>
      </w:r>
      <w:r w:rsidR="00AD5993">
        <w:t>ствии дифференцированного подхо</w:t>
      </w:r>
      <w:r w:rsidRPr="005764A2">
        <w:t>да и системы индивидуальной работы с учащимися, имеющими низкую мотивацию.</w:t>
      </w:r>
    </w:p>
    <w:p w14:paraId="25883F70" w14:textId="77777777" w:rsidR="005C5518" w:rsidRPr="005764A2" w:rsidRDefault="005C5518" w:rsidP="005764A2">
      <w:pPr>
        <w:ind w:right="-141" w:firstLine="567"/>
        <w:jc w:val="both"/>
        <w:rPr>
          <w:b/>
        </w:rPr>
      </w:pPr>
      <w:r w:rsidRPr="005764A2">
        <w:rPr>
          <w:b/>
        </w:rPr>
        <w:t>Литература</w:t>
      </w:r>
    </w:p>
    <w:p w14:paraId="76F66C46" w14:textId="1D1B0F0F" w:rsidR="005C5518" w:rsidRPr="005764A2" w:rsidRDefault="005C5518" w:rsidP="005764A2">
      <w:pPr>
        <w:ind w:right="-141" w:firstLine="567"/>
        <w:jc w:val="both"/>
      </w:pPr>
      <w:r w:rsidRPr="005764A2">
        <w:t>Согласно данным, предоставленным общеобразовательными учреждениями, 4 четверть 2023/2024 учебного года по литературе закончили на уровне ООО – 9586 учащихся.</w:t>
      </w:r>
    </w:p>
    <w:p w14:paraId="66A4A94C" w14:textId="2D773FCA" w:rsidR="005C5518" w:rsidRPr="005764A2" w:rsidRDefault="005C5518" w:rsidP="005764A2">
      <w:pPr>
        <w:ind w:right="-141" w:firstLine="567"/>
        <w:jc w:val="both"/>
      </w:pPr>
      <w:r w:rsidRPr="005764A2">
        <w:t>Количество учащихся, имеющих итоговые отметки «отлично» - 2798 (29%). Количество учащихся, имеющих итоговые отметки «отлично» и «хорошо» (5 и 4 балла - «хорошисты») -  4606.</w:t>
      </w:r>
    </w:p>
    <w:p w14:paraId="55FFA9CA" w14:textId="77777777" w:rsidR="005C5518" w:rsidRPr="005764A2" w:rsidRDefault="005C5518" w:rsidP="005764A2">
      <w:pPr>
        <w:ind w:right="-141" w:firstLine="567"/>
        <w:jc w:val="both"/>
      </w:pPr>
      <w:r w:rsidRPr="005764A2">
        <w:t>Показатель «Качество знаний» - 75,7%.</w:t>
      </w:r>
    </w:p>
    <w:p w14:paraId="4C219AC6" w14:textId="77777777" w:rsidR="005C5518" w:rsidRPr="005764A2" w:rsidRDefault="005C5518" w:rsidP="005764A2">
      <w:pPr>
        <w:ind w:right="-141" w:firstLine="567"/>
        <w:jc w:val="both"/>
      </w:pPr>
      <w:r w:rsidRPr="005764A2">
        <w:t>Самый высокий показатель качества знаний в МБОУ "Лицей Крымской весны" (92%) и МБОУ «Николаевская школа» (91%).</w:t>
      </w:r>
    </w:p>
    <w:p w14:paraId="403B8974" w14:textId="77777777" w:rsidR="005C5518" w:rsidRPr="005764A2" w:rsidRDefault="005C5518" w:rsidP="005764A2">
      <w:pPr>
        <w:ind w:right="-141" w:firstLine="567"/>
        <w:jc w:val="both"/>
      </w:pPr>
      <w:r w:rsidRPr="005764A2">
        <w:t>Самый низкий показатель качества знаний в МБОУ «Перовская школа-гимназия им. Хачира-швили Г. А.» (58).</w:t>
      </w:r>
    </w:p>
    <w:p w14:paraId="4714F3B8" w14:textId="52D6E30D" w:rsidR="005C5518" w:rsidRPr="005764A2" w:rsidRDefault="005C5518" w:rsidP="005764A2">
      <w:pPr>
        <w:ind w:right="-141" w:firstLine="567"/>
        <w:jc w:val="both"/>
      </w:pPr>
      <w:r w:rsidRPr="005764A2">
        <w:t>Количество учащихся, имеющих «неудовлетворительно» (2 балла - «неуспевающие») по литературе 11. По итогам оценивания за 4 четверть учащихся, имеющих «неудовлетворительно» по литературе, имеют 5 МБОУ: «Лицей Крымской весны» (1), «Молодёжненская школа №2» (6), «Урожайновская школа им. К. В. Варлыгина» (1), «Новоандреевская школа им. В. А. Осипова» (1), «Добровская школа-гимназия им. Я. М. Слонимского» (2).</w:t>
      </w:r>
    </w:p>
    <w:p w14:paraId="09D6A5C0" w14:textId="77777777" w:rsidR="005C5518" w:rsidRPr="005764A2" w:rsidRDefault="005C5518" w:rsidP="005764A2">
      <w:pPr>
        <w:ind w:right="-141" w:firstLine="567"/>
        <w:jc w:val="both"/>
      </w:pPr>
      <w:r w:rsidRPr="005764A2">
        <w:t>Неаттестованного учащихся имеет МБОУ «Первомайская школа», что говорит об отсутствии дифференцированного подхода и системы индивидуальной работы с учащимся, имеющим низкую мотивацию.</w:t>
      </w:r>
    </w:p>
    <w:p w14:paraId="0AA16A4E" w14:textId="77777777" w:rsidR="005C5518" w:rsidRPr="005764A2" w:rsidRDefault="005C5518" w:rsidP="005764A2">
      <w:pPr>
        <w:ind w:right="-141" w:firstLine="567"/>
        <w:jc w:val="both"/>
      </w:pPr>
      <w:r w:rsidRPr="005764A2">
        <w:lastRenderedPageBreak/>
        <w:t>Показатель «Успеваемость» - 99,8 %. Показатель «Средний балл» - 4.</w:t>
      </w:r>
    </w:p>
    <w:p w14:paraId="6D77E49C" w14:textId="77777777" w:rsidR="005C5518" w:rsidRPr="005764A2" w:rsidRDefault="005C5518" w:rsidP="005764A2">
      <w:pPr>
        <w:ind w:right="-141" w:firstLine="567"/>
        <w:jc w:val="both"/>
      </w:pPr>
      <w:r w:rsidRPr="005764A2">
        <w:t>Самый высокий показатель среднего балла (4,3) в МБОУ «Лицей Крымской весны», МБОУ «Николаевская школа», МБОУ «Гвардейская школа-гимназия№2», МБОУ «Кубанская школа им. С. П. Королева», МБОУ «Заречненская школа им. 126 ОГББО».</w:t>
      </w:r>
    </w:p>
    <w:p w14:paraId="2B8A304E" w14:textId="77777777" w:rsidR="005C5518" w:rsidRPr="005764A2" w:rsidRDefault="005C5518" w:rsidP="005764A2">
      <w:pPr>
        <w:ind w:right="-141" w:firstLine="567"/>
        <w:jc w:val="both"/>
      </w:pPr>
      <w:r w:rsidRPr="005764A2">
        <w:t>Самый низкий (3,7) в МБОУ «Перовская школа-гимназия им. Хачирашвили Г. А.»</w:t>
      </w:r>
    </w:p>
    <w:p w14:paraId="6F6BEF15" w14:textId="77777777" w:rsidR="005C5518" w:rsidRPr="005764A2" w:rsidRDefault="005C5518" w:rsidP="005764A2">
      <w:pPr>
        <w:ind w:right="-141" w:firstLine="567"/>
        <w:jc w:val="both"/>
      </w:pPr>
      <w:r w:rsidRPr="005764A2">
        <w:t>На уровне СОО – 1251 учащихся из 36 ОУ. Количество учащихся, имеющих итоговые отметки «отлично» -  365 (29 %). Количество учащихся, имеющих итоговые отметки «отлично» и «хорошо» (5 и 4 балла - «хорошисты») – 604 (48,2%).</w:t>
      </w:r>
    </w:p>
    <w:p w14:paraId="1ABFF52A" w14:textId="77777777" w:rsidR="005C5518" w:rsidRPr="005764A2" w:rsidRDefault="005C5518" w:rsidP="005764A2">
      <w:pPr>
        <w:ind w:right="-141" w:firstLine="567"/>
        <w:jc w:val="both"/>
      </w:pPr>
      <w:r w:rsidRPr="005764A2">
        <w:t xml:space="preserve">Показатель «Качество знаний» - 75 %. </w:t>
      </w:r>
    </w:p>
    <w:p w14:paraId="512CFB89" w14:textId="77777777" w:rsidR="005C5518" w:rsidRPr="005764A2" w:rsidRDefault="005C5518" w:rsidP="005764A2">
      <w:pPr>
        <w:ind w:right="-141" w:firstLine="567"/>
        <w:jc w:val="both"/>
      </w:pPr>
      <w:r w:rsidRPr="005764A2">
        <w:t>Самый высокий показатель качества знаний в МБОУ «Кубанская школа им. С. П. Королева» (100 %), МБОУ «Лицей Крымской весны» (95,9%).</w:t>
      </w:r>
    </w:p>
    <w:p w14:paraId="45BAA836" w14:textId="77777777" w:rsidR="005C5518" w:rsidRPr="005764A2" w:rsidRDefault="005C5518" w:rsidP="005764A2">
      <w:pPr>
        <w:ind w:right="-141" w:firstLine="567"/>
        <w:jc w:val="both"/>
      </w:pPr>
      <w:r w:rsidRPr="005764A2">
        <w:t>Самый низкий в МБОУ «Николаевская школа» (47%).</w:t>
      </w:r>
    </w:p>
    <w:p w14:paraId="24D3F99C" w14:textId="77777777" w:rsidR="005C5518" w:rsidRPr="005764A2" w:rsidRDefault="005C5518" w:rsidP="005764A2">
      <w:pPr>
        <w:ind w:right="-141" w:firstLine="567"/>
        <w:jc w:val="both"/>
      </w:pPr>
      <w:r w:rsidRPr="005764A2">
        <w:t>Показатель «Успеваемость» - 100 %. Неаттестованных учащихся нет.</w:t>
      </w:r>
    </w:p>
    <w:p w14:paraId="731B8EEA" w14:textId="77777777" w:rsidR="005C5518" w:rsidRPr="005764A2" w:rsidRDefault="005C5518" w:rsidP="005764A2">
      <w:pPr>
        <w:ind w:right="-141" w:firstLine="567"/>
        <w:jc w:val="both"/>
      </w:pPr>
      <w:r w:rsidRPr="005764A2">
        <w:t>Количество учащихся, имеющих «неудовлетворительно» (2 балла - «неуспевающие») по литературе -  1 (МБОУ «Добровская школа-гимназия им. Я. М. Слонимского»).</w:t>
      </w:r>
    </w:p>
    <w:p w14:paraId="03469E86" w14:textId="77777777" w:rsidR="005C5518" w:rsidRPr="005764A2" w:rsidRDefault="005C5518" w:rsidP="005764A2">
      <w:pPr>
        <w:ind w:right="-141" w:firstLine="567"/>
        <w:jc w:val="both"/>
      </w:pPr>
      <w:r w:rsidRPr="005764A2">
        <w:t>Показатель «Средний балл» - 4.</w:t>
      </w:r>
    </w:p>
    <w:p w14:paraId="473C235E" w14:textId="77777777" w:rsidR="005C5518" w:rsidRPr="005764A2" w:rsidRDefault="005C5518" w:rsidP="005764A2">
      <w:pPr>
        <w:ind w:right="-141" w:firstLine="567"/>
        <w:jc w:val="both"/>
      </w:pPr>
      <w:r w:rsidRPr="005764A2">
        <w:t>Самый высокий показатель среднего балла по литературе имеют МБОУ «Кубанская школа им. С. П. Королева» (4,5), МБОУ «Лицей Крымской весны» (4,4).</w:t>
      </w:r>
    </w:p>
    <w:p w14:paraId="1212AD00" w14:textId="692598D3" w:rsidR="005C5518" w:rsidRPr="005764A2" w:rsidRDefault="005C5518" w:rsidP="005764A2">
      <w:pPr>
        <w:ind w:right="-141" w:firstLine="567"/>
        <w:jc w:val="both"/>
      </w:pPr>
      <w:r w:rsidRPr="005764A2">
        <w:t>Самый низкий показатель среднего балла (3,6) имеет МБОУ «Кольчугинская школа №2 с крымскотатарским языком обучения».</w:t>
      </w:r>
    </w:p>
    <w:p w14:paraId="29467343" w14:textId="23499109" w:rsidR="00196509" w:rsidRPr="005764A2" w:rsidRDefault="00024AAA" w:rsidP="005764A2">
      <w:pPr>
        <w:ind w:right="-141" w:firstLine="567"/>
        <w:jc w:val="both"/>
        <w:rPr>
          <w:b/>
        </w:rPr>
      </w:pPr>
      <w:r w:rsidRPr="005764A2">
        <w:rPr>
          <w:b/>
        </w:rPr>
        <w:t>Крымскотатарский язык</w:t>
      </w:r>
    </w:p>
    <w:p w14:paraId="647E05CE" w14:textId="77777777" w:rsidR="00757CDA" w:rsidRPr="005764A2" w:rsidRDefault="00757CDA" w:rsidP="005764A2">
      <w:pPr>
        <w:ind w:right="-141" w:firstLine="567"/>
        <w:jc w:val="both"/>
      </w:pPr>
      <w:r w:rsidRPr="005764A2">
        <w:t>Согласно предоставленным общеобразовательными учреждениями данными за 2023/2024 учебный год по крымскотатарскому языку закончили на уровне ООО – 1906 учащихся.</w:t>
      </w:r>
    </w:p>
    <w:p w14:paraId="51B1A612" w14:textId="13157A5E" w:rsidR="00757CDA" w:rsidRPr="005764A2" w:rsidRDefault="00757CDA" w:rsidP="005764A2">
      <w:pPr>
        <w:ind w:right="-141" w:firstLine="567"/>
        <w:jc w:val="both"/>
      </w:pPr>
      <w:r w:rsidRPr="005764A2">
        <w:t>Количество учащихся, имеющих итоговые отметки «отлично» - 614 (32,2%); Количество учащихся, имеющих итоговые отметки «отлично» и «хорошо» (5 и 4 балла - «хорошисты») -  1624;</w:t>
      </w:r>
    </w:p>
    <w:p w14:paraId="273CF282" w14:textId="77777777" w:rsidR="00757CDA" w:rsidRPr="005764A2" w:rsidRDefault="00757CDA" w:rsidP="005764A2">
      <w:pPr>
        <w:ind w:right="-141" w:firstLine="567"/>
        <w:jc w:val="both"/>
      </w:pPr>
      <w:r w:rsidRPr="005764A2">
        <w:t>Показатель «Качество знаний» - 46,9%</w:t>
      </w:r>
    </w:p>
    <w:p w14:paraId="68302344" w14:textId="30644E1D" w:rsidR="00757CDA" w:rsidRPr="005764A2" w:rsidRDefault="00757CDA" w:rsidP="005764A2">
      <w:pPr>
        <w:ind w:right="-141" w:firstLine="567"/>
        <w:jc w:val="both"/>
      </w:pPr>
      <w:r w:rsidRPr="005764A2">
        <w:t xml:space="preserve">Высокие показатели качества знаний в    МБОУ «Укромновская школа» (97%), МБОУ «Чистенская школа им. Героя Социалистического Труда И.С.Тарасюка» (95%), МБОУ «Трёх-прудненская школа-гимназия им.К.Д.Ушинского» (97%). </w:t>
      </w:r>
    </w:p>
    <w:p w14:paraId="19C5D0D5" w14:textId="77777777" w:rsidR="00757CDA" w:rsidRPr="005764A2" w:rsidRDefault="00757CDA" w:rsidP="005764A2">
      <w:pPr>
        <w:ind w:right="-141" w:firstLine="567"/>
        <w:jc w:val="both"/>
      </w:pPr>
      <w:r w:rsidRPr="005764A2">
        <w:t xml:space="preserve">Самый низкий показатель качества знаний в МБОУ «Винницкая школа» (30%).          </w:t>
      </w:r>
    </w:p>
    <w:p w14:paraId="54E928C9" w14:textId="06854F90" w:rsidR="00757CDA" w:rsidRPr="005764A2" w:rsidRDefault="00757CDA" w:rsidP="005764A2">
      <w:pPr>
        <w:ind w:right="-141" w:firstLine="567"/>
        <w:jc w:val="both"/>
      </w:pPr>
      <w:r w:rsidRPr="005764A2">
        <w:t>Высокий показатель в обучении подтверждается результативностью участия в ВсОШ по крымскотатарскому язык в МБОУ «Трёхпрудненская школа-гимназия им.К.Д.Ушинского» (97%), так как, есть призовое место в региональном этапе; в МБОУ «Укромновская школа» (97%), МБОУ «Чистенская школа им. Героя Социалистического Труда И.С.Тарасюка» (95%) так как, есть участие и призовые места в муниципальных творческих конкурсах по предмету. Количество учащихся, имеющих «неудовлетворительно» нет.</w:t>
      </w:r>
    </w:p>
    <w:p w14:paraId="0FCE83B6" w14:textId="77777777" w:rsidR="00757CDA" w:rsidRPr="005764A2" w:rsidRDefault="00757CDA" w:rsidP="005764A2">
      <w:pPr>
        <w:ind w:right="-141" w:firstLine="567"/>
        <w:jc w:val="both"/>
      </w:pPr>
      <w:r w:rsidRPr="005764A2">
        <w:t>Количество неаттестованных учащихся – 1(0,05%). Показатель «Успеваемость» -55,8 %; Показатель «Средний балл» по крымскотатарскому языку - 3.</w:t>
      </w:r>
    </w:p>
    <w:p w14:paraId="009F84AF" w14:textId="77777777" w:rsidR="00757CDA" w:rsidRPr="005764A2" w:rsidRDefault="00757CDA" w:rsidP="005764A2">
      <w:pPr>
        <w:ind w:right="-141" w:firstLine="567"/>
        <w:jc w:val="both"/>
      </w:pPr>
      <w:r w:rsidRPr="005764A2">
        <w:t>В целом, по итогам 2023/2024 учебного года качество знаний по крымскотатарскому языку следующие: МБОУ «Гвардейская школа№1» (80,6% ср.б.-4,1), МБОУ «Гвардейская школа-гимназия№3» (84,7% ср.б.-4,17.), МБОУ «Денисовская школа» (81,3% ср.б.-4), МБОУ «Добров-ская школа-гимназия им. Я.М.Слонимского» (86% ср.б.-4,01), МБОУ «Кольчугинская школа №2 с крымскотатарским языком обучения» (71% ср.б.-3,9), МБОУ «Первомайская школа» (76,1% ср.б.-3,8), МБОУ «Скворцовская школа» (90% ср.б.-4,26), МБОУ «Тепловская школа (87% ср.б.-4,04),  МБОУ «Украинская школа» (92,7% ср.б.-4,27), МБОУ «Урожайновская школа им К.В.Варлыгина» (77% ср.б.-4.13), МБОУ «Заречненская школа им.126 ОГББО»  (91,9% ср.б.-4,4), МБОУ «Мирновская школа № 2» (87,8% ср.б.-4,16),</w:t>
      </w:r>
      <w:r w:rsidRPr="005764A2">
        <w:rPr>
          <w:b/>
          <w:u w:val="single"/>
        </w:rPr>
        <w:t xml:space="preserve"> </w:t>
      </w:r>
      <w:r w:rsidRPr="005764A2">
        <w:t>МБОУ «Родниковская школа-гимназия» (79,6% ср.б.-4,1), МБОУ «Партизанская школа им. А.П.Богданова» (89% ср.б.-4,28).</w:t>
      </w:r>
    </w:p>
    <w:p w14:paraId="02B1DD75" w14:textId="06FED661" w:rsidR="00757CDA" w:rsidRPr="005764A2" w:rsidRDefault="00757CDA" w:rsidP="005764A2">
      <w:pPr>
        <w:ind w:right="-141" w:firstLine="567"/>
        <w:jc w:val="both"/>
      </w:pPr>
      <w:r w:rsidRPr="005764A2">
        <w:t>Низкий показатель качества по крымскотатарскому языку в МБОУ «Винницкая школа» (30%), однако данная школа имеет результативность в творческих муниципальных и региональных конкурсах, олимпиадах по предмету.</w:t>
      </w:r>
    </w:p>
    <w:p w14:paraId="7C89879A" w14:textId="77777777" w:rsidR="00757CDA" w:rsidRPr="005764A2" w:rsidRDefault="00757CDA" w:rsidP="005764A2">
      <w:pPr>
        <w:ind w:right="-141" w:firstLine="567"/>
        <w:jc w:val="both"/>
      </w:pPr>
      <w:r w:rsidRPr="005764A2">
        <w:lastRenderedPageBreak/>
        <w:t xml:space="preserve">МБОУ «Кольчугинская школа№2 с крымскотатарским языком обучения» (71,2 %), есть результативность в предметных конкурсах, однако в этом учебном году в олимпиаде по предмету прослеживается низкая результативность, что говорит о пассивной работе в этом направлении. </w:t>
      </w:r>
    </w:p>
    <w:p w14:paraId="432409D4" w14:textId="77777777" w:rsidR="00757CDA" w:rsidRPr="005764A2" w:rsidRDefault="00757CDA" w:rsidP="005764A2">
      <w:pPr>
        <w:ind w:right="-141" w:firstLine="567"/>
        <w:jc w:val="both"/>
        <w:rPr>
          <w:b/>
        </w:rPr>
      </w:pPr>
      <w:r w:rsidRPr="005764A2">
        <w:rPr>
          <w:b/>
        </w:rPr>
        <w:t>Крымскотатарская литература</w:t>
      </w:r>
    </w:p>
    <w:p w14:paraId="5899E44E" w14:textId="7972FCBC" w:rsidR="00757CDA" w:rsidRPr="005764A2" w:rsidRDefault="00757CDA" w:rsidP="005764A2">
      <w:pPr>
        <w:ind w:right="-141" w:firstLine="567"/>
        <w:jc w:val="both"/>
      </w:pPr>
      <w:r w:rsidRPr="005764A2">
        <w:t>Согласно данным, предоставленным общеобразовательными учреждениями за    2023/2024 учебный год по крымскотатарской литературе закончили на уровне ООО – 1906 учащихся.</w:t>
      </w:r>
    </w:p>
    <w:p w14:paraId="22D85975" w14:textId="572AACAE" w:rsidR="00757CDA" w:rsidRPr="005764A2" w:rsidRDefault="00757CDA" w:rsidP="005764A2">
      <w:pPr>
        <w:ind w:right="-141" w:firstLine="567"/>
        <w:jc w:val="both"/>
      </w:pPr>
      <w:r w:rsidRPr="005764A2">
        <w:t>Количество учащихся, имеющих итоговые отметки «отлично» - 803 (42,1%). Количество учащихся, имеющих итоговые отметки «отлично» и «хорошо» (5 и 4 балла - «хорошисты») -  1720(90,2%). Показатель «Качество знаний» - 48,3%.</w:t>
      </w:r>
    </w:p>
    <w:p w14:paraId="60EC9E2A" w14:textId="05AFBFF5" w:rsidR="00757CDA" w:rsidRPr="005764A2" w:rsidRDefault="00757CDA" w:rsidP="005764A2">
      <w:pPr>
        <w:ind w:right="-141" w:firstLine="567"/>
        <w:jc w:val="both"/>
      </w:pPr>
      <w:r w:rsidRPr="005764A2">
        <w:t>Высокие показатели качества знаний в    МБОУ «Укромновская школа» (99%), МБОУ «Чистенская школа им. Героя Социалистического Труда И.С.Тарасюка» (97,8%), МБОУ «Трёхпрудненская школа-гимназия им.К.Д.Ушинского» (100%), МБОУ ««Заречненская школа им.26 ОГББО»</w:t>
      </w:r>
      <w:r w:rsidR="00AD5993">
        <w:t xml:space="preserve"> </w:t>
      </w:r>
      <w:r w:rsidRPr="005764A2">
        <w:t>(95,9%), МБОУ «Украинская школа» (96,4% ).</w:t>
      </w:r>
    </w:p>
    <w:p w14:paraId="707CA817" w14:textId="2218ED09" w:rsidR="00757CDA" w:rsidRPr="005764A2" w:rsidRDefault="00567924" w:rsidP="005764A2">
      <w:pPr>
        <w:ind w:right="-141" w:firstLine="567"/>
        <w:jc w:val="both"/>
      </w:pPr>
      <w:r w:rsidRPr="005764A2">
        <w:t xml:space="preserve">  </w:t>
      </w:r>
      <w:r w:rsidR="00757CDA" w:rsidRPr="005764A2">
        <w:t>Самый низкий показатель качества знаний в МБОУ «Винницкая школа» (10%).</w:t>
      </w:r>
    </w:p>
    <w:p w14:paraId="79497DB4" w14:textId="4263D319" w:rsidR="00757CDA" w:rsidRPr="005764A2" w:rsidRDefault="00757CDA" w:rsidP="005764A2">
      <w:pPr>
        <w:ind w:right="-141" w:firstLine="567"/>
        <w:jc w:val="both"/>
      </w:pPr>
      <w:r w:rsidRPr="005764A2">
        <w:t>Высокий показатель в обучении подтверждается результативностью участия в ВОШ по крымскотатарскому язык в МБОУ «Трёхпрудненская школа-гимназия им.К.Д.Ушинского» (100%), так как, есть призовое место в региональном этапе; в МБОУ «Укромновская школа» (98,6%),  МБОУ «Чистенская школа им. Героя Социалистического Труда И.С.Тарасюка» (97,8%) так как, есть участие и призовые места  в муниципальных творческих конкурсах по предмету. Количество учащихся, имеющих «неудовлетворительно» нет.</w:t>
      </w:r>
    </w:p>
    <w:p w14:paraId="13684C44" w14:textId="77777777" w:rsidR="00757CDA" w:rsidRPr="005764A2" w:rsidRDefault="00757CDA" w:rsidP="005764A2">
      <w:pPr>
        <w:ind w:right="-141" w:firstLine="567"/>
        <w:jc w:val="both"/>
      </w:pPr>
      <w:r w:rsidRPr="005764A2">
        <w:t>Количество неаттестованных учащихся – 1(0,05%). Показатель «Успеваемость» -48,4 %; Показатель «Средний балл» по крымскотатарской литературе – 3,9.</w:t>
      </w:r>
    </w:p>
    <w:p w14:paraId="23429982" w14:textId="77777777" w:rsidR="00757CDA" w:rsidRPr="005764A2" w:rsidRDefault="00757CDA" w:rsidP="005764A2">
      <w:pPr>
        <w:ind w:right="-141" w:firstLine="567"/>
        <w:jc w:val="both"/>
      </w:pPr>
      <w:r w:rsidRPr="005764A2">
        <w:t>По итогам 2023/2024 учебного года качество знаний по крымскотатарской литературе следующие: МБОУ «Гвардейская школа№1» (91,5% ср.б.-4,3), МБОУ «Гвардейская школа-гимназия№3» (82% ср.б.-4,14.), МБОУ «Денисовская школа» (81% ср.б.-4), МБОУ «Добровская школа-гимназия им. Я.М.Слонимского» (86% ср.б.-4,01), МБОУ «Кольчугинская школа №2 с крымскотатарским языком обучения» (79% ср.б.-4,2), МБОУ «Первомайская школа» (75,1% ср.б.-3,8), МБОУ «Скворцовская школа» (90% ср.б.-4,3), МБОУ «Тепловская школа (90% ср.б.-4,1),  МБОУ «Украинская школа» (96% ср.б.-4,3), МБОУ «Урожайновская школа им К.В.Варлыгина» (88% ср.б.-4,2), МБОУ «Заречненская школа им.126 ОГББО»  (96% ср.б.-4,5), МБОУ «Мирновская школа № 2» (90% ср.б.-4,1), МБОУ «Родниковская школа-гимназия» (88% ср.б.-4,2), МБОУ «Партизанская школа им. А.П.Богданова» (89% ср.б.-4,3).</w:t>
      </w:r>
    </w:p>
    <w:p w14:paraId="4D07CAAC" w14:textId="294AB740" w:rsidR="00757CDA" w:rsidRPr="005764A2" w:rsidRDefault="00757CDA" w:rsidP="005764A2">
      <w:pPr>
        <w:ind w:right="-141" w:firstLine="567"/>
        <w:jc w:val="both"/>
      </w:pPr>
      <w:r w:rsidRPr="005764A2">
        <w:t>Низкий показатель качества по крымскотатарскому языку в МБОУ «Винницкая школа» (10%), однако данная школа имеет результативность в творческих муниципальных и региональных конкурсах, олимпиадах по предмету.</w:t>
      </w:r>
    </w:p>
    <w:p w14:paraId="53918CA6" w14:textId="3264D636" w:rsidR="00757CDA" w:rsidRPr="005764A2" w:rsidRDefault="00757CDA" w:rsidP="005764A2">
      <w:pPr>
        <w:ind w:right="-141" w:firstLine="567"/>
        <w:jc w:val="both"/>
      </w:pPr>
      <w:r w:rsidRPr="005764A2">
        <w:t xml:space="preserve">МБОУ «Кольчугинская школа№2 с крымскотатарским языком обучения» (79 %), есть результативность в предметных конкурсах, однако в этом учебном году в олимпиаде по предмету прослеживается низкая результативность, что говорит о пассивной работе в этом направлении.   </w:t>
      </w:r>
    </w:p>
    <w:p w14:paraId="788AF0C9" w14:textId="5AA64546" w:rsidR="00741A76" w:rsidRPr="005764A2" w:rsidRDefault="006F4AFB" w:rsidP="005764A2">
      <w:pPr>
        <w:ind w:right="-141" w:firstLine="567"/>
        <w:jc w:val="both"/>
        <w:rPr>
          <w:b/>
        </w:rPr>
      </w:pPr>
      <w:r w:rsidRPr="005764A2">
        <w:rPr>
          <w:b/>
        </w:rPr>
        <w:t>Математика, алгебра, ге</w:t>
      </w:r>
      <w:r w:rsidR="00D12F89" w:rsidRPr="005764A2">
        <w:rPr>
          <w:b/>
        </w:rPr>
        <w:t>о</w:t>
      </w:r>
      <w:r w:rsidRPr="005764A2">
        <w:rPr>
          <w:b/>
        </w:rPr>
        <w:t>метрия</w:t>
      </w:r>
      <w:r w:rsidR="00757CDA" w:rsidRPr="005764A2">
        <w:rPr>
          <w:b/>
        </w:rPr>
        <w:t>, вероятность и статистика</w:t>
      </w:r>
      <w:r w:rsidRPr="005764A2">
        <w:rPr>
          <w:b/>
        </w:rPr>
        <w:t xml:space="preserve"> </w:t>
      </w:r>
    </w:p>
    <w:p w14:paraId="5C791D0E" w14:textId="617AA5CA" w:rsidR="00757CDA" w:rsidRPr="005764A2" w:rsidRDefault="00757CDA" w:rsidP="005764A2">
      <w:pPr>
        <w:ind w:right="-141" w:firstLine="567"/>
        <w:jc w:val="both"/>
      </w:pPr>
      <w:r w:rsidRPr="005764A2">
        <w:rPr>
          <w:b/>
        </w:rPr>
        <w:t>Предмет «Математика»</w:t>
      </w:r>
      <w:r w:rsidRPr="005764A2">
        <w:t xml:space="preserve"> на уровне ООО изучают 4627 обучающихся. Результаты уровня учебных достижений следующие: н/а-2-0,04%, «2»-5-0,1%, «3»-1549-33%-,  «4»-2186-47%, «5»-885-19%, качество знаний-64,4%, средний балл-3,8б.</w:t>
      </w:r>
    </w:p>
    <w:p w14:paraId="2D5C9840" w14:textId="77777777" w:rsidR="00757CDA" w:rsidRPr="005764A2" w:rsidRDefault="00757CDA" w:rsidP="005764A2">
      <w:pPr>
        <w:ind w:right="-141" w:firstLine="567"/>
        <w:jc w:val="both"/>
      </w:pPr>
      <w:r w:rsidRPr="005764A2">
        <w:t xml:space="preserve"> Средний балл ниже среднего по МБОУ района: «Залесская школа»-3,6б, «Маленская школа»-3,66, «Николаевская школа »-3,6, «Перовская школа-гимназия им.Г.А.Хачирашвили»-3,4, «Укромновская школа »-3,6. </w:t>
      </w:r>
    </w:p>
    <w:p w14:paraId="544993E2" w14:textId="4082A420" w:rsidR="00757CDA" w:rsidRPr="005764A2" w:rsidRDefault="00757CDA" w:rsidP="005764A2">
      <w:pPr>
        <w:ind w:right="-141" w:firstLine="567"/>
        <w:jc w:val="both"/>
      </w:pPr>
      <w:r w:rsidRPr="005764A2">
        <w:t>Средний балл выше,</w:t>
      </w:r>
      <w:r w:rsidR="00D4571A">
        <w:t xml:space="preserve"> </w:t>
      </w:r>
      <w:r w:rsidRPr="005764A2">
        <w:t>чем средний по району в МБОУ: «Журавлевская школа»-4,1, «Гвардейская школа №1»-4, «Добровская школа-гимназия им.С.М.Слонимского»-4,06, «Лицей Крымской весны»-3,91, «Мазанская школа»-3,9, «Новоандреевская школа им.В.А.Осипова»-4,1б.</w:t>
      </w:r>
    </w:p>
    <w:p w14:paraId="25BB2DA1" w14:textId="6EDF3364" w:rsidR="00757CDA" w:rsidRPr="005764A2" w:rsidRDefault="00757CDA" w:rsidP="005764A2">
      <w:pPr>
        <w:ind w:right="-141" w:firstLine="567"/>
        <w:jc w:val="both"/>
      </w:pPr>
      <w:r w:rsidRPr="005764A2">
        <w:rPr>
          <w:b/>
        </w:rPr>
        <w:t>Предмет «Алгебра»</w:t>
      </w:r>
      <w:r w:rsidRPr="005764A2">
        <w:t xml:space="preserve"> на уровне ООО изучают 5114 обучающихся. Результаты уровня учебных достижений следующие: н/а-1-0,01%, «2»-17-0,0033%, «3»-2313-45%, «4»-2086-41%, «5»-697-14%, качество знаний-53,2%, средний балл-3,6. </w:t>
      </w:r>
    </w:p>
    <w:p w14:paraId="18D23BE1" w14:textId="77777777" w:rsidR="00757CDA" w:rsidRPr="005764A2" w:rsidRDefault="00757CDA" w:rsidP="005764A2">
      <w:pPr>
        <w:ind w:right="-141" w:firstLine="567"/>
        <w:jc w:val="both"/>
      </w:pPr>
      <w:r w:rsidRPr="005764A2">
        <w:t xml:space="preserve">Средний балл ниже среднего по МБОУ района: «Журавлевская школа»-3,5, «Залесская школа»-3,45, «Мирновская школа №2»-3,44, «Новоселовская школа»-3,4, «Укромновская школа»-3,4. </w:t>
      </w:r>
    </w:p>
    <w:p w14:paraId="544FD7AA" w14:textId="03C38662" w:rsidR="00757CDA" w:rsidRPr="005764A2" w:rsidRDefault="00757CDA" w:rsidP="005764A2">
      <w:pPr>
        <w:ind w:right="-141" w:firstLine="567"/>
        <w:jc w:val="both"/>
        <w:rPr>
          <w:b/>
        </w:rPr>
      </w:pPr>
      <w:r w:rsidRPr="005764A2">
        <w:lastRenderedPageBreak/>
        <w:t>Средний балл выше,</w:t>
      </w:r>
      <w:r w:rsidR="00D4571A">
        <w:t xml:space="preserve"> </w:t>
      </w:r>
      <w:r w:rsidRPr="005764A2">
        <w:t>чем средний по району в МБОУ: «Гвардейская школа №1»-3,9, «Донская школа им.В.П.Давиденко»-3,9, «Кубанская школа им.С.П.Королева»-3,8, «Новоандреевская школа им.В.А.Осипова»-3,9, «Скворцовская школа»-3,81, «Чистенская школа-гимназия им.</w:t>
      </w:r>
      <w:r w:rsidRPr="005764A2">
        <w:rPr>
          <w:b/>
        </w:rPr>
        <w:t>И.С.Тарасюка»-3,9, «Широковская школа»-3,9.</w:t>
      </w:r>
    </w:p>
    <w:p w14:paraId="1611860D" w14:textId="29F95ACC" w:rsidR="00757CDA" w:rsidRPr="005764A2" w:rsidRDefault="00757CDA" w:rsidP="005764A2">
      <w:pPr>
        <w:ind w:right="-141" w:firstLine="567"/>
        <w:jc w:val="both"/>
      </w:pPr>
      <w:r w:rsidRPr="005764A2">
        <w:rPr>
          <w:b/>
        </w:rPr>
        <w:t>Предмет «Геометрия»</w:t>
      </w:r>
      <w:r w:rsidRPr="005764A2">
        <w:t xml:space="preserve"> на уровне ООО изучают 5114 обучающихся. Результаты уровня учебных достижений следующие: н/а-1-0,019, «2»</w:t>
      </w:r>
      <w:r w:rsidR="00D4571A">
        <w:t xml:space="preserve"> </w:t>
      </w:r>
      <w:r w:rsidRPr="005764A2">
        <w:t>-20-0,39%, «3»</w:t>
      </w:r>
      <w:r w:rsidR="00D4571A">
        <w:t xml:space="preserve"> </w:t>
      </w:r>
      <w:r w:rsidRPr="005764A2">
        <w:t xml:space="preserve">-2283-45%, «4»-2115-41%, «5»-695-14%, качество знаний-53,6%, средний балл-3,6б. </w:t>
      </w:r>
    </w:p>
    <w:p w14:paraId="39506CC7" w14:textId="27EC294E" w:rsidR="00757CDA" w:rsidRPr="005764A2" w:rsidRDefault="00757CDA" w:rsidP="005764A2">
      <w:pPr>
        <w:ind w:right="-141" w:firstLine="567"/>
        <w:jc w:val="both"/>
      </w:pPr>
      <w:r w:rsidRPr="005764A2">
        <w:t>Средний балл ниже среднего по МБОУ района: «Кленовская основная школа»</w:t>
      </w:r>
      <w:r w:rsidR="00D4571A">
        <w:t xml:space="preserve"> </w:t>
      </w:r>
      <w:r w:rsidRPr="005764A2">
        <w:t>-3,46, «Мирнов-ская школа №2»</w:t>
      </w:r>
      <w:r w:rsidR="00D4571A">
        <w:t xml:space="preserve"> </w:t>
      </w:r>
      <w:r w:rsidRPr="005764A2">
        <w:t xml:space="preserve">-3,46, «Николаевская школа»-3,3, «Новоселовская школа»-3,3,  «Укромновская школа»-3,3. </w:t>
      </w:r>
    </w:p>
    <w:p w14:paraId="5D69CFC7" w14:textId="1A838DF3" w:rsidR="00757CDA" w:rsidRPr="005764A2" w:rsidRDefault="00757CDA" w:rsidP="005764A2">
      <w:pPr>
        <w:ind w:right="-141" w:firstLine="567"/>
        <w:jc w:val="both"/>
      </w:pPr>
      <w:r w:rsidRPr="005764A2">
        <w:t>Средний балл выше,</w:t>
      </w:r>
      <w:r w:rsidR="00D4571A">
        <w:t xml:space="preserve"> </w:t>
      </w:r>
      <w:r w:rsidRPr="005764A2">
        <w:t>чем средний по району в МБОУ: «Донская школа им.В.</w:t>
      </w:r>
      <w:r w:rsidR="00D4571A">
        <w:t xml:space="preserve"> </w:t>
      </w:r>
      <w:r w:rsidRPr="005764A2">
        <w:t>П.</w:t>
      </w:r>
      <w:r w:rsidR="00D4571A">
        <w:t xml:space="preserve"> </w:t>
      </w:r>
      <w:r w:rsidRPr="005764A2">
        <w:t>Давиденко»-4, «Кубанская школа им.С.П.Королева»-3,8, «Новоандреевская школа им.В.А.Осипова»-4, «Гвардейская школа №1»-3,9, «Скворцовская школа»-3,84, «Тепловская школа»-3,83, «Чистен-ская школа-гимназия им.И.С.Тарасюка»-3,87, «Широковская школа»-4, «Заречненская школа им.126 ОГББО»-3,9.</w:t>
      </w:r>
    </w:p>
    <w:p w14:paraId="3F54FC0E" w14:textId="43E95854" w:rsidR="00757CDA" w:rsidRPr="005764A2" w:rsidRDefault="00757CDA" w:rsidP="005764A2">
      <w:pPr>
        <w:ind w:right="-141" w:firstLine="567"/>
        <w:jc w:val="both"/>
      </w:pPr>
      <w:r w:rsidRPr="005764A2">
        <w:rPr>
          <w:b/>
        </w:rPr>
        <w:t>Предмет «Вероятность и статистика»</w:t>
      </w:r>
      <w:r w:rsidRPr="005764A2">
        <w:t xml:space="preserve"> на уровне ООО изучают 1972 обучающихся. Результаты уровня учебных достижений следующие: н/а-0, «2»</w:t>
      </w:r>
      <w:r w:rsidR="00D4571A">
        <w:t xml:space="preserve"> </w:t>
      </w:r>
      <w:r w:rsidRPr="005764A2">
        <w:t xml:space="preserve">-3-0,1%, «3»-551-28%, «4»-970-49%, «5»-448-23%, качество знаний-69,8%, средний балл-3,9б. </w:t>
      </w:r>
    </w:p>
    <w:p w14:paraId="3A567B1B" w14:textId="69EE5911" w:rsidR="00757CDA" w:rsidRPr="005764A2" w:rsidRDefault="00757CDA" w:rsidP="005764A2">
      <w:pPr>
        <w:ind w:right="-141" w:firstLine="567"/>
        <w:jc w:val="both"/>
      </w:pPr>
      <w:r w:rsidRPr="005764A2">
        <w:t>Средний балл ниже среднего по МБОУ района: «Залесская школа»</w:t>
      </w:r>
      <w:r w:rsidR="00D4571A">
        <w:t xml:space="preserve"> </w:t>
      </w:r>
      <w:r w:rsidRPr="005764A2">
        <w:t xml:space="preserve">-3,4, «Новоселовская школа»-3,5, «Трудовская школа»-3,6, «Урожайновская школа им.К.В.Варлыгина»-3,7, «Мазанская школа»-3,6, «Мирновская школа №2»-3,7б, «Перовская школа-гимназия им.Г.А.Хачирашвили»-3,5. </w:t>
      </w:r>
    </w:p>
    <w:p w14:paraId="22BD825E" w14:textId="77DBD71C" w:rsidR="00757CDA" w:rsidRPr="005764A2" w:rsidRDefault="00757CDA" w:rsidP="005764A2">
      <w:pPr>
        <w:ind w:right="-141" w:firstLine="567"/>
        <w:jc w:val="both"/>
      </w:pPr>
      <w:r w:rsidRPr="005764A2">
        <w:t>Средний балл выше,</w:t>
      </w:r>
      <w:r w:rsidR="00D4571A">
        <w:t xml:space="preserve"> </w:t>
      </w:r>
      <w:r w:rsidRPr="005764A2">
        <w:t>чем средний по району в МБОУ: «Гвардейская школа №1»-4,2, «Добровская школа им.Я.М.Слонимского»-4,03, «Донская школа им.В.П.Давиденко»-4,3, «Кубанская школа им.С.П.Королева»-4,4,«Новоандреевская школа им.В.А.Осипова»-4,3,  «Широковская школа»-4,3,  «Чистенская школа-гимнази им.И.С.Тарасюка»- 4,3, «Гвардейская школа-гимназия №3»-4,13, «Мирновская школа №1 им. Н.Н.Белова»-4,06, «Украинская школа»-4, «Тепловская школа»-4,25.</w:t>
      </w:r>
    </w:p>
    <w:p w14:paraId="5B3F1588" w14:textId="4F8D7416" w:rsidR="00757CDA" w:rsidRPr="005764A2" w:rsidRDefault="00757CDA" w:rsidP="005764A2">
      <w:pPr>
        <w:ind w:right="-141" w:firstLine="567"/>
        <w:jc w:val="both"/>
      </w:pPr>
      <w:r w:rsidRPr="005764A2">
        <w:t>Предмет «Математика» на уровне СОО изучают 1175 обучающихся. Результаты уровня учебных достижений следующие: н/а-0, «2»</w:t>
      </w:r>
      <w:r w:rsidR="00D4571A">
        <w:t xml:space="preserve"> </w:t>
      </w:r>
      <w:r w:rsidRPr="005764A2">
        <w:t xml:space="preserve">-4-0,3%, «3»-402-34%,  «4»-579-49%, «5»-190-16%, качество знаний-64,26%, средний балл-3,79б. </w:t>
      </w:r>
    </w:p>
    <w:p w14:paraId="1E29E3E4" w14:textId="0AB9F114" w:rsidR="00757CDA" w:rsidRPr="005764A2" w:rsidRDefault="00757CDA" w:rsidP="005764A2">
      <w:pPr>
        <w:ind w:right="-141" w:firstLine="567"/>
        <w:jc w:val="both"/>
      </w:pPr>
      <w:r w:rsidRPr="005764A2">
        <w:t>Предмет «Алгебра и начала математического анализа» на уровне СОО изучают 963 обучающихся. Результаты уровня учебных достижений следующие: н/а-0, «2»</w:t>
      </w:r>
      <w:r w:rsidR="00D4571A">
        <w:t xml:space="preserve"> </w:t>
      </w:r>
      <w:r w:rsidRPr="005764A2">
        <w:t>-4-0,3%, «3»</w:t>
      </w:r>
      <w:r w:rsidR="00D4571A">
        <w:t xml:space="preserve"> </w:t>
      </w:r>
      <w:r w:rsidRPr="005764A2">
        <w:t>-326-34%, «4»-461-48%, «5»-172-18%, средний балл-3,83, качество знаний-64,23%.</w:t>
      </w:r>
    </w:p>
    <w:p w14:paraId="4818615E" w14:textId="47C0DBD9" w:rsidR="00757CDA" w:rsidRPr="005764A2" w:rsidRDefault="00757CDA" w:rsidP="005764A2">
      <w:pPr>
        <w:ind w:right="-141" w:firstLine="567"/>
        <w:jc w:val="both"/>
      </w:pPr>
      <w:r w:rsidRPr="005764A2">
        <w:t>Средний балл ниже среднего по МБОУ района: «Кольчугинская школа №2 с крымскотатарским языком обучения»</w:t>
      </w:r>
      <w:r w:rsidR="00D4571A">
        <w:t xml:space="preserve"> </w:t>
      </w:r>
      <w:r w:rsidRPr="005764A2">
        <w:t>-3,5, «Константиновская школа»</w:t>
      </w:r>
      <w:r w:rsidR="00D4571A">
        <w:t xml:space="preserve"> </w:t>
      </w:r>
      <w:r w:rsidRPr="005764A2">
        <w:t>-3,4, «Маленская школа»</w:t>
      </w:r>
      <w:r w:rsidR="00D4571A">
        <w:t xml:space="preserve"> </w:t>
      </w:r>
      <w:r w:rsidRPr="005764A2">
        <w:t>-3,6, «Денисовская школа»</w:t>
      </w:r>
      <w:r w:rsidR="00D4571A">
        <w:t xml:space="preserve"> </w:t>
      </w:r>
      <w:r w:rsidRPr="005764A2">
        <w:t xml:space="preserve">-3,6, «Мазанская школа»-3,6, «Мирновская школа №1им. Н.Н.Белова»-3,57, «Николаев-ская школа»-3,6, «Новоселовская школа»-3,5, «Родниковская школа-гимназия»-3,5, «Урожайнов-ская школа им.К.В.Варлыгина»-3,6. </w:t>
      </w:r>
    </w:p>
    <w:p w14:paraId="6A5C2E2F" w14:textId="795CCA08" w:rsidR="00757CDA" w:rsidRPr="005764A2" w:rsidRDefault="00757CDA" w:rsidP="005764A2">
      <w:pPr>
        <w:ind w:right="-141" w:firstLine="567"/>
        <w:jc w:val="both"/>
      </w:pPr>
      <w:r w:rsidRPr="005764A2">
        <w:t>Средний балл выше,</w:t>
      </w:r>
      <w:r w:rsidR="00D4571A">
        <w:t xml:space="preserve"> </w:t>
      </w:r>
      <w:r w:rsidRPr="005764A2">
        <w:t>чем средний по району в МБОУ: «Донская школа им.</w:t>
      </w:r>
      <w:r w:rsidR="00D4571A">
        <w:t xml:space="preserve"> </w:t>
      </w:r>
      <w:r w:rsidRPr="005764A2">
        <w:t>В.</w:t>
      </w:r>
      <w:r w:rsidR="00D4571A">
        <w:t xml:space="preserve"> </w:t>
      </w:r>
      <w:r w:rsidRPr="005764A2">
        <w:t>П.</w:t>
      </w:r>
      <w:r w:rsidR="00D4571A">
        <w:t xml:space="preserve"> </w:t>
      </w:r>
      <w:r w:rsidRPr="005764A2">
        <w:t>Давиденко»-4,1,«Добровская школа –гимназия им.Я.М.Слонимского»-4,«Кубанская школа им.С.П.Королева»-4, «Новоандреевская школа им.В.А.Осипова»-4, «Украинская школа»-4,05, «Скворцовская школа»-4,2,  «Заречненская школа им.26 ОГББО»-4, «Партизанская школа им.В.П.Богданова»-4,25, «Широковская школа»-4,1.</w:t>
      </w:r>
    </w:p>
    <w:p w14:paraId="6D64B583" w14:textId="6BA3E3BC" w:rsidR="00757CDA" w:rsidRPr="005764A2" w:rsidRDefault="00757CDA" w:rsidP="005764A2">
      <w:pPr>
        <w:ind w:right="-141" w:firstLine="567"/>
        <w:jc w:val="both"/>
      </w:pPr>
      <w:r w:rsidRPr="005764A2">
        <w:t>Предмет Геометрия» на уров</w:t>
      </w:r>
      <w:r w:rsidR="00D4571A">
        <w:t>не СОО изучает 946 обучающихся</w:t>
      </w:r>
      <w:r w:rsidRPr="005764A2">
        <w:t>. Результаты уровня учебных достижений следующие: н/а-0, «2»</w:t>
      </w:r>
      <w:r w:rsidR="00D4571A">
        <w:t xml:space="preserve"> </w:t>
      </w:r>
      <w:r w:rsidRPr="005764A2">
        <w:t>-4-0,4%, «3»</w:t>
      </w:r>
      <w:r w:rsidR="00D4571A">
        <w:t xml:space="preserve"> </w:t>
      </w:r>
      <w:r w:rsidRPr="005764A2">
        <w:t>-305-32%, «4»-464-49%, «5»-173-18%, средний балл-3,86, качество знаний-65,54%.</w:t>
      </w:r>
    </w:p>
    <w:p w14:paraId="4B9446C5" w14:textId="191E4162" w:rsidR="00757CDA" w:rsidRPr="005764A2" w:rsidRDefault="00757CDA" w:rsidP="005764A2">
      <w:pPr>
        <w:ind w:right="-141" w:firstLine="567"/>
        <w:jc w:val="both"/>
      </w:pPr>
      <w:r w:rsidRPr="005764A2">
        <w:t>Средний балл ниже среднего по МБОУ района: «Кольчугинская школа №2 с крымскотатарским языком обучения»</w:t>
      </w:r>
      <w:r w:rsidR="00D4571A">
        <w:t xml:space="preserve"> </w:t>
      </w:r>
      <w:r w:rsidRPr="005764A2">
        <w:t>-3,6, «Константиновская школа»</w:t>
      </w:r>
      <w:r w:rsidR="00D4571A">
        <w:t xml:space="preserve"> </w:t>
      </w:r>
      <w:r w:rsidRPr="005764A2">
        <w:t xml:space="preserve">-3,4, «Денисовская школа»-3,6, «Новоселов-ская школа»-3,5, «Родниковская школа-гимназия»-3,6, «Урожайновская школа им.К.В.Варлыгина»-3,6. </w:t>
      </w:r>
    </w:p>
    <w:p w14:paraId="351AA1C3" w14:textId="12923A01" w:rsidR="00757CDA" w:rsidRPr="005764A2" w:rsidRDefault="00757CDA" w:rsidP="005764A2">
      <w:pPr>
        <w:ind w:right="-141" w:firstLine="567"/>
        <w:jc w:val="both"/>
      </w:pPr>
      <w:r w:rsidRPr="005764A2">
        <w:t>Средний балл выше,</w:t>
      </w:r>
      <w:r w:rsidR="00D4571A">
        <w:t xml:space="preserve"> </w:t>
      </w:r>
      <w:r w:rsidRPr="005764A2">
        <w:t>чем средний по району в МБОУ: «Донская школа им.</w:t>
      </w:r>
      <w:r w:rsidR="00D4571A">
        <w:t xml:space="preserve"> </w:t>
      </w:r>
      <w:r w:rsidRPr="005764A2">
        <w:t>В.</w:t>
      </w:r>
      <w:r w:rsidR="00D4571A">
        <w:t xml:space="preserve"> </w:t>
      </w:r>
      <w:r w:rsidRPr="005764A2">
        <w:t>П.</w:t>
      </w:r>
      <w:r w:rsidR="00D4571A">
        <w:t xml:space="preserve"> </w:t>
      </w:r>
      <w:r w:rsidRPr="005764A2">
        <w:t>Давиденко»-4,«Добровская школа–гимназия им.Я.М.Слонимского»-4,«Кубанская школа им.С.П.Королева»-4, «Новоандреевская школа им.В.А.Осипова»-4, «Украинская школа»-4, «Скворцовская школа»-4,4,  «Заречненская школа им.26 ОГББО»-4,1, «Партизанская школа им.В.П.Богданова»-4,25, «Широковская школа»-4,1.</w:t>
      </w:r>
    </w:p>
    <w:p w14:paraId="28B86BD1" w14:textId="77777777" w:rsidR="00AA3E1D" w:rsidRPr="005764A2" w:rsidRDefault="00AA3E1D" w:rsidP="005764A2">
      <w:pPr>
        <w:ind w:right="-141" w:firstLine="567"/>
        <w:jc w:val="both"/>
        <w:rPr>
          <w:b/>
        </w:rPr>
      </w:pPr>
      <w:r w:rsidRPr="005764A2">
        <w:rPr>
          <w:b/>
        </w:rPr>
        <w:t>География</w:t>
      </w:r>
    </w:p>
    <w:p w14:paraId="163FE7F0" w14:textId="77777777" w:rsidR="00757CDA" w:rsidRPr="005764A2" w:rsidRDefault="00757CDA" w:rsidP="005764A2">
      <w:pPr>
        <w:ind w:right="-141" w:firstLine="567"/>
        <w:jc w:val="both"/>
      </w:pPr>
      <w:r w:rsidRPr="005764A2">
        <w:lastRenderedPageBreak/>
        <w:t>ООО:</w:t>
      </w:r>
    </w:p>
    <w:p w14:paraId="2CB191D8" w14:textId="26F465AD" w:rsidR="00757CDA" w:rsidRPr="005764A2" w:rsidRDefault="00757CDA" w:rsidP="005764A2">
      <w:pPr>
        <w:ind w:right="-141" w:firstLine="567"/>
        <w:jc w:val="both"/>
      </w:pPr>
      <w:r w:rsidRPr="005764A2">
        <w:t>Согласно представленным общеобразовательными учреждениями данным 2023-2024 учебный год по географии на уровне ООО окончило 9586 обучающихся. Количество учащихся, имеющих итоговые отметки «отлично» - 2362 (22,8%); количество учащихся, имеющих отметки «хорошо» - 4863 (49,8%); количество учащихся, имеющих итоговые отметки «отлично» и «хорошо» - 7225. Показатель «Качество знаний» - 72,52%.</w:t>
      </w:r>
    </w:p>
    <w:p w14:paraId="3334D307" w14:textId="77777777" w:rsidR="00757CDA" w:rsidRPr="005764A2" w:rsidRDefault="00757CDA" w:rsidP="005764A2">
      <w:pPr>
        <w:ind w:right="-141" w:firstLine="567"/>
        <w:jc w:val="both"/>
      </w:pPr>
      <w:r w:rsidRPr="005764A2">
        <w:t>Самый высокий показатель качества знаний в МБОУ «Украинская школа» (93,94%) и МБОУ «Заречненская школа им. 126 ОГББО» (91%).</w:t>
      </w:r>
    </w:p>
    <w:p w14:paraId="0C9078EE" w14:textId="77777777" w:rsidR="00757CDA" w:rsidRPr="005764A2" w:rsidRDefault="00757CDA" w:rsidP="005764A2">
      <w:pPr>
        <w:ind w:right="-141" w:firstLine="567"/>
        <w:jc w:val="both"/>
      </w:pPr>
      <w:r w:rsidRPr="005764A2">
        <w:t>Самый низкий показатель качества знаний в МБОУ «Залесская школа» (41%).</w:t>
      </w:r>
    </w:p>
    <w:p w14:paraId="1D7BFD95" w14:textId="15B153AB" w:rsidR="00757CDA" w:rsidRPr="005764A2" w:rsidRDefault="00757CDA" w:rsidP="005764A2">
      <w:pPr>
        <w:ind w:right="-141" w:firstLine="567"/>
        <w:jc w:val="both"/>
      </w:pPr>
      <w:r w:rsidRPr="005764A2">
        <w:t xml:space="preserve">Однако показатели рейтинга муниципального этапа ВОШ по географии и школьному краеведению в МБОУ «Заречненская школа им. 126 ОГББО» свидетельствуют о возможном завышении отметок, выставленных учащимся. </w:t>
      </w:r>
    </w:p>
    <w:p w14:paraId="38BBFCAB" w14:textId="77777777" w:rsidR="00757CDA" w:rsidRPr="005764A2" w:rsidRDefault="00757CDA" w:rsidP="005764A2">
      <w:pPr>
        <w:ind w:right="-141" w:firstLine="567"/>
        <w:jc w:val="both"/>
      </w:pPr>
      <w:r w:rsidRPr="005764A2">
        <w:t>Учащиеся МБОУ «Украинская школа» не принимают участие в олимпиадах второй год подряд, что свидетельствует о завышении отметок, недостаточной работе с одаренными учащимися, недостаточном контроле со стороны администрации школы за организацией работы по предмету.</w:t>
      </w:r>
    </w:p>
    <w:p w14:paraId="1ED90729" w14:textId="77777777" w:rsidR="00757CDA" w:rsidRPr="005764A2" w:rsidRDefault="00757CDA" w:rsidP="005764A2">
      <w:pPr>
        <w:ind w:right="-141" w:firstLine="567"/>
        <w:jc w:val="both"/>
      </w:pPr>
      <w:r w:rsidRPr="005764A2">
        <w:t>Не подтверждаются и высокие результаты, показанные учащимися МБОУ «Пожарская школа» (качество знаний 88%), «Скворцовская школа» (качество знаний 86%), «Перевальненская школа им. Ф.И. Федоренко» (качество знаний 81%), что также свидетельствует о завышении отметок, выставленных учащимся за год.</w:t>
      </w:r>
    </w:p>
    <w:p w14:paraId="06F47DF9" w14:textId="4EE38B15" w:rsidR="00757CDA" w:rsidRPr="005764A2" w:rsidRDefault="00757CDA" w:rsidP="005764A2">
      <w:pPr>
        <w:ind w:right="-141" w:firstLine="567"/>
        <w:jc w:val="both"/>
      </w:pPr>
      <w:r w:rsidRPr="005764A2">
        <w:t>Высокие показатели в обучении подтверждаются результативностью участия во ВОШ по географии и школьному краеведению в МБОУ "Лицей Крымской весны" (качество знаний 86,6%) - 1 обучающийся – призер муниципального этапа ВсОШ по географии, 1 обучающийся – призер муниципального этапа ВсОШ по краеведению.</w:t>
      </w:r>
    </w:p>
    <w:p w14:paraId="6C917745" w14:textId="77777777" w:rsidR="00757CDA" w:rsidRPr="005764A2" w:rsidRDefault="00757CDA" w:rsidP="005764A2">
      <w:pPr>
        <w:ind w:right="-141" w:firstLine="567"/>
        <w:jc w:val="both"/>
      </w:pPr>
      <w:r w:rsidRPr="005764A2">
        <w:t xml:space="preserve">Количество учащихся, имеющих отметку «неудовлетворительно» (2 балла - «неуспевающие») -  7 (0,03%) учащихся. </w:t>
      </w:r>
    </w:p>
    <w:p w14:paraId="23998CA7" w14:textId="77777777" w:rsidR="00757CDA" w:rsidRPr="005764A2" w:rsidRDefault="00757CDA" w:rsidP="005764A2">
      <w:pPr>
        <w:ind w:right="-141" w:firstLine="567"/>
        <w:jc w:val="both"/>
      </w:pPr>
      <w:r w:rsidRPr="005764A2">
        <w:t xml:space="preserve"> Количество не аттестованных учащихся – 2 (0,01 %). Показатель «Успеваемость» -99,96 %;   </w:t>
      </w:r>
    </w:p>
    <w:p w14:paraId="54B59C70" w14:textId="77777777" w:rsidR="00757CDA" w:rsidRPr="005764A2" w:rsidRDefault="00757CDA" w:rsidP="005764A2">
      <w:pPr>
        <w:ind w:right="-141" w:firstLine="567"/>
        <w:jc w:val="both"/>
      </w:pPr>
      <w:r w:rsidRPr="005764A2">
        <w:t>Показатель «Средний балл» по географии - 3,95.</w:t>
      </w:r>
    </w:p>
    <w:p w14:paraId="563F5040" w14:textId="77777777" w:rsidR="00757CDA" w:rsidRPr="005764A2" w:rsidRDefault="00757CDA" w:rsidP="005764A2">
      <w:pPr>
        <w:ind w:right="-141" w:firstLine="567"/>
        <w:jc w:val="both"/>
      </w:pPr>
      <w:r w:rsidRPr="005764A2">
        <w:t>Ниже среднего балла по району имеют 10 МБОУ (25% от общего по району) - средний балл 3,5 – 3,8.</w:t>
      </w:r>
    </w:p>
    <w:p w14:paraId="55F67FBD" w14:textId="0A5B74CE" w:rsidR="00757CDA" w:rsidRPr="005764A2" w:rsidRDefault="00757CDA" w:rsidP="005764A2">
      <w:pPr>
        <w:ind w:right="-141" w:firstLine="567"/>
        <w:jc w:val="both"/>
      </w:pPr>
      <w:r w:rsidRPr="005764A2">
        <w:t>Самый высокий средний балл имеют МБОУ «Украинская школа», «Заречненская школа им. 126 ОГББО», «Сквороцовская школа», «Пожарская школа» - 4,3. Достаточно высокий результат показали и МБОУ «Гвардейская школа № 1», «Донская школа им. В.П. Давиденко», «Новоан-дреевская школа им. В.А. Осипова», «Чистенская школа-гимназия им. И.С. Тарасюка», которые имеют средний балл 4,2.</w:t>
      </w:r>
    </w:p>
    <w:p w14:paraId="6C8F635A" w14:textId="77777777" w:rsidR="00757CDA" w:rsidRPr="005764A2" w:rsidRDefault="00757CDA" w:rsidP="005764A2">
      <w:pPr>
        <w:ind w:right="-141" w:firstLine="567"/>
        <w:jc w:val="both"/>
      </w:pPr>
      <w:r w:rsidRPr="005764A2">
        <w:t>Мониторинг выявил следующие проблемы:</w:t>
      </w:r>
    </w:p>
    <w:p w14:paraId="53E370E6" w14:textId="77777777" w:rsidR="00757CDA" w:rsidRPr="005764A2" w:rsidRDefault="00757CDA" w:rsidP="005764A2">
      <w:pPr>
        <w:ind w:right="-141" w:firstLine="567"/>
        <w:jc w:val="both"/>
      </w:pPr>
      <w:r w:rsidRPr="005764A2">
        <w:t>по итогам оценивания учащихся за 2023-2024 учебный год, отметку «неудовлетворительно» имеют 7 обучающихся из 2 (5% от общего по району) МБОУ – 5 обучающихся из МБОУ «Молодежненская школа № 2», 2 обучающихся из МБОУ «Урожайновская школа им. К.В. Варлыгина»;</w:t>
      </w:r>
    </w:p>
    <w:p w14:paraId="576F1579" w14:textId="77777777" w:rsidR="00757CDA" w:rsidRPr="005764A2" w:rsidRDefault="00757CDA" w:rsidP="005764A2">
      <w:pPr>
        <w:ind w:right="-141" w:firstLine="567"/>
        <w:jc w:val="both"/>
      </w:pPr>
      <w:r w:rsidRPr="005764A2">
        <w:t>не аттестованы за год – 2 обучающихся из 2 (5% от общего по району) МБОУ – 1 обучающийся из МБОУ «Мирновская школа № 1 им. Н.Н. Белова», 1 обучающийся из МБОУ «Первомайская школа», что говорит об отсутствии дифференцированного подхода и системы индивидуальной работы с учащимися, имеющими низкую мотивацию к обучению.</w:t>
      </w:r>
    </w:p>
    <w:p w14:paraId="5B97AEB4" w14:textId="77777777" w:rsidR="00757CDA" w:rsidRPr="005764A2" w:rsidRDefault="00757CDA" w:rsidP="005764A2">
      <w:pPr>
        <w:ind w:right="-141" w:firstLine="567"/>
        <w:jc w:val="both"/>
      </w:pPr>
      <w:r w:rsidRPr="005764A2">
        <w:t>СОО:</w:t>
      </w:r>
    </w:p>
    <w:p w14:paraId="651610DF" w14:textId="26161533" w:rsidR="00757CDA" w:rsidRPr="005764A2" w:rsidRDefault="00757CDA" w:rsidP="005764A2">
      <w:pPr>
        <w:ind w:right="-141" w:firstLine="567"/>
        <w:jc w:val="both"/>
      </w:pPr>
      <w:r w:rsidRPr="005764A2">
        <w:t>Согласно представленным общеобразовательными учреждениями данным 2023-2024 учебный год по географии на уровне СОО окончило 1018 обучающихся. Количество учащихся, имеющих итоговые отметки «отлично» - 431 (35,5%); количество учащихся, имеющих отметки «хорошо» - 432 (45%); количество учащихся, имеющих итоговые отметки «отлично» и «хорошо» - 863. Показатель «Качество знаний» - 80%.</w:t>
      </w:r>
    </w:p>
    <w:p w14:paraId="1A9220EB" w14:textId="77777777" w:rsidR="00757CDA" w:rsidRPr="005764A2" w:rsidRDefault="00757CDA" w:rsidP="005764A2">
      <w:pPr>
        <w:ind w:right="-141" w:firstLine="567"/>
        <w:jc w:val="both"/>
      </w:pPr>
      <w:r w:rsidRPr="005764A2">
        <w:t>Самый высокий показатель качества знаний в МБОУ «Винницкая школа», «Гвардейская школа-гимназия № 2», «Лицей Крымской весны», «Перовская школа-гимназия им. Г.Н. Хачирашвили», «Заречненская школа им. 126 ОГББО» - 100%.</w:t>
      </w:r>
    </w:p>
    <w:p w14:paraId="73058C0B" w14:textId="77777777" w:rsidR="00757CDA" w:rsidRPr="005764A2" w:rsidRDefault="00757CDA" w:rsidP="005764A2">
      <w:pPr>
        <w:ind w:right="-141" w:firstLine="567"/>
        <w:jc w:val="both"/>
      </w:pPr>
      <w:r w:rsidRPr="005764A2">
        <w:t>Самый низкий показатель качества знаний в МБОУ «Мирновская школа № 2» (32%) и МБОУ «Константиновская школа» (38%).</w:t>
      </w:r>
    </w:p>
    <w:p w14:paraId="36DA7670" w14:textId="383809CA" w:rsidR="00757CDA" w:rsidRPr="005764A2" w:rsidRDefault="00757CDA" w:rsidP="005764A2">
      <w:pPr>
        <w:ind w:right="-141" w:firstLine="567"/>
        <w:jc w:val="both"/>
      </w:pPr>
      <w:r w:rsidRPr="005764A2">
        <w:lastRenderedPageBreak/>
        <w:t>Однако показатели рейтинга муниципального этапа ВОШ по географии и школьному краеведению в МБОУ «Заречненская школа им. 126 ОГББО», «Перовская школа-гимназия им. Г.Н. Хачирашвили», Гвардейская школа-гимназия № 2» свидетельствуют о возможном завышении отметок, выставленных учащимся.</w:t>
      </w:r>
    </w:p>
    <w:p w14:paraId="75FE64A6" w14:textId="77777777" w:rsidR="00757CDA" w:rsidRPr="005764A2" w:rsidRDefault="00757CDA" w:rsidP="005764A2">
      <w:pPr>
        <w:ind w:right="-141" w:firstLine="567"/>
        <w:jc w:val="both"/>
      </w:pPr>
      <w:r w:rsidRPr="005764A2">
        <w:t>Не подтверждаются и высокие результаты, показанные учащимися МБОУ «Чистенская школа-гимназия им. И.С. Тарасюка» (качество знаний 94%), «Скворцовская школа» (качество знаний 93%), «Украинская школа» (качество знаний 92%),  «Залесская школа» (качество знаний 92%), «Партизанская школа им. А.П. Богданова» (качество знаний 92%), «Родниковская школа-гимназия» (качество знаний 92%), «Добровская школа-гимназия им. Я.М. Слонимского» (качество знаний 91%), «Николаевская школа» (качество знаний 90%), «Новоандреевская школа им. В.А. Осипова» (качество знаний 90%), что также свидетельствует о завышении отметок, выставленных учащимся за год.</w:t>
      </w:r>
    </w:p>
    <w:p w14:paraId="3B683CD3" w14:textId="16F8732C" w:rsidR="00757CDA" w:rsidRPr="005764A2" w:rsidRDefault="00757CDA" w:rsidP="005764A2">
      <w:pPr>
        <w:ind w:right="-141" w:firstLine="567"/>
        <w:jc w:val="both"/>
      </w:pPr>
      <w:r w:rsidRPr="005764A2">
        <w:t>Высокие показатели в обучении подтверждаются результативностью участия во ВОШ по географии и школьному краеведению в МБОУ "Лицей Крымской весны" (качество знаний 100%) - 1 обучающийся – призер муниципального и регионального этапа ВсОШ по географии, 2 обучающихся – призеры муниципального этапа ВсОШ по краеведению, 1 – приглашен на региональный этап; «Гвардейская школа № 1» (качество знаний 83%) - 1 обучающийся – призер муниципального этапа ВсОШ по краеведению, приглашен на региональный этап.</w:t>
      </w:r>
    </w:p>
    <w:p w14:paraId="28F242B2" w14:textId="77777777" w:rsidR="00757CDA" w:rsidRPr="005764A2" w:rsidRDefault="00757CDA" w:rsidP="005764A2">
      <w:pPr>
        <w:ind w:right="-141" w:firstLine="567"/>
        <w:jc w:val="both"/>
      </w:pPr>
      <w:r w:rsidRPr="005764A2">
        <w:t>Учащиеся, имеющие отметку «неудовлетворительно» и не аттестованные по предмету отсутствуют.</w:t>
      </w:r>
    </w:p>
    <w:p w14:paraId="70F56A8C" w14:textId="77777777" w:rsidR="00757CDA" w:rsidRPr="005764A2" w:rsidRDefault="00757CDA" w:rsidP="005764A2">
      <w:pPr>
        <w:ind w:right="-141" w:firstLine="567"/>
        <w:jc w:val="both"/>
      </w:pPr>
      <w:r w:rsidRPr="005764A2">
        <w:t xml:space="preserve">Показатель «Успеваемость» -100 %;   </w:t>
      </w:r>
    </w:p>
    <w:p w14:paraId="12056C6E" w14:textId="77777777" w:rsidR="00757CDA" w:rsidRPr="005764A2" w:rsidRDefault="00757CDA" w:rsidP="005764A2">
      <w:pPr>
        <w:ind w:right="-141" w:firstLine="567"/>
        <w:jc w:val="both"/>
      </w:pPr>
      <w:r w:rsidRPr="005764A2">
        <w:t>Показатель «Средний балл» по географии – 4,2.</w:t>
      </w:r>
    </w:p>
    <w:p w14:paraId="751D7D44" w14:textId="77777777" w:rsidR="00757CDA" w:rsidRPr="005764A2" w:rsidRDefault="00757CDA" w:rsidP="005764A2">
      <w:pPr>
        <w:ind w:right="-141" w:firstLine="567"/>
        <w:jc w:val="both"/>
      </w:pPr>
      <w:r w:rsidRPr="005764A2">
        <w:t>Ниже среднего балла по району имеют 9 МБОУ (26% от общего по району) - средний балл 3,5 – 4,1.</w:t>
      </w:r>
    </w:p>
    <w:p w14:paraId="075B9A95" w14:textId="77777777" w:rsidR="00757CDA" w:rsidRPr="005764A2" w:rsidRDefault="00757CDA" w:rsidP="005764A2">
      <w:pPr>
        <w:ind w:right="-141" w:firstLine="567"/>
        <w:jc w:val="both"/>
      </w:pPr>
      <w:r w:rsidRPr="005764A2">
        <w:t xml:space="preserve"> Самый высокий средний балл имеют МБОУ «Заречненская школа им. 126 ОГББО» (4,9) и «Лицей Крымской весны» (4,7).</w:t>
      </w:r>
    </w:p>
    <w:p w14:paraId="604609CA" w14:textId="1092722C" w:rsidR="00757CDA" w:rsidRPr="005764A2" w:rsidRDefault="00757CDA" w:rsidP="005764A2">
      <w:pPr>
        <w:ind w:right="-141" w:firstLine="567"/>
        <w:jc w:val="both"/>
      </w:pPr>
      <w:r w:rsidRPr="005764A2">
        <w:t xml:space="preserve"> На углубленном уровне география изучается в 10 классе МБОУ «Залесская школа». Из 13 человек количество обучающихся, имеющих итоговые отметки «отлично» - 1 (8%); количество обучающихся, имеющих итоговую отметку «хорошо» - 10 977%); количество обучающихся, имеющих итоговую отметку «отлично» и «хорошо» - 11 человек. </w:t>
      </w:r>
    </w:p>
    <w:p w14:paraId="79F2650B" w14:textId="77777777" w:rsidR="00757CDA" w:rsidRPr="005764A2" w:rsidRDefault="00757CDA" w:rsidP="005764A2">
      <w:pPr>
        <w:ind w:right="-141" w:firstLine="567"/>
        <w:jc w:val="both"/>
      </w:pPr>
      <w:r w:rsidRPr="005764A2">
        <w:t>Показатель «Качество знаний» - 85%.</w:t>
      </w:r>
    </w:p>
    <w:p w14:paraId="631B4EF4" w14:textId="77777777" w:rsidR="00757CDA" w:rsidRPr="005764A2" w:rsidRDefault="00757CDA" w:rsidP="005764A2">
      <w:pPr>
        <w:ind w:right="-141" w:firstLine="567"/>
        <w:jc w:val="both"/>
      </w:pPr>
      <w:r w:rsidRPr="005764A2">
        <w:t>Показатель обученности – 100%.</w:t>
      </w:r>
    </w:p>
    <w:p w14:paraId="29B0DF80" w14:textId="77777777" w:rsidR="00757CDA" w:rsidRPr="005764A2" w:rsidRDefault="00757CDA" w:rsidP="005764A2">
      <w:pPr>
        <w:ind w:right="-141" w:firstLine="567"/>
        <w:jc w:val="both"/>
      </w:pPr>
      <w:r w:rsidRPr="005764A2">
        <w:t>Средний балл – 3,9.</w:t>
      </w:r>
    </w:p>
    <w:p w14:paraId="017B0AD2" w14:textId="77777777" w:rsidR="00757CDA" w:rsidRPr="005764A2" w:rsidRDefault="00757CDA" w:rsidP="005764A2">
      <w:pPr>
        <w:ind w:right="-141" w:firstLine="567"/>
        <w:jc w:val="both"/>
      </w:pPr>
      <w:r w:rsidRPr="005764A2">
        <w:t>Социально-экономический профиль в этом учебном году работает в 10 классе МБОУ «Лицей Крымской весны». Из 21 человека количество обучающихся, имеющих итоговую отметку «огтлично2 – 14 (67%); количество обучающихся, имеющих итоговую отметку «хорошо» - 7 (33%).</w:t>
      </w:r>
    </w:p>
    <w:p w14:paraId="685ABB2E" w14:textId="77777777" w:rsidR="00757CDA" w:rsidRPr="005764A2" w:rsidRDefault="00757CDA" w:rsidP="005764A2">
      <w:pPr>
        <w:ind w:right="-141" w:firstLine="567"/>
        <w:jc w:val="both"/>
      </w:pPr>
      <w:r w:rsidRPr="005764A2">
        <w:t>Показатель «Качество знаний» - 100%.</w:t>
      </w:r>
    </w:p>
    <w:p w14:paraId="7BCBC9F2" w14:textId="77777777" w:rsidR="00757CDA" w:rsidRPr="005764A2" w:rsidRDefault="00757CDA" w:rsidP="005764A2">
      <w:pPr>
        <w:ind w:right="-141" w:firstLine="567"/>
        <w:jc w:val="both"/>
      </w:pPr>
      <w:r w:rsidRPr="005764A2">
        <w:t>Показатель обученности – 100%.</w:t>
      </w:r>
    </w:p>
    <w:p w14:paraId="540F4658" w14:textId="77777777" w:rsidR="00757CDA" w:rsidRPr="005764A2" w:rsidRDefault="00757CDA" w:rsidP="005764A2">
      <w:pPr>
        <w:ind w:right="-141" w:firstLine="567"/>
        <w:jc w:val="both"/>
      </w:pPr>
      <w:r w:rsidRPr="005764A2">
        <w:t>Средний балл -  4,7.</w:t>
      </w:r>
    </w:p>
    <w:p w14:paraId="690A7A81" w14:textId="77777777" w:rsidR="00757CDA" w:rsidRPr="005764A2" w:rsidRDefault="00757CDA" w:rsidP="005764A2">
      <w:pPr>
        <w:ind w:right="-141" w:firstLine="567"/>
        <w:jc w:val="both"/>
      </w:pPr>
      <w:r w:rsidRPr="005764A2">
        <w:t>Мониторинг выявил следующие проблемы:</w:t>
      </w:r>
    </w:p>
    <w:p w14:paraId="01CC8906" w14:textId="520A8D37" w:rsidR="00757CDA" w:rsidRPr="005764A2" w:rsidRDefault="00757CDA" w:rsidP="005764A2">
      <w:pPr>
        <w:ind w:right="-141" w:firstLine="567"/>
        <w:jc w:val="both"/>
      </w:pPr>
      <w:r w:rsidRPr="005764A2">
        <w:t>в МБОУ «Молодежненская школа № 2» у учащихся 10 класса отметка, выставленная за год, не является объективной, т.к. программа не соответствовала действующему ФГОС.</w:t>
      </w:r>
    </w:p>
    <w:p w14:paraId="536E3BE1" w14:textId="2462A971" w:rsidR="00074FC4" w:rsidRPr="005764A2" w:rsidRDefault="0080147D" w:rsidP="005764A2">
      <w:pPr>
        <w:ind w:right="-141" w:firstLine="567"/>
        <w:jc w:val="both"/>
        <w:rPr>
          <w:b/>
          <w:i/>
        </w:rPr>
      </w:pPr>
      <w:r w:rsidRPr="005764A2">
        <w:rPr>
          <w:b/>
          <w:i/>
        </w:rPr>
        <w:t xml:space="preserve">    </w:t>
      </w:r>
      <w:r w:rsidR="00567924" w:rsidRPr="005764A2">
        <w:rPr>
          <w:b/>
          <w:i/>
        </w:rPr>
        <w:t xml:space="preserve"> </w:t>
      </w:r>
      <w:r w:rsidR="00A1490C" w:rsidRPr="005764A2">
        <w:rPr>
          <w:b/>
          <w:i/>
        </w:rPr>
        <w:t>И</w:t>
      </w:r>
      <w:r w:rsidR="00074FC4" w:rsidRPr="005764A2">
        <w:rPr>
          <w:b/>
          <w:i/>
        </w:rPr>
        <w:t>стор</w:t>
      </w:r>
      <w:r w:rsidR="00333B70" w:rsidRPr="005764A2">
        <w:rPr>
          <w:b/>
          <w:i/>
        </w:rPr>
        <w:t>ия</w:t>
      </w:r>
    </w:p>
    <w:p w14:paraId="147E9A83" w14:textId="77777777" w:rsidR="00757CDA" w:rsidRPr="005764A2" w:rsidRDefault="00757CDA" w:rsidP="005764A2">
      <w:pPr>
        <w:ind w:right="-141" w:firstLine="567"/>
        <w:jc w:val="both"/>
      </w:pPr>
      <w:r w:rsidRPr="005764A2">
        <w:t>Согласно предоставленным данным общеобразовательными учреждениями, усвоение основной образовательной программы по истории на уровне основного общего образования (ООО) и среднего общего образования (СОО) окончили 10837 обучающихся 5-11 классов.</w:t>
      </w:r>
    </w:p>
    <w:p w14:paraId="57FA58F9" w14:textId="77777777" w:rsidR="00757CDA" w:rsidRPr="005764A2" w:rsidRDefault="00757CDA" w:rsidP="005764A2">
      <w:pPr>
        <w:ind w:right="-141" w:firstLine="567"/>
        <w:jc w:val="both"/>
      </w:pPr>
      <w:r w:rsidRPr="005764A2">
        <w:t xml:space="preserve">Количество обучающихся, имеющих итоговые отметки по истории «отлично» (5 баллов - «отличники») - 2859 (26,38%) человек. </w:t>
      </w:r>
    </w:p>
    <w:p w14:paraId="3A343571" w14:textId="77777777" w:rsidR="00757CDA" w:rsidRPr="005764A2" w:rsidRDefault="00757CDA" w:rsidP="005764A2">
      <w:pPr>
        <w:ind w:right="-141" w:firstLine="567"/>
        <w:jc w:val="both"/>
      </w:pPr>
      <w:r w:rsidRPr="005764A2">
        <w:t>Количество обучающихся, имеющих итоговые отметки по истории «отлично» и «хорошо» -  8086 (74,61%) человек.</w:t>
      </w:r>
    </w:p>
    <w:p w14:paraId="7FF2FE46" w14:textId="77777777" w:rsidR="00757CDA" w:rsidRPr="005764A2" w:rsidRDefault="00757CDA" w:rsidP="005764A2">
      <w:pPr>
        <w:ind w:right="-141" w:firstLine="567"/>
        <w:jc w:val="both"/>
      </w:pPr>
      <w:r w:rsidRPr="005764A2">
        <w:t>Количество обучающихся, имеющих итоговые отметки по истории «отлично», «хорошо» и «удовлетворительно» – 10828 (99,92%) человек.</w:t>
      </w:r>
    </w:p>
    <w:p w14:paraId="2811B58C" w14:textId="5D32C1F9" w:rsidR="00757CDA" w:rsidRPr="005764A2" w:rsidRDefault="00757CDA" w:rsidP="005764A2">
      <w:pPr>
        <w:ind w:right="-141" w:firstLine="567"/>
        <w:jc w:val="both"/>
      </w:pPr>
      <w:r w:rsidRPr="005764A2">
        <w:t>Количество обучающихся, имеющих отметку «неудовлетворительно» (2 балла - «неуспевающие») - 8 (0,07%) человек.</w:t>
      </w:r>
    </w:p>
    <w:p w14:paraId="4A6E87E9" w14:textId="77777777" w:rsidR="00757CDA" w:rsidRPr="005764A2" w:rsidRDefault="00757CDA" w:rsidP="005764A2">
      <w:pPr>
        <w:ind w:right="-141" w:firstLine="567"/>
        <w:jc w:val="both"/>
      </w:pPr>
      <w:r w:rsidRPr="005764A2">
        <w:lastRenderedPageBreak/>
        <w:t>Количество обучающихся, не аттестованных по предмету «История» - 1 (0,01%).</w:t>
      </w:r>
    </w:p>
    <w:p w14:paraId="0D60DD80" w14:textId="77777777" w:rsidR="00757CDA" w:rsidRPr="005764A2" w:rsidRDefault="00757CDA" w:rsidP="005764A2">
      <w:pPr>
        <w:ind w:right="-141" w:firstLine="567"/>
        <w:jc w:val="both"/>
      </w:pPr>
      <w:r w:rsidRPr="005764A2">
        <w:t>Показатель «Качество знаний» - 74,61%.</w:t>
      </w:r>
    </w:p>
    <w:p w14:paraId="581E2189" w14:textId="77777777" w:rsidR="00757CDA" w:rsidRPr="005764A2" w:rsidRDefault="00757CDA" w:rsidP="005764A2">
      <w:pPr>
        <w:ind w:right="-141" w:firstLine="567"/>
        <w:jc w:val="both"/>
      </w:pPr>
      <w:r w:rsidRPr="005764A2">
        <w:t xml:space="preserve">Показатель «Успеваемость» - 99,92%. </w:t>
      </w:r>
    </w:p>
    <w:p w14:paraId="16F95ACA" w14:textId="77777777" w:rsidR="00757CDA" w:rsidRPr="005764A2" w:rsidRDefault="00757CDA" w:rsidP="005764A2">
      <w:pPr>
        <w:ind w:right="-141" w:firstLine="567"/>
        <w:jc w:val="both"/>
      </w:pPr>
      <w:r w:rsidRPr="005764A2">
        <w:t>Показатель «Средний балл» - 4,0.</w:t>
      </w:r>
    </w:p>
    <w:p w14:paraId="771CBEF0" w14:textId="77777777" w:rsidR="00757CDA" w:rsidRPr="005764A2" w:rsidRDefault="00757CDA" w:rsidP="005764A2">
      <w:pPr>
        <w:ind w:right="-141" w:firstLine="567"/>
        <w:jc w:val="both"/>
      </w:pPr>
      <w:r w:rsidRPr="005764A2">
        <w:t>Количество обучающихся 5-11 классов общеобразовательных учреждений, имеющих итоговые отметки по истории «отлично» (5 баллов - «отличники») по итогам 2023/2024 учебного года – 2859 (26,38%).</w:t>
      </w:r>
    </w:p>
    <w:p w14:paraId="24D5E8F0" w14:textId="697A409F" w:rsidR="00757CDA" w:rsidRPr="005764A2" w:rsidRDefault="00757CDA" w:rsidP="005764A2">
      <w:pPr>
        <w:ind w:right="-141" w:firstLine="567"/>
        <w:jc w:val="both"/>
      </w:pPr>
      <w:r w:rsidRPr="005764A2">
        <w:t>Процентное соотношение «отличников» к общему количеству обучающихся в общеобразовательных учреждениях по итогам года в каждом общеобразовательном учреждении различное и находится в диапазоне от 7,3% (МБОУ «Кольчугинская школа №2») до 46,2% (МБОУ «Моло-дежненская школа №2»). Выше муниципального показателя результат в 12 общеобразовательных учреждениях: «Гвардейская школа-гимназия №2», «Гвардейская школа-гимназия №3», «Добровская школа-гимназия им. Я.М. Слонимского», «Кольчугинская школа № 1 им. Авраамова Г.Н.», «Лицей Крымской весны», «Мирновская школа №1 им. Н.Н.Белова», «Молодежненская школа №2», «Николаевская школа», «Новоселовская школа», «Партизанская школа им. А.П. Богданова», «Украинская школа», «Чистенская школа-гимназия им. Тарасюка И.С.».</w:t>
      </w:r>
    </w:p>
    <w:p w14:paraId="3D55FA75" w14:textId="6A696CA7" w:rsidR="00757CDA" w:rsidRPr="005764A2" w:rsidRDefault="00757CDA" w:rsidP="005764A2">
      <w:pPr>
        <w:ind w:right="-141" w:firstLine="567"/>
        <w:jc w:val="both"/>
      </w:pPr>
      <w:r w:rsidRPr="005764A2">
        <w:t>На высоком и достаточном уровне («5» и «4») программу по предмету «История» усвоили 8086 человек, что составляет 74,61% от общего количества обучающихся 5-11 классов. Это на 0,09% ниже, по сравнению с прошлым 2022/2023 учебным годом (74,7%). Наиболее высокие показате-ли качества знаний в МБОУ: «Гвардейская школа-гимназия №2» (90,3%), «Чистенская</w:t>
      </w:r>
      <w:r w:rsidRPr="005764A2">
        <w:rPr>
          <w:i/>
        </w:rPr>
        <w:t xml:space="preserve"> школа-гимназия им. Тарасюка И.С.» (89,3%), «Лицей</w:t>
      </w:r>
      <w:r w:rsidRPr="005764A2">
        <w:rPr>
          <w:b/>
          <w:i/>
        </w:rPr>
        <w:t xml:space="preserve"> Крымской весны» (88,6%), «Молодежненская  </w:t>
      </w:r>
      <w:r w:rsidRPr="005764A2">
        <w:t xml:space="preserve">школа №2» (87,5%), «Добровская школа-гимназия им. Я.М. Слонимского» (85,7%), «Тепловская школа» (84,9%), «Первомайская школа» (84,8%), «Украинская школа» (82,3%), «Заречненская школа им. 126 ОГББО» (81,6%), «Мирновская школа №1 им. Н.Н.Белова» (81,3%), «Переваль-ненская  школа им. Ф.И. Федоренко» (80,5%), «Перовская школа-гимназия им. Г.А. Хачирашви-ли» (80,4%). </w:t>
      </w:r>
    </w:p>
    <w:p w14:paraId="267627FB" w14:textId="77777777" w:rsidR="00757CDA" w:rsidRPr="005764A2" w:rsidRDefault="00757CDA" w:rsidP="005764A2">
      <w:pPr>
        <w:ind w:right="-141" w:firstLine="567"/>
        <w:jc w:val="both"/>
      </w:pPr>
      <w:r w:rsidRPr="005764A2">
        <w:t>Количество обучающихся, освоивших предмет «История» на «5», «4» и «3» – 10828 человек, что составило 99,92% от общего количества обучающихся.</w:t>
      </w:r>
    </w:p>
    <w:p w14:paraId="1DE89AFB" w14:textId="77777777" w:rsidR="00757CDA" w:rsidRPr="005764A2" w:rsidRDefault="00757CDA" w:rsidP="005764A2">
      <w:pPr>
        <w:ind w:right="-141" w:firstLine="567"/>
        <w:jc w:val="both"/>
      </w:pPr>
      <w:r w:rsidRPr="005764A2">
        <w:t>По результатам Мониторинга выявлены следующие проблемы:</w:t>
      </w:r>
    </w:p>
    <w:p w14:paraId="7F8E5E01" w14:textId="120DFA91" w:rsidR="00757CDA" w:rsidRPr="005764A2" w:rsidRDefault="00757CDA" w:rsidP="005764A2">
      <w:pPr>
        <w:ind w:right="-141" w:firstLine="567"/>
        <w:jc w:val="both"/>
      </w:pPr>
      <w:r w:rsidRPr="005764A2">
        <w:t>0,07% обучающихся общеобразовательных учреждений (8 человек), не освоили основную образовательную программу по истории, получили отметку «2». Процентное соотношение «двоечников» в каждом общеобразовательном учреждении находится в диапазоне от 0% до 1%. Наибольший показатель неуспешности в МБОУ «Молодежненская школа №2» - 4 человека (1%);</w:t>
      </w:r>
    </w:p>
    <w:p w14:paraId="13B94FDE" w14:textId="18AA5BE0" w:rsidR="00757CDA" w:rsidRPr="005764A2" w:rsidRDefault="00757CDA" w:rsidP="005764A2">
      <w:pPr>
        <w:ind w:right="-141" w:firstLine="567"/>
        <w:jc w:val="both"/>
      </w:pPr>
      <w:r w:rsidRPr="005764A2">
        <w:t>1 обучающийся (0,01%) из МБОУ «Первомайская школа» не аттестован по предмету «История» по итогам учебного года из-за большого количества пропущенных уроков.</w:t>
      </w:r>
    </w:p>
    <w:p w14:paraId="4739A2BB" w14:textId="16443702" w:rsidR="00757CDA" w:rsidRPr="005764A2" w:rsidRDefault="00757CDA" w:rsidP="005764A2">
      <w:pPr>
        <w:ind w:right="-141" w:firstLine="567"/>
        <w:jc w:val="both"/>
      </w:pPr>
      <w:r w:rsidRPr="005764A2">
        <w:t xml:space="preserve">Средний балл в районе по предмету «История» по итогам 2023/2024 учебного года составил 4,0 балла. </w:t>
      </w:r>
    </w:p>
    <w:p w14:paraId="0924CAC9" w14:textId="51FF0CBC" w:rsidR="00757CDA" w:rsidRPr="005764A2" w:rsidRDefault="00757CDA" w:rsidP="005764A2">
      <w:pPr>
        <w:ind w:right="-141" w:firstLine="567"/>
        <w:jc w:val="both"/>
      </w:pPr>
      <w:r w:rsidRPr="005764A2">
        <w:t>Наименьший показатель среднего балла в МБОУ: «Кольчугинская школа №2 с крымскотатар-ским языком обучения» (3,6 б.), «Мирновская школа №2» (3,6 б.).</w:t>
      </w:r>
    </w:p>
    <w:p w14:paraId="6384353E" w14:textId="77777777" w:rsidR="00757CDA" w:rsidRPr="005764A2" w:rsidRDefault="00757CDA" w:rsidP="005764A2">
      <w:pPr>
        <w:ind w:right="-141" w:firstLine="567"/>
        <w:jc w:val="both"/>
      </w:pPr>
      <w:r w:rsidRPr="005764A2">
        <w:t>Наибольшие показатели среднего балла в МБОУ «Молодежненская школа №2» (4,5 б.) и в МБОУ «Лицей Крымской весны» (4,4 б.)</w:t>
      </w:r>
    </w:p>
    <w:p w14:paraId="61FB7C83" w14:textId="77777777" w:rsidR="00757CDA" w:rsidRPr="005764A2" w:rsidRDefault="00757CDA" w:rsidP="005764A2">
      <w:pPr>
        <w:ind w:right="-141" w:firstLine="567"/>
        <w:jc w:val="both"/>
      </w:pPr>
      <w:r w:rsidRPr="005764A2">
        <w:t>Необходимо отметить, что  МБОУ: «Чистенская школа-гимназия им.Тарасюка И.С.», «Лицей Крымской весны»,  «Гвардейская школа №1»,  «Заречненская школа им. 126 ОГББО», «Парти-занская школа им. А.П. Богданова» подтверждают показатели качества обучения с результатами участия во всероссийской олимпиаде школьников, предметных конкурсах, что свидетельствует об объективности  оценивания, сложившейся системе работы с одаренными обучающимися, целенаправленной работе педагогов по подготовке обучающихся к олимпиадам, конкурсам.</w:t>
      </w:r>
    </w:p>
    <w:p w14:paraId="07E4AA80" w14:textId="77777777" w:rsidR="00757CDA" w:rsidRDefault="00757CDA" w:rsidP="005764A2">
      <w:pPr>
        <w:ind w:right="-141" w:firstLine="567"/>
        <w:jc w:val="both"/>
      </w:pPr>
      <w:r w:rsidRPr="005764A2">
        <w:t xml:space="preserve"> Однако, несмотря на высокие показатели качества обучения, низкая результативность участия в олимпиаде школьников, предметных конкурсов по истории в МБОУ: «Тепловская школа», «Гвардейская школа-гимназия №2», «Гвардейская школа-гимназия №3», «Добровская школа-гимназия им. Я.М. Слонимского», «Новоселовская школа», «Мирновская школа №1 им. Н.Н.Белова» свидетельствует о завышении отметок по предмету и недостаточной работе с одаренными обучающимися.</w:t>
      </w:r>
    </w:p>
    <w:p w14:paraId="40986D4D" w14:textId="77777777" w:rsidR="00D4571A" w:rsidRPr="005764A2" w:rsidRDefault="00D4571A" w:rsidP="005764A2">
      <w:pPr>
        <w:ind w:right="-141" w:firstLine="567"/>
        <w:jc w:val="both"/>
      </w:pPr>
    </w:p>
    <w:p w14:paraId="6A6D9C1B" w14:textId="77777777" w:rsidR="00757CDA" w:rsidRPr="005764A2" w:rsidRDefault="00757CDA" w:rsidP="005764A2">
      <w:pPr>
        <w:ind w:right="-141" w:firstLine="567"/>
        <w:jc w:val="both"/>
        <w:rPr>
          <w:b/>
        </w:rPr>
      </w:pPr>
      <w:r w:rsidRPr="005764A2">
        <w:rPr>
          <w:b/>
        </w:rPr>
        <w:lastRenderedPageBreak/>
        <w:t>Обществознание</w:t>
      </w:r>
    </w:p>
    <w:p w14:paraId="0A0AAD13" w14:textId="77777777" w:rsidR="00757CDA" w:rsidRPr="005764A2" w:rsidRDefault="00757CDA" w:rsidP="005764A2">
      <w:pPr>
        <w:ind w:right="-141" w:firstLine="567"/>
        <w:jc w:val="both"/>
      </w:pPr>
      <w:r w:rsidRPr="005764A2">
        <w:t>Усвоение основной образовательной программы по обществознанию на уровне основного общего образования (ООО) и среднего общего образования (СОО) 2023/2024 учебном году окончили 8671 обучающихся 6-11 классов образовательных учреждений района.</w:t>
      </w:r>
    </w:p>
    <w:p w14:paraId="569E6FA4" w14:textId="77777777" w:rsidR="00757CDA" w:rsidRPr="005764A2" w:rsidRDefault="00757CDA" w:rsidP="005764A2">
      <w:pPr>
        <w:ind w:right="-141" w:firstLine="567"/>
        <w:jc w:val="both"/>
      </w:pPr>
      <w:r w:rsidRPr="005764A2">
        <w:t>Количество обучающихся, имеющих итоговые отметки по обществознанию «отлично» (5 баллов - «отличники») - 2457 (28,34%).</w:t>
      </w:r>
    </w:p>
    <w:p w14:paraId="172DDA32" w14:textId="77777777" w:rsidR="00757CDA" w:rsidRPr="005764A2" w:rsidRDefault="00757CDA" w:rsidP="005764A2">
      <w:pPr>
        <w:ind w:right="-141" w:firstLine="567"/>
        <w:jc w:val="both"/>
      </w:pPr>
      <w:r w:rsidRPr="005764A2">
        <w:t>Количество обучающихся, имеющих итоговые отметки по обществознанию «отлично» и «хорошо» -  6514 (75,12%) человека.</w:t>
      </w:r>
    </w:p>
    <w:p w14:paraId="55186E0E" w14:textId="77777777" w:rsidR="00757CDA" w:rsidRPr="005764A2" w:rsidRDefault="00757CDA" w:rsidP="005764A2">
      <w:pPr>
        <w:ind w:right="-141" w:firstLine="567"/>
        <w:jc w:val="both"/>
      </w:pPr>
      <w:r w:rsidRPr="005764A2">
        <w:t>Количество обучающихся, имеющих итоговые отметки по обществознанию «отлично», «хорошо» и «удовлетворительно» – 8663 (99,91%) человека.</w:t>
      </w:r>
    </w:p>
    <w:p w14:paraId="2542EA47" w14:textId="32A5F71E" w:rsidR="00757CDA" w:rsidRPr="005764A2" w:rsidRDefault="00757CDA" w:rsidP="005764A2">
      <w:pPr>
        <w:ind w:right="-141" w:firstLine="567"/>
        <w:jc w:val="both"/>
      </w:pPr>
      <w:r w:rsidRPr="005764A2">
        <w:t>Количество обучающихся, имеющих отметку «неудовлетворительно» (2 балла - «неуспевающие») - 7 (0,08%) человек.</w:t>
      </w:r>
    </w:p>
    <w:p w14:paraId="13225B72" w14:textId="77777777" w:rsidR="00757CDA" w:rsidRPr="005764A2" w:rsidRDefault="00757CDA" w:rsidP="005764A2">
      <w:pPr>
        <w:ind w:right="-141" w:firstLine="567"/>
        <w:jc w:val="both"/>
      </w:pPr>
      <w:r w:rsidRPr="005764A2">
        <w:t>Количество обучающихся, не аттестованных по предмету «Обществознание» - 1 (0,01%).</w:t>
      </w:r>
    </w:p>
    <w:p w14:paraId="281AD9FD" w14:textId="77777777" w:rsidR="00757CDA" w:rsidRPr="005764A2" w:rsidRDefault="00757CDA" w:rsidP="005764A2">
      <w:pPr>
        <w:ind w:right="-141" w:firstLine="567"/>
        <w:jc w:val="both"/>
      </w:pPr>
      <w:r w:rsidRPr="005764A2">
        <w:t>Показатель «Качество знаний» - 75,12%.</w:t>
      </w:r>
    </w:p>
    <w:p w14:paraId="292993E1" w14:textId="77777777" w:rsidR="00757CDA" w:rsidRPr="005764A2" w:rsidRDefault="00757CDA" w:rsidP="005764A2">
      <w:pPr>
        <w:ind w:right="-141" w:firstLine="567"/>
        <w:jc w:val="both"/>
      </w:pPr>
      <w:r w:rsidRPr="005764A2">
        <w:t>Показатель «Успеваемость» - 99,91%.</w:t>
      </w:r>
    </w:p>
    <w:p w14:paraId="3B1AF7D4" w14:textId="77777777" w:rsidR="00757CDA" w:rsidRPr="005764A2" w:rsidRDefault="00757CDA" w:rsidP="005764A2">
      <w:pPr>
        <w:ind w:right="-141" w:firstLine="567"/>
        <w:jc w:val="both"/>
      </w:pPr>
      <w:r w:rsidRPr="005764A2">
        <w:t>Показатель «Средний балл» - 4,0.</w:t>
      </w:r>
    </w:p>
    <w:p w14:paraId="14A258BC" w14:textId="18162C80" w:rsidR="00757CDA" w:rsidRPr="005764A2" w:rsidRDefault="00757CDA" w:rsidP="005764A2">
      <w:pPr>
        <w:ind w:right="-141" w:firstLine="567"/>
        <w:jc w:val="both"/>
      </w:pPr>
      <w:r w:rsidRPr="005764A2">
        <w:t>Количество обучающихся, имеющих по итогам учебного года по предмету «Обществознание» отметку «5» («отличники») составляет 2457 человек (28,34%). Наибольший процент «отличников» в МБОУ «Молодежненская школа №2» (51,6%), наименьший показатель – в МБОУ «Кольчугинская школа №2 с крымскотатарским языком обучения» и «Мирновская школа №2» (по 10,7%).</w:t>
      </w:r>
    </w:p>
    <w:p w14:paraId="3332DA2C" w14:textId="25B5DC41" w:rsidR="00757CDA" w:rsidRPr="005764A2" w:rsidRDefault="00757CDA" w:rsidP="005764A2">
      <w:pPr>
        <w:ind w:right="-141" w:firstLine="567"/>
        <w:jc w:val="both"/>
      </w:pPr>
      <w:r w:rsidRPr="005764A2">
        <w:t>Количество обучающихся, усвоивших программу по обществознанию на высокий и достаточный уровень и получивших итоговые отметки «5» и «4» («хорошисты») составляет 6514 человек (75,12%), что на 0,98% меньше, чем в прошлом 2022/2023 учебном году. Наибольший показатель качества знаний в МБОУ «Тепловская школа» (92%), наименьший – в МБОУ «Маленская школа» (54,5%). Показатель качества знаний выше среднего по району в 17 ОУ.</w:t>
      </w:r>
    </w:p>
    <w:p w14:paraId="40E89477" w14:textId="77777777" w:rsidR="00757CDA" w:rsidRPr="005764A2" w:rsidRDefault="00757CDA" w:rsidP="005764A2">
      <w:pPr>
        <w:ind w:right="-141" w:firstLine="567"/>
        <w:jc w:val="both"/>
      </w:pPr>
      <w:r w:rsidRPr="005764A2">
        <w:t>Количество обучающихся, освоивших предмет «Обществознание» на «5», «4» и «3» – 8663 человек, что составило 99,91% от общего количества обучающихся.</w:t>
      </w:r>
    </w:p>
    <w:p w14:paraId="359461D6" w14:textId="77777777" w:rsidR="00757CDA" w:rsidRPr="005764A2" w:rsidRDefault="00757CDA" w:rsidP="005764A2">
      <w:pPr>
        <w:ind w:right="-141" w:firstLine="567"/>
        <w:jc w:val="both"/>
      </w:pPr>
      <w:r w:rsidRPr="005764A2">
        <w:t>В целом, результаты Мониторинга показывают успешное усвоение обучающимися основной образовательной программы по предмету «Обществознание», однако обнаружены проблемы:</w:t>
      </w:r>
    </w:p>
    <w:p w14:paraId="187A28F5" w14:textId="77777777" w:rsidR="00757CDA" w:rsidRPr="005764A2" w:rsidRDefault="00757CDA" w:rsidP="005764A2">
      <w:pPr>
        <w:ind w:right="-141" w:firstLine="567"/>
        <w:jc w:val="both"/>
      </w:pPr>
      <w:r w:rsidRPr="005764A2">
        <w:t>0,08% (7 человек) не усвоили программу, имеют годовую отметку «2». Наибольший показатель неуспешности в МБОУ «Молодежненская школа №2» - 3 человека (0,9%);</w:t>
      </w:r>
    </w:p>
    <w:p w14:paraId="21820D28" w14:textId="2E7A0A9A" w:rsidR="00757CDA" w:rsidRPr="005764A2" w:rsidRDefault="00757CDA" w:rsidP="005764A2">
      <w:pPr>
        <w:ind w:right="-141" w:firstLine="567"/>
        <w:jc w:val="both"/>
      </w:pPr>
      <w:r w:rsidRPr="005764A2">
        <w:t>1 обучающийся (0,01%) из МБОУ «Первомайская школа» не аттестован по предмету «Обществознание» по итогам учебного года из-за большого количества пропущенных уроков.</w:t>
      </w:r>
    </w:p>
    <w:p w14:paraId="153F7C52" w14:textId="1AF5921C" w:rsidR="00757CDA" w:rsidRPr="005764A2" w:rsidRDefault="00757CDA" w:rsidP="005764A2">
      <w:pPr>
        <w:ind w:right="-141" w:firstLine="567"/>
        <w:jc w:val="both"/>
      </w:pPr>
      <w:r w:rsidRPr="005764A2">
        <w:t xml:space="preserve">Средний балл в районе по обществознанию по итогам 2023/2024 учебного года составил 4,0 балла. </w:t>
      </w:r>
    </w:p>
    <w:p w14:paraId="3F90FF86" w14:textId="59F2FFAE" w:rsidR="00757CDA" w:rsidRPr="005764A2" w:rsidRDefault="00757CDA" w:rsidP="005764A2">
      <w:pPr>
        <w:ind w:right="-141" w:firstLine="567"/>
        <w:jc w:val="both"/>
      </w:pPr>
      <w:r w:rsidRPr="005764A2">
        <w:t xml:space="preserve"> Наибольший средний балл в МБОУ «Молодежненская школа №2» (4,5 б), наименьший средний балл в МБОУ «Кольчугинская школа №2», «Константиновская школа», «Маленская школа» (по 3,6 б.). </w:t>
      </w:r>
    </w:p>
    <w:p w14:paraId="38A79830" w14:textId="77777777" w:rsidR="00757CDA" w:rsidRPr="005764A2" w:rsidRDefault="00757CDA" w:rsidP="005764A2">
      <w:pPr>
        <w:ind w:right="-141" w:firstLine="567"/>
        <w:jc w:val="both"/>
      </w:pPr>
      <w:r w:rsidRPr="005764A2">
        <w:t>Высокие показатели качества знаний подтверждаются результативностью участия в предметных конкурсах и олимпиадах в МБОУ: «Донская школа им. В.П. Давиденко», «Лицей Крымской весны», «Молодежненская школа №2», «Чистенская</w:t>
      </w:r>
      <w:r w:rsidRPr="005764A2">
        <w:rPr>
          <w:b/>
          <w:i/>
        </w:rPr>
        <w:t xml:space="preserve"> </w:t>
      </w:r>
      <w:r w:rsidRPr="005764A2">
        <w:t>школа-гимназия им. Тарасюка И.С.», что свидетельствует о системной работе с одаренными обучающимися.</w:t>
      </w:r>
    </w:p>
    <w:p w14:paraId="1086417B" w14:textId="44600A94" w:rsidR="00757CDA" w:rsidRPr="005764A2" w:rsidRDefault="00757CDA" w:rsidP="005764A2">
      <w:pPr>
        <w:ind w:right="-141" w:firstLine="567"/>
        <w:jc w:val="both"/>
      </w:pPr>
      <w:r w:rsidRPr="005764A2">
        <w:t>Низкая результативность или ее отсутствие по итогам школьных олимпиад и предметных конкурсов не подтверждает высокие показатели качества знаний в МБОУ «Тепловская школа», «Новоселовская школа», «Добровская школа-гимназия им. Я.М. Слонимского», «Гвардейская школа-гимназия №3», «Мирновская школа №1», что свидетельствует о необъективности оценивания, отсутствия системы работы с мотивированными обучающимися.</w:t>
      </w:r>
    </w:p>
    <w:p w14:paraId="098ACF93" w14:textId="088A000C" w:rsidR="00757CDA" w:rsidRPr="005764A2" w:rsidRDefault="00757CDA" w:rsidP="005764A2">
      <w:pPr>
        <w:ind w:right="-141" w:firstLine="567"/>
        <w:jc w:val="both"/>
        <w:rPr>
          <w:b/>
        </w:rPr>
      </w:pPr>
      <w:r w:rsidRPr="005764A2">
        <w:rPr>
          <w:b/>
        </w:rPr>
        <w:t>ОДНКНР</w:t>
      </w:r>
    </w:p>
    <w:p w14:paraId="2D49DD3F" w14:textId="77777777" w:rsidR="00757CDA" w:rsidRPr="005764A2" w:rsidRDefault="00757CDA" w:rsidP="005764A2">
      <w:pPr>
        <w:ind w:right="-141" w:firstLine="567"/>
        <w:jc w:val="both"/>
      </w:pPr>
      <w:r w:rsidRPr="005764A2">
        <w:t>По итогам 2023/2024 учебного года усвоение основной образовательной программы по предмету ОДНКНР на уровне основного общего образования окончили 4220 обучающихся 5-6 классов образовательных учреждений района.</w:t>
      </w:r>
    </w:p>
    <w:p w14:paraId="05B97F20" w14:textId="77777777" w:rsidR="00757CDA" w:rsidRPr="005764A2" w:rsidRDefault="00757CDA" w:rsidP="005764A2">
      <w:pPr>
        <w:ind w:right="-141" w:firstLine="567"/>
        <w:jc w:val="both"/>
      </w:pPr>
      <w:r w:rsidRPr="005764A2">
        <w:t>Количество обучающихся, имеющих итоговые отметки по ОДНКНР «отлично» (5 баллов - «отличники») - 2416 (57,25%) человек.</w:t>
      </w:r>
    </w:p>
    <w:p w14:paraId="384E9BCF" w14:textId="77777777" w:rsidR="00757CDA" w:rsidRPr="005764A2" w:rsidRDefault="00757CDA" w:rsidP="005764A2">
      <w:pPr>
        <w:ind w:right="-141" w:firstLine="567"/>
        <w:jc w:val="both"/>
      </w:pPr>
      <w:r w:rsidRPr="005764A2">
        <w:t>Количество обучающихся, имеющих итоговые отметки по ОДНКНР «отлично» и «хорошо» -  3956 (93,74%) человек.</w:t>
      </w:r>
    </w:p>
    <w:p w14:paraId="3ABC1BFB" w14:textId="77777777" w:rsidR="00757CDA" w:rsidRPr="005764A2" w:rsidRDefault="00757CDA" w:rsidP="005764A2">
      <w:pPr>
        <w:ind w:right="-141" w:firstLine="567"/>
        <w:jc w:val="both"/>
      </w:pPr>
      <w:r w:rsidRPr="005764A2">
        <w:lastRenderedPageBreak/>
        <w:t>Количество обучающихся, имеющих итоговые отметки по ОДНКНР «отлично», «хорошо» и «удовлетворительно» – 4217 (99,9%) человек.</w:t>
      </w:r>
    </w:p>
    <w:p w14:paraId="5D8A4679" w14:textId="5A47A94D" w:rsidR="00757CDA" w:rsidRPr="005764A2" w:rsidRDefault="00757CDA" w:rsidP="005764A2">
      <w:pPr>
        <w:ind w:right="-141" w:firstLine="567"/>
        <w:jc w:val="both"/>
      </w:pPr>
      <w:r w:rsidRPr="005764A2">
        <w:t>Количество обучающихся, имеющих отметку «неудовлетворительно» (2 балла - «неуспевающие») - 2 (0,05%) человека.</w:t>
      </w:r>
    </w:p>
    <w:p w14:paraId="1CBE6514" w14:textId="77777777" w:rsidR="00757CDA" w:rsidRPr="005764A2" w:rsidRDefault="00757CDA" w:rsidP="005764A2">
      <w:pPr>
        <w:ind w:right="-141" w:firstLine="567"/>
        <w:jc w:val="both"/>
      </w:pPr>
      <w:r w:rsidRPr="005764A2">
        <w:t>Количество обучающихся, не аттестованных по предмету ОДНКНР – 1 (0,02%) человека.</w:t>
      </w:r>
    </w:p>
    <w:p w14:paraId="4F3870EE" w14:textId="77777777" w:rsidR="00757CDA" w:rsidRPr="005764A2" w:rsidRDefault="00757CDA" w:rsidP="005764A2">
      <w:pPr>
        <w:ind w:right="-141" w:firstLine="567"/>
        <w:jc w:val="both"/>
      </w:pPr>
      <w:r w:rsidRPr="005764A2">
        <w:t>Показатель «Качество знаний» - 93,74%.</w:t>
      </w:r>
    </w:p>
    <w:p w14:paraId="43512AEF" w14:textId="77777777" w:rsidR="00757CDA" w:rsidRPr="005764A2" w:rsidRDefault="00757CDA" w:rsidP="005764A2">
      <w:pPr>
        <w:ind w:right="-141" w:firstLine="567"/>
        <w:jc w:val="both"/>
      </w:pPr>
      <w:r w:rsidRPr="005764A2">
        <w:t>Показатель «Успеваемость» - 99,9%.</w:t>
      </w:r>
    </w:p>
    <w:p w14:paraId="1BE8EFD0" w14:textId="77777777" w:rsidR="00757CDA" w:rsidRPr="005764A2" w:rsidRDefault="00757CDA" w:rsidP="005764A2">
      <w:pPr>
        <w:ind w:right="-141" w:firstLine="567"/>
        <w:jc w:val="both"/>
      </w:pPr>
      <w:r w:rsidRPr="005764A2">
        <w:t>Показатель «Средний балл» - 4,5.</w:t>
      </w:r>
    </w:p>
    <w:p w14:paraId="5244C1FF" w14:textId="77777777" w:rsidR="00757CDA" w:rsidRPr="005764A2" w:rsidRDefault="00757CDA" w:rsidP="005764A2">
      <w:pPr>
        <w:ind w:right="-141" w:firstLine="567"/>
        <w:jc w:val="both"/>
      </w:pPr>
      <w:r w:rsidRPr="005764A2">
        <w:t>Показатель качества знаний выше среднего по району в 22 ОУ. Наибольший показатель качества в МБОУ: «Добровская школа-гимназия им. Я.М. Слонимского» (100%), «Чистенская школа-гимназия им. Тарасюка И.С.» (100%»).</w:t>
      </w:r>
    </w:p>
    <w:p w14:paraId="32D33FC2" w14:textId="77777777" w:rsidR="00757CDA" w:rsidRPr="005764A2" w:rsidRDefault="00757CDA" w:rsidP="005764A2">
      <w:pPr>
        <w:ind w:right="-141" w:firstLine="567"/>
        <w:jc w:val="both"/>
      </w:pPr>
      <w:r w:rsidRPr="005764A2">
        <w:t>Наименьший показатель в МБОУ «Кленовская основная школа» (66,7%).</w:t>
      </w:r>
    </w:p>
    <w:p w14:paraId="6D41D36F" w14:textId="77777777" w:rsidR="00757CDA" w:rsidRPr="005764A2" w:rsidRDefault="00757CDA" w:rsidP="005764A2">
      <w:pPr>
        <w:ind w:right="-141" w:firstLine="567"/>
        <w:jc w:val="both"/>
      </w:pPr>
      <w:r w:rsidRPr="005764A2">
        <w:t>Показатель успешности обучения 100% в 39 образовательных учреждениях района.</w:t>
      </w:r>
    </w:p>
    <w:p w14:paraId="115940FD" w14:textId="1991A7BE" w:rsidR="00757CDA" w:rsidRPr="005764A2" w:rsidRDefault="00757CDA" w:rsidP="005764A2">
      <w:pPr>
        <w:ind w:right="-141" w:firstLine="567"/>
        <w:jc w:val="both"/>
      </w:pPr>
      <w:r w:rsidRPr="005764A2">
        <w:t xml:space="preserve">Средний балл в районе по предмету ОДНКНР по итогам 2023/2024 учебного года составил 4,5. </w:t>
      </w:r>
    </w:p>
    <w:p w14:paraId="281EE089" w14:textId="03DCD063" w:rsidR="00757CDA" w:rsidRPr="005764A2" w:rsidRDefault="00757CDA" w:rsidP="005764A2">
      <w:pPr>
        <w:ind w:right="-141" w:firstLine="567"/>
        <w:jc w:val="both"/>
      </w:pPr>
      <w:r w:rsidRPr="005764A2">
        <w:t xml:space="preserve">Наименьший средний балл в МБОУ «Кленовская основная школа» (3,83 б.). </w:t>
      </w:r>
    </w:p>
    <w:p w14:paraId="4398AB35" w14:textId="77777777" w:rsidR="00757CDA" w:rsidRPr="005764A2" w:rsidRDefault="00757CDA" w:rsidP="005764A2">
      <w:pPr>
        <w:ind w:right="-141" w:firstLine="567"/>
        <w:jc w:val="both"/>
      </w:pPr>
      <w:r w:rsidRPr="005764A2">
        <w:t>Наибольший средний балл в МБОУ «Первомайская школа» (4,8б).</w:t>
      </w:r>
    </w:p>
    <w:p w14:paraId="52ECD603" w14:textId="77777777" w:rsidR="00757CDA" w:rsidRPr="005764A2" w:rsidRDefault="00757CDA" w:rsidP="005764A2">
      <w:pPr>
        <w:ind w:right="-141" w:firstLine="567"/>
        <w:jc w:val="both"/>
        <w:rPr>
          <w:b/>
        </w:rPr>
      </w:pPr>
      <w:r w:rsidRPr="005764A2">
        <w:rPr>
          <w:b/>
        </w:rPr>
        <w:t>Химия</w:t>
      </w:r>
    </w:p>
    <w:p w14:paraId="62DB0F0C" w14:textId="5707ADD6" w:rsidR="00757CDA" w:rsidRPr="005764A2" w:rsidRDefault="00757CDA" w:rsidP="005764A2">
      <w:pPr>
        <w:ind w:right="-141" w:firstLine="567"/>
        <w:jc w:val="both"/>
      </w:pPr>
      <w:r w:rsidRPr="005764A2">
        <w:t>Анализ сформированности УУД за 2023/2024 учебный год обучающихся по химии показал, что средний уровень общеучебных умений и навыков учащихся по району составил 62% (за 2022/2023г.- 60 %).  Средний балл в районе по учебному предмету «Химия» по итогам 2023/2024 учебного года составил 3,8.</w:t>
      </w:r>
    </w:p>
    <w:p w14:paraId="08DD3706" w14:textId="5CA4D224" w:rsidR="00757CDA" w:rsidRPr="005764A2" w:rsidRDefault="00757CDA" w:rsidP="005764A2">
      <w:pPr>
        <w:ind w:right="-141" w:firstLine="567"/>
        <w:jc w:val="both"/>
      </w:pPr>
      <w:r w:rsidRPr="005764A2">
        <w:t xml:space="preserve">На уровне среднего общего образования учебный предмет «Химия» изучается в 34 МБОУ 1207 учащимися. </w:t>
      </w:r>
    </w:p>
    <w:p w14:paraId="299497BB" w14:textId="77777777" w:rsidR="00757CDA" w:rsidRPr="005764A2" w:rsidRDefault="00757CDA" w:rsidP="005764A2">
      <w:pPr>
        <w:ind w:right="-141" w:firstLine="567"/>
        <w:jc w:val="both"/>
      </w:pPr>
      <w:r w:rsidRPr="005764A2">
        <w:t>Количество обучающихся, имеющих итоговые отметки «отлично» (5 баллов - «отличники») - 270 (22%);</w:t>
      </w:r>
    </w:p>
    <w:p w14:paraId="448D9D67" w14:textId="28DC3B5A" w:rsidR="00757CDA" w:rsidRPr="005764A2" w:rsidRDefault="00757CDA" w:rsidP="005764A2">
      <w:pPr>
        <w:ind w:right="-141" w:firstLine="567"/>
        <w:jc w:val="both"/>
      </w:pPr>
      <w:r w:rsidRPr="005764A2">
        <w:t>Количество обучающихся, имеющих итоговые отметки «хорошо» (4 балла - «хорошисты»)</w:t>
      </w:r>
      <w:r w:rsidR="00D4571A">
        <w:t xml:space="preserve"> </w:t>
      </w:r>
      <w:r w:rsidRPr="005764A2">
        <w:t>- 569  (47%);</w:t>
      </w:r>
    </w:p>
    <w:p w14:paraId="07DC424D" w14:textId="44D6AD03" w:rsidR="00757CDA" w:rsidRPr="005764A2" w:rsidRDefault="00757CDA" w:rsidP="005764A2">
      <w:pPr>
        <w:ind w:right="-141" w:firstLine="567"/>
        <w:jc w:val="both"/>
      </w:pPr>
      <w:r w:rsidRPr="005764A2">
        <w:t>Количество обучающихся, имеющих итоговые отметки «удовлетворительно» (3 балла - «троечники»)</w:t>
      </w:r>
      <w:r w:rsidR="00D4571A">
        <w:t xml:space="preserve"> –</w:t>
      </w:r>
      <w:r w:rsidRPr="005764A2">
        <w:t xml:space="preserve"> 367</w:t>
      </w:r>
      <w:r w:rsidR="00D4571A">
        <w:t xml:space="preserve"> </w:t>
      </w:r>
      <w:r w:rsidRPr="005764A2">
        <w:t>( 31%);</w:t>
      </w:r>
    </w:p>
    <w:p w14:paraId="27E83B32" w14:textId="4448C512" w:rsidR="00757CDA" w:rsidRPr="005764A2" w:rsidRDefault="00757CDA" w:rsidP="005764A2">
      <w:pPr>
        <w:ind w:right="-141" w:firstLine="567"/>
        <w:jc w:val="both"/>
      </w:pPr>
      <w:r w:rsidRPr="005764A2">
        <w:t>Количество обучающихся, имеющих итоговую отметку «неудовлетворительно» (2 балла - «неуспевающие»)</w:t>
      </w:r>
      <w:r w:rsidR="00D4571A">
        <w:t xml:space="preserve"> </w:t>
      </w:r>
      <w:r w:rsidRPr="005764A2">
        <w:t>- 1 (0,08%);</w:t>
      </w:r>
    </w:p>
    <w:p w14:paraId="1333C1FC" w14:textId="77777777" w:rsidR="00757CDA" w:rsidRPr="005764A2" w:rsidRDefault="00757CDA" w:rsidP="005764A2">
      <w:pPr>
        <w:ind w:right="-141" w:firstLine="567"/>
        <w:jc w:val="both"/>
      </w:pPr>
      <w:r w:rsidRPr="005764A2">
        <w:t>Обучающихся, не аттестованных по учебному предмету «Химия» на уровне среднего общего образования нет;</w:t>
      </w:r>
    </w:p>
    <w:p w14:paraId="43A5ABB3" w14:textId="7AB826C0" w:rsidR="00757CDA" w:rsidRPr="005764A2" w:rsidRDefault="00757CDA" w:rsidP="005764A2">
      <w:pPr>
        <w:ind w:right="-141" w:firstLine="567"/>
        <w:jc w:val="both"/>
      </w:pPr>
      <w:r w:rsidRPr="005764A2">
        <w:t>Показатель «Качество знаний»</w:t>
      </w:r>
      <w:r w:rsidR="00D4571A">
        <w:t xml:space="preserve"> </w:t>
      </w:r>
      <w:r w:rsidRPr="005764A2">
        <w:t>- 69%;</w:t>
      </w:r>
    </w:p>
    <w:p w14:paraId="45B8D2FC" w14:textId="05B38BB7" w:rsidR="00757CDA" w:rsidRPr="005764A2" w:rsidRDefault="00757CDA" w:rsidP="005764A2">
      <w:pPr>
        <w:ind w:right="-141" w:firstLine="567"/>
        <w:jc w:val="both"/>
      </w:pPr>
      <w:r w:rsidRPr="005764A2">
        <w:t>Показатель «Успеваемость»</w:t>
      </w:r>
      <w:r w:rsidR="00D4571A">
        <w:t xml:space="preserve"> </w:t>
      </w:r>
      <w:r w:rsidRPr="005764A2">
        <w:t>-99,8%;</w:t>
      </w:r>
    </w:p>
    <w:p w14:paraId="5E82E908" w14:textId="5403979D" w:rsidR="00757CDA" w:rsidRPr="005764A2" w:rsidRDefault="00757CDA" w:rsidP="005764A2">
      <w:pPr>
        <w:ind w:right="-141" w:firstLine="567"/>
        <w:jc w:val="both"/>
      </w:pPr>
      <w:r w:rsidRPr="005764A2">
        <w:t>Показатель «Средний балл»</w:t>
      </w:r>
      <w:r w:rsidR="00D4571A">
        <w:t xml:space="preserve"> </w:t>
      </w:r>
      <w:r w:rsidRPr="005764A2">
        <w:t>-3,9.</w:t>
      </w:r>
    </w:p>
    <w:p w14:paraId="5F32CFCA" w14:textId="6D4876E3" w:rsidR="00757CDA" w:rsidRPr="005764A2" w:rsidRDefault="001116C8" w:rsidP="005764A2">
      <w:pPr>
        <w:ind w:right="-141" w:firstLine="567"/>
        <w:jc w:val="both"/>
      </w:pPr>
      <w:r w:rsidRPr="005764A2">
        <w:t xml:space="preserve">  </w:t>
      </w:r>
      <w:r w:rsidR="00757CDA" w:rsidRPr="005764A2">
        <w:t>Показатели качества знаний «5+4»  на уровне среднего общего образования выше среднего уровня по району в 9 МБОУ: «Кубанская школа им. С. П. Королева» (100%), «Лицей Крымской весны» (98,6%), «Николаевская школа» (87%),  «Родниковская школа-гимназия» и «Чайкинская школа» (79%), «Трехпрудненская школа-гимназия им. К. Д. Ушинского» и  «Украинская школа» (76%),  «Чистенская школа-гимназия имени Героя Социалистического Труда Тарасюка Ивана Степановича» (83%),  «Заречненская школа им. 126 ОГББО» (86%).</w:t>
      </w:r>
    </w:p>
    <w:p w14:paraId="3B5A6A33" w14:textId="0B270A85" w:rsidR="00757CDA" w:rsidRPr="005764A2" w:rsidRDefault="00757CDA" w:rsidP="005764A2">
      <w:pPr>
        <w:ind w:right="-141" w:firstLine="567"/>
        <w:jc w:val="both"/>
      </w:pPr>
      <w:r w:rsidRPr="005764A2">
        <w:t>Показатели качества знаний «5+4» на уровне среднего общего о</w:t>
      </w:r>
      <w:r w:rsidR="001116C8" w:rsidRPr="005764A2">
        <w:t xml:space="preserve">бразования ниже среднего уровня </w:t>
      </w:r>
      <w:r w:rsidRPr="005764A2">
        <w:t>по району в 6 МБОУ,  «Кольчугинская  школа№ 1 им. Авраамова Г.Н.» (47%), «Урожай-новская школа им. К. В. Варлыгина» (48%), «Гвардейская школа-гимназия №2» и «Укромнов-ская школа» (50%), « «Мирновская школа №1 им. Н.Н.Белова» и «Гвардейская школа-гимназия №3»  (54%).</w:t>
      </w:r>
    </w:p>
    <w:p w14:paraId="16A8FCFF" w14:textId="73CB358E" w:rsidR="00757CDA" w:rsidRPr="005764A2" w:rsidRDefault="00757CDA" w:rsidP="005764A2">
      <w:pPr>
        <w:ind w:right="-141" w:firstLine="567"/>
        <w:jc w:val="both"/>
      </w:pPr>
      <w:r w:rsidRPr="005764A2">
        <w:t>На уровне основного общего образования учебный предмет «Химия» изучается 3247 учащимися.</w:t>
      </w:r>
    </w:p>
    <w:p w14:paraId="6BFE8DA3" w14:textId="77777777" w:rsidR="00757CDA" w:rsidRPr="005764A2" w:rsidRDefault="00757CDA" w:rsidP="005764A2">
      <w:pPr>
        <w:ind w:right="-141" w:firstLine="567"/>
        <w:jc w:val="both"/>
      </w:pPr>
      <w:r w:rsidRPr="005764A2">
        <w:t>Количество обучающихся, имеющих итоговые отметки «отлично» (5 баллов - «отличники») - 409 (13%);</w:t>
      </w:r>
    </w:p>
    <w:p w14:paraId="1F8C9F9A" w14:textId="55D26CFD" w:rsidR="00757CDA" w:rsidRPr="005764A2" w:rsidRDefault="00757CDA" w:rsidP="005764A2">
      <w:pPr>
        <w:ind w:right="-141" w:firstLine="567"/>
        <w:jc w:val="both"/>
      </w:pPr>
      <w:r w:rsidRPr="005764A2">
        <w:t>Количество обучающихся, имеющих итоговые отметки «хорошо» (4 балла - «хорошисты»)</w:t>
      </w:r>
      <w:r w:rsidR="00D4571A">
        <w:t xml:space="preserve"> </w:t>
      </w:r>
      <w:r w:rsidRPr="005764A2">
        <w:t>- 1408  (43%);</w:t>
      </w:r>
    </w:p>
    <w:p w14:paraId="70D3944F" w14:textId="77777777" w:rsidR="00757CDA" w:rsidRPr="005764A2" w:rsidRDefault="00757CDA" w:rsidP="005764A2">
      <w:pPr>
        <w:ind w:right="-141" w:firstLine="567"/>
        <w:jc w:val="both"/>
      </w:pPr>
      <w:r w:rsidRPr="005764A2">
        <w:t>Количество обучающихся, имеющих итоговые отметки «удовлетворительно» (3 балла - «троечники») – 1424 (44%);</w:t>
      </w:r>
    </w:p>
    <w:p w14:paraId="7FED91D5" w14:textId="04AC0F0A" w:rsidR="00757CDA" w:rsidRPr="005764A2" w:rsidRDefault="00757CDA" w:rsidP="005764A2">
      <w:pPr>
        <w:ind w:right="-141" w:firstLine="567"/>
        <w:jc w:val="both"/>
      </w:pPr>
      <w:r w:rsidRPr="005764A2">
        <w:lastRenderedPageBreak/>
        <w:t>Количество обучающихся, имеющих итоговую отметку «неудовлетворительно» (2 балла - «неуспевающие»)</w:t>
      </w:r>
      <w:r w:rsidR="00D4571A">
        <w:t xml:space="preserve"> </w:t>
      </w:r>
      <w:r w:rsidRPr="005764A2">
        <w:t>- 6 (0,18%);</w:t>
      </w:r>
    </w:p>
    <w:p w14:paraId="58009163" w14:textId="57C9A00A" w:rsidR="00757CDA" w:rsidRPr="005764A2" w:rsidRDefault="00757CDA" w:rsidP="005764A2">
      <w:pPr>
        <w:ind w:right="-141" w:firstLine="567"/>
        <w:jc w:val="both"/>
      </w:pPr>
      <w:r w:rsidRPr="005764A2">
        <w:t>Обучающихся, не аттестованных по учебному предмету «Химия» на уровне основного общего образования нет;</w:t>
      </w:r>
    </w:p>
    <w:p w14:paraId="28D66A4B" w14:textId="6D0D7C51" w:rsidR="00757CDA" w:rsidRPr="005764A2" w:rsidRDefault="00757CDA" w:rsidP="005764A2">
      <w:pPr>
        <w:ind w:right="-141" w:firstLine="567"/>
        <w:jc w:val="both"/>
      </w:pPr>
      <w:r w:rsidRPr="005764A2">
        <w:t>Показатель «Качество знаний»</w:t>
      </w:r>
      <w:r w:rsidR="00D4571A">
        <w:t xml:space="preserve"> </w:t>
      </w:r>
      <w:r w:rsidRPr="005764A2">
        <w:t>- 56%;</w:t>
      </w:r>
    </w:p>
    <w:p w14:paraId="44B8853B" w14:textId="396723B7" w:rsidR="00757CDA" w:rsidRPr="005764A2" w:rsidRDefault="00757CDA" w:rsidP="005764A2">
      <w:pPr>
        <w:ind w:right="-141" w:firstLine="567"/>
        <w:jc w:val="both"/>
      </w:pPr>
      <w:r w:rsidRPr="005764A2">
        <w:t>Показатель «Успеваемость»</w:t>
      </w:r>
      <w:r w:rsidR="00D4571A">
        <w:t xml:space="preserve"> </w:t>
      </w:r>
      <w:r w:rsidRPr="005764A2">
        <w:t>-99,8%;</w:t>
      </w:r>
    </w:p>
    <w:p w14:paraId="75DBF4EF" w14:textId="44D1F9B9" w:rsidR="00757CDA" w:rsidRPr="005764A2" w:rsidRDefault="00757CDA" w:rsidP="005764A2">
      <w:pPr>
        <w:ind w:right="-141" w:firstLine="567"/>
        <w:jc w:val="both"/>
      </w:pPr>
      <w:r w:rsidRPr="005764A2">
        <w:t>Показатель «Средний балл»</w:t>
      </w:r>
      <w:r w:rsidR="00D4571A">
        <w:t xml:space="preserve"> </w:t>
      </w:r>
      <w:r w:rsidRPr="005764A2">
        <w:t>-3,7.</w:t>
      </w:r>
    </w:p>
    <w:p w14:paraId="12506020" w14:textId="1748572D" w:rsidR="00757CDA" w:rsidRPr="005764A2" w:rsidRDefault="00757CDA" w:rsidP="005764A2">
      <w:pPr>
        <w:ind w:right="-141" w:firstLine="567"/>
        <w:jc w:val="both"/>
      </w:pPr>
      <w:r w:rsidRPr="005764A2">
        <w:t xml:space="preserve">Показатели качества знаний «5+4» на уровне основного общего образования выше среднего уровня по району в МБОУ: «Кубанская школа им. С. П. Королева» (83%), «Трехпрудненская школа-гимназия им. К. Д. Ушинского» (69%), «Заречненская школа им. 126 ОГББО», «Перевальненская школа им.Ф. И. Федоренко» и «Николаевская школа» (73%). </w:t>
      </w:r>
    </w:p>
    <w:p w14:paraId="3084634C" w14:textId="5308077B" w:rsidR="00757CDA" w:rsidRPr="005764A2" w:rsidRDefault="00757CDA" w:rsidP="005764A2">
      <w:pPr>
        <w:ind w:right="-141" w:firstLine="567"/>
        <w:jc w:val="both"/>
      </w:pPr>
      <w:r w:rsidRPr="005764A2">
        <w:t>Показатели качества знаний «5+4» на уровне основного общего образования ниже среднего уровня по району в МБОУ: «Урожайновская школа им. К. В. Варлыгина» и «Кольчугинская школа №2 с крымскотатарскимя языком обучения» (41%), «Журавлевская школа» (35%), «Кольчугинская школа№ 1 им. Авраамова Г.Н.» (36%), «Мирновская школа №2» (38%).</w:t>
      </w:r>
    </w:p>
    <w:p w14:paraId="61E232E0" w14:textId="76C6AFF0" w:rsidR="00757CDA" w:rsidRPr="005764A2" w:rsidRDefault="001116C8" w:rsidP="005764A2">
      <w:pPr>
        <w:ind w:right="-141" w:firstLine="567"/>
        <w:jc w:val="both"/>
        <w:rPr>
          <w:b/>
        </w:rPr>
      </w:pPr>
      <w:r w:rsidRPr="005764A2">
        <w:rPr>
          <w:b/>
        </w:rPr>
        <w:t xml:space="preserve">  </w:t>
      </w:r>
      <w:r w:rsidR="00757CDA" w:rsidRPr="005764A2">
        <w:rPr>
          <w:b/>
        </w:rPr>
        <w:t>Крымскотатарский язык</w:t>
      </w:r>
    </w:p>
    <w:p w14:paraId="3DC6942A" w14:textId="77777777" w:rsidR="00757CDA" w:rsidRPr="005764A2" w:rsidRDefault="00757CDA" w:rsidP="005764A2">
      <w:pPr>
        <w:ind w:right="-141" w:firstLine="567"/>
        <w:jc w:val="both"/>
      </w:pPr>
      <w:r w:rsidRPr="005764A2">
        <w:t>Согласно предоставленным общеобразовательными учреждениями данными за 2023/2024 учебный год по крымскотатарскому языку закончили на уровне ООО – 1906 учащихся.</w:t>
      </w:r>
    </w:p>
    <w:p w14:paraId="062EF277" w14:textId="74F0C775" w:rsidR="00757CDA" w:rsidRPr="005764A2" w:rsidRDefault="00757CDA" w:rsidP="005764A2">
      <w:pPr>
        <w:ind w:right="-141" w:firstLine="567"/>
        <w:jc w:val="both"/>
      </w:pPr>
      <w:r w:rsidRPr="005764A2">
        <w:t>Количество учащихся, имеющих итоговые отметки «отлично» - 614 (32,2%); Количество учащихся, имеющих итоговые отметки «отлично» и «хорошо» (5 и 4 балла - «хорошисты») -  1624;</w:t>
      </w:r>
    </w:p>
    <w:p w14:paraId="52188596" w14:textId="77777777" w:rsidR="00757CDA" w:rsidRPr="005764A2" w:rsidRDefault="00757CDA" w:rsidP="005764A2">
      <w:pPr>
        <w:ind w:right="-141" w:firstLine="567"/>
        <w:jc w:val="both"/>
      </w:pPr>
      <w:r w:rsidRPr="005764A2">
        <w:t>Показатель «Качество знаний» - 46,9%</w:t>
      </w:r>
    </w:p>
    <w:p w14:paraId="11C9BAD7" w14:textId="7613E979" w:rsidR="00757CDA" w:rsidRPr="005764A2" w:rsidRDefault="00757CDA" w:rsidP="005764A2">
      <w:pPr>
        <w:ind w:right="-141" w:firstLine="567"/>
        <w:jc w:val="both"/>
      </w:pPr>
      <w:r w:rsidRPr="005764A2">
        <w:t xml:space="preserve">Высокие показатели качества знаний в    МБОУ «Укромновская школа» (97%), МБОУ «Чистенская школа им. Героя Социалистического Труда И.С.Тарасюка» (95%), МБОУ «Трёх-прудненская школа-гимназия им.К.Д.Ушинского» (97%). </w:t>
      </w:r>
    </w:p>
    <w:p w14:paraId="03117A70" w14:textId="77777777" w:rsidR="00757CDA" w:rsidRPr="005764A2" w:rsidRDefault="00757CDA" w:rsidP="005764A2">
      <w:pPr>
        <w:ind w:right="-141" w:firstLine="567"/>
        <w:jc w:val="both"/>
      </w:pPr>
      <w:r w:rsidRPr="005764A2">
        <w:t xml:space="preserve">Самый низкий показатель качества знаний в МБОУ «Винницкая школа» (30%).          </w:t>
      </w:r>
    </w:p>
    <w:p w14:paraId="5092D43B" w14:textId="48BEB1F9" w:rsidR="00757CDA" w:rsidRPr="005764A2" w:rsidRDefault="00757CDA" w:rsidP="005764A2">
      <w:pPr>
        <w:ind w:right="-141" w:firstLine="567"/>
        <w:jc w:val="both"/>
      </w:pPr>
      <w:r w:rsidRPr="005764A2">
        <w:t>Высокий показатель в обучении подтверждается результативностью участия в ВсОШ по крымскотатарскому язык в МБОУ «Трёхпрудненская школа-гимназия им.К.Д.Ушинского» (97%), так как, есть призовое место в региональном этапе; в МБОУ «Укромновская школа» (97%), МБОУ «Чистенская школа им. Героя Социалистического Труда И.С.Тарасюка» (95%) так как, есть участие и призовые места в муниципальных творческих конкурсах по предмету. Количество учащихся, имеющих «неудовлетворительно» нет.</w:t>
      </w:r>
    </w:p>
    <w:p w14:paraId="4CE6DE45" w14:textId="77777777" w:rsidR="001116C8" w:rsidRPr="005764A2" w:rsidRDefault="00757CDA" w:rsidP="005764A2">
      <w:pPr>
        <w:ind w:right="-141" w:firstLine="567"/>
        <w:jc w:val="both"/>
      </w:pPr>
      <w:r w:rsidRPr="005764A2">
        <w:t>Количество неаттестованных учащихся – 1(0,05%). Показатель «Успеваемость» -55,8 %; Показатель «Средний балл» по крымскотатарскому языку - 3.</w:t>
      </w:r>
    </w:p>
    <w:p w14:paraId="02EB0600" w14:textId="18CEE625" w:rsidR="00757CDA" w:rsidRPr="005764A2" w:rsidRDefault="00757CDA" w:rsidP="005764A2">
      <w:pPr>
        <w:ind w:right="-141" w:firstLine="567"/>
        <w:jc w:val="both"/>
      </w:pPr>
      <w:r w:rsidRPr="005764A2">
        <w:t>В целом, по итогам 2023/2024 учебного года качество зн</w:t>
      </w:r>
      <w:r w:rsidR="001116C8" w:rsidRPr="005764A2">
        <w:t xml:space="preserve">аний по крымскотатарскому языку </w:t>
      </w:r>
      <w:r w:rsidRPr="005764A2">
        <w:t>следующие: МБОУ «Гвардейская школа№1» (80,6% ср.б.-4,1), МБОУ «Гвардейская школа-гимназия№3» (84,7% ср.б.-4,17.), МБОУ «Денисовская школа» (81,3% ср.б.-4), МБОУ «Добров-ская школа-гимназия им. Я.М.Слонимского» (86% ср.б.-4,01), МБОУ «Кольчугинская школа №2 с крымскотатарским языком обучения» (71% ср.б.-3,9), МБОУ «Первомайская школа» (76,1% ср.б.-3,8), МБОУ «Скворцовская школа» (90% ср.б.-4,26), МБОУ «Тепловская школа (87% ср.б.-4,04),  МБОУ «Украинская школа» (92,7% ср.б.-4,27), МБОУ «Урожайновская школа им К.В.Варлыгина» (77% ср.б.-4.13), МБОУ «Заречненская школа им.126 ОГББО»  (91,9% ср.б.-4,4), МБОУ</w:t>
      </w:r>
      <w:r w:rsidR="001116C8" w:rsidRPr="005764A2">
        <w:t xml:space="preserve">  </w:t>
      </w:r>
      <w:r w:rsidRPr="005764A2">
        <w:t>«Мирновская школа № 2» (87,8% ср.б.-4,16), МБОУ «Родниковская школа-гимназия» (79,6% ср.б.-4,1), МБОУ «Партизанская школа им. А.П.Богданова» (89% ср.б.-4,28).</w:t>
      </w:r>
    </w:p>
    <w:p w14:paraId="0D51EB25" w14:textId="7D5BA17A" w:rsidR="00757CDA" w:rsidRPr="005764A2" w:rsidRDefault="00757CDA" w:rsidP="005764A2">
      <w:pPr>
        <w:ind w:right="-141" w:firstLine="567"/>
        <w:jc w:val="both"/>
      </w:pPr>
      <w:r w:rsidRPr="005764A2">
        <w:t>Низкий показатель качества по крымскотатарскому языку в МБОУ «Винницкая школа» (30%), однако данная школа имеет результативность в творческих муниципальных и региональных конкурсах, олимпиадах по предмету.</w:t>
      </w:r>
    </w:p>
    <w:p w14:paraId="1AB6A650" w14:textId="77777777" w:rsidR="00757CDA" w:rsidRPr="005764A2" w:rsidRDefault="00757CDA" w:rsidP="005764A2">
      <w:pPr>
        <w:ind w:right="-141" w:firstLine="567"/>
        <w:jc w:val="both"/>
      </w:pPr>
      <w:r w:rsidRPr="005764A2">
        <w:t xml:space="preserve">МБОУ «Кольчугинская школа№2 с крымскотатарским языком обучения» (71,2 %), есть результативность в предметных конкурсах, однако в этом учебном году в олимпиаде по предмету прослеживается низкая результативность, что говорит о пассивной работе в этом направлении. </w:t>
      </w:r>
    </w:p>
    <w:p w14:paraId="6C171A8D" w14:textId="77777777" w:rsidR="00757CDA" w:rsidRPr="005764A2" w:rsidRDefault="00757CDA" w:rsidP="005764A2">
      <w:pPr>
        <w:ind w:right="-141" w:firstLine="567"/>
        <w:jc w:val="both"/>
        <w:rPr>
          <w:b/>
        </w:rPr>
      </w:pPr>
      <w:r w:rsidRPr="005764A2">
        <w:rPr>
          <w:b/>
        </w:rPr>
        <w:t>Крымскотатарская литература</w:t>
      </w:r>
    </w:p>
    <w:p w14:paraId="4D627976" w14:textId="3F4EB051" w:rsidR="00757CDA" w:rsidRPr="005764A2" w:rsidRDefault="00757CDA" w:rsidP="005764A2">
      <w:pPr>
        <w:ind w:right="-141" w:firstLine="567"/>
        <w:jc w:val="both"/>
      </w:pPr>
      <w:r w:rsidRPr="005764A2">
        <w:t>Согласно данным, предоставленным общеобразовательными учреждениями за    2023/2024 учебный год по крымскотатарской литературе закончили на уровне ООО – 1906 учащихся.</w:t>
      </w:r>
    </w:p>
    <w:p w14:paraId="55DA8B31" w14:textId="47A48207" w:rsidR="00757CDA" w:rsidRPr="005764A2" w:rsidRDefault="00757CDA" w:rsidP="005764A2">
      <w:pPr>
        <w:ind w:right="-141" w:firstLine="567"/>
        <w:jc w:val="both"/>
      </w:pPr>
      <w:r w:rsidRPr="005764A2">
        <w:lastRenderedPageBreak/>
        <w:t>Количество учащихся, имеющих итоговые отметки «отлично» - 803 (42,1%). Количество учащихся, имеющих итоговые отметки «отлично» и «хорошо» (5 и 4 балла - «хорошисты») -  1720(90,2%). Показатель «Качество знаний» - 48,3%.</w:t>
      </w:r>
    </w:p>
    <w:p w14:paraId="3C1AC326" w14:textId="1906922A" w:rsidR="00757CDA" w:rsidRPr="005764A2" w:rsidRDefault="00757CDA" w:rsidP="005764A2">
      <w:pPr>
        <w:ind w:right="-141" w:firstLine="567"/>
        <w:jc w:val="both"/>
      </w:pPr>
      <w:r w:rsidRPr="005764A2">
        <w:t xml:space="preserve">  Высокие показатели качества знаний в    МБОУ «Укромновская школа» (99%), МБОУ «Чистенская школа им. Героя Социалистического Труда И.С.Тарасюка» (97,8%), МБОУ «Трёхпрудненская школа-гимназия им.К.Д.Ушинского» (100%), МБОУ ««Заречненская школа им.26 ОГББО»</w:t>
      </w:r>
      <w:r w:rsidR="00D4571A">
        <w:t xml:space="preserve"> </w:t>
      </w:r>
      <w:r w:rsidRPr="005764A2">
        <w:t>(95,9%), МБОУ «Украинская школа» (96,4%).</w:t>
      </w:r>
    </w:p>
    <w:p w14:paraId="69BD554E" w14:textId="77777777" w:rsidR="00757CDA" w:rsidRPr="005764A2" w:rsidRDefault="00757CDA" w:rsidP="005764A2">
      <w:pPr>
        <w:ind w:right="-141" w:firstLine="567"/>
        <w:jc w:val="both"/>
      </w:pPr>
      <w:r w:rsidRPr="005764A2">
        <w:t>Самый низкий показатель качества знаний в МБОУ «Винницкая школа» (10%).</w:t>
      </w:r>
    </w:p>
    <w:p w14:paraId="1F7E7CA3" w14:textId="553D1C0F" w:rsidR="00757CDA" w:rsidRPr="005764A2" w:rsidRDefault="00757CDA" w:rsidP="005764A2">
      <w:pPr>
        <w:ind w:right="-141" w:firstLine="567"/>
        <w:jc w:val="both"/>
      </w:pPr>
      <w:r w:rsidRPr="005764A2">
        <w:t>Высокий показатель в обучении подтверждается результативностью участия в ВОШ по крымскотатарскому язык в МБОУ «Трёхпрудненская школа-гимназия им.К.Д.Ушинского» (100%), так как, есть призовое место в региональном этапе; в МБОУ «Укромновская школа» (98,6%), МБОУ «Чистенская школа им. Героя Социалистического Труда И.С.Тарасюка» (97,8%) так как, есть участие и призовые места в муниципальных творческих конкурсах по предмету. Количество учащихся, имеющих «неудовлетворительно» нет.</w:t>
      </w:r>
    </w:p>
    <w:p w14:paraId="528030E3" w14:textId="30234C91" w:rsidR="00757CDA" w:rsidRPr="005764A2" w:rsidRDefault="00757CDA" w:rsidP="005764A2">
      <w:pPr>
        <w:ind w:right="-141" w:firstLine="567"/>
        <w:jc w:val="both"/>
      </w:pPr>
      <w:r w:rsidRPr="005764A2">
        <w:t>Количество неаттестованных учащихся – 1(0,05%). Показатель «Успеваемость» -48,4 %;</w:t>
      </w:r>
      <w:r w:rsidR="00D10628" w:rsidRPr="005764A2">
        <w:t xml:space="preserve"> </w:t>
      </w:r>
      <w:r w:rsidRPr="005764A2">
        <w:t>Показатель «Средний балл» по крымскотатарской литературе – 3,9.</w:t>
      </w:r>
    </w:p>
    <w:p w14:paraId="1AE04CBC" w14:textId="77777777" w:rsidR="00757CDA" w:rsidRPr="005764A2" w:rsidRDefault="00757CDA" w:rsidP="005764A2">
      <w:pPr>
        <w:ind w:right="-141" w:firstLine="567"/>
        <w:jc w:val="both"/>
      </w:pPr>
      <w:r w:rsidRPr="005764A2">
        <w:t>По итогам 2023/2024 учебного года качество знаний по крымскотатарской литературе следующие: МБОУ «Гвардейская школа№1» (91,5% ср.б.-4,3), МБОУ «Гвардейская школа-гимназия№3» (82% ср.б.-4,14.), МБОУ «Денисовская школа» (81% ср.б.-4), МБОУ «Добровская школа-гимназия им. Я.М.Слонимского» (86% ср.б.-4,01), МБОУ «Кольчугинская школа №2 с крымскотатарским языком обучения» (79% ср.б.-4,2), МБОУ «Первомайская школа» (75,1% ср.б.-3,8), МБОУ «Скворцовская школа» (90% ср.б.-4,3), МБОУ «Тепловская школа (90% ср.б.-4,1),  МБОУ «Украинская школа» (96% ср.б.-4,3), МБОУ «Урожайновская школа им К.В.Варлыгина» (88% ср.б.-4,2), МБОУ «Заречненская школа им.126 ОГББО»  (96% ср.б.-4,5), МБОУ «Мирновская школа № 2» (90% ср.б.-4,1), МБОУ «Родниковская школа-гимназия» (88% ср.б.-4,2), МБОУ «Партизанская школа им. А.П.Богданова» (89% ср.б.-4,3).</w:t>
      </w:r>
    </w:p>
    <w:p w14:paraId="29EC7ABA" w14:textId="1D162C5E" w:rsidR="00757CDA" w:rsidRPr="005764A2" w:rsidRDefault="00757CDA" w:rsidP="005764A2">
      <w:pPr>
        <w:ind w:right="-141" w:firstLine="567"/>
        <w:jc w:val="both"/>
      </w:pPr>
      <w:r w:rsidRPr="005764A2">
        <w:t>Низкий показатель качества по крымскотатарскому языку в МБОУ «Винницкая школа» (10%), однако данная школа имеет результативность в творческих муниципальных и региональных конкурсах, олимпиадах по предмету.</w:t>
      </w:r>
    </w:p>
    <w:p w14:paraId="702CEE69" w14:textId="76B0C6D2" w:rsidR="00757CDA" w:rsidRPr="005764A2" w:rsidRDefault="00757CDA" w:rsidP="005764A2">
      <w:pPr>
        <w:ind w:right="-141" w:firstLine="567"/>
        <w:jc w:val="both"/>
        <w:rPr>
          <w:b/>
          <w:i/>
        </w:rPr>
      </w:pPr>
      <w:r w:rsidRPr="005764A2">
        <w:t>МБОУ «Кольчугинская школа№2 с крымскотатарским языком обучения» (79 %), есть результативность в предметных конкурсах, однако в этом учебном году в олимпиаде по предмету прослеживается низкая результативность, что говорит о пассивной работе в</w:t>
      </w:r>
      <w:r w:rsidRPr="005764A2">
        <w:rPr>
          <w:b/>
          <w:i/>
        </w:rPr>
        <w:t xml:space="preserve"> этом направлении.   </w:t>
      </w:r>
    </w:p>
    <w:p w14:paraId="06C31EDF" w14:textId="77777777" w:rsidR="00757CDA" w:rsidRPr="005764A2" w:rsidRDefault="00757CDA" w:rsidP="005764A2">
      <w:pPr>
        <w:ind w:right="-141" w:firstLine="567"/>
        <w:jc w:val="both"/>
        <w:rPr>
          <w:b/>
          <w:i/>
        </w:rPr>
      </w:pPr>
      <w:r w:rsidRPr="005764A2">
        <w:rPr>
          <w:b/>
          <w:i/>
        </w:rPr>
        <w:t xml:space="preserve">Иностранные языки </w:t>
      </w:r>
    </w:p>
    <w:p w14:paraId="0683F3B5" w14:textId="77777777" w:rsidR="00757CDA" w:rsidRPr="005764A2" w:rsidRDefault="00757CDA" w:rsidP="005764A2">
      <w:pPr>
        <w:ind w:right="-141" w:firstLine="567"/>
        <w:jc w:val="both"/>
        <w:rPr>
          <w:b/>
          <w:i/>
        </w:rPr>
      </w:pPr>
      <w:r w:rsidRPr="005764A2">
        <w:rPr>
          <w:b/>
          <w:i/>
        </w:rPr>
        <w:t>Английский язык</w:t>
      </w:r>
    </w:p>
    <w:p w14:paraId="0F291E0E" w14:textId="49023E3C" w:rsidR="00757CDA" w:rsidRPr="005764A2" w:rsidRDefault="00757CDA" w:rsidP="005764A2">
      <w:pPr>
        <w:ind w:right="-141" w:firstLine="567"/>
        <w:jc w:val="both"/>
      </w:pPr>
      <w:r w:rsidRPr="005764A2">
        <w:t>В ходе мониторинга проведено обобщение УУД общеобразовательных учреждений Симферопольского района по иностранному языку по следующим показателям:</w:t>
      </w:r>
    </w:p>
    <w:p w14:paraId="3772B483" w14:textId="77777777" w:rsidR="00757CDA" w:rsidRPr="005764A2" w:rsidRDefault="00757CDA" w:rsidP="005764A2">
      <w:pPr>
        <w:ind w:right="-141" w:firstLine="567"/>
        <w:jc w:val="both"/>
      </w:pPr>
      <w:r w:rsidRPr="005764A2">
        <w:t>П.1. Количество обучающихся, имеющих итоговые отметки «отлично» (5 баллов - «отличники»): 5571 (31,9%) учащихся по английскому языку со 2 по 11 классы, 414 (29,55%) учащихся по второму иностранному языку (немецкий) и 61 (27,2%) учащихся по второму иностранному языку (французский).</w:t>
      </w:r>
    </w:p>
    <w:p w14:paraId="4683CC9F" w14:textId="77777777" w:rsidR="00757CDA" w:rsidRPr="005764A2" w:rsidRDefault="00757CDA" w:rsidP="005764A2">
      <w:pPr>
        <w:ind w:right="-141" w:firstLine="567"/>
        <w:jc w:val="both"/>
      </w:pPr>
      <w:r w:rsidRPr="005764A2">
        <w:t>П.2. Количество обучающихся, имеющих итоговые отметки «отлично» и «хорошо» (5 и 4 балла - «хорошисты»): 13081 (75%) учащихся по английскому языку со 2 по 11 классы, 1015 (72,44%) учащихся по второму иностранному языку (немецкий) и 153 (68,3%) учащихся по второму иностранному языку (французский).</w:t>
      </w:r>
    </w:p>
    <w:p w14:paraId="494DD118" w14:textId="761A5970" w:rsidR="00757CDA" w:rsidRPr="005764A2" w:rsidRDefault="00757CDA" w:rsidP="005764A2">
      <w:pPr>
        <w:ind w:right="-141" w:firstLine="567"/>
        <w:jc w:val="both"/>
      </w:pPr>
      <w:r w:rsidRPr="005764A2">
        <w:t>П.З. Количество обучающихся, имеющих итоговые отметки «отлично», «хорошо» и «удовлетворительно» (5, 4 и 3 балла - «троечники»): 17411 (99,8%) учащихся по английскому языку со 2 по 11 классы, 1401 (100%) учащихся по второму иностранному языку (немецкий) и 224 (100%) по второму иностранному языку (французский).</w:t>
      </w:r>
    </w:p>
    <w:p w14:paraId="495B5DAF" w14:textId="77777777" w:rsidR="00757CDA" w:rsidRPr="005764A2" w:rsidRDefault="00757CDA" w:rsidP="005764A2">
      <w:pPr>
        <w:ind w:right="-141" w:firstLine="567"/>
        <w:jc w:val="both"/>
      </w:pPr>
      <w:r w:rsidRPr="005764A2">
        <w:t>П.4. Количество обучающихся, имеющих итоговую отметку «неудовлетворительно» (2 балла - «неуспевающие»): 23 (0,13%) учащихся по английскому языку со 2 по 11 классы и 0 (0%) учащихся по второму иностранному языку (немецкий и французский).</w:t>
      </w:r>
    </w:p>
    <w:p w14:paraId="5125E5DA" w14:textId="77777777" w:rsidR="00757CDA" w:rsidRPr="005764A2" w:rsidRDefault="00757CDA" w:rsidP="005764A2">
      <w:pPr>
        <w:ind w:right="-141" w:firstLine="567"/>
        <w:jc w:val="both"/>
      </w:pPr>
      <w:r w:rsidRPr="005764A2">
        <w:t>П.5. Количество неаттестованных обучающихся: 10 (0,06%) учащихся по английскому языку со 2 по 11 классы и 7 (0,5%) учащихся по второму иностранному языку (немецкий).</w:t>
      </w:r>
    </w:p>
    <w:p w14:paraId="35EFCFE3" w14:textId="77777777" w:rsidR="00757CDA" w:rsidRPr="005764A2" w:rsidRDefault="00757CDA" w:rsidP="005764A2">
      <w:pPr>
        <w:ind w:right="-141" w:firstLine="567"/>
        <w:jc w:val="both"/>
      </w:pPr>
      <w:r w:rsidRPr="005764A2">
        <w:lastRenderedPageBreak/>
        <w:t>П.6. Показатель «Качество знаний»: 13081 (75%) учащихся по английскому языку со 2 по 11 классы, 1015 (72,44%) учащихся по второму иностранному языку (немецкий) и 153 (68,3%) учащихся по второму иностранному языку (французский).</w:t>
      </w:r>
    </w:p>
    <w:p w14:paraId="430AD338" w14:textId="77777777" w:rsidR="00757CDA" w:rsidRPr="005764A2" w:rsidRDefault="00757CDA" w:rsidP="005764A2">
      <w:pPr>
        <w:ind w:right="-141" w:firstLine="567"/>
        <w:jc w:val="both"/>
      </w:pPr>
      <w:r w:rsidRPr="005764A2">
        <w:t xml:space="preserve">Выше муниципального показателя «Качество знаний» по английскому языку в НОО (81,9%) имеют 14 МБОУ, самый высокий показатель имеет МБОУ «Трудовская школа» (98,6%). </w:t>
      </w:r>
    </w:p>
    <w:p w14:paraId="1155E7BC" w14:textId="77777777" w:rsidR="00757CDA" w:rsidRPr="005764A2" w:rsidRDefault="00757CDA" w:rsidP="005764A2">
      <w:pPr>
        <w:ind w:right="-141" w:firstLine="567"/>
        <w:jc w:val="both"/>
      </w:pPr>
      <w:r w:rsidRPr="005764A2">
        <w:t xml:space="preserve">Ниже муниципального показателя «Качество знаний» по английскому языку в НОО (82,2%) имеют 27 МБОУ, самый низкий показатель имеет МБОУ «Новоселовская школа» (52,9%). </w:t>
      </w:r>
    </w:p>
    <w:p w14:paraId="27A7C95A" w14:textId="77777777" w:rsidR="00757CDA" w:rsidRPr="005764A2" w:rsidRDefault="00757CDA" w:rsidP="005764A2">
      <w:pPr>
        <w:ind w:right="-141" w:firstLine="567"/>
        <w:jc w:val="both"/>
      </w:pPr>
      <w:r w:rsidRPr="005764A2">
        <w:t>Выше муниципального показателя «Качество знаний» по английскому языку в ООО (70,1%) имеют 18 МБОУ, самые высокие показатели имеет МБОУ «Кубанская школа им. С. П. Королева» (84,8%).</w:t>
      </w:r>
    </w:p>
    <w:p w14:paraId="6AE4420E" w14:textId="04CD9407" w:rsidR="00757CDA" w:rsidRPr="005764A2" w:rsidRDefault="00757CDA" w:rsidP="005764A2">
      <w:pPr>
        <w:ind w:right="-141" w:firstLine="567"/>
        <w:jc w:val="both"/>
      </w:pPr>
      <w:r w:rsidRPr="005764A2">
        <w:t xml:space="preserve"> Ниже муниципального показателя «Качество знаний» по англий</w:t>
      </w:r>
      <w:r w:rsidR="00D10628" w:rsidRPr="005764A2">
        <w:t xml:space="preserve">скому языку в ООО (84,8%) имеют </w:t>
      </w:r>
      <w:r w:rsidRPr="005764A2">
        <w:t>22 МБОУ, самые низкие показатели имеет МБОУ «Залесская школа» (48,2%).</w:t>
      </w:r>
    </w:p>
    <w:p w14:paraId="51C71469" w14:textId="77777777" w:rsidR="00757CDA" w:rsidRPr="005764A2" w:rsidRDefault="00757CDA" w:rsidP="005764A2">
      <w:pPr>
        <w:ind w:right="-141" w:firstLine="567"/>
        <w:jc w:val="both"/>
      </w:pPr>
      <w:r w:rsidRPr="005764A2">
        <w:t>Выше муниципального показателя «Качество знаний» по английскому языку в СОО (76,1%) имеют 17 МБОУ, самые высокие показатели имеет МБОУ «Кубанская школа им. С. П. Королева» (100%). Ниже муниципального показателя «Качество знаний» по английскому языку в СОО (76,1%) имеют 17 МБОУ, самый низкий показатель имеет МБОУ: «Новоселовская школа» (33,4%).</w:t>
      </w:r>
    </w:p>
    <w:p w14:paraId="5D66EDC3" w14:textId="77777777" w:rsidR="00757CDA" w:rsidRPr="005764A2" w:rsidRDefault="00757CDA" w:rsidP="005764A2">
      <w:pPr>
        <w:ind w:right="-141" w:firstLine="567"/>
        <w:jc w:val="both"/>
      </w:pPr>
      <w:r w:rsidRPr="005764A2">
        <w:t>Немецкий язык</w:t>
      </w:r>
    </w:p>
    <w:p w14:paraId="50BC4813" w14:textId="77777777" w:rsidR="00757CDA" w:rsidRPr="005764A2" w:rsidRDefault="00757CDA" w:rsidP="005764A2">
      <w:pPr>
        <w:ind w:right="-141" w:firstLine="567"/>
        <w:jc w:val="both"/>
      </w:pPr>
      <w:r w:rsidRPr="005764A2">
        <w:t>Выше муниципального показателя «Качество знаний» по немецкому языку в ООО (72,4%) имеют 8 МБОУ, самые высокие показатели имеет МБОУ «Перевальненская школа им.Ф. И. Федоренко» (97,6%).</w:t>
      </w:r>
    </w:p>
    <w:p w14:paraId="6225F2DE" w14:textId="77777777" w:rsidR="00757CDA" w:rsidRPr="005764A2" w:rsidRDefault="00757CDA" w:rsidP="005764A2">
      <w:pPr>
        <w:ind w:right="-141" w:firstLine="567"/>
        <w:jc w:val="both"/>
      </w:pPr>
      <w:r w:rsidRPr="005764A2">
        <w:t>Ниже муниципального показателя «Качество знаний» по немецкому языку в ООО (72,4%) имеют 9 МБОУ, самый низкий показатель имеет МБОУ «Константиновская школа» (56,6%).</w:t>
      </w:r>
    </w:p>
    <w:p w14:paraId="64E3130D" w14:textId="77777777" w:rsidR="00757CDA" w:rsidRPr="005764A2" w:rsidRDefault="00757CDA" w:rsidP="005764A2">
      <w:pPr>
        <w:ind w:right="-141" w:firstLine="567"/>
        <w:jc w:val="both"/>
        <w:rPr>
          <w:b/>
        </w:rPr>
      </w:pPr>
      <w:r w:rsidRPr="005764A2">
        <w:rPr>
          <w:b/>
        </w:rPr>
        <w:t>Француский язык</w:t>
      </w:r>
    </w:p>
    <w:p w14:paraId="765EC2D8" w14:textId="77777777" w:rsidR="00757CDA" w:rsidRPr="005764A2" w:rsidRDefault="00757CDA" w:rsidP="005764A2">
      <w:pPr>
        <w:ind w:right="-141" w:firstLine="567"/>
        <w:jc w:val="both"/>
      </w:pPr>
      <w:r w:rsidRPr="005764A2">
        <w:t xml:space="preserve">Выше муниципального показателя «Качество знаний» по французскому языку в ООО (68,33%) имеют МБОУ «Николаевская школа» (78,3%). </w:t>
      </w:r>
    </w:p>
    <w:p w14:paraId="2C65D29A" w14:textId="77777777" w:rsidR="00757CDA" w:rsidRPr="005764A2" w:rsidRDefault="00757CDA" w:rsidP="005764A2">
      <w:pPr>
        <w:ind w:right="-141" w:firstLine="567"/>
        <w:jc w:val="both"/>
      </w:pPr>
      <w:r w:rsidRPr="005764A2">
        <w:t>Ниже муниципального показателя «Качество знаний» по французскому языку в ООО (68,3%) имеет МБОУ «Скворцовская школа» (57%).</w:t>
      </w:r>
    </w:p>
    <w:p w14:paraId="594D3AC8" w14:textId="77777777" w:rsidR="00757CDA" w:rsidRPr="005764A2" w:rsidRDefault="00757CDA" w:rsidP="005764A2">
      <w:pPr>
        <w:ind w:right="-141" w:firstLine="567"/>
        <w:jc w:val="both"/>
      </w:pPr>
      <w:r w:rsidRPr="005764A2">
        <w:t>П.7. Показатель «Успеваемость»: 16643 (99,80%) учащихся по английскому языку со 2 по 11 классы, 1401 (100%) учащихся по второму иностранному языку (немецкий) и 224 (100%) по второму иностранному языку (французский).</w:t>
      </w:r>
    </w:p>
    <w:p w14:paraId="02D4E686" w14:textId="77777777" w:rsidR="00757CDA" w:rsidRPr="005764A2" w:rsidRDefault="00757CDA" w:rsidP="005764A2">
      <w:pPr>
        <w:ind w:right="-141" w:firstLine="567"/>
        <w:jc w:val="both"/>
      </w:pPr>
      <w:r w:rsidRPr="005764A2">
        <w:t>Выше муниципального показателя «Успеваемость» по английскому языку в НОО (99,9%) имеют 39 школ Симферопольского района.</w:t>
      </w:r>
    </w:p>
    <w:p w14:paraId="3C9C4A51" w14:textId="70E8A412" w:rsidR="00757CDA" w:rsidRPr="005764A2" w:rsidRDefault="00757CDA" w:rsidP="005764A2">
      <w:pPr>
        <w:ind w:right="-141" w:firstLine="567"/>
        <w:jc w:val="both"/>
      </w:pPr>
      <w:r w:rsidRPr="005764A2">
        <w:t>Выше муниципального показателя «Успеваемость» по английско</w:t>
      </w:r>
      <w:r w:rsidR="00D10628" w:rsidRPr="005764A2">
        <w:t xml:space="preserve">му языку в ООО (94,8%) имеют 35 </w:t>
      </w:r>
      <w:r w:rsidRPr="005764A2">
        <w:t>МБОУ. Ниже муниципального показателя «Успеваемость» по английскому</w:t>
      </w:r>
      <w:r w:rsidRPr="005764A2">
        <w:rPr>
          <w:b/>
          <w:i/>
        </w:rPr>
        <w:t xml:space="preserve"> </w:t>
      </w:r>
      <w:r w:rsidRPr="005764A2">
        <w:t>языку в ООО (94,8%) имеют 12 МБОУ, самый низкий показатель имеет МБОУ «Кленовская основная школа» (31%).</w:t>
      </w:r>
    </w:p>
    <w:p w14:paraId="52DBE2A3" w14:textId="77777777" w:rsidR="00757CDA" w:rsidRPr="005764A2" w:rsidRDefault="00757CDA" w:rsidP="005764A2">
      <w:pPr>
        <w:ind w:right="-141" w:firstLine="567"/>
        <w:jc w:val="both"/>
      </w:pPr>
      <w:r w:rsidRPr="005764A2">
        <w:t>Выше муниципального показателя «Успеваемость» по английскому языку в СОО (99,67%) имеют 35 МБОУ, в то время как МБОУ «Константиновская школа» имеет самый низкий показатель – 88%.</w:t>
      </w:r>
    </w:p>
    <w:p w14:paraId="5892768F" w14:textId="77777777" w:rsidR="00757CDA" w:rsidRPr="005764A2" w:rsidRDefault="00757CDA" w:rsidP="005764A2">
      <w:pPr>
        <w:ind w:right="-141" w:firstLine="567"/>
        <w:jc w:val="both"/>
      </w:pPr>
      <w:r w:rsidRPr="005764A2">
        <w:t>Выше муниципального показателя «Успеваемость» по немецкому языку в ООО (93,65%) имеют 17 МБОУ, в СОО – 100%.</w:t>
      </w:r>
    </w:p>
    <w:p w14:paraId="05DB22A5" w14:textId="77777777" w:rsidR="00757CDA" w:rsidRPr="005764A2" w:rsidRDefault="00757CDA" w:rsidP="005764A2">
      <w:pPr>
        <w:ind w:right="-141" w:firstLine="567"/>
        <w:jc w:val="both"/>
      </w:pPr>
      <w:r w:rsidRPr="005764A2">
        <w:t>Показатель «Успеваемость» по французскому языку в ООО составляет 100%.</w:t>
      </w:r>
    </w:p>
    <w:p w14:paraId="42CCCD7D" w14:textId="77777777" w:rsidR="00757CDA" w:rsidRPr="005764A2" w:rsidRDefault="00757CDA" w:rsidP="005764A2">
      <w:pPr>
        <w:ind w:right="-141" w:firstLine="567"/>
        <w:jc w:val="both"/>
      </w:pPr>
      <w:r w:rsidRPr="005764A2">
        <w:t>П.8. Показатель «Средний балл»: 4,08 балла по английскому языку со 2 по 11 классы, 4,05 балла по второму иностранному языку (немецкий) и 3,5 балла по второму иностранному языку (французский).</w:t>
      </w:r>
    </w:p>
    <w:p w14:paraId="45F3FB11" w14:textId="77777777" w:rsidR="00757CDA" w:rsidRPr="005764A2" w:rsidRDefault="00757CDA" w:rsidP="005764A2">
      <w:pPr>
        <w:ind w:right="-141" w:firstLine="567"/>
        <w:jc w:val="both"/>
      </w:pPr>
      <w:r w:rsidRPr="005764A2">
        <w:t>Выше муниципального показателя «Средний балл» по английскому языку в НОО (4,2) имеют 18 МБОУ, самые высокие показатели имеет МБОУ «Лицей Крымской весны» (4,62).</w:t>
      </w:r>
    </w:p>
    <w:p w14:paraId="3BF3A008" w14:textId="52AA0225" w:rsidR="00757CDA" w:rsidRPr="005764A2" w:rsidRDefault="00757CDA" w:rsidP="005764A2">
      <w:pPr>
        <w:ind w:right="-141" w:firstLine="567"/>
        <w:jc w:val="both"/>
      </w:pPr>
      <w:r w:rsidRPr="005764A2">
        <w:t>Ниже муниципального показателя «Средний балл» по английскому языку в НОО (4,2) имеют 21 МБОУ, самый низкий показатель имеет МБОУ «Залесская школа», «Укромновская школа», «Новоселовская школа» по 3,7балла.</w:t>
      </w:r>
    </w:p>
    <w:p w14:paraId="0C4F191E" w14:textId="77777777" w:rsidR="00757CDA" w:rsidRPr="005764A2" w:rsidRDefault="00757CDA" w:rsidP="005764A2">
      <w:pPr>
        <w:ind w:right="-141" w:firstLine="567"/>
        <w:jc w:val="both"/>
      </w:pPr>
      <w:r w:rsidRPr="005764A2">
        <w:t>Выше муниципального показателя «Средний балл» по английскому языку в ООО (3,95) имеют 20 МБОУ, самые высокие показатели имеет МБОУ «Кубанская школа им. С. П. Королева» (4,3).</w:t>
      </w:r>
    </w:p>
    <w:p w14:paraId="51834EF1" w14:textId="5F211457" w:rsidR="00757CDA" w:rsidRPr="005764A2" w:rsidRDefault="00757CDA" w:rsidP="005764A2">
      <w:pPr>
        <w:ind w:right="-141" w:firstLine="567"/>
        <w:jc w:val="both"/>
      </w:pPr>
      <w:r w:rsidRPr="005764A2">
        <w:t>Ниже муниципального показателя «Средний балл» по английскому языку в ООО (3,95) имеют 22 МБОУ, самые низкие показатели имеет «Укромновская школа» (3,4).</w:t>
      </w:r>
    </w:p>
    <w:p w14:paraId="3578527C" w14:textId="77777777" w:rsidR="00757CDA" w:rsidRPr="005764A2" w:rsidRDefault="00757CDA" w:rsidP="005764A2">
      <w:pPr>
        <w:ind w:right="-141" w:firstLine="567"/>
        <w:jc w:val="both"/>
      </w:pPr>
      <w:r w:rsidRPr="005764A2">
        <w:t xml:space="preserve">Выше муниципального показателя «Средний балл» по английскому языку в СОО (4,07) имеют 19 МБОУ, самый высокий показатель имеет МБОУ «Кубанская школа им. С. П. Королева» (4,5). Ниже </w:t>
      </w:r>
      <w:r w:rsidRPr="005764A2">
        <w:lastRenderedPageBreak/>
        <w:t>муниципального показателя «Средний балл» по английскому языку в СОО (4,0) имеют 16 МБОУ, самый низкий показатель имеет МБОУ «Денисовская школа» и</w:t>
      </w:r>
      <w:r w:rsidRPr="005764A2">
        <w:rPr>
          <w:b/>
          <w:i/>
        </w:rPr>
        <w:t xml:space="preserve"> </w:t>
      </w:r>
      <w:r w:rsidRPr="005764A2">
        <w:t>«Мирновская школа № 2»</w:t>
      </w:r>
      <w:r w:rsidRPr="005764A2">
        <w:rPr>
          <w:b/>
          <w:i/>
        </w:rPr>
        <w:t xml:space="preserve"> </w:t>
      </w:r>
      <w:r w:rsidRPr="005764A2">
        <w:t>- по 3,6 балла.</w:t>
      </w:r>
    </w:p>
    <w:p w14:paraId="64013E34" w14:textId="56859C3E" w:rsidR="00757CDA" w:rsidRPr="005764A2" w:rsidRDefault="00757CDA" w:rsidP="005764A2">
      <w:pPr>
        <w:ind w:right="-141" w:firstLine="567"/>
        <w:jc w:val="both"/>
      </w:pPr>
      <w:r w:rsidRPr="005764A2">
        <w:t>Выше муниципального показателя «Средний балл» по немец</w:t>
      </w:r>
      <w:r w:rsidR="00AC3728" w:rsidRPr="005764A2">
        <w:t xml:space="preserve">кому языку в ООО (4,01) имеют 6 </w:t>
      </w:r>
      <w:r w:rsidRPr="005764A2">
        <w:t xml:space="preserve">МБОУ, самые высокие показатели имеет МБОУ «Перевальненская школа им.Ф. И. Федоренко» (4,7).  Показатель «Средний балл» по немецкому языку в СОО – 4,1 имеет МБОУ Перовская школа-гимназия им. Г.А.Хачирашвили». </w:t>
      </w:r>
    </w:p>
    <w:p w14:paraId="1EBC44F5" w14:textId="52B68DB9" w:rsidR="00757CDA" w:rsidRPr="005764A2" w:rsidRDefault="00AC3728" w:rsidP="005764A2">
      <w:pPr>
        <w:ind w:right="-141" w:firstLine="567"/>
        <w:jc w:val="both"/>
      </w:pPr>
      <w:r w:rsidRPr="005764A2">
        <w:t xml:space="preserve">  </w:t>
      </w:r>
      <w:r w:rsidR="00757CDA" w:rsidRPr="005764A2">
        <w:t xml:space="preserve">Выше муниципального показателя «Средний балл» по французскому языку в ООО (3,95) имеет МБОУ «Николаевская школа» (4,1). Ниже муниципального показателя «Средний балл» по французскому языку в ООО (3,95) имеет МБОУ «Скворцовская школа» (3,81). </w:t>
      </w:r>
    </w:p>
    <w:p w14:paraId="37AE2C58" w14:textId="36D5A050" w:rsidR="00757CDA" w:rsidRPr="005764A2" w:rsidRDefault="00757CDA" w:rsidP="005764A2">
      <w:pPr>
        <w:ind w:right="-141" w:firstLine="567"/>
        <w:jc w:val="both"/>
        <w:rPr>
          <w:b/>
        </w:rPr>
      </w:pPr>
      <w:r w:rsidRPr="005764A2">
        <w:rPr>
          <w:b/>
        </w:rPr>
        <w:t>Информатика</w:t>
      </w:r>
    </w:p>
    <w:p w14:paraId="2FE7EE6E" w14:textId="77777777" w:rsidR="00757CDA" w:rsidRPr="005764A2" w:rsidRDefault="00757CDA" w:rsidP="005764A2">
      <w:pPr>
        <w:ind w:right="-141" w:firstLine="567"/>
        <w:jc w:val="both"/>
      </w:pPr>
      <w:r w:rsidRPr="005764A2">
        <w:t>По итогам 2023/2024 учебного года информатику изучают 6408 обучающихся Симферопольского района, из них 2257 обучающихся имеют отметку «5», 3256 обучающихся – «4», 889 обучающихся – «3», 6 обучающихся – «2».  Количество обучающихся, не аттестованных отсутсвует;</w:t>
      </w:r>
    </w:p>
    <w:p w14:paraId="6FB2D038" w14:textId="77777777" w:rsidR="00757CDA" w:rsidRPr="005764A2" w:rsidRDefault="00757CDA" w:rsidP="005764A2">
      <w:pPr>
        <w:ind w:right="-141" w:firstLine="567"/>
        <w:jc w:val="both"/>
      </w:pPr>
      <w:r w:rsidRPr="005764A2">
        <w:t>Качество знаний по информатике составило 86,03%. Обученность – 99,91%, средний балл – 4.</w:t>
      </w:r>
    </w:p>
    <w:p w14:paraId="39EAE184" w14:textId="07C7A96F" w:rsidR="00757CDA" w:rsidRPr="005764A2" w:rsidRDefault="00757CDA" w:rsidP="005764A2">
      <w:pPr>
        <w:ind w:right="-141" w:firstLine="567"/>
        <w:jc w:val="both"/>
      </w:pPr>
      <w:r w:rsidRPr="005764A2">
        <w:t>Средний балл в районе по итогам 2023/2024 учебного года составил 4.</w:t>
      </w:r>
    </w:p>
    <w:p w14:paraId="02DA5175" w14:textId="4865A6D0" w:rsidR="00757CDA" w:rsidRPr="005764A2" w:rsidRDefault="00757CDA" w:rsidP="005764A2">
      <w:pPr>
        <w:ind w:right="-141" w:firstLine="567"/>
        <w:jc w:val="both"/>
      </w:pPr>
      <w:r w:rsidRPr="005764A2">
        <w:t>Самый низкий балл в МБОУ: «Мирновская школа №2» (3,67 б.), «Залесская школа» (3,9б.), «Кольчугинская школа</w:t>
      </w:r>
      <w:r w:rsidR="008C73CD">
        <w:t xml:space="preserve"> </w:t>
      </w:r>
      <w:r w:rsidRPr="005764A2">
        <w:t xml:space="preserve">№1 им. Авраамова Г.Н.» (3,8 б.), МБОУ «Мирновская школа №1 им. Н.Н.Белова» (3,83б.), </w:t>
      </w:r>
    </w:p>
    <w:p w14:paraId="0C73BA71" w14:textId="11BBAA52" w:rsidR="00757CDA" w:rsidRPr="005764A2" w:rsidRDefault="00757CDA" w:rsidP="005764A2">
      <w:pPr>
        <w:ind w:right="-141" w:firstLine="567"/>
        <w:jc w:val="both"/>
      </w:pPr>
      <w:r w:rsidRPr="005764A2">
        <w:t>Самый высокий - 4, 5 б. в МБОУ «Гвардейская школа №1» в ««Гвардейская школа-гимназия №3»-4,76б.</w:t>
      </w:r>
    </w:p>
    <w:p w14:paraId="353A7C75" w14:textId="769390E2" w:rsidR="00757CDA" w:rsidRDefault="00757CDA" w:rsidP="005764A2">
      <w:pPr>
        <w:ind w:right="-141" w:firstLine="567"/>
        <w:jc w:val="both"/>
        <w:rPr>
          <w:i/>
        </w:rPr>
      </w:pPr>
      <w:r w:rsidRPr="005764A2">
        <w:rPr>
          <w:i/>
        </w:rPr>
        <w:t>Таким образом, мониторинг образовательных результатов обучающихся общеобразовательных учреждений по итогам 2023/2024 учебного года позволил оценить важные составляющие качества образования в районе, выявить проблемы, требующие детального анализа для выявления причин неуспешности, планирования профилактической работы и адресной методической помощи на всех уровнях управления системой образования как в школе, так и в районе</w:t>
      </w:r>
    </w:p>
    <w:p w14:paraId="7D858EE4" w14:textId="77777777" w:rsidR="008C73CD" w:rsidRPr="005764A2" w:rsidRDefault="008C73CD" w:rsidP="005764A2">
      <w:pPr>
        <w:ind w:right="-141" w:firstLine="567"/>
        <w:jc w:val="both"/>
        <w:rPr>
          <w:i/>
        </w:rPr>
      </w:pPr>
    </w:p>
    <w:p w14:paraId="64D74D0A" w14:textId="51607C18" w:rsidR="006F35BF" w:rsidRPr="005764A2" w:rsidRDefault="0019632C" w:rsidP="005764A2">
      <w:pPr>
        <w:ind w:right="-141" w:firstLine="567"/>
        <w:jc w:val="both"/>
        <w:rPr>
          <w:b/>
          <w:u w:val="single"/>
        </w:rPr>
      </w:pPr>
      <w:commentRangeStart w:id="0"/>
      <w:r w:rsidRPr="005764A2">
        <w:rPr>
          <w:b/>
          <w:u w:val="single"/>
        </w:rPr>
        <w:t xml:space="preserve">Реализация районной программы </w:t>
      </w:r>
      <w:commentRangeEnd w:id="0"/>
      <w:r w:rsidR="008C56C5" w:rsidRPr="005764A2">
        <w:rPr>
          <w:rStyle w:val="aff1"/>
          <w:sz w:val="24"/>
          <w:szCs w:val="24"/>
        </w:rPr>
        <w:commentReference w:id="0"/>
      </w:r>
      <w:r w:rsidRPr="005764A2">
        <w:rPr>
          <w:b/>
          <w:u w:val="single"/>
        </w:rPr>
        <w:t>«Способные.</w:t>
      </w:r>
      <w:r w:rsidR="0003624E" w:rsidRPr="005764A2">
        <w:rPr>
          <w:b/>
          <w:u w:val="single"/>
        </w:rPr>
        <w:t xml:space="preserve"> </w:t>
      </w:r>
      <w:r w:rsidRPr="005764A2">
        <w:rPr>
          <w:b/>
          <w:u w:val="single"/>
        </w:rPr>
        <w:t>Творческие.</w:t>
      </w:r>
      <w:r w:rsidR="0003624E" w:rsidRPr="005764A2">
        <w:rPr>
          <w:b/>
          <w:u w:val="single"/>
        </w:rPr>
        <w:t xml:space="preserve"> </w:t>
      </w:r>
      <w:r w:rsidRPr="005764A2">
        <w:rPr>
          <w:b/>
          <w:u w:val="single"/>
        </w:rPr>
        <w:t>Одаренные»</w:t>
      </w:r>
      <w:r w:rsidR="008C73CD">
        <w:rPr>
          <w:b/>
          <w:u w:val="single"/>
        </w:rPr>
        <w:t xml:space="preserve"> </w:t>
      </w:r>
      <w:r w:rsidR="006F35BF" w:rsidRPr="005764A2">
        <w:rPr>
          <w:b/>
          <w:u w:val="single"/>
        </w:rPr>
        <w:t>Олимпиады</w:t>
      </w:r>
      <w:r w:rsidR="009B3A3B" w:rsidRPr="005764A2">
        <w:rPr>
          <w:b/>
          <w:u w:val="single"/>
        </w:rPr>
        <w:t>.</w:t>
      </w:r>
    </w:p>
    <w:p w14:paraId="32B352B3" w14:textId="77777777" w:rsidR="002E3B1E" w:rsidRPr="005764A2" w:rsidRDefault="002B3D3D" w:rsidP="005764A2">
      <w:pPr>
        <w:ind w:right="-141" w:firstLine="567"/>
        <w:jc w:val="both"/>
      </w:pPr>
      <w:r w:rsidRPr="005764A2">
        <w:t xml:space="preserve">В районе созданы необходимые условия, ведется целенаправленная и систематическая работа по подготовке школьников к участию </w:t>
      </w:r>
      <w:r w:rsidR="00F213FA" w:rsidRPr="005764A2">
        <w:t xml:space="preserve">в интеллектуальных соревнованиях </w:t>
      </w:r>
      <w:r w:rsidRPr="005764A2">
        <w:t>по общеобразовательным предметам</w:t>
      </w:r>
      <w:r w:rsidR="002E3B1E" w:rsidRPr="005764A2">
        <w:t>.</w:t>
      </w:r>
    </w:p>
    <w:p w14:paraId="69C3B187" w14:textId="77777777" w:rsidR="006D2C74" w:rsidRPr="005764A2" w:rsidRDefault="006D2C74" w:rsidP="005764A2">
      <w:pPr>
        <w:ind w:right="-141" w:firstLine="567"/>
        <w:jc w:val="both"/>
      </w:pPr>
      <w:r w:rsidRPr="005764A2">
        <w:t xml:space="preserve">Во исполнение приказа приказа Министерства образования, науки и молодежи Республики Крым 28.04.2023 №779 «Об утверждении Концепции выявления, поддержки и развития способностей и талантов у детей и молодежи и Порядка проведения мониторинга системы выявления, поддержки и развития способностей и талантов у детей и молодежи в Республике Крым в 2023 году», на основании приказа управления образования от 15.08.2023г. №690 «О внесении изменений в приказ от 31.03.2021г. №510 «Об утверждении Положений», решения коллегии управления образования администрации Симферопольского района от 06.06.2023 №03, с целью выявления, поддержки и развития способностей и талантов у детей и молодежи Симферопольского района 15-22 мая 2024 года проведен мониторинг работы ОУ по наполняемости муниципальной базы данных талантливых и одаренных детей (далее – базы ТиО). </w:t>
      </w:r>
    </w:p>
    <w:p w14:paraId="137E6C4D" w14:textId="77777777" w:rsidR="006D2C74" w:rsidRPr="005764A2" w:rsidRDefault="006D2C74" w:rsidP="005764A2">
      <w:pPr>
        <w:ind w:right="-141" w:firstLine="567"/>
        <w:jc w:val="both"/>
      </w:pPr>
      <w:r w:rsidRPr="005764A2">
        <w:t xml:space="preserve">В 2023-2024 учебном году 36 МБОУ редактировали базу ТиО, что на 13% больше, чем в 2022/2023 учебном году. Всего в Симферопольском районе в базу ТиО внесено 1029 обучающихся (приложение 1). </w:t>
      </w:r>
    </w:p>
    <w:p w14:paraId="740D7ACB" w14:textId="77777777" w:rsidR="006D2C74" w:rsidRPr="005764A2" w:rsidRDefault="006D2C74" w:rsidP="005764A2">
      <w:pPr>
        <w:ind w:right="-141" w:firstLine="567"/>
        <w:jc w:val="both"/>
      </w:pPr>
      <w:r w:rsidRPr="005764A2">
        <w:t>За 2023-2024 учебный год базу ТиО не пополняли 6 МБОУ (14% от общего числа, на 12% меньше, чем в прошлом учебном году): «Донская школа им. В.П. Давиденко», «Журавлевская школа», «Молодежненская школа №2», «Первомайская школа», «Пожарская школа», «Чайкинская школа», что говорит об отсутствии работы с базой ТиО в данных школах. Из них, на протяжении двух лет с базой не работает МБОУ «Журавлевская школа».</w:t>
      </w:r>
    </w:p>
    <w:p w14:paraId="442CC01F" w14:textId="77777777" w:rsidR="006D2C74" w:rsidRPr="005764A2" w:rsidRDefault="006D2C74" w:rsidP="005764A2">
      <w:pPr>
        <w:ind w:right="-141" w:firstLine="567"/>
        <w:jc w:val="both"/>
      </w:pPr>
      <w:r w:rsidRPr="005764A2">
        <w:t>Стабильно высокий рейтинг по совокупности достижений обучающихся имеют МБОУ: «Гвардейская школа-гимназия №2», «Перовская школа-гимназия им. Г.А. Хачирашвили», «Маленская школа», «Родниковская школа-гимназия». Ответственные за работу с муниципальной базой ТиО данных школ в системе вносят обучающихся в базу, пополняют наградными материалами реестр ранее внесенных обучающихся, стремятся к минимизации ошибок при работе с базой.</w:t>
      </w:r>
    </w:p>
    <w:p w14:paraId="03D34134" w14:textId="77777777" w:rsidR="006D2C74" w:rsidRPr="005764A2" w:rsidRDefault="006D2C74" w:rsidP="005764A2">
      <w:pPr>
        <w:ind w:right="-141" w:firstLine="567"/>
        <w:jc w:val="both"/>
      </w:pPr>
      <w:r w:rsidRPr="005764A2">
        <w:lastRenderedPageBreak/>
        <w:t>Наименьший рейтинг среди школ имеют МБОУ: «Журавлевская школа», «Мирновская школа №1», «Чайкинская школа» и «Тепловская школа». При этом, МБОУ: «Журавлевская школа», «Чайкинская школа», «Тепловская школа» Показывают низкие результаты в системе, что говорит об отсутствии контроля за работой базы ТиО со стороны администрации данных школ.</w:t>
      </w:r>
    </w:p>
    <w:p w14:paraId="5A79167F" w14:textId="77777777" w:rsidR="006D2C74" w:rsidRPr="005764A2" w:rsidRDefault="006D2C74" w:rsidP="005764A2">
      <w:pPr>
        <w:ind w:right="-141" w:firstLine="567"/>
        <w:jc w:val="both"/>
      </w:pPr>
      <w:r w:rsidRPr="005764A2">
        <w:t>МБОУ «Тепловская школа» по совокупности достижений обучающихся имеет рейтинг – 0, в базу загружен 1 обучающийся, что свидетельствует об отсутствии работы с муниципальной базой ТиО.</w:t>
      </w:r>
    </w:p>
    <w:p w14:paraId="7260DF39" w14:textId="77777777" w:rsidR="006D2C74" w:rsidRPr="005764A2" w:rsidRDefault="006D2C74" w:rsidP="005764A2">
      <w:pPr>
        <w:ind w:right="-141" w:firstLine="567"/>
        <w:jc w:val="both"/>
      </w:pPr>
      <w:r w:rsidRPr="005764A2">
        <w:t>Наибольший процент детей, находящихся в базе и имеющих рейтинг 0, в МБОУ: «Тепловская школа» (100%), «Скворцовская школа» (84%, понизился на 16%), «Винницкая школа» (73%, понизился на 27%), «Партизанская школа им. А.П. Богданова» (69%, соответствует значению прошлого года), «Чайкинская школа» (67%, %, соответствует значению прошлого года), «Мирновская школа №1» (60%, понизился на 40%), «Кольчугинская школа №2 с крымскотатарским языком обучения» (57%, понизился на 10%), «Пожарская школа» (52%%, соответствует значению прошлого года).</w:t>
      </w:r>
    </w:p>
    <w:p w14:paraId="09608CCA" w14:textId="77777777" w:rsidR="006D2C74" w:rsidRPr="005764A2" w:rsidRDefault="006D2C74" w:rsidP="005764A2">
      <w:pPr>
        <w:ind w:right="-141" w:firstLine="567"/>
        <w:jc w:val="both"/>
      </w:pPr>
      <w:r w:rsidRPr="005764A2">
        <w:t>При этом в следующих МБОУ в сравнении с прошлым учебным годом значительно уменьшился показатель неохваченных одаренных обучающихся: «Краснозорькинская начальная школа» (на 26%), «Винницкая школа» (на 27%), «Мирновская школа №1» (на 40%), «Чистенская школа-гимназия имени Героя Социалистического Труда Тарасюка Ивана Степановича» (на 41%), «Перевальненская школа им. Ф.И. Федоренко» (на 44%), «Новоселовская школа» (на 63%), что говорит о слаженной работе педагогического коллектива данных школ, ответственности педагогов, ответственных за работу базы и системе работы с родительским коллективом. Это позволяет обеспечить правильное функционирование базы ТиО.</w:t>
      </w:r>
    </w:p>
    <w:p w14:paraId="56218109" w14:textId="5805D741" w:rsidR="006D2C74" w:rsidRPr="005764A2" w:rsidRDefault="006D2C74" w:rsidP="005764A2">
      <w:pPr>
        <w:ind w:right="-141" w:firstLine="567"/>
        <w:jc w:val="both"/>
      </w:pPr>
      <w:r w:rsidRPr="005764A2">
        <w:t>Наибольшее количество редактирований (внесение нового обучающегося; добавление наградных материалов обучающемуся, уже находящемуся в базе; удаление из базы выпускников) показали МБОУ: «Маленская школа» (67 редактирований), «Перовская школа-гимназия им. Г.А. Хачирашвили» (58 редактирований),  «Гвардейская школа-гимназия №2» (56 редактирований), «Чистенская школа-гимназия имени Героя Социалистического Труда Тарасюка Ивана Степановича» (32 редактирования), «Краснозорькинская начальная школа» (29 редактирований), «Залесская школа» (26 редактирований).</w:t>
      </w:r>
    </w:p>
    <w:p w14:paraId="76D35EDF" w14:textId="77777777" w:rsidR="00E015B5" w:rsidRPr="005764A2" w:rsidRDefault="00E015B5" w:rsidP="005764A2">
      <w:pPr>
        <w:ind w:right="-141" w:firstLine="567"/>
        <w:jc w:val="both"/>
        <w:rPr>
          <w:i/>
        </w:rPr>
      </w:pPr>
      <w:r w:rsidRPr="005764A2">
        <w:rPr>
          <w:i/>
        </w:rPr>
        <w:t>В целом, в Симферопольском районе на достаточном уровне организована система выявления, поддержки и развития талантов детей и молодежи. Созданы благоприятные условия для развития интеллекта, исследовательских навыков, творческих и спортивных способностей и личностного роста одаренных и талантливых детей: создана социокультурная среда, благоприятная для обучения, воспитания и развития потенциально одаренных детей; развиты системы поддержки одаренных детей; есть широкие возможности участия способных и одаренных детей школы в муниципальных, региональных, федеральных, международных творческих конкурсах, выставках, олимпиадах.</w:t>
      </w:r>
    </w:p>
    <w:p w14:paraId="409A0112" w14:textId="4E44AE02" w:rsidR="00925E9E" w:rsidRPr="005764A2" w:rsidRDefault="00925E9E" w:rsidP="005764A2">
      <w:pPr>
        <w:ind w:right="-141" w:firstLine="567"/>
        <w:jc w:val="both"/>
        <w:rPr>
          <w:i/>
        </w:rPr>
      </w:pPr>
      <w:r w:rsidRPr="005764A2">
        <w:rPr>
          <w:i/>
        </w:rPr>
        <w:t>В целом, работа по подготовке педагогических работников по вопросам развития способностей и талантов в Симферопольском районе ведется на среднем уровне.</w:t>
      </w:r>
    </w:p>
    <w:p w14:paraId="6F27E22F" w14:textId="77777777" w:rsidR="00925E9E" w:rsidRPr="005764A2" w:rsidRDefault="00925E9E" w:rsidP="005764A2">
      <w:pPr>
        <w:ind w:right="-141" w:firstLine="567"/>
        <w:jc w:val="both"/>
      </w:pPr>
    </w:p>
    <w:p w14:paraId="2EB31BE9" w14:textId="22A76CA6" w:rsidR="00925E9E" w:rsidRPr="005764A2" w:rsidRDefault="00925E9E" w:rsidP="005764A2">
      <w:pPr>
        <w:ind w:right="-141" w:firstLine="567"/>
        <w:jc w:val="both"/>
        <w:rPr>
          <w:b/>
          <w:u w:val="single"/>
        </w:rPr>
      </w:pPr>
      <w:r w:rsidRPr="005764A2">
        <w:rPr>
          <w:b/>
          <w:u w:val="single"/>
        </w:rPr>
        <w:t>Всероссийская олимпиада школьников</w:t>
      </w:r>
    </w:p>
    <w:p w14:paraId="76BD67D5" w14:textId="68A735E1" w:rsidR="00DC124B" w:rsidRPr="005764A2" w:rsidRDefault="00DC124B" w:rsidP="005764A2">
      <w:pPr>
        <w:ind w:right="-141" w:firstLine="567"/>
        <w:jc w:val="both"/>
      </w:pPr>
      <w:r w:rsidRPr="005764A2">
        <w:rPr>
          <w:lang w:val="en-US"/>
        </w:rPr>
        <w:t>C</w:t>
      </w:r>
      <w:r w:rsidRPr="005764A2">
        <w:t xml:space="preserve"> целью стимулирования творческого роста школьников, выявления и поддержки одаренных обучающихся в ноябре-декабре</w:t>
      </w:r>
      <w:r w:rsidR="006D2C74" w:rsidRPr="005764A2">
        <w:t xml:space="preserve"> 2023</w:t>
      </w:r>
      <w:r w:rsidRPr="005764A2">
        <w:t xml:space="preserve"> года был проведен муниципальный этап всероссийской олимпиады школьников по всем предметам eчебного плана в дистанционном формате.</w:t>
      </w:r>
    </w:p>
    <w:p w14:paraId="4C165593" w14:textId="716AB2EA" w:rsidR="006D2C74" w:rsidRPr="005764A2" w:rsidRDefault="006D2C74" w:rsidP="005764A2">
      <w:pPr>
        <w:ind w:right="-141" w:firstLine="567"/>
        <w:jc w:val="both"/>
      </w:pPr>
      <w:r w:rsidRPr="005764A2">
        <w:t>В соответствв с приказом управления образования от 14.09.2023 № 795 «О проведении школьного  и муниципального этапов всероссийской олимпиады школьников в 2023/2024 учебном году в Симферопольском районе», по утвержденной организационно-технологической модели проведения школьного и муниципального этапов всероссийской олимпиады школьников 2023/2024 учебного года на территории Симферопольского района (приказ УО от 14.09.2023 № 795) в период с 09.11.2023 по 17.12.2023 в Симферопольском районе проведен муниципальный этап всероссийской олимпиады школьников в очном формате по 21 общеобразовательному предмету. Также проведен муниципальный  этап олимпиады по предметам: украинский язык и литература, крымскотатарский язык и литература.</w:t>
      </w:r>
    </w:p>
    <w:p w14:paraId="0FDDD37A" w14:textId="255EB24C" w:rsidR="006D2C74" w:rsidRPr="005764A2" w:rsidRDefault="006D2C74" w:rsidP="005764A2">
      <w:pPr>
        <w:ind w:right="-141" w:firstLine="567"/>
        <w:jc w:val="both"/>
      </w:pPr>
      <w:r w:rsidRPr="005764A2">
        <w:t>В школьном этапе олимпиады приняли участие обучающиеся 5-11 классов, обучающиеся 4 классов - по русскому языку и математике; в муниципальном этапе приняли участие обучающиеся 7-11 классов; в региональном этапе принимают участие обучающиеся 9-11 классов.</w:t>
      </w:r>
    </w:p>
    <w:p w14:paraId="4C06B873" w14:textId="30A3F413" w:rsidR="006D2C74" w:rsidRPr="005764A2" w:rsidRDefault="006D2C74" w:rsidP="005764A2">
      <w:pPr>
        <w:ind w:right="-141" w:firstLine="567"/>
        <w:jc w:val="both"/>
      </w:pPr>
      <w:r w:rsidRPr="005764A2">
        <w:t xml:space="preserve">В школьном и муниципальном этапах олимпиады приняло участие 11272 человека, из них: </w:t>
      </w:r>
      <w:r w:rsidR="008C73CD">
        <w:t>в школьном этапе -10659 человек</w:t>
      </w:r>
      <w:r w:rsidRPr="005764A2">
        <w:t>; в муниципальном этапе – 613 человек.</w:t>
      </w:r>
    </w:p>
    <w:p w14:paraId="38DEF868" w14:textId="0B8F2F8E" w:rsidR="006D2C74" w:rsidRPr="005764A2" w:rsidRDefault="006D2C74" w:rsidP="005764A2">
      <w:pPr>
        <w:ind w:right="-141" w:firstLine="567"/>
        <w:jc w:val="both"/>
      </w:pPr>
      <w:r w:rsidRPr="005764A2">
        <w:lastRenderedPageBreak/>
        <w:t>В школьном этапе всероссийской олимпиады школьников в 2022/2023 учебном году приняли участие 10389 учащихся 7-11 классов, в муниципальном этапе приняли участие 563 учащихся.</w:t>
      </w:r>
    </w:p>
    <w:p w14:paraId="5CEC8572" w14:textId="59F3C290" w:rsidR="006D2C74" w:rsidRPr="005764A2" w:rsidRDefault="006D2C74" w:rsidP="005764A2">
      <w:pPr>
        <w:ind w:right="-141" w:firstLine="567"/>
        <w:jc w:val="both"/>
      </w:pPr>
      <w:r w:rsidRPr="005764A2">
        <w:t>По сравнению с прошлым учебным годом увеличилось количество участников школьного и муниципального этапов олимпиады.</w:t>
      </w:r>
    </w:p>
    <w:p w14:paraId="78C8542E" w14:textId="6A62F0DC" w:rsidR="006D2C74" w:rsidRPr="005764A2" w:rsidRDefault="006D2C74" w:rsidP="005764A2">
      <w:pPr>
        <w:ind w:right="-141" w:firstLine="567"/>
        <w:jc w:val="both"/>
      </w:pPr>
      <w:r w:rsidRPr="005764A2">
        <w:t>Самыми популярными и выбираемыми на муниципальном этапе в этом учебном году стали олимпиады по математике, биологии, обществознанию, физической культуре.</w:t>
      </w:r>
    </w:p>
    <w:p w14:paraId="38526CE3" w14:textId="70BF18B0" w:rsidR="006D2C74" w:rsidRPr="005764A2" w:rsidRDefault="006D2C74" w:rsidP="005764A2">
      <w:pPr>
        <w:ind w:right="-141" w:firstLine="567"/>
        <w:jc w:val="both"/>
      </w:pPr>
      <w:r w:rsidRPr="005764A2">
        <w:t>Увеличилось количество участников в 2023/2024 учебном году по 8 предметам: английский язык, математика, обществознание, технология, физика, физическая культура, экология, экономика. Уменьшилось количество участников олимпиады в 2023/2024 учебном году по 11 предметам.</w:t>
      </w:r>
    </w:p>
    <w:p w14:paraId="10A8131F" w14:textId="4C397A88" w:rsidR="006D2C74" w:rsidRPr="005764A2" w:rsidRDefault="006D2C74" w:rsidP="005764A2">
      <w:pPr>
        <w:ind w:right="-141" w:firstLine="567"/>
        <w:jc w:val="both"/>
      </w:pPr>
      <w:r w:rsidRPr="005764A2">
        <w:t>Наибольшее количество обучающихся, получивших право на участие в муниципальном этапе олимпиады (по баллам), предоставили следующие МБОУ: «Лицей Крымской весны» (59чел.), «Молодежненская школа №2» (31чел.),</w:t>
      </w:r>
      <w:r w:rsidR="008C73CD">
        <w:t xml:space="preserve"> </w:t>
      </w:r>
      <w:r w:rsidRPr="005764A2">
        <w:t>«Родниковская школа-гимназия» (30чел.), «Гвардейская школа –гимназия №3» (29чел.),«Гвардейская школа №1» (27чел.).</w:t>
      </w:r>
    </w:p>
    <w:p w14:paraId="1AF235D9" w14:textId="541E82AE" w:rsidR="006D2C74" w:rsidRPr="005764A2" w:rsidRDefault="006D2C74" w:rsidP="005764A2">
      <w:pPr>
        <w:ind w:right="-141" w:firstLine="567"/>
        <w:jc w:val="both"/>
      </w:pPr>
      <w:r w:rsidRPr="005764A2">
        <w:t>Наименьшее количество обучающихся, получивших право на участие в муниципальном этапе предоставили следующие МБОУ: «Винницкая школа» (6чел.), «Кленовская основная школа» (1чел.), «Журавлевская школа» (3чел.), «Мазанская школа» (5чел.), «Новоселовская школа» (6чел.), «Перевальненская школа им. Ф.И.Федоренко» (4чел.), «Украинская школа» (6чел.), «Укромновская школа» (5чел.), «Чайкинская школа» (6чел.), «Широковская школа» (4чел.).</w:t>
      </w:r>
    </w:p>
    <w:p w14:paraId="59089867" w14:textId="31882DCB" w:rsidR="006D2C74" w:rsidRPr="005764A2" w:rsidRDefault="006D2C74" w:rsidP="005764A2">
      <w:pPr>
        <w:ind w:right="-141" w:firstLine="567"/>
        <w:jc w:val="both"/>
      </w:pPr>
      <w:r w:rsidRPr="005764A2">
        <w:t>В 2023/2024 учебном году из 613 участников победителями стали 55 участников, призерами -133 участника (30,6% от общего количества участников). Наблюдается увеличение в этом году количества призеров на 14 чел. При этом в 2022/2023 году 28,8% участников от общего количества стали победителями и призерами.</w:t>
      </w:r>
    </w:p>
    <w:p w14:paraId="39CB87B4" w14:textId="16C4839F" w:rsidR="006D2C74" w:rsidRPr="005764A2" w:rsidRDefault="006D2C74" w:rsidP="005764A2">
      <w:pPr>
        <w:ind w:right="-141" w:firstLine="567"/>
        <w:jc w:val="both"/>
      </w:pPr>
      <w:r w:rsidRPr="005764A2">
        <w:t>Максимальный процент победителей и призеров от количества участников наблюдается в следующих МБОУ: «Чистенская школа-гимназия им. И.С.Тарасюка», «Молодежненская школа №2», «Лицей Крымской весны», «Гвардейская школа №1», «Заречненская школа им. 126 ОГББО», «Трехпрудненская школа-гимназия им. К.Д.Ушинского». «Кольчугинская школа №1им. Г.Н.Авраамова».</w:t>
      </w:r>
    </w:p>
    <w:p w14:paraId="5021C787" w14:textId="5051A3C1" w:rsidR="006D2C74" w:rsidRPr="005764A2" w:rsidRDefault="006D2C74" w:rsidP="005764A2">
      <w:pPr>
        <w:ind w:right="-141" w:firstLine="567"/>
        <w:jc w:val="both"/>
      </w:pPr>
      <w:r w:rsidRPr="005764A2">
        <w:t>Нет победителей и призеров в следующих МБОУ: «Журавлевская школа», «Кленовская основная школа», «Новоселовская школа», «Перевальненская школа им. Ф.И.Федоренко», «Украинская школа», «Чайкинская школа», «Широковская школа».</w:t>
      </w:r>
    </w:p>
    <w:p w14:paraId="3AF0564B" w14:textId="1436298B" w:rsidR="006D2C74" w:rsidRPr="005764A2" w:rsidRDefault="006D2C74" w:rsidP="005764A2">
      <w:pPr>
        <w:ind w:right="-141" w:firstLine="567"/>
        <w:jc w:val="both"/>
      </w:pPr>
      <w:r w:rsidRPr="005764A2">
        <w:t>По предметам обществознание, английский язык, русский язык, технология - самый большой процент победителей и призеров от общего количества участвующих в олимпиаде.</w:t>
      </w:r>
    </w:p>
    <w:p w14:paraId="312B4354" w14:textId="7CE47B5B" w:rsidR="006D2C74" w:rsidRPr="005764A2" w:rsidRDefault="006D2C74" w:rsidP="005764A2">
      <w:pPr>
        <w:ind w:right="-141" w:firstLine="567"/>
        <w:jc w:val="both"/>
      </w:pPr>
      <w:r w:rsidRPr="005764A2">
        <w:t>По предметам право, информатика, история, химия, экономика - самый низкий процент победителей и призеров от общего количества участвующих в олимпиаде.</w:t>
      </w:r>
    </w:p>
    <w:p w14:paraId="63C2BD50" w14:textId="645D454C" w:rsidR="006D2C74" w:rsidRPr="005764A2" w:rsidRDefault="006D2C74" w:rsidP="005764A2">
      <w:pPr>
        <w:ind w:right="-141" w:firstLine="567"/>
        <w:jc w:val="both"/>
      </w:pPr>
      <w:r w:rsidRPr="005764A2">
        <w:t xml:space="preserve">Стабильно на протяжении двух лет нет победителей по предметам: физика; астрономия. </w:t>
      </w:r>
    </w:p>
    <w:p w14:paraId="40E5910F" w14:textId="00DF2DA0" w:rsidR="006D2C74" w:rsidRPr="005764A2" w:rsidRDefault="006D2C74" w:rsidP="005764A2">
      <w:pPr>
        <w:ind w:right="-141" w:firstLine="567"/>
        <w:jc w:val="both"/>
      </w:pPr>
      <w:r w:rsidRPr="005764A2">
        <w:t xml:space="preserve">Второй год подряд МБОУ «Лицей Крымской весны», МБОУ «Чистенская школа-гимназия им. И.С.Тарасюка», МБОУ «Молодежненская школа №2», МБОУ «Гвардейская школа №1», МБОУ «Гвардейская школа-гимназия №2» направляют своих учеников на региональный этап олимпиад и получают призовые места. </w:t>
      </w:r>
    </w:p>
    <w:p w14:paraId="41FAD4F9" w14:textId="0CE5F66B" w:rsidR="006D2C74" w:rsidRPr="005764A2" w:rsidRDefault="006D2C74" w:rsidP="005764A2">
      <w:pPr>
        <w:ind w:right="-141" w:firstLine="567"/>
        <w:jc w:val="both"/>
      </w:pPr>
      <w:r w:rsidRPr="005764A2">
        <w:t>Необходимо отметить хорошую работу по подготовке обучающихся к участию во всероссийской олимпиаде школьников в 2023/2024 учебном году в следующих МБОУ: «Заречненская школа им. 126 ОГББО», «Трехпрудненская школа-гимназия им. К.Д.Ушинского». «Кольчугинская школа №1 им. Г.Н.Авраамова». «Добровская школа-гимназия им. Я.М.Слонимского», «Маленская школа», «Кольчугинская школа №2 с крымскотатарским языком обучения», «Партизанская школа», «Трудовская школа».</w:t>
      </w:r>
    </w:p>
    <w:p w14:paraId="505C2BE1" w14:textId="5DB36787" w:rsidR="006D2C74" w:rsidRPr="005764A2" w:rsidRDefault="006D2C74" w:rsidP="005764A2">
      <w:pPr>
        <w:ind w:right="-141" w:firstLine="567"/>
        <w:jc w:val="both"/>
      </w:pPr>
      <w:r w:rsidRPr="005764A2">
        <w:t>Признать недостаточной работу по подготовке обучающихся к участию во всероссийской олимпиаде школьников в 2023/2024 учебном году следующих общеобразовательных учреждений: «Журавлевская школа», «Кленовская основная школа», «Новоселовская школа», «Перевальненская школа им. Ф.И. Федоренко», «Украинская школа», «Чайкинская школа», «Широковская школа».</w:t>
      </w:r>
    </w:p>
    <w:p w14:paraId="7D730D36" w14:textId="2CCC20E8" w:rsidR="00170DF2" w:rsidRPr="005764A2" w:rsidRDefault="00170DF2" w:rsidP="005764A2">
      <w:pPr>
        <w:ind w:right="-141" w:firstLine="567"/>
        <w:jc w:val="both"/>
        <w:rPr>
          <w:i/>
        </w:rPr>
      </w:pPr>
      <w:r w:rsidRPr="005764A2">
        <w:rPr>
          <w:i/>
        </w:rPr>
        <w:t xml:space="preserve">Причинами низкой результативности в олимпиадах можно считать отсутствие системы работы с одаренными детьми по подготовке к всероссийской олимпиаде школьников; формальный подход к проведению школьного этапа олимпиады; недостаточный опыт работы по подготовке </w:t>
      </w:r>
      <w:r w:rsidRPr="005764A2">
        <w:rPr>
          <w:i/>
        </w:rPr>
        <w:lastRenderedPageBreak/>
        <w:t>учащихся к олимпиадам у молодых и малоопытных учителей, слабый контроль со стороны администрации школ за качеством преподавания предметов,</w:t>
      </w:r>
    </w:p>
    <w:p w14:paraId="63A68CC6" w14:textId="77777777" w:rsidR="00D675E5" w:rsidRPr="005764A2" w:rsidRDefault="00CE098E" w:rsidP="005764A2">
      <w:pPr>
        <w:ind w:right="-141" w:firstLine="567"/>
        <w:jc w:val="both"/>
        <w:rPr>
          <w:b/>
          <w:u w:val="single"/>
        </w:rPr>
      </w:pPr>
      <w:r w:rsidRPr="005764A2">
        <w:rPr>
          <w:b/>
          <w:u w:val="single"/>
        </w:rPr>
        <w:t>МАН</w:t>
      </w:r>
    </w:p>
    <w:p w14:paraId="1AAD94DE" w14:textId="77777777" w:rsidR="006D2C74" w:rsidRPr="005764A2" w:rsidRDefault="006D2C74" w:rsidP="005764A2">
      <w:pPr>
        <w:ind w:right="-141" w:firstLine="567"/>
        <w:jc w:val="both"/>
      </w:pPr>
      <w:r w:rsidRPr="005764A2">
        <w:t xml:space="preserve">Во исполнение приказа управления образования от 21.09.2023 №833 «О проведении муниципального этапа конкурса-защиты научно-исследовательских работ учащихся-членов МАН школьников Крыма «Искатель», с целью выявления, поддержки, привлечения к научным исследованиям талантливой молодежи, создания условий для ее дальнейшего творчества и научной работы, содействия профессиональному самоопределению с 23.10.2023г. по 02.11.2023г. проведен муниципальный этап конкурса-защиты. Конкурс проводился среди учащихся 9-11 классов, предоставивших научные работы, тема и содержание которых соответствовали профилю конкурса и прошли проверку на уникальность. </w:t>
      </w:r>
    </w:p>
    <w:p w14:paraId="145B2806" w14:textId="585CC488" w:rsidR="006D2C74" w:rsidRPr="005764A2" w:rsidRDefault="006D2C74" w:rsidP="005764A2">
      <w:pPr>
        <w:ind w:right="-141" w:firstLine="567"/>
        <w:jc w:val="both"/>
      </w:pPr>
      <w:r w:rsidRPr="005764A2">
        <w:t>Для участия поступили заявки из 11 МБОУ (на 7 МБОУ меньше, чем в 2022 году) на 20 работ (на 12 работ меньше, чем в 2022 году), из них 5 работ стали призерами и 3 - победителями муниципального этапа. Отрицательная динамика свидетельствует о недостаточной работе школ по работе с одаренными обучающимися и, как следствие, об отсутствии в большинстве ОУ целенаправленной работы по подготовке научно-исследовательских работ.</w:t>
      </w:r>
    </w:p>
    <w:p w14:paraId="28E4AFDB" w14:textId="77777777" w:rsidR="006D2C74" w:rsidRPr="005764A2" w:rsidRDefault="006D2C74" w:rsidP="005764A2">
      <w:pPr>
        <w:ind w:right="-141" w:firstLine="567"/>
        <w:jc w:val="both"/>
      </w:pPr>
      <w:r w:rsidRPr="005764A2">
        <w:t xml:space="preserve">Не приняли участие в работе 61 сессии МАН 22 МБОУ района: «Гвардейская школа №1», «Гвардейская школа-гимназия №2», «Денисовская школа», «Добровская школа-гимназия им. Я.М.Слонимского», «Мирновская школа №2», «Новоселовская школа», «Первомайская школа», «Родниковская школа-гимназия», «Укромновская школа», «Чайкинская школа»; </w:t>
      </w:r>
    </w:p>
    <w:p w14:paraId="683B26DE" w14:textId="77777777" w:rsidR="006D2C74" w:rsidRPr="005764A2" w:rsidRDefault="006D2C74" w:rsidP="005764A2">
      <w:pPr>
        <w:ind w:right="-141" w:firstLine="567"/>
        <w:jc w:val="both"/>
      </w:pPr>
      <w:r w:rsidRPr="005764A2">
        <w:t xml:space="preserve">на протяжении двух лет не участвуют в конкурсе обучающиеся МБОУ: «Перевальненская школа им. Ф.И. Федоренко», «Скворцовская школа», «Широковская школа»; </w:t>
      </w:r>
    </w:p>
    <w:p w14:paraId="404F0956" w14:textId="77777777" w:rsidR="006D2C74" w:rsidRPr="005764A2" w:rsidRDefault="006D2C74" w:rsidP="005764A2">
      <w:pPr>
        <w:ind w:right="-141" w:firstLine="567"/>
        <w:jc w:val="both"/>
      </w:pPr>
      <w:r w:rsidRPr="005764A2">
        <w:t xml:space="preserve">три года – «Кольчугинская школа №2 с крымскотатарским языком обучения», «Лицей», «Молодежненская школа №2»; </w:t>
      </w:r>
    </w:p>
    <w:p w14:paraId="3325F74B" w14:textId="2E173D13" w:rsidR="006D2C74" w:rsidRPr="005764A2" w:rsidRDefault="006D2C74" w:rsidP="005764A2">
      <w:pPr>
        <w:ind w:right="-141" w:firstLine="567"/>
        <w:jc w:val="both"/>
      </w:pPr>
      <w:r w:rsidRPr="005764A2">
        <w:t xml:space="preserve">четыре года – «Винницкая школа», «Донская школа им. В.П. Давиденко», «Журавлевская школа», «Константиновская школа»; </w:t>
      </w:r>
    </w:p>
    <w:p w14:paraId="528CC3EC" w14:textId="4C8EBEBE" w:rsidR="006D2C74" w:rsidRPr="005764A2" w:rsidRDefault="006D2C74" w:rsidP="005764A2">
      <w:pPr>
        <w:ind w:right="-141" w:firstLine="567"/>
        <w:jc w:val="both"/>
      </w:pPr>
      <w:r w:rsidRPr="005764A2">
        <w:t>пять лет - «Мазанская школа»;</w:t>
      </w:r>
    </w:p>
    <w:p w14:paraId="7D45201A" w14:textId="5E8A475E" w:rsidR="006D2C74" w:rsidRPr="005764A2" w:rsidRDefault="006D2C74" w:rsidP="005764A2">
      <w:pPr>
        <w:ind w:right="-141" w:firstLine="567"/>
        <w:jc w:val="both"/>
      </w:pPr>
      <w:r w:rsidRPr="005764A2">
        <w:t xml:space="preserve">более пяти лет не предоставляют научно-исследовательские работы на конкурс обучающиеся из МБОУ «Новоандреевская школа им. В.А. Осипова», «Кольчугинская школа №1 им. Авраамова Г.Н.», «Залесская школа», «Пожарская школа», «Тепловская школа», «Трудовская школа», «Украинская школа». </w:t>
      </w:r>
    </w:p>
    <w:p w14:paraId="5FED90CF" w14:textId="77777777" w:rsidR="006D2C74" w:rsidRPr="005764A2" w:rsidRDefault="006D2C74" w:rsidP="005764A2">
      <w:pPr>
        <w:ind w:right="-141" w:firstLine="567"/>
        <w:jc w:val="both"/>
      </w:pPr>
      <w:r w:rsidRPr="005764A2">
        <w:t xml:space="preserve">Заместителям руководителей МБОУ Симферопольского района, курирующим участие обучающихся в конкурсных мероприятиях, необходимо обратить внимание на работу учителей в научно-исследовательском направлении, тем более что ФГОС подразумевает формирование у обучающихся основ культуры учебно-исследовательской и проектной деятельности,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 (п. 18.2.1. ФГОС ООО и ФГОС СОО). </w:t>
      </w:r>
    </w:p>
    <w:p w14:paraId="37D94FB5" w14:textId="77777777" w:rsidR="006D2C74" w:rsidRPr="005764A2" w:rsidRDefault="006D2C74" w:rsidP="005764A2">
      <w:pPr>
        <w:ind w:right="-141" w:firstLine="567"/>
        <w:jc w:val="both"/>
      </w:pPr>
      <w:r w:rsidRPr="005764A2">
        <w:t>Научно-исследовательские работы были представлены по следующим отделениям: «Языкознание и литературоведение» - 6; «Социально-гуманитарное» - 1; «Истории» - 2; «Наук о Земле» - 3; «Математики» – 1; «Химико-биологическое» - 7.</w:t>
      </w:r>
    </w:p>
    <w:p w14:paraId="26D3ABEC" w14:textId="77777777" w:rsidR="006D2C74" w:rsidRPr="005764A2" w:rsidRDefault="006D2C74" w:rsidP="005764A2">
      <w:pPr>
        <w:ind w:right="-141" w:firstLine="567"/>
        <w:jc w:val="both"/>
      </w:pPr>
      <w:r w:rsidRPr="005764A2">
        <w:t>По отделениям «Технические науки», «Компьютерные науки», «Физика и астрономия», «Экономика» не было представлено ни одной работы.</w:t>
      </w:r>
    </w:p>
    <w:p w14:paraId="2177360F" w14:textId="77777777" w:rsidR="006D2C74" w:rsidRPr="005764A2" w:rsidRDefault="006D2C74" w:rsidP="005764A2">
      <w:pPr>
        <w:ind w:right="-141" w:firstLine="567"/>
        <w:jc w:val="both"/>
      </w:pPr>
      <w:r w:rsidRPr="005764A2">
        <w:t xml:space="preserve">Все работы предварительно были пропущены через программу «AntiPlagiarism.NET» для определения уникальности текста. По итогам заочного оценивания из-за низкой уникальности к защите не были допущены работы Росохатой П., обучающейся МБОУ «Урожайновская школа им. К.В. Варлыгина» (учитель Росохатая М.В.), обучающейся МБОУ «Перовская школа-гимназия им. Г.А. Хачирашвили» (учитель Лесная В.В.). </w:t>
      </w:r>
    </w:p>
    <w:p w14:paraId="75618F33" w14:textId="77777777" w:rsidR="006D2C74" w:rsidRPr="005764A2" w:rsidRDefault="006D2C74" w:rsidP="005764A2">
      <w:pPr>
        <w:ind w:right="-141" w:firstLine="567"/>
        <w:jc w:val="both"/>
      </w:pPr>
      <w:r w:rsidRPr="005764A2">
        <w:t xml:space="preserve">На втором этапе Конкурса участники выполняли контрольные задания по базовым дисциплинам в очном формате. Низкие результаты показали следующие участники: Соколова М. (МБОУ «Чистенская школа-гимназия имени Героя Социалистического Труда Тарасюка Ивана Степановича», секция «Математика»), Димакова Д. (МБОУ «Маленская школа», секция «Агробиология»), Клёпиков Ф. (МБОУ «Перовская школа-гимназия им. Г.А. Хачирашвили», секция «Химия»), Степанова М. (МБОУ </w:t>
      </w:r>
      <w:r w:rsidRPr="005764A2">
        <w:lastRenderedPageBreak/>
        <w:t xml:space="preserve">«Заречненская школа им. 126 ОГББО», секция «Экология»), Урсуленко Е. (МБОУ «Николаевская школа», секция «Историческое краеведение»), Поваляева С. (МБОУ «Чистенская школа-гимназия имени Героя Социалистического Труда Тарасюка Ивана Степановича», секция «Мировая литература»), Дворковская П. (МБОУ «Чистенская школа-гимназия имени Героя Социалистического Труда Тарасюка Ивана Степановича», секция «Физическая география»), что свидетельствует об отсутствии подготовки участников к данному этапу Конкурса. </w:t>
      </w:r>
    </w:p>
    <w:p w14:paraId="3ABF88BF" w14:textId="77777777" w:rsidR="006D2C74" w:rsidRPr="005764A2" w:rsidRDefault="006D2C74" w:rsidP="005764A2">
      <w:pPr>
        <w:ind w:right="-141" w:firstLine="567"/>
        <w:jc w:val="both"/>
      </w:pPr>
      <w:r w:rsidRPr="005764A2">
        <w:t>Максимальное колличество баллов (22 из 25 баллов) за выполнение контрольных заданий набрали Иркитова Я. (МБОУ «Кленовская основная школа», учитель Синодалова Л.Н.) и Кочура Е. (МБОУ «Партизанская школа им. А.П. Богданова», учитель Новокшонова Н.С.).</w:t>
      </w:r>
    </w:p>
    <w:p w14:paraId="60EDCC8B" w14:textId="77777777" w:rsidR="006D2C74" w:rsidRPr="005764A2" w:rsidRDefault="006D2C74" w:rsidP="005764A2">
      <w:pPr>
        <w:ind w:right="-141" w:firstLine="567"/>
        <w:jc w:val="both"/>
      </w:pPr>
      <w:r w:rsidRPr="005764A2">
        <w:t>По результатам конкурса 7 участников приняты кандидатами в действительные члены МАН и им выписаны билеты КДЧ по соответствующим секциям.</w:t>
      </w:r>
    </w:p>
    <w:p w14:paraId="1DCCE370" w14:textId="643E7067" w:rsidR="006D2C74" w:rsidRPr="005764A2" w:rsidRDefault="006D2C74" w:rsidP="005764A2">
      <w:pPr>
        <w:ind w:right="-141" w:firstLine="567"/>
        <w:jc w:val="both"/>
      </w:pPr>
      <w:r w:rsidRPr="005764A2">
        <w:t xml:space="preserve">На данный момент в Симферопольском районе 81 обучающийся является КДЧ, что на 61 больше, чем в 60 сессию МАН «Искатель». Наибольшее количество КДЧ в МБОУ: «Чистенская школа-гимназия имени Героя Социалистического Труда Тарасюка Ивана Степановича» (18 билетов), «Лицей Крымской весны» (8 билетов), «Гвардейская школа №1» (7 билетов), «Гвардейская школа-гимназия №2» (6 билетов), «Николаевская школа» (5 билетов). Действительных членов МАН в Симферопольском районе всего три, по одному из МБОУ «Константиновская школа» (отделение Истории), МБОУ «Лицей Крымской весны» (отделение Физики) и МБОУ «Первомайская школа» (отделение Биологии). Таким образом, наблюдается положительная динамика участий в научно-исследовательских конкурсах, однако подготовка участников конкурса-защиты НИР МАН требует особого контроля со стороны администации школ. </w:t>
      </w:r>
    </w:p>
    <w:p w14:paraId="1357743A" w14:textId="0FF4CA83" w:rsidR="000272E3" w:rsidRPr="005764A2" w:rsidRDefault="000272E3" w:rsidP="005764A2">
      <w:pPr>
        <w:ind w:right="-141" w:firstLine="567"/>
        <w:jc w:val="both"/>
      </w:pPr>
      <w:r w:rsidRPr="005764A2">
        <w:t>Муниципальный этап конкурса исследовательских краеведческих работ «Отечество».  Конкурс проходил по 3 номинациям: «Летопись родного края», «Природное наследие», «Культурное наследие».</w:t>
      </w:r>
    </w:p>
    <w:p w14:paraId="1D1297D5" w14:textId="3D09C5FA" w:rsidR="000272E3" w:rsidRPr="005764A2" w:rsidRDefault="000272E3" w:rsidP="005764A2">
      <w:pPr>
        <w:ind w:right="-141" w:firstLine="567"/>
        <w:jc w:val="both"/>
      </w:pPr>
      <w:r w:rsidRPr="005764A2">
        <w:t>На конкурс было предоставлено 8 работ из МБОУ: «Гвардейская школа № 1», «Молодежненская школа № 2», «Кубанская школа им. С.П.Королева», «Чистенская школа-гимназия им. И.С. Тарасюка», «Родниковская школа-гимназия», «Гвардейская школа-гимназия № 3», «Николаевская школа», «Лицей Крымской Весны».</w:t>
      </w:r>
    </w:p>
    <w:p w14:paraId="6D579A25" w14:textId="79E0B7D6" w:rsidR="000272E3" w:rsidRPr="005764A2" w:rsidRDefault="000272E3" w:rsidP="005764A2">
      <w:pPr>
        <w:ind w:right="-141" w:firstLine="567"/>
        <w:jc w:val="both"/>
      </w:pPr>
      <w:r w:rsidRPr="005764A2">
        <w:t>Содержательные исследовательские краеведческие работы по изучению истории школы, культурного наследия, школьного музея подготовили на конкурс учащиеся следующих муниципальных бюджетных общеобразовательных учреждений: «Гвардейская школа № 1», «Родниковская школа-гимназия», «Чистенская школа-гимназия им. И.С. Тарасюка».</w:t>
      </w:r>
    </w:p>
    <w:p w14:paraId="54C1807D" w14:textId="39A86207" w:rsidR="000272E3" w:rsidRPr="005764A2" w:rsidRDefault="000272E3" w:rsidP="005764A2">
      <w:pPr>
        <w:ind w:right="-141" w:firstLine="567"/>
        <w:jc w:val="both"/>
      </w:pPr>
      <w:r w:rsidRPr="005764A2">
        <w:t xml:space="preserve"> Две работы – из МБОУ «Гвардейская школа-гимназия № 3» (руководитель – Бенсеитова Н.З.) и «Николаевская школа» (руководитель – Сколдина Е.В.)  не были допущены к защите на муниципальном этапе в связи с отсутствием самой работы и видеозащиты (МБОУ «Гвардейская школа-гимназия № 3») и несоответствием номинациям конкурса (МБОУ «Николаевская школа»).</w:t>
      </w:r>
    </w:p>
    <w:p w14:paraId="1E6B2FC7" w14:textId="07920503" w:rsidR="000272E3" w:rsidRPr="005764A2" w:rsidRDefault="000272E3" w:rsidP="005764A2">
      <w:pPr>
        <w:ind w:right="-141" w:firstLine="567"/>
        <w:jc w:val="both"/>
      </w:pPr>
      <w:r w:rsidRPr="005764A2">
        <w:t>По итогам проведения муниципального этапа конкурса исследовательских краеведческих работ призерами конкурса стали:</w:t>
      </w:r>
    </w:p>
    <w:p w14:paraId="11149C25" w14:textId="77777777" w:rsidR="000272E3" w:rsidRPr="005764A2" w:rsidRDefault="000272E3" w:rsidP="005764A2">
      <w:pPr>
        <w:ind w:right="-141" w:firstLine="567"/>
        <w:jc w:val="both"/>
      </w:pPr>
      <w:r w:rsidRPr="005764A2">
        <w:t>Попок Илья Николаевич, учащийся 11 класса МБОУ «Гвардейская школа № 1» (руководитель Волык Н.А.);</w:t>
      </w:r>
    </w:p>
    <w:p w14:paraId="5EB6E96B" w14:textId="77777777" w:rsidR="000272E3" w:rsidRPr="005764A2" w:rsidRDefault="000272E3" w:rsidP="005764A2">
      <w:pPr>
        <w:ind w:right="-141" w:firstLine="567"/>
        <w:jc w:val="both"/>
      </w:pPr>
      <w:r w:rsidRPr="005764A2">
        <w:t>Нерубальская Анастасия Николаевна, учащаяся 9 класса МБОУ «Чистенская школа-гимназия им. И.С. Тарасюка» (руководитель Османова Д.С.);</w:t>
      </w:r>
    </w:p>
    <w:p w14:paraId="2A258DA2" w14:textId="77777777" w:rsidR="000272E3" w:rsidRPr="005764A2" w:rsidRDefault="000272E3" w:rsidP="005764A2">
      <w:pPr>
        <w:ind w:right="-141" w:firstLine="567"/>
        <w:jc w:val="both"/>
      </w:pPr>
      <w:r w:rsidRPr="005764A2">
        <w:t>Филиппова Кира Александровна, учащаяся 7 класса МБОУ «Родниковская школа-гимназия» (руководитель Мамутова З.Б.).</w:t>
      </w:r>
    </w:p>
    <w:p w14:paraId="1203B661" w14:textId="7DB73892" w:rsidR="000272E3" w:rsidRPr="005764A2" w:rsidRDefault="000272E3" w:rsidP="005764A2">
      <w:pPr>
        <w:ind w:right="-141" w:firstLine="567"/>
        <w:jc w:val="both"/>
      </w:pPr>
      <w:r w:rsidRPr="005764A2">
        <w:t>Эти три работы были отправлены на республиканский этап, двое учащихся - Попок И. и Филиппова К. - стали призерами регионального этапа Всероссийского конкурса «Отечество».</w:t>
      </w:r>
    </w:p>
    <w:p w14:paraId="1B380044" w14:textId="54B6F997" w:rsidR="00DC124B" w:rsidRPr="005764A2" w:rsidRDefault="00DC124B" w:rsidP="005764A2">
      <w:pPr>
        <w:ind w:right="-141" w:firstLine="567"/>
        <w:jc w:val="both"/>
        <w:rPr>
          <w:i/>
        </w:rPr>
      </w:pPr>
      <w:r w:rsidRPr="005764A2">
        <w:rPr>
          <w:i/>
        </w:rPr>
        <w:t xml:space="preserve">С целью формирования у обучающихся основ культуры учебно-исследовательской и проектной деятельности, навыков разработки, реализации и общественной презентации обучающимися результатов исследования </w:t>
      </w:r>
      <w:r w:rsidR="00925E9E" w:rsidRPr="005764A2">
        <w:rPr>
          <w:i/>
        </w:rPr>
        <w:t xml:space="preserve">необходимо </w:t>
      </w:r>
      <w:r w:rsidRPr="005764A2">
        <w:rPr>
          <w:i/>
        </w:rPr>
        <w:t>проводить в рамках предметных недель конкурсы защиты НИР школьного уровня</w:t>
      </w:r>
      <w:r w:rsidR="00925E9E" w:rsidRPr="005764A2">
        <w:rPr>
          <w:i/>
        </w:rPr>
        <w:t xml:space="preserve"> </w:t>
      </w:r>
      <w:r w:rsidRPr="005764A2">
        <w:rPr>
          <w:i/>
        </w:rPr>
        <w:t>в течение учебного года;</w:t>
      </w:r>
      <w:r w:rsidR="00925E9E" w:rsidRPr="005764A2">
        <w:rPr>
          <w:i/>
        </w:rPr>
        <w:t xml:space="preserve"> </w:t>
      </w:r>
      <w:r w:rsidRPr="005764A2">
        <w:rPr>
          <w:i/>
        </w:rPr>
        <w:t>контролировать систему работы учителей в научно-исследовательском направлении, мотивировать на подготовку участников муниципальных предметных конкурсов</w:t>
      </w:r>
    </w:p>
    <w:p w14:paraId="37B5803D" w14:textId="77777777" w:rsidR="00D04146" w:rsidRPr="005764A2" w:rsidRDefault="001A43D6" w:rsidP="005764A2">
      <w:pPr>
        <w:ind w:right="-141" w:firstLine="567"/>
        <w:jc w:val="both"/>
        <w:rPr>
          <w:b/>
          <w:u w:val="single"/>
        </w:rPr>
      </w:pPr>
      <w:r w:rsidRPr="005764A2">
        <w:rPr>
          <w:b/>
          <w:u w:val="single"/>
        </w:rPr>
        <w:t>Творческие конкурсы по предметам</w:t>
      </w:r>
    </w:p>
    <w:p w14:paraId="49056499" w14:textId="41AD0B2B" w:rsidR="00FB354D" w:rsidRPr="005764A2" w:rsidRDefault="00342ED5" w:rsidP="005764A2">
      <w:pPr>
        <w:ind w:right="-141" w:firstLine="567"/>
        <w:jc w:val="both"/>
      </w:pPr>
      <w:r w:rsidRPr="005764A2">
        <w:lastRenderedPageBreak/>
        <w:t>Ежегодно с целью привития учащимся интереса к предметам и развития социокультурной и гражданской компетенций в районе проводятся</w:t>
      </w:r>
      <w:r w:rsidR="001A43D6" w:rsidRPr="005764A2">
        <w:t xml:space="preserve"> </w:t>
      </w:r>
      <w:r w:rsidRPr="005764A2">
        <w:t>творческие конкур</w:t>
      </w:r>
      <w:r w:rsidR="00923BB8" w:rsidRPr="005764A2">
        <w:t>сные мероприятия</w:t>
      </w:r>
      <w:r w:rsidR="002536CC" w:rsidRPr="005764A2">
        <w:t>.</w:t>
      </w:r>
    </w:p>
    <w:p w14:paraId="057E4E78" w14:textId="0A6CD8CC" w:rsidR="006A07DA" w:rsidRPr="005764A2" w:rsidRDefault="006A07DA" w:rsidP="005764A2">
      <w:pPr>
        <w:ind w:right="-141" w:firstLine="567"/>
        <w:jc w:val="both"/>
      </w:pPr>
      <w:r w:rsidRPr="005764A2">
        <w:t xml:space="preserve">Анализ результативности участия в районных и республиканских предметных конкурсах показывает, что на протяжении последних трёх лет высоких результатов добиваются учащиеся следующих МБОУ: «Гвардейская школа-гимназия №2», «Гвардейская школа-гимназия №3», «Кубанская школа им.С.П.Королёва». </w:t>
      </w:r>
    </w:p>
    <w:p w14:paraId="5995031F" w14:textId="77777777" w:rsidR="006A07DA" w:rsidRPr="005764A2" w:rsidRDefault="006A07DA" w:rsidP="005764A2">
      <w:pPr>
        <w:ind w:right="-141" w:firstLine="567"/>
        <w:jc w:val="both"/>
      </w:pPr>
      <w:r w:rsidRPr="005764A2">
        <w:t>В течение 2023/2024 учебного года было проведено 14 предметных конкурсов:</w:t>
      </w:r>
    </w:p>
    <w:p w14:paraId="44A59893" w14:textId="0CC5CDEC" w:rsidR="006A07DA" w:rsidRPr="005764A2" w:rsidRDefault="006A07DA" w:rsidP="005764A2">
      <w:pPr>
        <w:ind w:right="-141" w:firstLine="567"/>
        <w:jc w:val="both"/>
      </w:pPr>
      <w:r w:rsidRPr="005764A2">
        <w:t>Всероссийский конкурс сочинений.</w:t>
      </w:r>
    </w:p>
    <w:p w14:paraId="1FDB10DA" w14:textId="26924B36" w:rsidR="006A07DA" w:rsidRPr="005764A2" w:rsidRDefault="006A07DA" w:rsidP="005764A2">
      <w:pPr>
        <w:ind w:right="-141" w:firstLine="567"/>
        <w:jc w:val="both"/>
      </w:pPr>
      <w:r w:rsidRPr="005764A2">
        <w:t>«Я эти строки посвящаю Крыму» (в рамках Республиканского фестиваля-конкурса «Крым в сердце моём»);</w:t>
      </w:r>
    </w:p>
    <w:p w14:paraId="32223FAE" w14:textId="22EE51D0" w:rsidR="006A07DA" w:rsidRPr="005764A2" w:rsidRDefault="006A07DA" w:rsidP="005764A2">
      <w:pPr>
        <w:ind w:right="-141" w:firstLine="567"/>
        <w:jc w:val="both"/>
      </w:pPr>
      <w:r w:rsidRPr="005764A2">
        <w:t>муниципальный конкурс «Мой Пушкин»</w:t>
      </w:r>
    </w:p>
    <w:p w14:paraId="66F1D0CC" w14:textId="2BC56BBC" w:rsidR="006A07DA" w:rsidRPr="005764A2" w:rsidRDefault="006A07DA" w:rsidP="005764A2">
      <w:pPr>
        <w:ind w:right="-141" w:firstLine="567"/>
        <w:jc w:val="both"/>
      </w:pPr>
      <w:r w:rsidRPr="005764A2">
        <w:t>конкурс школьных литературных газет, посвящённый юбилярам года;</w:t>
      </w:r>
    </w:p>
    <w:p w14:paraId="65E41319" w14:textId="555C213F" w:rsidR="006A07DA" w:rsidRPr="005764A2" w:rsidRDefault="006A07DA" w:rsidP="005764A2">
      <w:pPr>
        <w:ind w:right="-141" w:firstLine="567"/>
        <w:jc w:val="both"/>
      </w:pPr>
      <w:r w:rsidRPr="005764A2">
        <w:t>муниципальный этап республиканского этапа Всероссийского конкурса детского и юношеского творчества «Базовые национальные ценности» (в номинациях «Стихотворение» и «Современная притча»);</w:t>
      </w:r>
    </w:p>
    <w:p w14:paraId="79BDA2FC" w14:textId="00AF9A7B" w:rsidR="006A07DA" w:rsidRPr="005764A2" w:rsidRDefault="006A07DA" w:rsidP="005764A2">
      <w:pPr>
        <w:ind w:right="-141" w:firstLine="567"/>
        <w:jc w:val="both"/>
      </w:pPr>
      <w:r w:rsidRPr="005764A2">
        <w:t>муниципальный конкурс инсценирования басен И.А.Крылова «Весёлое лукавство ума»;</w:t>
      </w:r>
    </w:p>
    <w:p w14:paraId="7B2295E1" w14:textId="697201EE" w:rsidR="006A07DA" w:rsidRPr="005764A2" w:rsidRDefault="006A07DA" w:rsidP="005764A2">
      <w:pPr>
        <w:ind w:right="-141" w:firstLine="567"/>
        <w:jc w:val="both"/>
      </w:pPr>
      <w:r w:rsidRPr="005764A2">
        <w:t>муниципальный этап республиканского патриотического конкурса «Ради жизни на земле...!» по направлению «Литературное творчество»;</w:t>
      </w:r>
    </w:p>
    <w:p w14:paraId="78DCCE26" w14:textId="280345F3" w:rsidR="006A07DA" w:rsidRPr="005764A2" w:rsidRDefault="006A07DA" w:rsidP="005764A2">
      <w:pPr>
        <w:ind w:right="-141" w:firstLine="567"/>
        <w:jc w:val="both"/>
      </w:pPr>
      <w:r w:rsidRPr="005764A2">
        <w:t xml:space="preserve"> районный этап республиканского конкурса юных журналистов, поэтов и прозаиков «Мой голос;</w:t>
      </w:r>
    </w:p>
    <w:p w14:paraId="49DD79EC" w14:textId="209F4B3A" w:rsidR="006A07DA" w:rsidRPr="005764A2" w:rsidRDefault="006A07DA" w:rsidP="005764A2">
      <w:pPr>
        <w:ind w:right="-141" w:firstLine="567"/>
        <w:jc w:val="both"/>
      </w:pPr>
      <w:r w:rsidRPr="005764A2">
        <w:t>районный этап Всероссийского конкурса юных чтецов «Живая классика»;</w:t>
      </w:r>
    </w:p>
    <w:p w14:paraId="509B1EC9" w14:textId="1A15C2A5" w:rsidR="006A07DA" w:rsidRPr="005764A2" w:rsidRDefault="006A07DA" w:rsidP="005764A2">
      <w:pPr>
        <w:ind w:right="-141" w:firstLine="567"/>
        <w:jc w:val="both"/>
      </w:pPr>
      <w:r w:rsidRPr="005764A2">
        <w:t>районный этап Всероссийского конкурса сочинений «Без срока давности»;</w:t>
      </w:r>
    </w:p>
    <w:p w14:paraId="69F8ECDE" w14:textId="4FD8EDDC" w:rsidR="006A07DA" w:rsidRPr="005764A2" w:rsidRDefault="006A07DA" w:rsidP="005764A2">
      <w:pPr>
        <w:ind w:right="-141" w:firstLine="567"/>
        <w:jc w:val="both"/>
      </w:pPr>
      <w:r w:rsidRPr="005764A2">
        <w:t>муниципальный этап республиканского конкурса «Язык – душа народа, посвященного Международному десятилетию сближения культур»;</w:t>
      </w:r>
    </w:p>
    <w:p w14:paraId="0DA3F76A" w14:textId="5029FA6C" w:rsidR="006A07DA" w:rsidRPr="005764A2" w:rsidRDefault="006A07DA" w:rsidP="005764A2">
      <w:pPr>
        <w:ind w:right="-141" w:firstLine="567"/>
        <w:jc w:val="both"/>
      </w:pPr>
      <w:r w:rsidRPr="005764A2">
        <w:t>муниципальный этап республиканского конкурса «Диалог с классиком. Гений слова»;</w:t>
      </w:r>
    </w:p>
    <w:p w14:paraId="66574D29" w14:textId="55C0FCB9" w:rsidR="006A07DA" w:rsidRPr="005764A2" w:rsidRDefault="006A07DA" w:rsidP="005764A2">
      <w:pPr>
        <w:ind w:right="-141" w:firstLine="567"/>
        <w:jc w:val="both"/>
      </w:pPr>
      <w:r w:rsidRPr="005764A2">
        <w:t>муниципальный этап республиканского конкурса «Сердце, отданное людям. Царская семья Романовых»</w:t>
      </w:r>
    </w:p>
    <w:p w14:paraId="3E380BD1" w14:textId="67AC294F" w:rsidR="006A07DA" w:rsidRPr="005764A2" w:rsidRDefault="006A07DA" w:rsidP="005764A2">
      <w:pPr>
        <w:ind w:right="-141" w:firstLine="567"/>
        <w:jc w:val="both"/>
      </w:pPr>
      <w:r w:rsidRPr="005764A2">
        <w:t>муниципальный конкурс юных чтецов «Этих дней не смолкнет слава», посвящённый Победе в Великой Отечественной войне</w:t>
      </w:r>
    </w:p>
    <w:p w14:paraId="3AA7E89D" w14:textId="6824F2E8" w:rsidR="006A07DA" w:rsidRPr="005764A2" w:rsidRDefault="006A07DA" w:rsidP="005764A2">
      <w:pPr>
        <w:ind w:right="-141" w:firstLine="567"/>
        <w:jc w:val="both"/>
      </w:pPr>
      <w:r w:rsidRPr="005764A2">
        <w:t>По итогам 2023/2024 учебного года МБОУ «Гвардейская школа-гимназия №2» -1 место в рейтинге участия в предметных конкурсах, МБОУ «Залесская школа» - 2 место, МБОУ «Гвардейская школа-гимназия №3» - 3 место.</w:t>
      </w:r>
    </w:p>
    <w:p w14:paraId="5693AA12" w14:textId="2AED4BDA" w:rsidR="006A07DA" w:rsidRPr="005764A2" w:rsidRDefault="006A07DA" w:rsidP="005764A2">
      <w:pPr>
        <w:ind w:right="-141" w:firstLine="567"/>
        <w:jc w:val="both"/>
      </w:pPr>
      <w:r w:rsidRPr="005764A2">
        <w:t>Однако анализ результативности участия в предметных творческих конкурсах показал, что большой процент участия и высокая результативность учащихся связаны с учителем, их подготовившим.  В МБОУ «Гвардейская школа-гимназия №2» это учащиеся Головко Л.И., в МБОУ «Гвардейская школа-гимназия №3» - учащиеся Личман О.В. Именно благодаря этим учителям в районном рейтинге участия в предметных конкурсах школы и занимают первые места на протяжении последних трёх лет.</w:t>
      </w:r>
    </w:p>
    <w:p w14:paraId="79F068F9" w14:textId="7BF349F3" w:rsidR="006A07DA" w:rsidRPr="005764A2" w:rsidRDefault="006A07DA" w:rsidP="005764A2">
      <w:pPr>
        <w:ind w:right="-141" w:firstLine="567"/>
        <w:jc w:val="both"/>
      </w:pPr>
      <w:r w:rsidRPr="005764A2">
        <w:t>Не приняли участие ни в одном предметном конкурсе учащиеся МБОУ «Винницкая школа», МБОУ «Мирновская школа №1 им. Н.Н.Белова», МБОУ «Тепловская школа», МБОУ «Широков-ская школа».</w:t>
      </w:r>
    </w:p>
    <w:p w14:paraId="16F82301" w14:textId="77777777" w:rsidR="006A07DA" w:rsidRPr="005764A2" w:rsidRDefault="006A07DA" w:rsidP="005764A2">
      <w:pPr>
        <w:ind w:right="-141" w:firstLine="567"/>
        <w:jc w:val="both"/>
        <w:rPr>
          <w:i/>
        </w:rPr>
      </w:pPr>
      <w:r w:rsidRPr="005764A2">
        <w:rPr>
          <w:i/>
        </w:rPr>
        <w:t>Слабая результативность участия учащихся в предметных конкурсах и олимпиадах говорит о недостаточной работе с одаренными учащимися, об отсутствии в МБОУ района допрофильной (углублённого изучения) и профильной подготовки по русскому языку и литературе.</w:t>
      </w:r>
    </w:p>
    <w:p w14:paraId="22CFF715" w14:textId="52B9AF50" w:rsidR="000272E3" w:rsidRPr="005764A2" w:rsidRDefault="000272E3" w:rsidP="005764A2">
      <w:pPr>
        <w:ind w:right="-141" w:firstLine="567"/>
        <w:jc w:val="both"/>
      </w:pPr>
      <w:r w:rsidRPr="005764A2">
        <w:t xml:space="preserve">На базе ГБОУ ДО РК «ДДЮТ» был проведен отборочный этап республиканского конкурса защиты социально-экономических проектов «Крым – XXI век».  Экономика преподается 4 МБОУ: «Трехпрудненская школа-гимназия им. К.Д. Ушинского» (углубленный уровень), «Донская школа им. В.П.Давиденко», «Заречненская школа им. 126 ОГББО» (элективныйкурс), «Лицей Крымской весны» (курс по выбору). </w:t>
      </w:r>
    </w:p>
    <w:p w14:paraId="634B61BF" w14:textId="1F97FC3A" w:rsidR="000272E3" w:rsidRPr="005764A2" w:rsidRDefault="000272E3" w:rsidP="005764A2">
      <w:pPr>
        <w:ind w:right="-141" w:firstLine="567"/>
        <w:jc w:val="both"/>
      </w:pPr>
      <w:r w:rsidRPr="005764A2">
        <w:t>На отборочный этап конкурса в 2023-2024 году была предоставлена 1 работа из МБОУ «Гвардейская школа № 1», которая соответствовала основным требованиям, предъявляемым к социально-экономическому проекту. Учащаяся Шаповалова Ольга Олеговна заняла 1 место в отборочном туре.</w:t>
      </w:r>
    </w:p>
    <w:p w14:paraId="706C73C5" w14:textId="24B408FA" w:rsidR="000272E3" w:rsidRPr="005764A2" w:rsidRDefault="000272E3" w:rsidP="005764A2">
      <w:pPr>
        <w:ind w:right="-141" w:firstLine="567"/>
        <w:jc w:val="both"/>
      </w:pPr>
      <w:r w:rsidRPr="005764A2">
        <w:lastRenderedPageBreak/>
        <w:t>Руководитель проекта – Волык Н.А. и ее воспитанница – Шаповалова О. приложили немало усилий, чтобы сделать свой проект интересным, информативным, целесообразным с точки зрения экономики.</w:t>
      </w:r>
    </w:p>
    <w:p w14:paraId="08029D1D" w14:textId="77777777" w:rsidR="0023419E" w:rsidRPr="005764A2" w:rsidRDefault="0023419E" w:rsidP="005764A2">
      <w:pPr>
        <w:ind w:right="-141" w:firstLine="567"/>
        <w:jc w:val="both"/>
      </w:pPr>
      <w:r w:rsidRPr="005764A2">
        <w:t>В течение 2023/2024 учебного года учащиеся образовательных учреждений района принимали участие в различных конкурсных мероприятиях по предметам социально-гуманитарного цикла. Наиболее высокие результаты следующие.</w:t>
      </w:r>
    </w:p>
    <w:p w14:paraId="67522664" w14:textId="77777777" w:rsidR="0023419E" w:rsidRPr="005764A2" w:rsidRDefault="0023419E" w:rsidP="005764A2">
      <w:pPr>
        <w:ind w:right="-141" w:firstLine="567"/>
        <w:jc w:val="both"/>
      </w:pPr>
      <w:r w:rsidRPr="005764A2">
        <w:t xml:space="preserve">Республиканские конкурсы кадетов «Суворовские чтения» </w:t>
      </w:r>
    </w:p>
    <w:p w14:paraId="5597C7C2" w14:textId="77777777" w:rsidR="0023419E" w:rsidRPr="005764A2" w:rsidRDefault="0023419E" w:rsidP="005764A2">
      <w:pPr>
        <w:ind w:right="-141" w:firstLine="567"/>
        <w:jc w:val="both"/>
      </w:pPr>
      <w:r w:rsidRPr="005764A2">
        <w:t>Региональный этап</w:t>
      </w:r>
    </w:p>
    <w:p w14:paraId="3AD739DD" w14:textId="77777777" w:rsidR="0023419E" w:rsidRPr="005764A2" w:rsidRDefault="0023419E" w:rsidP="005764A2">
      <w:pPr>
        <w:ind w:right="-141" w:firstLine="567"/>
        <w:jc w:val="both"/>
      </w:pPr>
      <w:r w:rsidRPr="005764A2">
        <w:t>Номинация «Исследовательская работа»</w:t>
      </w:r>
    </w:p>
    <w:p w14:paraId="6DD3ABB3" w14:textId="77777777" w:rsidR="0023419E" w:rsidRPr="005764A2" w:rsidRDefault="0023419E" w:rsidP="005764A2">
      <w:pPr>
        <w:ind w:right="-141" w:firstLine="567"/>
        <w:jc w:val="both"/>
      </w:pPr>
      <w:r w:rsidRPr="005764A2">
        <w:t xml:space="preserve">1 место – Уськова Маргарита, 9 класс МБОУ «Гвардейская школа №1» (учитель Слюсарева Т.Н.) </w:t>
      </w:r>
    </w:p>
    <w:p w14:paraId="6C6ED8C0" w14:textId="77777777" w:rsidR="0023419E" w:rsidRPr="005764A2" w:rsidRDefault="0023419E" w:rsidP="005764A2">
      <w:pPr>
        <w:ind w:right="-141" w:firstLine="567"/>
        <w:jc w:val="both"/>
      </w:pPr>
      <w:r w:rsidRPr="005764A2">
        <w:t>Номинация «Знатоки истории»</w:t>
      </w:r>
    </w:p>
    <w:p w14:paraId="737E3F26" w14:textId="77777777" w:rsidR="0023419E" w:rsidRPr="005764A2" w:rsidRDefault="0023419E" w:rsidP="005764A2">
      <w:pPr>
        <w:ind w:right="-141" w:firstLine="567"/>
        <w:jc w:val="both"/>
      </w:pPr>
      <w:r w:rsidRPr="005764A2">
        <w:t>2 место – команда учащихся МБОУ «Заречненская школа»</w:t>
      </w:r>
    </w:p>
    <w:p w14:paraId="4D498951" w14:textId="77777777" w:rsidR="0023419E" w:rsidRPr="005764A2" w:rsidRDefault="0023419E" w:rsidP="005764A2">
      <w:pPr>
        <w:ind w:right="-141" w:firstLine="567"/>
        <w:jc w:val="both"/>
      </w:pPr>
      <w:r w:rsidRPr="005764A2">
        <w:t xml:space="preserve">Республиканская конференция «Православие в Крыму»  </w:t>
      </w:r>
    </w:p>
    <w:p w14:paraId="1925D3A7" w14:textId="77777777" w:rsidR="0023419E" w:rsidRPr="005764A2" w:rsidRDefault="0023419E" w:rsidP="005764A2">
      <w:pPr>
        <w:ind w:right="-141" w:firstLine="567"/>
        <w:jc w:val="both"/>
      </w:pPr>
      <w:r w:rsidRPr="005764A2">
        <w:t>Региональный этап</w:t>
      </w:r>
    </w:p>
    <w:p w14:paraId="5B355E5F" w14:textId="77777777" w:rsidR="0023419E" w:rsidRPr="005764A2" w:rsidRDefault="0023419E" w:rsidP="005764A2">
      <w:pPr>
        <w:ind w:right="-141" w:firstLine="567"/>
        <w:jc w:val="both"/>
      </w:pPr>
      <w:r w:rsidRPr="005764A2">
        <w:t>Секция «Мой батюшка»</w:t>
      </w:r>
    </w:p>
    <w:p w14:paraId="29723EE6" w14:textId="38877451" w:rsidR="0023419E" w:rsidRPr="005764A2" w:rsidRDefault="0023419E" w:rsidP="005764A2">
      <w:pPr>
        <w:ind w:right="-141" w:firstLine="567"/>
        <w:jc w:val="both"/>
      </w:pPr>
      <w:r w:rsidRPr="005764A2">
        <w:t xml:space="preserve">2 место – Гусева Екатерина, 4 класс МБОУ «Денисовская школа» </w:t>
      </w:r>
    </w:p>
    <w:p w14:paraId="1EE3D5F9" w14:textId="77777777" w:rsidR="0023419E" w:rsidRPr="005764A2" w:rsidRDefault="0023419E" w:rsidP="005764A2">
      <w:pPr>
        <w:ind w:right="-141" w:firstLine="567"/>
        <w:jc w:val="both"/>
      </w:pPr>
      <w:r w:rsidRPr="005764A2">
        <w:t xml:space="preserve">XII Республиканский конкурс творческих работ «Судьба моей семьи в судьбе моей страны» победитель - </w:t>
      </w:r>
      <w:r w:rsidRPr="005764A2">
        <w:tab/>
        <w:t>Ломакин Богдан, 8 класс МБОУ «Мазанская школа» (учитель Сухорукова Н.ВА.)</w:t>
      </w:r>
    </w:p>
    <w:p w14:paraId="259471D3" w14:textId="77777777" w:rsidR="0023419E" w:rsidRPr="005764A2" w:rsidRDefault="0023419E" w:rsidP="005764A2">
      <w:pPr>
        <w:ind w:right="-141" w:firstLine="567"/>
        <w:jc w:val="both"/>
      </w:pPr>
      <w:r w:rsidRPr="005764A2">
        <w:t>Всероссийский конкурс «Я - гражданин»</w:t>
      </w:r>
    </w:p>
    <w:p w14:paraId="4ADF6040" w14:textId="77777777" w:rsidR="0023419E" w:rsidRPr="005764A2" w:rsidRDefault="0023419E" w:rsidP="005764A2">
      <w:pPr>
        <w:ind w:right="-141" w:firstLine="567"/>
        <w:jc w:val="both"/>
      </w:pPr>
      <w:r w:rsidRPr="005764A2">
        <w:t>Республиканский этап</w:t>
      </w:r>
    </w:p>
    <w:p w14:paraId="767C64B8" w14:textId="77777777" w:rsidR="0023419E" w:rsidRPr="005764A2" w:rsidRDefault="0023419E" w:rsidP="005764A2">
      <w:pPr>
        <w:ind w:right="-141" w:firstLine="567"/>
        <w:jc w:val="both"/>
      </w:pPr>
      <w:r w:rsidRPr="005764A2">
        <w:t>Номинация «Сохранение и развитие культурного исторического наследия»</w:t>
      </w:r>
    </w:p>
    <w:p w14:paraId="1D30CF25" w14:textId="77777777" w:rsidR="0023419E" w:rsidRPr="005764A2" w:rsidRDefault="0023419E" w:rsidP="005764A2">
      <w:pPr>
        <w:ind w:right="-141" w:firstLine="567"/>
        <w:jc w:val="both"/>
      </w:pPr>
      <w:r w:rsidRPr="005764A2">
        <w:t>2 место – Цветкова Вероника, 9 класс МБОУ «Николаевская школа» (учитель Сколдина Е.В.)</w:t>
      </w:r>
    </w:p>
    <w:p w14:paraId="74879249" w14:textId="77777777" w:rsidR="0023419E" w:rsidRPr="005764A2" w:rsidRDefault="0023419E" w:rsidP="005764A2">
      <w:pPr>
        <w:ind w:right="-141" w:firstLine="567"/>
        <w:jc w:val="both"/>
      </w:pPr>
      <w:r w:rsidRPr="005764A2">
        <w:t>Номинация «История моей семьи в истории России»</w:t>
      </w:r>
    </w:p>
    <w:p w14:paraId="1003DE2D" w14:textId="77777777" w:rsidR="0023419E" w:rsidRPr="005764A2" w:rsidRDefault="0023419E" w:rsidP="005764A2">
      <w:pPr>
        <w:ind w:right="-141" w:firstLine="567"/>
        <w:jc w:val="both"/>
      </w:pPr>
      <w:r w:rsidRPr="005764A2">
        <w:t>3 место – Плещев Владислав, 11 класс МБОУ «Гвардейская школа №1» (учитель Волык Н.А.)</w:t>
      </w:r>
    </w:p>
    <w:p w14:paraId="7F6F2E4C" w14:textId="77777777" w:rsidR="0023419E" w:rsidRPr="005764A2" w:rsidRDefault="0023419E" w:rsidP="005764A2">
      <w:pPr>
        <w:ind w:right="-141" w:firstLine="567"/>
        <w:jc w:val="both"/>
      </w:pPr>
      <w:r w:rsidRPr="005764A2">
        <w:t>3 место – Мишина Елена, 10 класс МБОУ «Залесская школа» (учитель Желай Г.М.)</w:t>
      </w:r>
    </w:p>
    <w:p w14:paraId="67502486" w14:textId="77777777" w:rsidR="0023419E" w:rsidRPr="005764A2" w:rsidRDefault="0023419E" w:rsidP="005764A2">
      <w:pPr>
        <w:ind w:right="-141" w:firstLine="567"/>
        <w:jc w:val="both"/>
      </w:pPr>
      <w:r w:rsidRPr="005764A2">
        <w:t>3 место – Чанцев Егор, 5 класс МБОУ «Добровская школа-гимназия им. Я.М.  Слонимского» (учитель Терещенко Я.Б.)</w:t>
      </w:r>
    </w:p>
    <w:p w14:paraId="08961FE5" w14:textId="77777777" w:rsidR="0023419E" w:rsidRPr="005764A2" w:rsidRDefault="0023419E" w:rsidP="005764A2">
      <w:pPr>
        <w:ind w:right="-141" w:firstLine="567"/>
        <w:jc w:val="both"/>
      </w:pPr>
      <w:r w:rsidRPr="005764A2">
        <w:t>3 место – Лехно Мария, 9 класс МБОУ «Маленская школа» (учитель Курманова О.А.)</w:t>
      </w:r>
    </w:p>
    <w:p w14:paraId="0252474C" w14:textId="77777777" w:rsidR="0023419E" w:rsidRPr="005764A2" w:rsidRDefault="0023419E" w:rsidP="005764A2">
      <w:pPr>
        <w:ind w:right="-141" w:firstLine="567"/>
        <w:jc w:val="both"/>
      </w:pPr>
      <w:r w:rsidRPr="005764A2">
        <w:t>Номинация «Государственные символы»</w:t>
      </w:r>
    </w:p>
    <w:p w14:paraId="2985DD71" w14:textId="77777777" w:rsidR="0023419E" w:rsidRPr="005764A2" w:rsidRDefault="0023419E" w:rsidP="005764A2">
      <w:pPr>
        <w:ind w:right="-141" w:firstLine="567"/>
        <w:jc w:val="both"/>
      </w:pPr>
      <w:r w:rsidRPr="005764A2">
        <w:t>2 место – Лакей Ева, 8 класс МБОУ «Заречненская школа им. 126 ОГББО» (учитель        Чередниченко Д.В.)</w:t>
      </w:r>
    </w:p>
    <w:p w14:paraId="0F8CFFB0" w14:textId="77777777" w:rsidR="0023419E" w:rsidRPr="005764A2" w:rsidRDefault="0023419E" w:rsidP="005764A2">
      <w:pPr>
        <w:ind w:right="-141" w:firstLine="567"/>
        <w:jc w:val="both"/>
      </w:pPr>
      <w:r w:rsidRPr="005764A2">
        <w:t>3 место – Ивчик Кирилл, 9 класс МБОУ «Перовская школа-гимназия им. Г.А. Хачирашвили» (учитель Карюк С.И.)</w:t>
      </w:r>
    </w:p>
    <w:p w14:paraId="2F39BFEE" w14:textId="77777777" w:rsidR="0023419E" w:rsidRPr="005764A2" w:rsidRDefault="0023419E" w:rsidP="005764A2">
      <w:pPr>
        <w:ind w:right="-141" w:firstLine="567"/>
        <w:jc w:val="both"/>
      </w:pPr>
      <w:r w:rsidRPr="005764A2">
        <w:t>Открытый Республиканский конкурс на знание государственных символов и атрибутов Российской Федерации</w:t>
      </w:r>
    </w:p>
    <w:p w14:paraId="5584E1C1" w14:textId="77777777" w:rsidR="0023419E" w:rsidRPr="005764A2" w:rsidRDefault="0023419E" w:rsidP="005764A2">
      <w:pPr>
        <w:ind w:right="-141" w:firstLine="567"/>
        <w:jc w:val="both"/>
      </w:pPr>
      <w:r w:rsidRPr="005764A2">
        <w:t>Республиканский этап</w:t>
      </w:r>
    </w:p>
    <w:p w14:paraId="65D59036" w14:textId="77777777" w:rsidR="0023419E" w:rsidRPr="005764A2" w:rsidRDefault="0023419E" w:rsidP="005764A2">
      <w:pPr>
        <w:ind w:right="-141" w:firstLine="567"/>
        <w:jc w:val="both"/>
      </w:pPr>
      <w:r w:rsidRPr="005764A2">
        <w:t>Номинация «Литературное творчество»</w:t>
      </w:r>
    </w:p>
    <w:p w14:paraId="4D0A656C" w14:textId="77777777" w:rsidR="0023419E" w:rsidRPr="005764A2" w:rsidRDefault="0023419E" w:rsidP="005764A2">
      <w:pPr>
        <w:ind w:right="-141" w:firstLine="567"/>
        <w:jc w:val="both"/>
      </w:pPr>
      <w:r w:rsidRPr="005764A2">
        <w:t>1 место – Клюйков Ярослав, 7 класс МБОУ «Гвардейская школа-гимназия №2» (учитель                Головко Л.И.)</w:t>
      </w:r>
    </w:p>
    <w:p w14:paraId="22E1B91A" w14:textId="77777777" w:rsidR="0023419E" w:rsidRPr="005764A2" w:rsidRDefault="0023419E" w:rsidP="005764A2">
      <w:pPr>
        <w:ind w:right="-141" w:firstLine="567"/>
        <w:jc w:val="both"/>
      </w:pPr>
      <w:r w:rsidRPr="005764A2">
        <w:t>2 место – Иркитова Ярослава, 9 класс МБОУ «Кленовская основная школа» (учитель               Синодалова Л.Н.)</w:t>
      </w:r>
    </w:p>
    <w:p w14:paraId="4886DE41" w14:textId="77777777" w:rsidR="0023419E" w:rsidRPr="005764A2" w:rsidRDefault="0023419E" w:rsidP="005764A2">
      <w:pPr>
        <w:ind w:right="-141" w:firstLine="567"/>
        <w:jc w:val="both"/>
      </w:pPr>
      <w:r w:rsidRPr="005764A2">
        <w:t>Номинация «Декоративно-прикладное творчество»</w:t>
      </w:r>
    </w:p>
    <w:p w14:paraId="79094C36" w14:textId="77777777" w:rsidR="0023419E" w:rsidRPr="005764A2" w:rsidRDefault="0023419E" w:rsidP="005764A2">
      <w:pPr>
        <w:ind w:right="-141" w:firstLine="567"/>
        <w:jc w:val="both"/>
      </w:pPr>
      <w:r w:rsidRPr="005764A2">
        <w:t>2 место – Первенцев Калачев Лука, 4 класс МБОУ «Чистенская школа-гимназия                                       им. Тарасюка И.С.» (учитель Пархоменко А.А.)</w:t>
      </w:r>
    </w:p>
    <w:p w14:paraId="74BDA355" w14:textId="77777777" w:rsidR="0023419E" w:rsidRPr="005764A2" w:rsidRDefault="0023419E" w:rsidP="005764A2">
      <w:pPr>
        <w:ind w:right="-141" w:firstLine="567"/>
        <w:jc w:val="both"/>
      </w:pPr>
      <w:r w:rsidRPr="005764A2">
        <w:t>2 место – Кавалеристов Кирилл, 8 класс МБОУ «Добровская школа-гимназия                                    им. Я.М. Слонимского» (учитель Артемьева А.А.)</w:t>
      </w:r>
    </w:p>
    <w:p w14:paraId="2A2FED7D" w14:textId="77777777" w:rsidR="0023419E" w:rsidRPr="005764A2" w:rsidRDefault="0023419E" w:rsidP="005764A2">
      <w:pPr>
        <w:ind w:right="-141" w:firstLine="567"/>
        <w:jc w:val="both"/>
      </w:pPr>
      <w:r w:rsidRPr="005764A2">
        <w:t>Номинация «Смысл символов и атрибутов в жизни семьи, края, страны»</w:t>
      </w:r>
    </w:p>
    <w:p w14:paraId="0BB6A6C3" w14:textId="77777777" w:rsidR="0023419E" w:rsidRPr="005764A2" w:rsidRDefault="0023419E" w:rsidP="005764A2">
      <w:pPr>
        <w:ind w:right="-141" w:firstLine="567"/>
        <w:jc w:val="both"/>
      </w:pPr>
      <w:r w:rsidRPr="005764A2">
        <w:t>3 место – Ивчик Кирилл, 9 класс МБОУ «Перовская школа-гимназия им. Г.А. Хачирашвили» (учитель Карюк С.И.)</w:t>
      </w:r>
    </w:p>
    <w:p w14:paraId="79282BDA" w14:textId="77777777" w:rsidR="0023419E" w:rsidRPr="005764A2" w:rsidRDefault="0023419E" w:rsidP="005764A2">
      <w:pPr>
        <w:ind w:right="-141" w:firstLine="567"/>
        <w:jc w:val="both"/>
      </w:pPr>
      <w:r w:rsidRPr="005764A2">
        <w:t>Республиканская патриотическая краеведческая конференция «Крым – наш общий дом»</w:t>
      </w:r>
    </w:p>
    <w:p w14:paraId="1527400F" w14:textId="77777777" w:rsidR="0023419E" w:rsidRPr="005764A2" w:rsidRDefault="0023419E" w:rsidP="005764A2">
      <w:pPr>
        <w:ind w:right="-141" w:firstLine="567"/>
        <w:jc w:val="both"/>
      </w:pPr>
      <w:r w:rsidRPr="005764A2">
        <w:t>Республиканский этап</w:t>
      </w:r>
    </w:p>
    <w:p w14:paraId="1DD14EA7" w14:textId="77777777" w:rsidR="0023419E" w:rsidRPr="005764A2" w:rsidRDefault="0023419E" w:rsidP="005764A2">
      <w:pPr>
        <w:ind w:right="-141" w:firstLine="567"/>
        <w:jc w:val="both"/>
      </w:pPr>
      <w:r w:rsidRPr="005764A2">
        <w:t>Номинация «Боевые ордена и медали в моей семье»</w:t>
      </w:r>
    </w:p>
    <w:p w14:paraId="01C30FEC" w14:textId="77777777" w:rsidR="0023419E" w:rsidRPr="005764A2" w:rsidRDefault="0023419E" w:rsidP="005764A2">
      <w:pPr>
        <w:ind w:right="-141" w:firstLine="567"/>
        <w:jc w:val="both"/>
      </w:pPr>
      <w:r w:rsidRPr="005764A2">
        <w:lastRenderedPageBreak/>
        <w:t>2 место - Чанцев Егор, 5 класс МБОУ «Добровская школа-гимназия им. Я.М.  Слонимского» (учитель Терещенко Я.Б.)</w:t>
      </w:r>
    </w:p>
    <w:p w14:paraId="33468D81" w14:textId="77777777" w:rsidR="0023419E" w:rsidRPr="005764A2" w:rsidRDefault="0023419E" w:rsidP="005764A2">
      <w:pPr>
        <w:ind w:right="-141" w:firstLine="567"/>
        <w:jc w:val="both"/>
      </w:pPr>
      <w:r w:rsidRPr="005764A2">
        <w:t>Номинация «Трагические страницы войны»</w:t>
      </w:r>
    </w:p>
    <w:p w14:paraId="34AF4D42" w14:textId="77777777" w:rsidR="0023419E" w:rsidRPr="005764A2" w:rsidRDefault="0023419E" w:rsidP="005764A2">
      <w:pPr>
        <w:ind w:right="-141" w:firstLine="567"/>
        <w:jc w:val="both"/>
      </w:pPr>
      <w:r w:rsidRPr="005764A2">
        <w:t>2 место - Цветкова Вероника, 9 класс МБОУ «Николаевская школа» (учитель Сколдина Е.В.)</w:t>
      </w:r>
    </w:p>
    <w:p w14:paraId="44339AB8" w14:textId="77777777" w:rsidR="0023419E" w:rsidRPr="005764A2" w:rsidRDefault="0023419E" w:rsidP="005764A2">
      <w:pPr>
        <w:ind w:right="-141" w:firstLine="567"/>
        <w:jc w:val="both"/>
      </w:pPr>
      <w:r w:rsidRPr="005764A2">
        <w:t>3 место – Клушина Александра, 7 класс МБОУ «Гвардейская школа-гимназия №2» (учитель Самотойлова В.В.)</w:t>
      </w:r>
    </w:p>
    <w:p w14:paraId="0AC35219" w14:textId="77777777" w:rsidR="0023419E" w:rsidRPr="005764A2" w:rsidRDefault="0023419E" w:rsidP="005764A2">
      <w:pPr>
        <w:ind w:right="-141" w:firstLine="567"/>
        <w:jc w:val="both"/>
      </w:pPr>
      <w:r w:rsidRPr="005764A2">
        <w:t>Номинация «Солдаты другой войны»</w:t>
      </w:r>
    </w:p>
    <w:p w14:paraId="1839237A" w14:textId="5ABA2A4D" w:rsidR="0023419E" w:rsidRPr="005764A2" w:rsidRDefault="0023419E" w:rsidP="005764A2">
      <w:pPr>
        <w:ind w:right="-141" w:firstLine="567"/>
        <w:jc w:val="both"/>
      </w:pPr>
      <w:r w:rsidRPr="005764A2">
        <w:t>3 место – Красноштан Ангелина, 6 класс МБОУ «Добровская школа-гимназия им. Я.М. Слонимского» (учитель Тарасенко М.К.).</w:t>
      </w:r>
    </w:p>
    <w:p w14:paraId="28D6102A" w14:textId="3F86229D" w:rsidR="0023419E" w:rsidRPr="005764A2" w:rsidRDefault="0023419E" w:rsidP="005764A2">
      <w:pPr>
        <w:ind w:right="-141" w:firstLine="567"/>
        <w:jc w:val="both"/>
      </w:pPr>
      <w:r w:rsidRPr="005764A2">
        <w:t xml:space="preserve">В 2023/2024 учебном году приняли участие 301 человек из 35 МБОУ в 8 конкурсных мероприятиях естественнонаучной направленности муниципального уровня, стали победителями и призёрами 106 человек. Не приняли участи в конкурсах 7 МБОУ: «Донская школа», «Журавлевская школа», «Новоселовская школа», «Пожарская школа», «Скворцовская школа», «Тепловская школа», «Укромновская школа».  </w:t>
      </w:r>
    </w:p>
    <w:p w14:paraId="3736D840" w14:textId="414F0C9A" w:rsidR="0023419E" w:rsidRPr="005764A2" w:rsidRDefault="0023419E" w:rsidP="005764A2">
      <w:pPr>
        <w:ind w:right="-141" w:firstLine="567"/>
        <w:jc w:val="both"/>
      </w:pPr>
      <w:r w:rsidRPr="005764A2">
        <w:t xml:space="preserve">В МБОУ района проводятся экологические уроки, конкурсы среди образовательных организаций по воспитанию у детей и подростков гражданской ответственности за сохранение окружающей среды. Среди дошкольных образовательных организаций и учащихся начальных классов МБОУ проведен муниципальный этап заочного конкурса Экокостюмов Эколят. </w:t>
      </w:r>
    </w:p>
    <w:p w14:paraId="4E12E38B" w14:textId="56A9FF2B" w:rsidR="0023419E" w:rsidRPr="005764A2" w:rsidRDefault="0023419E" w:rsidP="005764A2">
      <w:pPr>
        <w:ind w:right="-141" w:firstLine="567"/>
        <w:jc w:val="both"/>
      </w:pPr>
      <w:r w:rsidRPr="005764A2">
        <w:t xml:space="preserve">В 2023/2024 учебном году приняли участие 314 человек из 22 МБОУ в 14 конкурсных мероприятиях естественнонаучной направленности регионального уровня, стали победителями и призёрами 45 человек.  </w:t>
      </w:r>
    </w:p>
    <w:p w14:paraId="45B03299" w14:textId="1A684144" w:rsidR="0023419E" w:rsidRPr="005764A2" w:rsidRDefault="0023419E" w:rsidP="005764A2">
      <w:pPr>
        <w:ind w:right="-141" w:firstLine="567"/>
        <w:jc w:val="both"/>
      </w:pPr>
      <w:r w:rsidRPr="005764A2">
        <w:t>Фестиваль «Праздник Эколят - молодых защитников природы» (05.10.2023г.) - участие;</w:t>
      </w:r>
    </w:p>
    <w:p w14:paraId="1391EF07" w14:textId="2C9C91BD" w:rsidR="0023419E" w:rsidRPr="005764A2" w:rsidRDefault="0023419E" w:rsidP="005764A2">
      <w:pPr>
        <w:ind w:right="-141" w:firstLine="567"/>
        <w:jc w:val="both"/>
      </w:pPr>
      <w:r w:rsidRPr="005764A2">
        <w:t>Конкурс юных исследователей окружающей среды имени Б.В. Всесвятского (03.11.2023г.) - 1 грамота МБОУ «Широковская школа» (3 место);</w:t>
      </w:r>
    </w:p>
    <w:p w14:paraId="608B920B" w14:textId="0D8FD6CE" w:rsidR="0023419E" w:rsidRPr="005764A2" w:rsidRDefault="0023419E" w:rsidP="005764A2">
      <w:pPr>
        <w:ind w:right="-141" w:firstLine="567"/>
        <w:jc w:val="both"/>
      </w:pPr>
      <w:r w:rsidRPr="005764A2">
        <w:t>Всероссийский сетевой проект по сортоиспытанию «Малая Тимирязевка» в 2023 году» (27.09.2023г.) - 2 грамоты МБОУ: «Первомайская школа» (1 место), «Трудовская школа» (1 место);</w:t>
      </w:r>
    </w:p>
    <w:p w14:paraId="656E9A2B" w14:textId="623059D3" w:rsidR="0023419E" w:rsidRPr="005764A2" w:rsidRDefault="0023419E" w:rsidP="005764A2">
      <w:pPr>
        <w:ind w:right="-141" w:firstLine="567"/>
        <w:jc w:val="both"/>
      </w:pPr>
      <w:r w:rsidRPr="005764A2">
        <w:t>Конкурс юных аграриев «Я в АГРО» (05.10.2023г.) - 2 грамоты МБОУ: «Маленская школа» (1 место), «Первомайская школа» (1 место);</w:t>
      </w:r>
    </w:p>
    <w:p w14:paraId="5F1D4C38" w14:textId="5AAA69CF" w:rsidR="0023419E" w:rsidRPr="005764A2" w:rsidRDefault="0023419E" w:rsidP="005764A2">
      <w:pPr>
        <w:ind w:right="-141" w:firstLine="567"/>
        <w:jc w:val="both"/>
      </w:pPr>
      <w:r w:rsidRPr="005764A2">
        <w:t>Конкурс лучших образовательных практик дополнительного образования естественнонаучной направленности «БиоТОП ПРОФИ» (09.10.2023г.) - 5 грамот МБОУ: «Гвардейская школа-гимназия № 2» (1,1,3), «Родниковская школа-гимназия» (2,2 место);</w:t>
      </w:r>
    </w:p>
    <w:p w14:paraId="0201F011" w14:textId="49AD33CD" w:rsidR="0023419E" w:rsidRPr="005764A2" w:rsidRDefault="0023419E" w:rsidP="005764A2">
      <w:pPr>
        <w:ind w:right="-141" w:firstLine="567"/>
        <w:jc w:val="both"/>
      </w:pPr>
      <w:r w:rsidRPr="005764A2">
        <w:t>Конкурс «Моя малая родина: природа, культура, этнос» (05.12.2023г.) - 2 грамоты: «Гвардейская школа-гимназия № 2» (1,3 место);</w:t>
      </w:r>
    </w:p>
    <w:p w14:paraId="1F6368FC" w14:textId="5084C29D" w:rsidR="0023419E" w:rsidRPr="005764A2" w:rsidRDefault="0023419E" w:rsidP="005764A2">
      <w:pPr>
        <w:ind w:right="-141" w:firstLine="567"/>
        <w:jc w:val="both"/>
      </w:pPr>
      <w:r w:rsidRPr="005764A2">
        <w:t xml:space="preserve"> «Сохраним можжевельники Крыма» -10 грамот МБОУ: «Заречненская школа имени 126 отдельной гвардейской бригады береговой обороны» (1 место), «Родниковская школа-гимназия» (2,2 место), «Гвардейская школа-гимназия № 2» (2 место), «Гвардейская школа-гимназия № 3» (3 место), «Чистенская школа-гимназия имени Героя Социалистического Труда Тарасюка Ивана Степановича» (3,3 место), «Урожайновская школа им. К.В. Варлыгина» (3 место), «Мирновская школа № 2» (3 место), «Широковская школа» (3 место);</w:t>
      </w:r>
    </w:p>
    <w:p w14:paraId="43BF56DA" w14:textId="35E0E7E0" w:rsidR="0023419E" w:rsidRPr="005764A2" w:rsidRDefault="0023419E" w:rsidP="005764A2">
      <w:pPr>
        <w:ind w:right="-141" w:firstLine="567"/>
        <w:jc w:val="both"/>
      </w:pPr>
      <w:r w:rsidRPr="005764A2">
        <w:t xml:space="preserve"> «Исследовательский старт» - участие;</w:t>
      </w:r>
      <w:r w:rsidRPr="005764A2">
        <w:tab/>
      </w:r>
    </w:p>
    <w:p w14:paraId="1E73C8BB" w14:textId="102AF1E1" w:rsidR="0023419E" w:rsidRPr="005764A2" w:rsidRDefault="0023419E" w:rsidP="005764A2">
      <w:pPr>
        <w:ind w:right="-141" w:firstLine="567"/>
        <w:jc w:val="both"/>
      </w:pPr>
      <w:r w:rsidRPr="005764A2">
        <w:t>Конкурс экорисунков (08.04.2024г.) -15 грамот МБОУ: «Кольчугинская школа № 1 имени Г.Н. Авраамова» (2 место), «Лицей Крымской весны» (2 место), «Новоандреевская школа им. В.А. Осипова» (2 место), «Николаевская школа» (3 место), «Кленовская основная школа» (3 место), «Мирновская школа № 2» (3 место), «Молодежненская школа № 2» (3 место, 2 человека) «Гвардейская школа-гимназия № 2» (3 место);</w:t>
      </w:r>
    </w:p>
    <w:p w14:paraId="5AE8781C" w14:textId="0CA733AD" w:rsidR="0023419E" w:rsidRPr="005764A2" w:rsidRDefault="0023419E" w:rsidP="005764A2">
      <w:pPr>
        <w:ind w:right="-141" w:firstLine="567"/>
        <w:jc w:val="both"/>
      </w:pPr>
      <w:r w:rsidRPr="005764A2">
        <w:t>Научно-практическая конференция «Проблемы охраны окружающей среды» -5 грамот МБОУ: «Константиновская школа» (1 место), «Гвардейская школа-гимназия № 3» (2 место), «Родниковская школа-гимназия» (2 место), «Залесская школа» (3 место), «Трехпруднеская школа-гимназия им. К.Д. Ушинского» (3 место);</w:t>
      </w:r>
    </w:p>
    <w:p w14:paraId="2354C3A2" w14:textId="05763D35" w:rsidR="0023419E" w:rsidRPr="005764A2" w:rsidRDefault="0023419E" w:rsidP="005764A2">
      <w:pPr>
        <w:ind w:right="-141" w:firstLine="567"/>
        <w:jc w:val="both"/>
      </w:pPr>
      <w:r w:rsidRPr="005764A2">
        <w:t>Конкурс экопроектов «ЭкоПатруль» (22.04.2024г.) -1 грамота МБОУ «Родниковская школа-гимназия» (2 место);</w:t>
      </w:r>
    </w:p>
    <w:p w14:paraId="05E1E231" w14:textId="2416C710" w:rsidR="0023419E" w:rsidRPr="005764A2" w:rsidRDefault="0023419E" w:rsidP="005764A2">
      <w:pPr>
        <w:ind w:right="-141" w:firstLine="567"/>
        <w:jc w:val="both"/>
      </w:pPr>
      <w:r w:rsidRPr="005764A2">
        <w:t>Конкурс «Чистый Крым» (01.11.2023г.) - 2 грамоты МБОУ: «Лицей Крымской весны» (2 место), «Мирновская школа № 2» (3 место);</w:t>
      </w:r>
    </w:p>
    <w:p w14:paraId="45AF1817" w14:textId="18DF7C1E" w:rsidR="0023419E" w:rsidRPr="005764A2" w:rsidRDefault="0023419E" w:rsidP="005764A2">
      <w:pPr>
        <w:ind w:right="-141" w:firstLine="567"/>
        <w:jc w:val="both"/>
      </w:pPr>
      <w:r w:rsidRPr="005764A2">
        <w:lastRenderedPageBreak/>
        <w:t xml:space="preserve">Юниорский лесной конкурс «Подрост» - участие (МБОУ «Заречненская школа имени 126 отдельной гвардейской бригады береговой обороны»); </w:t>
      </w:r>
    </w:p>
    <w:p w14:paraId="693BFD39" w14:textId="50A9536E" w:rsidR="0023419E" w:rsidRPr="005764A2" w:rsidRDefault="0023419E" w:rsidP="005764A2">
      <w:pPr>
        <w:ind w:right="-141" w:firstLine="567"/>
        <w:jc w:val="both"/>
      </w:pPr>
      <w:r w:rsidRPr="005764A2">
        <w:t xml:space="preserve"> Республиканский медицинский турнир имени С.И. Георгиевского на базе ГБОУ РК «Крымская гимназия-интернат для одаренных детей» (приняли участие три учащихся МБОУ «Кольчугинская школа № 1 имени Г.Н. Авраамова»).</w:t>
      </w:r>
    </w:p>
    <w:p w14:paraId="3D6E6FDD" w14:textId="77777777" w:rsidR="0023419E" w:rsidRPr="005764A2" w:rsidRDefault="0023419E" w:rsidP="005764A2">
      <w:pPr>
        <w:ind w:right="-141" w:firstLine="567"/>
        <w:jc w:val="both"/>
      </w:pPr>
      <w:r w:rsidRPr="005764A2">
        <w:t xml:space="preserve"> Приняли участие в 5 Всероссийских этапах конкурсов: </w:t>
      </w:r>
    </w:p>
    <w:p w14:paraId="50C64A4D" w14:textId="5A8E0D58" w:rsidR="0023419E" w:rsidRPr="005764A2" w:rsidRDefault="0023419E" w:rsidP="005764A2">
      <w:pPr>
        <w:ind w:right="-141" w:firstLine="567"/>
        <w:jc w:val="both"/>
      </w:pPr>
      <w:r w:rsidRPr="005764A2">
        <w:t>Всероссийский сетевой проект по сортоиспытанию «Малая Тимирязевка» в 2023 году» Участвовали 2 МБОУ: «Трудовская школа» (3 класс), «Первомайская школа» (11 класс). По итогам победитель (диплом ФГБНУ ФНЦО учащейся 3 класса МБОУ «Трудовская школа», грамота Уманской С.А., учителю биологии МБОУ «Трудовская школа»);</w:t>
      </w:r>
    </w:p>
    <w:p w14:paraId="621D3DB8" w14:textId="2A1A7C74" w:rsidR="0023419E" w:rsidRPr="005764A2" w:rsidRDefault="0023419E" w:rsidP="005764A2">
      <w:pPr>
        <w:ind w:right="-141" w:firstLine="567"/>
        <w:jc w:val="both"/>
      </w:pPr>
      <w:r w:rsidRPr="005764A2">
        <w:t>Конкурс юных аграриев «Я в АГРО». Участвовали 2 МБОУ: «Маленская школа» (11 класс), «Первомайская школа» (11 класс).  По итогам 1 финалист (11 класс, МБОУ «Маленская школа»);</w:t>
      </w:r>
    </w:p>
    <w:p w14:paraId="16D59C34" w14:textId="552541C2" w:rsidR="0023419E" w:rsidRPr="005764A2" w:rsidRDefault="0023419E" w:rsidP="005764A2">
      <w:pPr>
        <w:ind w:right="-141" w:firstLine="567"/>
        <w:jc w:val="both"/>
      </w:pPr>
      <w:r w:rsidRPr="005764A2">
        <w:t>Конкурс лучших образовательных практик дополнительного образования естественнонаучной направленности «БиоТОП ПРОФИ» - 1 победитель (диплом ФЦ ДО и организации отдыха и оздоровления детей Лисюре Т.Н., педагогу ДО МБОУ ДО «ЦДЮТ»);</w:t>
      </w:r>
    </w:p>
    <w:p w14:paraId="1BD640FF" w14:textId="504365DB" w:rsidR="0023419E" w:rsidRPr="005764A2" w:rsidRDefault="0023419E" w:rsidP="005764A2">
      <w:pPr>
        <w:ind w:right="-141" w:firstLine="567"/>
        <w:jc w:val="both"/>
      </w:pPr>
      <w:r w:rsidRPr="005764A2">
        <w:t>Конкурс «Отчизна»</w:t>
      </w:r>
      <w:r w:rsidR="008C73CD">
        <w:t xml:space="preserve"> </w:t>
      </w:r>
      <w:r w:rsidRPr="005764A2">
        <w:t>- 1 участник (диплом ФГБНУ ФНЦО учащемуся 7 класса МБОУ «Гвардейская школа № 2»);</w:t>
      </w:r>
    </w:p>
    <w:p w14:paraId="058842C5" w14:textId="7D26B039" w:rsidR="0023419E" w:rsidRPr="005764A2" w:rsidRDefault="0023419E" w:rsidP="005764A2">
      <w:pPr>
        <w:ind w:right="-141" w:firstLine="567"/>
        <w:jc w:val="both"/>
      </w:pPr>
      <w:r w:rsidRPr="005764A2">
        <w:t>Конкурс научно-исследовательских работ имени Д.И. Менделеева - 1 финалист (диплом некоммерческой организации благотворительного фонда наследия Менделеева учащемуся 8 класса МБОУ «Родниковская школа-гимназия», грамота Мамутовой З.Б., учителю биологии МБОУ «Родниковская школа-гимназия»);</w:t>
      </w:r>
    </w:p>
    <w:p w14:paraId="577621A8" w14:textId="2646BAAD" w:rsidR="0023419E" w:rsidRPr="005764A2" w:rsidRDefault="0023419E" w:rsidP="005764A2">
      <w:pPr>
        <w:ind w:right="-141" w:firstLine="567"/>
        <w:jc w:val="both"/>
      </w:pPr>
      <w:r w:rsidRPr="005764A2">
        <w:t>В проведении Всероссийского Урока «Эколята-молодые защитники природы» приняли участие1473 учащихся из 11 МБОУ района.</w:t>
      </w:r>
    </w:p>
    <w:p w14:paraId="69F61CAB" w14:textId="02743BFE" w:rsidR="0023419E" w:rsidRPr="005764A2" w:rsidRDefault="0023419E" w:rsidP="005764A2">
      <w:pPr>
        <w:ind w:right="-141" w:firstLine="567"/>
        <w:jc w:val="both"/>
      </w:pPr>
      <w:r w:rsidRPr="005764A2">
        <w:t xml:space="preserve">МБОУ «Кольчугинская школа № 2 с крымскотатарским языком обучения» получили Сертификат оргкомитета акции «БумБатл» движения «Экосистема» участников Всероссийской акции по сбору макулатуры.    </w:t>
      </w:r>
    </w:p>
    <w:p w14:paraId="21B6C8E1" w14:textId="62209747" w:rsidR="0023419E" w:rsidRPr="005764A2" w:rsidRDefault="0023419E" w:rsidP="005764A2">
      <w:pPr>
        <w:ind w:right="-141" w:firstLine="567"/>
        <w:jc w:val="both"/>
      </w:pPr>
      <w:r w:rsidRPr="005764A2">
        <w:t>Приняли участие в открытой межрегиональной олимпиаде школьных лесничеств, приуроченной к Международному дню леса 6 человек школьного лесничества «Горцы», учащиеся МБОУ</w:t>
      </w:r>
      <w:r w:rsidR="008C73CD">
        <w:t xml:space="preserve"> </w:t>
      </w:r>
      <w:r w:rsidRPr="005764A2">
        <w:t xml:space="preserve">«Заречненская школа им.126 ОГББО». </w:t>
      </w:r>
    </w:p>
    <w:p w14:paraId="7C4523C5" w14:textId="489FB2F1" w:rsidR="0023419E" w:rsidRPr="005764A2" w:rsidRDefault="0023419E" w:rsidP="005764A2">
      <w:pPr>
        <w:ind w:right="-141" w:firstLine="567"/>
        <w:jc w:val="both"/>
      </w:pPr>
      <w:r w:rsidRPr="005764A2">
        <w:t xml:space="preserve">Проведено 49 Всероссийских экологических уроков «Как жить экологично в городе» для школьников 3-11-х классов. Приняли участие 10 школ, 944 человека. </w:t>
      </w:r>
    </w:p>
    <w:p w14:paraId="037A3A13" w14:textId="31A09062" w:rsidR="0023419E" w:rsidRPr="005764A2" w:rsidRDefault="0023419E" w:rsidP="005764A2">
      <w:pPr>
        <w:ind w:right="-141" w:firstLine="567"/>
        <w:jc w:val="both"/>
      </w:pPr>
      <w:r w:rsidRPr="005764A2">
        <w:t>В проведении Всероссийской онлайн-олимпиаде по окружающему миру и экологии для учеников 1-9 классов приняли участие 16 МБОУ (1239 человек).</w:t>
      </w:r>
    </w:p>
    <w:p w14:paraId="0312A7F9" w14:textId="77CFC85B" w:rsidR="0023419E" w:rsidRPr="005764A2" w:rsidRDefault="0023419E" w:rsidP="005764A2">
      <w:pPr>
        <w:ind w:right="-141" w:firstLine="567"/>
        <w:jc w:val="both"/>
      </w:pPr>
      <w:r w:rsidRPr="005764A2">
        <w:t xml:space="preserve">По итогам рейтинга участия в конкурсах эколого-биологического направления в 2023/2024    </w:t>
      </w:r>
    </w:p>
    <w:p w14:paraId="7DC2B05A" w14:textId="79463335" w:rsidR="0023419E" w:rsidRPr="005764A2" w:rsidRDefault="0023419E" w:rsidP="005764A2">
      <w:pPr>
        <w:ind w:right="-141" w:firstLine="567"/>
        <w:jc w:val="both"/>
      </w:pPr>
      <w:r w:rsidRPr="005764A2">
        <w:t xml:space="preserve">учебном году среди школ района 1 место- МБОУ «Гвардейская школа-гимназия № 2», 2 место- </w:t>
      </w:r>
    </w:p>
    <w:p w14:paraId="30F4760B" w14:textId="152764AE" w:rsidR="0023419E" w:rsidRPr="005764A2" w:rsidRDefault="0023419E" w:rsidP="005764A2">
      <w:pPr>
        <w:ind w:right="-141" w:firstLine="567"/>
        <w:jc w:val="both"/>
      </w:pPr>
      <w:r w:rsidRPr="005764A2">
        <w:t>МБОУ «Родниковская школа-гимназия», 3 место - МБОУ «Мирновская школа № 2».</w:t>
      </w:r>
    </w:p>
    <w:p w14:paraId="2D614C74" w14:textId="234E1465" w:rsidR="0023419E" w:rsidRPr="005764A2" w:rsidRDefault="0023419E" w:rsidP="005764A2">
      <w:pPr>
        <w:ind w:right="-141" w:firstLine="567"/>
        <w:jc w:val="both"/>
      </w:pPr>
      <w:r w:rsidRPr="005764A2">
        <w:t>Развитие системы экологического образования и просвещения выделено как одно из приоритетных в Стратегии экологической безопасности Российской Федерации на период до 2025 года и является важной составляющей системы российского образования.</w:t>
      </w:r>
    </w:p>
    <w:p w14:paraId="1F74B115" w14:textId="05712E7A" w:rsidR="0023419E" w:rsidRPr="005764A2" w:rsidRDefault="0023419E" w:rsidP="005764A2">
      <w:pPr>
        <w:ind w:right="-141" w:firstLine="567"/>
        <w:jc w:val="both"/>
        <w:rPr>
          <w:i/>
        </w:rPr>
      </w:pPr>
      <w:r w:rsidRPr="005764A2">
        <w:rPr>
          <w:i/>
        </w:rPr>
        <w:t>Учащиеся, педагоги района принимают участие в конкурсах естественнонаучной направленности на достаточном уровне и показывают результативность на муниципальном, региональном и Всероссийском уровнях.</w:t>
      </w:r>
    </w:p>
    <w:p w14:paraId="4B007ADE" w14:textId="783A6ECD" w:rsidR="00F20270" w:rsidRPr="005764A2" w:rsidRDefault="00F20270" w:rsidP="005764A2">
      <w:pPr>
        <w:ind w:right="-141" w:firstLine="567"/>
        <w:jc w:val="both"/>
        <w:rPr>
          <w:color w:val="000000"/>
        </w:rPr>
      </w:pPr>
      <w:r w:rsidRPr="005764A2">
        <w:rPr>
          <w:bCs/>
          <w:color w:val="00000A"/>
          <w:kern w:val="2"/>
          <w:lang w:bidi="hi-IN"/>
        </w:rPr>
        <w:t xml:space="preserve">За 2023/2024 учебный год было проведено 3 муниципальных конкурса на иностранном языке. </w:t>
      </w:r>
      <w:r w:rsidR="009151A4" w:rsidRPr="005764A2">
        <w:rPr>
          <w:bCs/>
          <w:color w:val="00000A"/>
          <w:kern w:val="2"/>
          <w:lang w:bidi="hi-IN"/>
        </w:rPr>
        <w:t>В</w:t>
      </w:r>
      <w:r w:rsidRPr="005764A2">
        <w:rPr>
          <w:bCs/>
          <w:color w:val="00000A"/>
          <w:kern w:val="2"/>
          <w:lang w:bidi="hi-IN"/>
        </w:rPr>
        <w:t xml:space="preserve"> </w:t>
      </w:r>
      <w:r w:rsidRPr="005764A2">
        <w:rPr>
          <w:b/>
          <w:iCs/>
          <w:color w:val="000000"/>
        </w:rPr>
        <w:t>муниципальном конкурсе исполнения песен на инос</w:t>
      </w:r>
      <w:r w:rsidR="009151A4" w:rsidRPr="005764A2">
        <w:rPr>
          <w:b/>
          <w:iCs/>
          <w:color w:val="000000"/>
        </w:rPr>
        <w:t>транных языках «MUSICFEST-2023»</w:t>
      </w:r>
      <w:r w:rsidRPr="005764A2">
        <w:rPr>
          <w:color w:val="000000"/>
        </w:rPr>
        <w:t xml:space="preserve"> приняло участие 29 МБОУ</w:t>
      </w:r>
      <w:r w:rsidR="009151A4" w:rsidRPr="005764A2">
        <w:rPr>
          <w:color w:val="000000"/>
        </w:rPr>
        <w:t>.</w:t>
      </w:r>
    </w:p>
    <w:p w14:paraId="17D1910F" w14:textId="175874F5" w:rsidR="00F20270" w:rsidRPr="005764A2" w:rsidRDefault="00F20270" w:rsidP="005764A2">
      <w:pPr>
        <w:ind w:right="-141" w:firstLine="567"/>
        <w:jc w:val="both"/>
        <w:rPr>
          <w:color w:val="000000"/>
        </w:rPr>
      </w:pPr>
      <w:r w:rsidRPr="005764A2">
        <w:rPr>
          <w:color w:val="000000"/>
        </w:rPr>
        <w:t>Жюри отметило высокий уровень исполнения в МБОУ</w:t>
      </w:r>
      <w:r w:rsidR="008C73CD">
        <w:rPr>
          <w:color w:val="000000"/>
        </w:rPr>
        <w:t xml:space="preserve"> </w:t>
      </w:r>
      <w:r w:rsidRPr="005764A2">
        <w:rPr>
          <w:color w:val="000000"/>
        </w:rPr>
        <w:t xml:space="preserve">«Добровская школа - гимназия имени Я.М. Слонимского», МБОУ «Молодёжненская школа № 2». Одним из условий участия в конкурсе была обязательная регистрация участников в НДО Республики Крым. Однако, следует отметить недобросовестное отношение учителей МБОУ «Добровская школа-гимназия имени Я.М. Слонимского» (учителя Тарасенко М.К. и Ганина Е.Ю.), МБОУ «Донская школа им. В.П.Давиденко» (учитель Мартынюк А.П.), МБОУ «Журавлёвская школа» (Бэшимова А.Г.), МБОУ «Залесская школа» (Алиева С.И.), МБОУ «Заречненская школа им.126 ОГББО» (Степанова Ю.Н.), МБОУ «Новоселовская школа» (учитель Зотова Л.С.), МБОУ «Перовская школа-гимназия» (учитель Дымченко А.С.), МБОУ </w:t>
      </w:r>
      <w:r w:rsidRPr="005764A2">
        <w:rPr>
          <w:color w:val="000000"/>
        </w:rPr>
        <w:lastRenderedPageBreak/>
        <w:t>«Урожайновская школа им.К.В.Варлыгина» (учитель Хайбуллаева Ф.А.) и МБОУ «Широковская школа» (учитель Чичулина Л.Г.), не зарегистрировавших участников мероприятия в НДО Республики Крым и лишивших их, тем самым, возможности участвовать в конкурсе. Многие школы Симферопольского района не предоставили скрипт (текст песни), который, так же, был условием конкурса. Жюри приняло решение снизить балл участнику, не имевшему скрипт песни, которую он исполнял.</w:t>
      </w:r>
    </w:p>
    <w:p w14:paraId="5DB69FEC" w14:textId="77777777" w:rsidR="00F20270" w:rsidRPr="005764A2" w:rsidRDefault="00F20270" w:rsidP="005764A2">
      <w:pPr>
        <w:ind w:right="-141" w:firstLine="567"/>
        <w:jc w:val="both"/>
        <w:rPr>
          <w:color w:val="000000"/>
        </w:rPr>
      </w:pPr>
      <w:r w:rsidRPr="005764A2">
        <w:rPr>
          <w:b/>
          <w:color w:val="000000"/>
        </w:rPr>
        <w:t>Победителями</w:t>
      </w:r>
      <w:r w:rsidRPr="005764A2">
        <w:rPr>
          <w:color w:val="000000"/>
        </w:rPr>
        <w:t xml:space="preserve"> муниципального конкурса исполнения песен на иностранных языках «MUSICFEST-2023» в трёх возрастных категориях стали:</w:t>
      </w:r>
    </w:p>
    <w:p w14:paraId="422218C5" w14:textId="6BB67CA9" w:rsidR="00F20270" w:rsidRPr="005764A2" w:rsidRDefault="009151A4" w:rsidP="005764A2">
      <w:pPr>
        <w:suppressAutoHyphens/>
        <w:ind w:right="-141" w:firstLine="567"/>
        <w:jc w:val="both"/>
        <w:rPr>
          <w:color w:val="000000"/>
        </w:rPr>
      </w:pPr>
      <w:r w:rsidRPr="005764A2">
        <w:rPr>
          <w:color w:val="000000"/>
        </w:rPr>
        <w:t>Сакаева Ясмина</w:t>
      </w:r>
      <w:r w:rsidR="00F20270" w:rsidRPr="005764A2">
        <w:rPr>
          <w:color w:val="000000"/>
        </w:rPr>
        <w:t>, Муслимов</w:t>
      </w:r>
      <w:r w:rsidRPr="005764A2">
        <w:rPr>
          <w:color w:val="000000"/>
        </w:rPr>
        <w:t>а Камила, Данилова Валерия, Шемданов Азиз, учащие</w:t>
      </w:r>
      <w:r w:rsidR="00F20270" w:rsidRPr="005764A2">
        <w:rPr>
          <w:color w:val="000000"/>
        </w:rPr>
        <w:t xml:space="preserve">ся 3-Б класса МБОУ «Маленская школа» (учитель Зиновьева О.П.), </w:t>
      </w:r>
    </w:p>
    <w:p w14:paraId="311D16F5" w14:textId="7618DAA4" w:rsidR="00F20270" w:rsidRPr="005764A2" w:rsidRDefault="009151A4" w:rsidP="005764A2">
      <w:pPr>
        <w:suppressAutoHyphens/>
        <w:ind w:right="-141" w:firstLine="567"/>
        <w:jc w:val="both"/>
        <w:rPr>
          <w:color w:val="000000"/>
        </w:rPr>
      </w:pPr>
      <w:r w:rsidRPr="005764A2">
        <w:rPr>
          <w:color w:val="000000"/>
        </w:rPr>
        <w:t>Каспер Стелла, учащая</w:t>
      </w:r>
      <w:r w:rsidR="00F20270" w:rsidRPr="005764A2">
        <w:rPr>
          <w:color w:val="000000"/>
        </w:rPr>
        <w:t xml:space="preserve">ся 6-А класса МБОУ «Добровская школа - гимназия имени Я.М. Слонимского» (учитель Темеш У.У.), </w:t>
      </w:r>
    </w:p>
    <w:p w14:paraId="4406833B" w14:textId="464B3BFF" w:rsidR="00F20270" w:rsidRPr="005764A2" w:rsidRDefault="009151A4" w:rsidP="005764A2">
      <w:pPr>
        <w:suppressAutoHyphens/>
        <w:ind w:right="-141" w:firstLine="567"/>
        <w:jc w:val="both"/>
        <w:rPr>
          <w:color w:val="000000"/>
        </w:rPr>
      </w:pPr>
      <w:r w:rsidRPr="005764A2">
        <w:rPr>
          <w:color w:val="000000"/>
        </w:rPr>
        <w:t>Демчук Елена, учащая</w:t>
      </w:r>
      <w:r w:rsidR="00F20270" w:rsidRPr="005764A2">
        <w:rPr>
          <w:color w:val="000000"/>
        </w:rPr>
        <w:t>ся 11 класса МБОУ «Перовская школа-гимназия» (учитель Гершун А.В.)</w:t>
      </w:r>
    </w:p>
    <w:p w14:paraId="48E53A30" w14:textId="77777777" w:rsidR="00F20270" w:rsidRPr="005764A2" w:rsidRDefault="00F20270" w:rsidP="005764A2">
      <w:pPr>
        <w:ind w:right="-141" w:firstLine="567"/>
        <w:jc w:val="both"/>
        <w:rPr>
          <w:color w:val="000000"/>
        </w:rPr>
      </w:pPr>
      <w:r w:rsidRPr="005764A2">
        <w:rPr>
          <w:color w:val="000000"/>
        </w:rPr>
        <w:t xml:space="preserve"> </w:t>
      </w:r>
      <w:r w:rsidRPr="005764A2">
        <w:rPr>
          <w:b/>
          <w:color w:val="000000"/>
        </w:rPr>
        <w:t>Призёрами</w:t>
      </w:r>
      <w:r w:rsidRPr="005764A2">
        <w:rPr>
          <w:color w:val="000000"/>
        </w:rPr>
        <w:t xml:space="preserve"> муниципального конкурса исполнения песен на иностранных языках «MUSICFEST-2023» в трёх возрастных категориях стали:</w:t>
      </w:r>
    </w:p>
    <w:p w14:paraId="1CF60F6B" w14:textId="147F2F3E" w:rsidR="00F20270" w:rsidRPr="005764A2" w:rsidRDefault="009151A4" w:rsidP="005764A2">
      <w:pPr>
        <w:suppressAutoHyphens/>
        <w:ind w:right="-141" w:firstLine="567"/>
        <w:jc w:val="both"/>
        <w:rPr>
          <w:color w:val="000000"/>
        </w:rPr>
      </w:pPr>
      <w:r w:rsidRPr="005764A2">
        <w:rPr>
          <w:color w:val="000000"/>
        </w:rPr>
        <w:t>Группа</w:t>
      </w:r>
      <w:r w:rsidR="00F20270" w:rsidRPr="005764A2">
        <w:rPr>
          <w:color w:val="000000"/>
        </w:rPr>
        <w:t xml:space="preserve"> «Капитошки», учащиеся 3-Б класса МБОУ «Родниковская школа-гимназия» (Заитова Л.С.), </w:t>
      </w:r>
    </w:p>
    <w:p w14:paraId="26BA3664" w14:textId="7C563D4C" w:rsidR="00F20270" w:rsidRPr="005764A2" w:rsidRDefault="009151A4" w:rsidP="005764A2">
      <w:pPr>
        <w:suppressAutoHyphens/>
        <w:ind w:right="-141" w:firstLine="567"/>
        <w:jc w:val="both"/>
        <w:rPr>
          <w:color w:val="000000"/>
        </w:rPr>
      </w:pPr>
      <w:r w:rsidRPr="005764A2">
        <w:rPr>
          <w:color w:val="000000"/>
        </w:rPr>
        <w:t>Кондратов Елисей, Кондратов Егор, Гласова Анита, Гиталова Алиса</w:t>
      </w:r>
      <w:r w:rsidR="00F20270" w:rsidRPr="005764A2">
        <w:rPr>
          <w:color w:val="000000"/>
        </w:rPr>
        <w:t>, Репи</w:t>
      </w:r>
      <w:r w:rsidRPr="005764A2">
        <w:rPr>
          <w:color w:val="000000"/>
        </w:rPr>
        <w:t>на Светлана, Джалялов Руслан</w:t>
      </w:r>
      <w:r w:rsidR="00F20270" w:rsidRPr="005764A2">
        <w:rPr>
          <w:color w:val="000000"/>
        </w:rPr>
        <w:t xml:space="preserve">, учащиеся 3 класса МБОУ «Скворцовская школа» (учитель Менгазиева И.И.), </w:t>
      </w:r>
    </w:p>
    <w:p w14:paraId="50C56ED9" w14:textId="7D721A4A" w:rsidR="00F20270" w:rsidRPr="005764A2" w:rsidRDefault="009151A4" w:rsidP="005764A2">
      <w:pPr>
        <w:suppressAutoHyphens/>
        <w:ind w:right="-141" w:firstLine="567"/>
        <w:jc w:val="both"/>
        <w:rPr>
          <w:color w:val="000000"/>
        </w:rPr>
      </w:pPr>
      <w:r w:rsidRPr="005764A2">
        <w:rPr>
          <w:color w:val="000000"/>
        </w:rPr>
        <w:t>Группа</w:t>
      </w:r>
      <w:r w:rsidR="00F20270" w:rsidRPr="005764A2">
        <w:rPr>
          <w:color w:val="000000"/>
        </w:rPr>
        <w:t xml:space="preserve"> «Smile», учащиеся 3-Б класса МБОУ «Краснозорькинская начальная школа» (учитель Кротова Г.Е.), </w:t>
      </w:r>
    </w:p>
    <w:p w14:paraId="413A507A" w14:textId="7FDB0B51" w:rsidR="00F20270" w:rsidRPr="005764A2" w:rsidRDefault="009151A4" w:rsidP="005764A2">
      <w:pPr>
        <w:suppressAutoHyphens/>
        <w:ind w:right="-141" w:firstLine="567"/>
        <w:jc w:val="both"/>
        <w:rPr>
          <w:color w:val="000000"/>
        </w:rPr>
      </w:pPr>
      <w:r w:rsidRPr="005764A2">
        <w:rPr>
          <w:color w:val="000000"/>
        </w:rPr>
        <w:t>Кедык Виктор, учащий</w:t>
      </w:r>
      <w:r w:rsidR="00F20270" w:rsidRPr="005764A2">
        <w:rPr>
          <w:color w:val="000000"/>
        </w:rPr>
        <w:t xml:space="preserve">ся 3 класса МБОУ «Николаевская школа» (учитель Куцова Ю.Ю.), </w:t>
      </w:r>
    </w:p>
    <w:p w14:paraId="752E2365" w14:textId="7CD8918D" w:rsidR="00F20270" w:rsidRPr="005764A2" w:rsidRDefault="009151A4" w:rsidP="005764A2">
      <w:pPr>
        <w:suppressAutoHyphens/>
        <w:ind w:right="-141" w:firstLine="567"/>
        <w:jc w:val="both"/>
        <w:rPr>
          <w:color w:val="000000"/>
        </w:rPr>
      </w:pPr>
      <w:r w:rsidRPr="005764A2">
        <w:rPr>
          <w:color w:val="000000"/>
        </w:rPr>
        <w:t>Иния Елизавета, учащая</w:t>
      </w:r>
      <w:r w:rsidR="00F20270" w:rsidRPr="005764A2">
        <w:rPr>
          <w:color w:val="000000"/>
        </w:rPr>
        <w:t xml:space="preserve">ся 6-А МБОУ «Молодежненская школа № 2» (учителя Пелесесенко А.А., Абсеттарова А.Э.), </w:t>
      </w:r>
    </w:p>
    <w:p w14:paraId="0610DA0C" w14:textId="0404F8C1" w:rsidR="00F20270" w:rsidRPr="005764A2" w:rsidRDefault="009151A4" w:rsidP="005764A2">
      <w:pPr>
        <w:suppressAutoHyphens/>
        <w:ind w:right="-141" w:firstLine="567"/>
        <w:jc w:val="both"/>
        <w:rPr>
          <w:color w:val="000000"/>
        </w:rPr>
      </w:pPr>
      <w:r w:rsidRPr="005764A2">
        <w:rPr>
          <w:color w:val="000000"/>
        </w:rPr>
        <w:t>Трио «Wednesday», учащие</w:t>
      </w:r>
      <w:r w:rsidR="00F20270" w:rsidRPr="005764A2">
        <w:rPr>
          <w:color w:val="000000"/>
        </w:rPr>
        <w:t xml:space="preserve">ся 8-В класса МБОУ «Гвардейская школа-гимназия № 3» (учитель Максименко Е.Б.), </w:t>
      </w:r>
    </w:p>
    <w:p w14:paraId="4F89B7AE" w14:textId="2CB1A451" w:rsidR="00F20270" w:rsidRPr="005764A2" w:rsidRDefault="009151A4" w:rsidP="005764A2">
      <w:pPr>
        <w:suppressAutoHyphens/>
        <w:ind w:right="-141" w:firstLine="567"/>
        <w:jc w:val="both"/>
        <w:rPr>
          <w:color w:val="000000"/>
        </w:rPr>
      </w:pPr>
      <w:r w:rsidRPr="005764A2">
        <w:rPr>
          <w:color w:val="000000"/>
        </w:rPr>
        <w:t>Османова</w:t>
      </w:r>
      <w:r w:rsidR="00F20270" w:rsidRPr="005764A2">
        <w:rPr>
          <w:color w:val="000000"/>
        </w:rPr>
        <w:t xml:space="preserve"> А</w:t>
      </w:r>
      <w:r w:rsidRPr="005764A2">
        <w:rPr>
          <w:color w:val="000000"/>
        </w:rPr>
        <w:t>йлин, учащая</w:t>
      </w:r>
      <w:r w:rsidR="00F20270" w:rsidRPr="005764A2">
        <w:rPr>
          <w:color w:val="000000"/>
        </w:rPr>
        <w:t xml:space="preserve">ся 5-Б МБОУ «Кольчугинская школа № 2 с крымскотатарским языком обучения» (учитель Меметова А.Р.), </w:t>
      </w:r>
    </w:p>
    <w:p w14:paraId="71586653" w14:textId="321480FB" w:rsidR="00F20270" w:rsidRPr="005764A2" w:rsidRDefault="009151A4" w:rsidP="005764A2">
      <w:pPr>
        <w:suppressAutoHyphens/>
        <w:ind w:right="-141" w:firstLine="567"/>
        <w:jc w:val="both"/>
        <w:rPr>
          <w:color w:val="000000"/>
        </w:rPr>
      </w:pPr>
      <w:r w:rsidRPr="005764A2">
        <w:rPr>
          <w:color w:val="000000"/>
        </w:rPr>
        <w:t>Ашакина Валерия, учащая</w:t>
      </w:r>
      <w:r w:rsidR="00F20270" w:rsidRPr="005764A2">
        <w:rPr>
          <w:color w:val="000000"/>
        </w:rPr>
        <w:t xml:space="preserve">ся 7- А МБОУ «Кольчугинская школа № 1» (руководитель Ерух Е.Ю.), </w:t>
      </w:r>
    </w:p>
    <w:p w14:paraId="675A6F5E" w14:textId="610C5742" w:rsidR="00F20270" w:rsidRPr="005764A2" w:rsidRDefault="009151A4" w:rsidP="005764A2">
      <w:pPr>
        <w:suppressAutoHyphens/>
        <w:ind w:right="-141" w:firstLine="567"/>
        <w:jc w:val="both"/>
        <w:rPr>
          <w:color w:val="000000"/>
        </w:rPr>
      </w:pPr>
      <w:r w:rsidRPr="005764A2">
        <w:rPr>
          <w:color w:val="000000"/>
        </w:rPr>
        <w:t>Гусенова Мавиле, Алимджанов Эльбек, учащие</w:t>
      </w:r>
      <w:r w:rsidR="00F20270" w:rsidRPr="005764A2">
        <w:rPr>
          <w:color w:val="000000"/>
        </w:rPr>
        <w:t>ся 10-А МБОУ «Тепловская школа» (учитель Борщун А.С.).</w:t>
      </w:r>
    </w:p>
    <w:p w14:paraId="51518CB7" w14:textId="10BBA3E4" w:rsidR="00F20270" w:rsidRPr="005764A2" w:rsidRDefault="009151A4" w:rsidP="005764A2">
      <w:pPr>
        <w:ind w:right="-141" w:firstLine="567"/>
        <w:jc w:val="both"/>
        <w:rPr>
          <w:color w:val="000000"/>
        </w:rPr>
      </w:pPr>
      <w:r w:rsidRPr="005764A2">
        <w:rPr>
          <w:color w:val="000000"/>
        </w:rPr>
        <w:t xml:space="preserve">В </w:t>
      </w:r>
      <w:r w:rsidR="00F20270" w:rsidRPr="005764A2">
        <w:rPr>
          <w:b/>
          <w:color w:val="000000"/>
        </w:rPr>
        <w:t>муниципальный (заочный) конкурс литературного перевода «TIME to RHYME»</w:t>
      </w:r>
      <w:r w:rsidR="00F20270" w:rsidRPr="005764A2">
        <w:t xml:space="preserve"> </w:t>
      </w:r>
      <w:r w:rsidR="00F20270" w:rsidRPr="005764A2">
        <w:rPr>
          <w:color w:val="000000"/>
        </w:rPr>
        <w:t>приняли</w:t>
      </w:r>
      <w:r w:rsidRPr="005764A2">
        <w:rPr>
          <w:color w:val="000000"/>
        </w:rPr>
        <w:t xml:space="preserve"> участие 59 учеников из 33 МБОУ.</w:t>
      </w:r>
      <w:r w:rsidR="00F20270" w:rsidRPr="005764A2">
        <w:rPr>
          <w:color w:val="000000"/>
        </w:rPr>
        <w:t xml:space="preserve"> </w:t>
      </w:r>
    </w:p>
    <w:p w14:paraId="46AF099B" w14:textId="77777777" w:rsidR="00F20270" w:rsidRPr="005764A2" w:rsidRDefault="00F20270" w:rsidP="005764A2">
      <w:pPr>
        <w:ind w:right="-141" w:firstLine="567"/>
        <w:jc w:val="both"/>
        <w:rPr>
          <w:color w:val="000000"/>
        </w:rPr>
      </w:pPr>
      <w:r w:rsidRPr="005764A2">
        <w:rPr>
          <w:b/>
          <w:color w:val="000000"/>
        </w:rPr>
        <w:t>Победителями</w:t>
      </w:r>
      <w:r w:rsidRPr="005764A2">
        <w:rPr>
          <w:color w:val="000000"/>
        </w:rPr>
        <w:t xml:space="preserve"> муниципального конкурса литературного перевода «TIME to RHYME» стали:</w:t>
      </w:r>
    </w:p>
    <w:p w14:paraId="441062E3" w14:textId="77777777" w:rsidR="00F20270" w:rsidRPr="005764A2" w:rsidRDefault="00F20270" w:rsidP="005764A2">
      <w:pPr>
        <w:suppressAutoHyphens/>
        <w:ind w:right="-141" w:firstLine="567"/>
        <w:jc w:val="both"/>
        <w:rPr>
          <w:color w:val="000000"/>
        </w:rPr>
      </w:pPr>
      <w:r w:rsidRPr="005764A2">
        <w:rPr>
          <w:color w:val="000000"/>
        </w:rPr>
        <w:t>Тыквенко Полина, ученица 6 класса МБОУ «Клёновская основная школа» (учитель Иркитова Н.С.),</w:t>
      </w:r>
    </w:p>
    <w:p w14:paraId="43AE87AA" w14:textId="77777777" w:rsidR="00F20270" w:rsidRPr="005764A2" w:rsidRDefault="00F20270" w:rsidP="005764A2">
      <w:pPr>
        <w:suppressAutoHyphens/>
        <w:ind w:right="-141" w:firstLine="567"/>
        <w:jc w:val="both"/>
        <w:rPr>
          <w:color w:val="000000"/>
        </w:rPr>
      </w:pPr>
      <w:r w:rsidRPr="005764A2">
        <w:rPr>
          <w:color w:val="000000"/>
        </w:rPr>
        <w:t>Кавалеристов Кирилл, ученик 8-А</w:t>
      </w:r>
      <w:r w:rsidRPr="005764A2">
        <w:rPr>
          <w:rFonts w:eastAsiaTheme="minorHAnsi"/>
          <w:lang w:eastAsia="en-US"/>
        </w:rPr>
        <w:t xml:space="preserve"> </w:t>
      </w:r>
      <w:r w:rsidRPr="005764A2">
        <w:rPr>
          <w:color w:val="000000"/>
        </w:rPr>
        <w:t>МБОУ «Добровская школа-гимназия им. Я.М.Слонимского» (учитель Тарасенко М.К.),</w:t>
      </w:r>
    </w:p>
    <w:p w14:paraId="19975F80" w14:textId="77777777" w:rsidR="00F20270" w:rsidRPr="005764A2" w:rsidRDefault="00F20270" w:rsidP="005764A2">
      <w:pPr>
        <w:suppressAutoHyphens/>
        <w:ind w:right="-141" w:firstLine="567"/>
        <w:jc w:val="both"/>
        <w:rPr>
          <w:color w:val="000000"/>
        </w:rPr>
      </w:pPr>
      <w:r w:rsidRPr="005764A2">
        <w:rPr>
          <w:color w:val="000000"/>
        </w:rPr>
        <w:t>Юнусова Мавиле, ученица 8 – Б класса МБОУ «Мазанская школа» (учитель Лефтер К.Ю.),</w:t>
      </w:r>
    </w:p>
    <w:p w14:paraId="5F3763B3" w14:textId="1D164141" w:rsidR="00F20270" w:rsidRPr="005764A2" w:rsidRDefault="009151A4" w:rsidP="005764A2">
      <w:pPr>
        <w:suppressAutoHyphens/>
        <w:ind w:right="-141" w:firstLine="567"/>
        <w:jc w:val="both"/>
        <w:rPr>
          <w:color w:val="000000"/>
        </w:rPr>
      </w:pPr>
      <w:r w:rsidRPr="005764A2">
        <w:rPr>
          <w:color w:val="000000"/>
        </w:rPr>
        <w:t>Иркитова</w:t>
      </w:r>
      <w:r w:rsidR="00F20270" w:rsidRPr="005764A2">
        <w:rPr>
          <w:color w:val="000000"/>
        </w:rPr>
        <w:t xml:space="preserve"> Ярослава, ученица 9 класса МБОУ «Кленовская основная школа» (учитель Иркитова Н.С.),</w:t>
      </w:r>
    </w:p>
    <w:p w14:paraId="6AF8BEB0" w14:textId="77777777" w:rsidR="00F20270" w:rsidRPr="005764A2" w:rsidRDefault="00F20270" w:rsidP="005764A2">
      <w:pPr>
        <w:suppressAutoHyphens/>
        <w:ind w:right="-141" w:firstLine="567"/>
        <w:jc w:val="both"/>
        <w:rPr>
          <w:color w:val="000000"/>
        </w:rPr>
      </w:pPr>
      <w:r w:rsidRPr="005764A2">
        <w:rPr>
          <w:color w:val="000000"/>
        </w:rPr>
        <w:t xml:space="preserve">Харченко Екатерина, ученица 9 класса МБОУ «Маленская школа» (учитель Зиновьева Т.П.), </w:t>
      </w:r>
    </w:p>
    <w:p w14:paraId="63B85F05" w14:textId="77777777" w:rsidR="00F20270" w:rsidRPr="005764A2" w:rsidRDefault="00F20270" w:rsidP="005764A2">
      <w:pPr>
        <w:suppressAutoHyphens/>
        <w:ind w:right="-141" w:firstLine="567"/>
        <w:jc w:val="both"/>
        <w:rPr>
          <w:color w:val="000000"/>
        </w:rPr>
      </w:pPr>
      <w:r w:rsidRPr="005764A2">
        <w:rPr>
          <w:color w:val="000000"/>
        </w:rPr>
        <w:t>Селимова Шефиха, ученица 10</w:t>
      </w:r>
      <w:r w:rsidRPr="005764A2">
        <w:rPr>
          <w:rFonts w:eastAsiaTheme="minorHAnsi"/>
          <w:lang w:eastAsia="en-US"/>
        </w:rPr>
        <w:t xml:space="preserve"> класса </w:t>
      </w:r>
      <w:r w:rsidRPr="005764A2">
        <w:rPr>
          <w:color w:val="000000"/>
        </w:rPr>
        <w:t>МБОУ «Родниковская школа-гимназия» (учитель Тропина О.Л.).</w:t>
      </w:r>
    </w:p>
    <w:p w14:paraId="33223109" w14:textId="34959DD4" w:rsidR="00F20270" w:rsidRPr="005764A2" w:rsidRDefault="00F20270" w:rsidP="005764A2">
      <w:pPr>
        <w:ind w:right="-141" w:firstLine="567"/>
        <w:jc w:val="both"/>
        <w:rPr>
          <w:color w:val="000000"/>
        </w:rPr>
      </w:pPr>
      <w:r w:rsidRPr="005764A2">
        <w:rPr>
          <w:b/>
          <w:color w:val="000000"/>
        </w:rPr>
        <w:t>Призёрами</w:t>
      </w:r>
      <w:r w:rsidRPr="005764A2">
        <w:rPr>
          <w:color w:val="000000"/>
        </w:rPr>
        <w:t xml:space="preserve"> муниципального конкурса литературного перевода «TIME to RHYME» стали:</w:t>
      </w:r>
    </w:p>
    <w:p w14:paraId="41C00787" w14:textId="77777777" w:rsidR="00F20270" w:rsidRPr="005764A2" w:rsidRDefault="00F20270" w:rsidP="005764A2">
      <w:pPr>
        <w:suppressAutoHyphens/>
        <w:ind w:right="-141" w:firstLine="567"/>
        <w:jc w:val="both"/>
        <w:rPr>
          <w:color w:val="000000"/>
        </w:rPr>
      </w:pPr>
      <w:r w:rsidRPr="005764A2">
        <w:rPr>
          <w:color w:val="000000"/>
        </w:rPr>
        <w:t>Новак Артем, ученик 5-Б класса МБОУ «Чистенская школа-гимназия им И.С.Тарасюка» (учитель Дидковская О.С.),</w:t>
      </w:r>
    </w:p>
    <w:p w14:paraId="7EED9709" w14:textId="77777777" w:rsidR="00F20270" w:rsidRPr="005764A2" w:rsidRDefault="00F20270" w:rsidP="005764A2">
      <w:pPr>
        <w:suppressAutoHyphens/>
        <w:ind w:right="-141" w:firstLine="567"/>
        <w:jc w:val="both"/>
        <w:rPr>
          <w:color w:val="000000"/>
        </w:rPr>
      </w:pPr>
      <w:r w:rsidRPr="005764A2">
        <w:rPr>
          <w:color w:val="000000"/>
        </w:rPr>
        <w:t>Курочкин Илья, ученик 5-К класса МБОУ «Трудовская школа» (учитель Нороян Ю.А.),</w:t>
      </w:r>
    </w:p>
    <w:p w14:paraId="7BC84208" w14:textId="77777777" w:rsidR="00F20270" w:rsidRPr="005764A2" w:rsidRDefault="00F20270" w:rsidP="005764A2">
      <w:pPr>
        <w:suppressAutoHyphens/>
        <w:ind w:right="-141" w:firstLine="567"/>
        <w:jc w:val="both"/>
        <w:rPr>
          <w:color w:val="000000"/>
        </w:rPr>
      </w:pPr>
      <w:r w:rsidRPr="005764A2">
        <w:rPr>
          <w:color w:val="000000"/>
        </w:rPr>
        <w:t>Велилаев Алим, ученик 6 класса МБОУ «Широковская школа» (учитель Газиева М.Р.),</w:t>
      </w:r>
    </w:p>
    <w:p w14:paraId="4C9A2038" w14:textId="77777777" w:rsidR="00F20270" w:rsidRPr="005764A2" w:rsidRDefault="00F20270" w:rsidP="005764A2">
      <w:pPr>
        <w:suppressAutoHyphens/>
        <w:ind w:right="-141" w:firstLine="567"/>
        <w:jc w:val="both"/>
        <w:rPr>
          <w:color w:val="000000"/>
        </w:rPr>
      </w:pPr>
      <w:r w:rsidRPr="005764A2">
        <w:rPr>
          <w:color w:val="000000"/>
        </w:rPr>
        <w:t>Сусоева Александра, ученица 7-А класса МБОУ «Первомайская школа» (учитель Ставцева Н.Г.),</w:t>
      </w:r>
    </w:p>
    <w:p w14:paraId="4FD2F329" w14:textId="7E3B63D9" w:rsidR="00F20270" w:rsidRPr="005764A2" w:rsidRDefault="00F20270" w:rsidP="005764A2">
      <w:pPr>
        <w:suppressAutoHyphens/>
        <w:ind w:right="-141" w:firstLine="567"/>
        <w:jc w:val="both"/>
        <w:rPr>
          <w:color w:val="000000"/>
        </w:rPr>
      </w:pPr>
      <w:r w:rsidRPr="005764A2">
        <w:rPr>
          <w:color w:val="000000"/>
        </w:rPr>
        <w:t xml:space="preserve">Алиева Гузель, ученица 7-Б класса МБОУ «Гвардейская школа-гимназия № 3» (учитель </w:t>
      </w:r>
      <w:r w:rsidR="00AD4853">
        <w:rPr>
          <w:color w:val="000000"/>
        </w:rPr>
        <w:t xml:space="preserve">   </w:t>
      </w:r>
      <w:bookmarkStart w:id="1" w:name="_GoBack"/>
      <w:bookmarkEnd w:id="1"/>
      <w:r w:rsidRPr="005764A2">
        <w:rPr>
          <w:color w:val="000000"/>
        </w:rPr>
        <w:t>Мальмина О.Г.),</w:t>
      </w:r>
    </w:p>
    <w:p w14:paraId="6AC75E88" w14:textId="77777777" w:rsidR="00F20270" w:rsidRPr="005764A2" w:rsidRDefault="00F20270" w:rsidP="005764A2">
      <w:pPr>
        <w:suppressAutoHyphens/>
        <w:ind w:right="-141" w:firstLine="567"/>
        <w:jc w:val="both"/>
        <w:rPr>
          <w:color w:val="000000"/>
        </w:rPr>
      </w:pPr>
      <w:r w:rsidRPr="005764A2">
        <w:rPr>
          <w:color w:val="000000"/>
        </w:rPr>
        <w:t>Сулейманова Севиля, ученица 8-А класса МБОУ «Тепловская школа» (учитель Борщун А.С.),</w:t>
      </w:r>
    </w:p>
    <w:p w14:paraId="7D828429" w14:textId="00094226" w:rsidR="00F20270" w:rsidRPr="005764A2" w:rsidRDefault="00F20270" w:rsidP="005764A2">
      <w:pPr>
        <w:suppressAutoHyphens/>
        <w:ind w:right="-141" w:firstLine="567"/>
        <w:jc w:val="both"/>
        <w:rPr>
          <w:color w:val="000000"/>
        </w:rPr>
      </w:pPr>
      <w:r w:rsidRPr="005764A2">
        <w:rPr>
          <w:color w:val="000000"/>
        </w:rPr>
        <w:lastRenderedPageBreak/>
        <w:t>Бойко Андрей, ученик 9-А класса МБОУ «Родниковская школа-гимназия»</w:t>
      </w:r>
      <w:r w:rsidR="00AD4853">
        <w:rPr>
          <w:color w:val="000000"/>
        </w:rPr>
        <w:t xml:space="preserve">               </w:t>
      </w:r>
      <w:r w:rsidRPr="005764A2">
        <w:rPr>
          <w:color w:val="000000"/>
        </w:rPr>
        <w:t xml:space="preserve"> (учитель Тропина О.Л.), </w:t>
      </w:r>
    </w:p>
    <w:p w14:paraId="1315035F" w14:textId="77777777" w:rsidR="00F20270" w:rsidRPr="005764A2" w:rsidRDefault="00F20270" w:rsidP="005764A2">
      <w:pPr>
        <w:suppressAutoHyphens/>
        <w:ind w:right="-141" w:firstLine="567"/>
        <w:jc w:val="both"/>
        <w:rPr>
          <w:color w:val="000000"/>
        </w:rPr>
      </w:pPr>
      <w:r w:rsidRPr="005764A2">
        <w:rPr>
          <w:color w:val="000000"/>
        </w:rPr>
        <w:t>Серых Валерия, ученица 11- А класса МБОУ «Кольчугинская школа № 1 им. Авраамова Г.Н.» (учитель Михайлова У.В.),</w:t>
      </w:r>
    </w:p>
    <w:p w14:paraId="282F0B56" w14:textId="77777777" w:rsidR="00F20270" w:rsidRPr="005764A2" w:rsidRDefault="00F20270" w:rsidP="005764A2">
      <w:pPr>
        <w:suppressAutoHyphens/>
        <w:ind w:right="-141" w:firstLine="567"/>
        <w:jc w:val="both"/>
        <w:rPr>
          <w:color w:val="000000"/>
        </w:rPr>
      </w:pPr>
      <w:r w:rsidRPr="005764A2">
        <w:rPr>
          <w:color w:val="000000"/>
        </w:rPr>
        <w:t>Гусенова Мавиле, ученица 10-А класса МБОУ «Тепловская школа» (учитель Борщун А.С.).</w:t>
      </w:r>
    </w:p>
    <w:p w14:paraId="3A5F324D" w14:textId="7807EABB" w:rsidR="00F20270" w:rsidRPr="005764A2" w:rsidRDefault="001751B8" w:rsidP="005764A2">
      <w:pPr>
        <w:ind w:right="-141" w:firstLine="567"/>
        <w:jc w:val="both"/>
        <w:rPr>
          <w:bCs/>
          <w:color w:val="00000A"/>
          <w:kern w:val="2"/>
          <w:lang w:bidi="hi-IN"/>
        </w:rPr>
      </w:pPr>
      <w:r w:rsidRPr="005764A2">
        <w:rPr>
          <w:b/>
          <w:bCs/>
          <w:color w:val="00000A"/>
          <w:kern w:val="2"/>
          <w:lang w:bidi="hi-IN"/>
        </w:rPr>
        <w:t xml:space="preserve">В </w:t>
      </w:r>
      <w:r w:rsidR="00F20270" w:rsidRPr="005764A2">
        <w:rPr>
          <w:b/>
          <w:bCs/>
          <w:color w:val="00000A"/>
          <w:kern w:val="2"/>
          <w:lang w:bidi="hi-IN"/>
        </w:rPr>
        <w:t>муниципальн</w:t>
      </w:r>
      <w:r w:rsidRPr="005764A2">
        <w:rPr>
          <w:b/>
          <w:bCs/>
          <w:color w:val="00000A"/>
          <w:kern w:val="2"/>
          <w:lang w:bidi="hi-IN"/>
        </w:rPr>
        <w:t>ом</w:t>
      </w:r>
      <w:r w:rsidR="00F20270" w:rsidRPr="005764A2">
        <w:rPr>
          <w:b/>
          <w:bCs/>
          <w:color w:val="00000A"/>
          <w:kern w:val="2"/>
          <w:lang w:bidi="hi-IN"/>
        </w:rPr>
        <w:t xml:space="preserve"> (заочный) смотр-конкурс</w:t>
      </w:r>
      <w:r w:rsidRPr="005764A2">
        <w:rPr>
          <w:b/>
          <w:bCs/>
          <w:color w:val="00000A"/>
          <w:kern w:val="2"/>
          <w:lang w:bidi="hi-IN"/>
        </w:rPr>
        <w:t>е</w:t>
      </w:r>
      <w:r w:rsidR="00F20270" w:rsidRPr="005764A2">
        <w:rPr>
          <w:b/>
          <w:bCs/>
          <w:color w:val="00000A"/>
          <w:kern w:val="2"/>
          <w:lang w:bidi="hi-IN"/>
        </w:rPr>
        <w:t xml:space="preserve"> на иностранном языке «Литературная гостиная» в номинации «Театральная постановка»</w:t>
      </w:r>
      <w:r w:rsidR="00F20270" w:rsidRPr="005764A2">
        <w:rPr>
          <w:bCs/>
          <w:color w:val="00000A"/>
          <w:kern w:val="2"/>
          <w:lang w:bidi="hi-IN"/>
        </w:rPr>
        <w:t xml:space="preserve"> и </w:t>
      </w:r>
      <w:r w:rsidR="00F20270" w:rsidRPr="005764A2">
        <w:rPr>
          <w:b/>
          <w:bCs/>
          <w:color w:val="00000A"/>
          <w:kern w:val="2"/>
          <w:lang w:bidi="hi-IN"/>
        </w:rPr>
        <w:t>муниципальн</w:t>
      </w:r>
      <w:r w:rsidRPr="005764A2">
        <w:rPr>
          <w:b/>
          <w:bCs/>
          <w:color w:val="00000A"/>
          <w:kern w:val="2"/>
          <w:lang w:bidi="hi-IN"/>
        </w:rPr>
        <w:t>ом</w:t>
      </w:r>
      <w:r w:rsidR="00F20270" w:rsidRPr="005764A2">
        <w:rPr>
          <w:b/>
          <w:bCs/>
          <w:color w:val="00000A"/>
          <w:kern w:val="2"/>
          <w:lang w:bidi="hi-IN"/>
        </w:rPr>
        <w:t xml:space="preserve"> (очный) смотр-конкурс</w:t>
      </w:r>
      <w:r w:rsidRPr="005764A2">
        <w:rPr>
          <w:b/>
          <w:bCs/>
          <w:color w:val="00000A"/>
          <w:kern w:val="2"/>
          <w:lang w:bidi="hi-IN"/>
        </w:rPr>
        <w:t>е</w:t>
      </w:r>
      <w:r w:rsidR="00F20270" w:rsidRPr="005764A2">
        <w:rPr>
          <w:b/>
          <w:bCs/>
          <w:color w:val="00000A"/>
          <w:kern w:val="2"/>
          <w:lang w:bidi="hi-IN"/>
        </w:rPr>
        <w:t xml:space="preserve"> на иностранном языке «Литературная гостиная» в номинации «Декламация»</w:t>
      </w:r>
      <w:r w:rsidRPr="005764A2">
        <w:rPr>
          <w:b/>
          <w:bCs/>
          <w:color w:val="00000A"/>
          <w:kern w:val="2"/>
          <w:lang w:bidi="hi-IN"/>
        </w:rPr>
        <w:t xml:space="preserve"> </w:t>
      </w:r>
      <w:r w:rsidR="00F20270" w:rsidRPr="005764A2">
        <w:rPr>
          <w:bCs/>
          <w:color w:val="00000A"/>
          <w:kern w:val="2"/>
          <w:lang w:bidi="hi-IN"/>
        </w:rPr>
        <w:t xml:space="preserve">приняли участие 28 МБОУ </w:t>
      </w:r>
    </w:p>
    <w:p w14:paraId="26EF938C" w14:textId="77777777" w:rsidR="00F20270" w:rsidRPr="005764A2" w:rsidRDefault="00F20270" w:rsidP="005764A2">
      <w:pPr>
        <w:ind w:right="-141" w:firstLine="567"/>
        <w:jc w:val="both"/>
        <w:rPr>
          <w:bCs/>
          <w:color w:val="00000A"/>
          <w:kern w:val="2"/>
          <w:lang w:bidi="hi-IN"/>
        </w:rPr>
      </w:pPr>
      <w:r w:rsidRPr="005764A2">
        <w:rPr>
          <w:b/>
          <w:bCs/>
          <w:color w:val="00000A"/>
          <w:kern w:val="2"/>
          <w:lang w:bidi="hi-IN"/>
        </w:rPr>
        <w:t>Победителями</w:t>
      </w:r>
      <w:r w:rsidRPr="005764A2">
        <w:rPr>
          <w:bCs/>
          <w:color w:val="00000A"/>
          <w:kern w:val="2"/>
          <w:lang w:bidi="hi-IN"/>
        </w:rPr>
        <w:t xml:space="preserve"> муниципального смотра-конкурса «Литературная гостиная» стали:</w:t>
      </w:r>
    </w:p>
    <w:p w14:paraId="4FFC3434" w14:textId="77777777" w:rsidR="00F20270" w:rsidRPr="005764A2" w:rsidRDefault="00F20270" w:rsidP="005764A2">
      <w:pPr>
        <w:suppressAutoHyphens/>
        <w:ind w:right="-141" w:firstLine="567"/>
        <w:jc w:val="both"/>
        <w:rPr>
          <w:bCs/>
          <w:color w:val="00000A"/>
          <w:kern w:val="2"/>
          <w:lang w:bidi="hi-IN"/>
        </w:rPr>
      </w:pPr>
      <w:r w:rsidRPr="005764A2">
        <w:rPr>
          <w:bCs/>
          <w:color w:val="00000A"/>
          <w:kern w:val="2"/>
          <w:lang w:bidi="hi-IN"/>
        </w:rPr>
        <w:t>Эмирова Севиль, ученица 4 – А класса МБОУ «Скворцрвская школа» (учитель Менгазиева И.И.),</w:t>
      </w:r>
    </w:p>
    <w:p w14:paraId="196BA0A2" w14:textId="77777777" w:rsidR="00F20270" w:rsidRPr="005764A2" w:rsidRDefault="00F20270" w:rsidP="005764A2">
      <w:pPr>
        <w:suppressAutoHyphens/>
        <w:ind w:right="-141" w:firstLine="567"/>
        <w:jc w:val="both"/>
        <w:rPr>
          <w:bCs/>
          <w:color w:val="00000A"/>
          <w:kern w:val="2"/>
          <w:lang w:bidi="hi-IN"/>
        </w:rPr>
      </w:pPr>
      <w:r w:rsidRPr="005764A2">
        <w:rPr>
          <w:bCs/>
          <w:color w:val="00000A"/>
          <w:kern w:val="2"/>
          <w:lang w:bidi="hi-IN"/>
        </w:rPr>
        <w:t xml:space="preserve">Максименко Ирина, ученица 4 – А класса МБОУ «Чистенская школа-гимназия им И.С.Тарасюка» (учитель Чертовских Ю.Н.), </w:t>
      </w:r>
    </w:p>
    <w:p w14:paraId="50FE365A" w14:textId="77777777" w:rsidR="00F20270" w:rsidRPr="005764A2" w:rsidRDefault="00F20270" w:rsidP="005764A2">
      <w:pPr>
        <w:suppressAutoHyphens/>
        <w:ind w:right="-141" w:firstLine="567"/>
        <w:jc w:val="both"/>
        <w:rPr>
          <w:bCs/>
          <w:color w:val="00000A"/>
          <w:kern w:val="2"/>
          <w:lang w:bidi="hi-IN"/>
        </w:rPr>
      </w:pPr>
      <w:r w:rsidRPr="005764A2">
        <w:rPr>
          <w:bCs/>
          <w:color w:val="00000A"/>
          <w:kern w:val="2"/>
          <w:lang w:bidi="hi-IN"/>
        </w:rPr>
        <w:t xml:space="preserve">Драбченко Игорь, ученик 8 – А класса МБОУ «Мирновская школа № 2» (учитель Юрченко О.А.), </w:t>
      </w:r>
    </w:p>
    <w:p w14:paraId="4377E9D2" w14:textId="77777777" w:rsidR="00F20270" w:rsidRPr="005764A2" w:rsidRDefault="00F20270" w:rsidP="005764A2">
      <w:pPr>
        <w:suppressAutoHyphens/>
        <w:ind w:right="-141" w:firstLine="567"/>
        <w:jc w:val="both"/>
        <w:rPr>
          <w:bCs/>
          <w:color w:val="00000A"/>
          <w:kern w:val="2"/>
          <w:lang w:bidi="hi-IN"/>
        </w:rPr>
      </w:pPr>
      <w:r w:rsidRPr="005764A2">
        <w:rPr>
          <w:bCs/>
          <w:color w:val="00000A"/>
          <w:kern w:val="2"/>
          <w:lang w:bidi="hi-IN"/>
        </w:rPr>
        <w:t xml:space="preserve">Мишина Елена, ученица 10 класса МБОУ «Залеская школа» (учитель Алиева С.И.), </w:t>
      </w:r>
    </w:p>
    <w:p w14:paraId="6A51EFEF" w14:textId="77777777" w:rsidR="00F20270" w:rsidRPr="005764A2" w:rsidRDefault="00F20270" w:rsidP="005764A2">
      <w:pPr>
        <w:suppressAutoHyphens/>
        <w:ind w:right="-141" w:firstLine="567"/>
        <w:jc w:val="both"/>
        <w:rPr>
          <w:bCs/>
          <w:color w:val="00000A"/>
          <w:kern w:val="2"/>
          <w:lang w:bidi="hi-IN"/>
        </w:rPr>
      </w:pPr>
      <w:r w:rsidRPr="005764A2">
        <w:rPr>
          <w:bCs/>
          <w:color w:val="00000A"/>
          <w:kern w:val="2"/>
          <w:lang w:bidi="hi-IN"/>
        </w:rPr>
        <w:t>Коллектив ««Smile» МБОУ «Краснозорькинская начальная школа» (учитель Кротова Г.Е.).</w:t>
      </w:r>
    </w:p>
    <w:p w14:paraId="646E8B13" w14:textId="77777777" w:rsidR="00F20270" w:rsidRPr="005764A2" w:rsidRDefault="00F20270" w:rsidP="005764A2">
      <w:pPr>
        <w:ind w:right="-141" w:firstLine="567"/>
        <w:jc w:val="both"/>
        <w:rPr>
          <w:bCs/>
          <w:color w:val="00000A"/>
          <w:kern w:val="2"/>
          <w:lang w:bidi="hi-IN"/>
        </w:rPr>
      </w:pPr>
      <w:r w:rsidRPr="005764A2">
        <w:rPr>
          <w:b/>
          <w:bCs/>
          <w:color w:val="00000A"/>
          <w:kern w:val="2"/>
          <w:lang w:bidi="hi-IN"/>
        </w:rPr>
        <w:t>Призёрами</w:t>
      </w:r>
      <w:r w:rsidRPr="005764A2">
        <w:rPr>
          <w:bCs/>
          <w:color w:val="00000A"/>
          <w:kern w:val="2"/>
          <w:lang w:bidi="hi-IN"/>
        </w:rPr>
        <w:t xml:space="preserve"> муниципального смотра-конкурса «Литературная гостиная» стали:</w:t>
      </w:r>
    </w:p>
    <w:p w14:paraId="7FDA3D47" w14:textId="77777777" w:rsidR="00F20270" w:rsidRPr="005764A2" w:rsidRDefault="00F20270" w:rsidP="005764A2">
      <w:pPr>
        <w:suppressAutoHyphens/>
        <w:ind w:right="-141" w:firstLine="567"/>
        <w:jc w:val="both"/>
        <w:rPr>
          <w:bCs/>
          <w:color w:val="00000A"/>
          <w:kern w:val="2"/>
          <w:lang w:bidi="hi-IN"/>
        </w:rPr>
      </w:pPr>
      <w:r w:rsidRPr="005764A2">
        <w:rPr>
          <w:bCs/>
          <w:color w:val="00000A"/>
          <w:kern w:val="2"/>
          <w:lang w:bidi="hi-IN"/>
        </w:rPr>
        <w:t>Назаренко Яна, ученица МБОУ «Краснозорькинская начальная школа» (учитель Мелешкина А.М.),</w:t>
      </w:r>
    </w:p>
    <w:p w14:paraId="726DC3C7" w14:textId="77777777" w:rsidR="00F20270" w:rsidRPr="005764A2" w:rsidRDefault="00F20270" w:rsidP="005764A2">
      <w:pPr>
        <w:suppressAutoHyphens/>
        <w:ind w:right="-141" w:firstLine="567"/>
        <w:jc w:val="both"/>
        <w:rPr>
          <w:bCs/>
          <w:color w:val="00000A"/>
          <w:kern w:val="2"/>
          <w:lang w:bidi="hi-IN"/>
        </w:rPr>
      </w:pPr>
      <w:r w:rsidRPr="005764A2">
        <w:rPr>
          <w:bCs/>
          <w:color w:val="00000A"/>
          <w:kern w:val="2"/>
          <w:lang w:bidi="hi-IN"/>
        </w:rPr>
        <w:t>Матичева Медине, ученица 5 – Б класса МБОУ «Кольчугинская школа № 2 с крымскотатарским языком обучения» (учитель Меметова А.Р.),</w:t>
      </w:r>
    </w:p>
    <w:p w14:paraId="77FC9436" w14:textId="77777777" w:rsidR="00F20270" w:rsidRPr="005764A2" w:rsidRDefault="00F20270" w:rsidP="005764A2">
      <w:pPr>
        <w:suppressAutoHyphens/>
        <w:ind w:right="-141" w:firstLine="567"/>
        <w:jc w:val="both"/>
        <w:rPr>
          <w:bCs/>
          <w:color w:val="00000A"/>
          <w:kern w:val="2"/>
          <w:lang w:bidi="hi-IN"/>
        </w:rPr>
      </w:pPr>
      <w:r w:rsidRPr="005764A2">
        <w:rPr>
          <w:bCs/>
          <w:color w:val="00000A"/>
          <w:kern w:val="2"/>
          <w:lang w:bidi="hi-IN"/>
        </w:rPr>
        <w:t>Нарметова Индира, ученица 5 - А МБОУ «Добровская школа-гимназия им. Я.М.Слонимского» (учитель Тарасенко М.К.),</w:t>
      </w:r>
    </w:p>
    <w:p w14:paraId="2FCEE39D" w14:textId="77777777" w:rsidR="00F20270" w:rsidRPr="005764A2" w:rsidRDefault="00F20270" w:rsidP="005764A2">
      <w:pPr>
        <w:suppressAutoHyphens/>
        <w:ind w:right="-141" w:firstLine="567"/>
        <w:jc w:val="both"/>
        <w:rPr>
          <w:bCs/>
          <w:color w:val="00000A"/>
          <w:kern w:val="2"/>
          <w:lang w:bidi="hi-IN"/>
        </w:rPr>
      </w:pPr>
      <w:r w:rsidRPr="005764A2">
        <w:rPr>
          <w:bCs/>
          <w:color w:val="00000A"/>
          <w:kern w:val="2"/>
          <w:lang w:bidi="hi-IN"/>
        </w:rPr>
        <w:t xml:space="preserve">Линюк Кристина, ученица 5 – Н класса МБОУ «Гвардейская школа-гимназия № 2» (учитель Гайзер Л.А.), </w:t>
      </w:r>
    </w:p>
    <w:p w14:paraId="2EFECB96" w14:textId="77777777" w:rsidR="00F20270" w:rsidRPr="005764A2" w:rsidRDefault="00F20270" w:rsidP="005764A2">
      <w:pPr>
        <w:suppressAutoHyphens/>
        <w:ind w:right="-141" w:firstLine="567"/>
        <w:jc w:val="both"/>
        <w:rPr>
          <w:bCs/>
          <w:color w:val="00000A"/>
          <w:kern w:val="2"/>
          <w:lang w:bidi="hi-IN"/>
        </w:rPr>
      </w:pPr>
      <w:r w:rsidRPr="005764A2">
        <w:rPr>
          <w:bCs/>
          <w:color w:val="00000A"/>
          <w:kern w:val="2"/>
          <w:lang w:bidi="hi-IN"/>
        </w:rPr>
        <w:t>Чекалин Владислав, ученик 5 – Б класса МБОУ «Мазанская школа» (учитель Лефтер К.Ю.),</w:t>
      </w:r>
    </w:p>
    <w:p w14:paraId="7FD51341" w14:textId="77777777" w:rsidR="00F20270" w:rsidRPr="005764A2" w:rsidRDefault="00F20270" w:rsidP="005764A2">
      <w:pPr>
        <w:suppressAutoHyphens/>
        <w:ind w:right="-141" w:firstLine="567"/>
        <w:jc w:val="both"/>
        <w:rPr>
          <w:bCs/>
          <w:color w:val="00000A"/>
          <w:kern w:val="2"/>
          <w:lang w:bidi="hi-IN"/>
        </w:rPr>
      </w:pPr>
      <w:r w:rsidRPr="005764A2">
        <w:rPr>
          <w:bCs/>
          <w:color w:val="00000A"/>
          <w:kern w:val="2"/>
          <w:lang w:bidi="hi-IN"/>
        </w:rPr>
        <w:t>Юнусова Динара, ученица 6 - А класса МБОУ «Украинская школа» (учитель Мацевич К.Г.),</w:t>
      </w:r>
    </w:p>
    <w:p w14:paraId="2C5095AE" w14:textId="77777777" w:rsidR="00F20270" w:rsidRPr="005764A2" w:rsidRDefault="00F20270" w:rsidP="005764A2">
      <w:pPr>
        <w:suppressAutoHyphens/>
        <w:ind w:right="-141" w:firstLine="567"/>
        <w:jc w:val="both"/>
        <w:rPr>
          <w:bCs/>
          <w:color w:val="00000A"/>
          <w:kern w:val="2"/>
          <w:lang w:bidi="hi-IN"/>
        </w:rPr>
      </w:pPr>
      <w:r w:rsidRPr="005764A2">
        <w:rPr>
          <w:bCs/>
          <w:color w:val="00000A"/>
          <w:kern w:val="2"/>
          <w:lang w:bidi="hi-IN"/>
        </w:rPr>
        <w:t xml:space="preserve">Коллектив «Five O’clock» МБОУ «Журавлёвская школа» (учитель Бэшимова А.Г.), </w:t>
      </w:r>
    </w:p>
    <w:p w14:paraId="2A8B11CC" w14:textId="77777777" w:rsidR="00F20270" w:rsidRPr="005764A2" w:rsidRDefault="00F20270" w:rsidP="005764A2">
      <w:pPr>
        <w:suppressAutoHyphens/>
        <w:ind w:right="-141" w:firstLine="567"/>
        <w:jc w:val="both"/>
        <w:rPr>
          <w:bCs/>
          <w:color w:val="00000A"/>
          <w:kern w:val="2"/>
          <w:lang w:bidi="hi-IN"/>
        </w:rPr>
      </w:pPr>
      <w:r w:rsidRPr="005764A2">
        <w:rPr>
          <w:bCs/>
          <w:color w:val="00000A"/>
          <w:kern w:val="2"/>
          <w:lang w:bidi="hi-IN"/>
        </w:rPr>
        <w:t xml:space="preserve">Коллектив «Елькен» МБОУ «Кольчугинская школа № 2 с крымскотатарским языком обучения» (учитель Меметова А.Р.), </w:t>
      </w:r>
    </w:p>
    <w:p w14:paraId="343693EE" w14:textId="77777777" w:rsidR="00F20270" w:rsidRPr="005764A2" w:rsidRDefault="00F20270" w:rsidP="005764A2">
      <w:pPr>
        <w:suppressAutoHyphens/>
        <w:ind w:right="-141" w:firstLine="567"/>
        <w:jc w:val="both"/>
        <w:rPr>
          <w:bCs/>
          <w:color w:val="00000A"/>
          <w:kern w:val="2"/>
          <w:lang w:bidi="hi-IN"/>
        </w:rPr>
      </w:pPr>
      <w:r w:rsidRPr="005764A2">
        <w:rPr>
          <w:bCs/>
          <w:color w:val="00000A"/>
          <w:kern w:val="2"/>
          <w:lang w:bidi="hi-IN"/>
        </w:rPr>
        <w:t>Коллектив «Английский театр» МБОУ «Добровская школа-гимназия им. Я.М.Слонимского» (учитель Фейзуллаева Л.Р.).</w:t>
      </w:r>
    </w:p>
    <w:p w14:paraId="237D53FF" w14:textId="77777777" w:rsidR="00F20270" w:rsidRPr="005764A2" w:rsidRDefault="00F20270" w:rsidP="005764A2">
      <w:pPr>
        <w:ind w:right="-141" w:firstLine="567"/>
        <w:jc w:val="both"/>
        <w:rPr>
          <w:i/>
          <w:color w:val="000000"/>
        </w:rPr>
      </w:pPr>
      <w:r w:rsidRPr="005764A2">
        <w:rPr>
          <w:i/>
          <w:color w:val="000000"/>
        </w:rPr>
        <w:t>Таким образом, активными участниками всех конкурсных муниципальных программ являются 35 ОУ Симферопольского района. Победителями и призёрами в течение нескольких лет являются МБОУ «Гвардейская школа-гимназия№ 3», МБОУ «Молодежненская школа №2», МБОУ «Кольчугинская школа № 1 им. Авраамова Г.А.», МБОУ «Родниковская школа-гимназия» и МБОУ «Мирновская школа №2». Однако, МБОУ «Винницкая школа», МБОУ «Донская школа им.В.П.Давиденко», МБОУ «Мазанская школа», МБОУ «Новосёловская школа», МБОУ «Пожарская школа», МБОУ «Скворцовская школа», МБОУ «Укромновская школа», МБОУ «Кизиловская начальная школа-детский сад «Росинка» не принимают участия в районных предметных мероприятиях на протяжении нескольких лет.</w:t>
      </w:r>
    </w:p>
    <w:p w14:paraId="703D682B" w14:textId="2BC098C0" w:rsidR="00B73E9F" w:rsidRPr="005764A2" w:rsidRDefault="00B73E9F" w:rsidP="005764A2">
      <w:pPr>
        <w:ind w:right="-141" w:firstLine="567"/>
        <w:jc w:val="both"/>
      </w:pPr>
      <w:r w:rsidRPr="005764A2">
        <w:t xml:space="preserve">Согласно федеральным образовательным стандартам (ФГОС), одной из форм, способствующих развитию универсальных учебных действий является учебно-исследовательская и творческая деятельность. В рамках августовского среди учителей физики были распределены конкурсные мероприятия физико-астрономической направленности. По итогам опроса был составлен мотивационный рейтинг. По итогам учебного года проведен сводный </w:t>
      </w:r>
      <w:r w:rsidRPr="005764A2">
        <w:rPr>
          <w:b/>
        </w:rPr>
        <w:t>анализ активности подготовки</w:t>
      </w:r>
      <w:r w:rsidRPr="005764A2">
        <w:t xml:space="preserve"> </w:t>
      </w:r>
      <w:r w:rsidRPr="005764A2">
        <w:rPr>
          <w:b/>
        </w:rPr>
        <w:t>участников предметных конкурсов и олимпиад</w:t>
      </w:r>
      <w:r w:rsidRPr="005764A2">
        <w:t>.</w:t>
      </w:r>
    </w:p>
    <w:p w14:paraId="7ED22224" w14:textId="77777777" w:rsidR="00B73E9F" w:rsidRPr="005764A2" w:rsidRDefault="00B73E9F" w:rsidP="005764A2">
      <w:pPr>
        <w:ind w:right="-141" w:firstLine="567"/>
        <w:jc w:val="both"/>
      </w:pPr>
      <w:r w:rsidRPr="005764A2">
        <w:t>В 2023-2024уч. году не подготовили ни одного участника учителя физики из МБОУ: «Украинская школа», «Трехпрудненская школа-гимназия им. К.Д. Ушинского», «Тепловская школа», «Родниковская школа-гимназия», «Пожарская школа», «Перовская школа-гимназия им. Г.А. Хачирашвили», «Перевальненская школа им. Ф.И. Федоренко»,</w:t>
      </w:r>
      <w:r w:rsidRPr="005764A2">
        <w:rPr>
          <w:color w:val="FF0000"/>
        </w:rPr>
        <w:t xml:space="preserve"> </w:t>
      </w:r>
      <w:r w:rsidRPr="005764A2">
        <w:t xml:space="preserve">«Новоселовская школа», «Мирновская школа №2», «Кленовская основная школа», «Залесская школа», «Журавлевская школа», «Гвардейская школа №1» и «Винницкая школа». Из них систематически к участию в конкурсах не готовят обучающихся из МБОУ: </w:t>
      </w:r>
      <w:r w:rsidRPr="005764A2">
        <w:lastRenderedPageBreak/>
        <w:t xml:space="preserve">«Тепловская школа», «Перевальненская школа им. Ф.И. Федоренко», «Новоселовская школа», «Кленовская основная школа», «Журавлевская школа», «Винницкая школа». </w:t>
      </w:r>
    </w:p>
    <w:p w14:paraId="5E74CE44" w14:textId="77777777" w:rsidR="00B73E9F" w:rsidRPr="005764A2" w:rsidRDefault="00B73E9F" w:rsidP="005764A2">
      <w:pPr>
        <w:ind w:right="-141" w:firstLine="567"/>
        <w:jc w:val="both"/>
      </w:pPr>
      <w:r w:rsidRPr="005764A2">
        <w:t>Приняли участие в двух и более предметных конкурсах обучающиеся из МБОУ: «Гвардейская школа-гимназия №2» (учитель Москович Л.А.), «Кольчугинская школа №1 им. Авраамова Г.Н.» (учитель Черкасская К.В.). Наибольшую активность показали обучающиеся из МБОУ: «Лицей Крымской весны» (учителя Бомазюк Д.Н., Степанова И.Г., Троян О.А.), «Маленская школа» (учитель Хрыкина С.Н), «Скворцовская школа» (учитель Безугловец У.А.), «Чистенская школа-гимназия имени Героя Социалистического Труда Тарасюка Ивана Степановича» (учителя Цатурова И.Н. и Быкова Н.В.), что говорит об эффективности системы работе учителей данных ОУ с высокомотивированными обучающимися.</w:t>
      </w:r>
    </w:p>
    <w:p w14:paraId="4219E50A" w14:textId="77777777" w:rsidR="00B73E9F" w:rsidRPr="005764A2" w:rsidRDefault="00B73E9F" w:rsidP="005764A2">
      <w:pPr>
        <w:ind w:right="-141" w:firstLine="567"/>
        <w:jc w:val="both"/>
        <w:rPr>
          <w:i/>
        </w:rPr>
      </w:pPr>
      <w:r w:rsidRPr="005764A2">
        <w:rPr>
          <w:i/>
        </w:rPr>
        <w:t>Анализ участия ОУ в конкурсах физической направленности указывает на необходимость улучшения работы в области подготовки школьников к олимпиадам конкурсам НИР, а также на необходимость разработки и внедрения дополнительных программ и мероприятий, направленных на стимулирование и поддержку участия учащихся в конкурсных программах по физике. В 2024/2025 уч. году запланирована индивидуальная работы с данными ОУ по поддержке и профессиональному развитию учителей физики.</w:t>
      </w:r>
    </w:p>
    <w:p w14:paraId="6E224A73" w14:textId="77777777" w:rsidR="00B73E9F" w:rsidRPr="005764A2" w:rsidRDefault="00B73E9F" w:rsidP="005764A2">
      <w:pPr>
        <w:ind w:right="-141" w:firstLine="567"/>
        <w:jc w:val="both"/>
        <w:rPr>
          <w:i/>
        </w:rPr>
      </w:pPr>
      <w:r w:rsidRPr="005764A2">
        <w:rPr>
          <w:i/>
        </w:rPr>
        <w:t>Турнир юных физиков</w:t>
      </w:r>
    </w:p>
    <w:p w14:paraId="348F028F" w14:textId="77777777" w:rsidR="00B73E9F" w:rsidRPr="005764A2" w:rsidRDefault="00B73E9F" w:rsidP="005764A2">
      <w:pPr>
        <w:ind w:right="-141" w:firstLine="567"/>
        <w:jc w:val="both"/>
      </w:pPr>
      <w:r w:rsidRPr="005764A2">
        <w:t>С целью выявления одаренных и способных детей в области физико-математических наук, углубления их знаний, развития творческих способностей и умения применять знания на практике, формирования навыков научно-исследовательской работы и публичных выступлений в Симферопольском районе проводится муниципальный этап Турнира юных физиков. Ежегодное участие на протяжении 4 лет принимает команда МБОУ «Добровская школа-гимназия имени Я.М. Слонимского» (учитель Голубева Л.Д.).</w:t>
      </w:r>
    </w:p>
    <w:p w14:paraId="6D61E743" w14:textId="77777777" w:rsidR="00B73E9F" w:rsidRPr="005764A2" w:rsidRDefault="00B73E9F" w:rsidP="005764A2">
      <w:pPr>
        <w:ind w:right="-141" w:firstLine="567"/>
        <w:jc w:val="both"/>
      </w:pPr>
      <w:r w:rsidRPr="005764A2">
        <w:t xml:space="preserve">В 2023/2024 учебном году приняли участие команды из МБОУ «Добровская школа-гимназия имени Я.М. Слонимского», «Маленская школа» и «Лицей Крымской весны». Призеры - МБОУ «Добровская школа-гимназия имени Я.М. Слонимского», МБОУ «Маленская школа»; победитель – МБОУ «Лицей Крымской весны». В РЭ турнира участие не приняли из-за отказа команды-победителя. </w:t>
      </w:r>
    </w:p>
    <w:p w14:paraId="7E4B7034" w14:textId="3F75888D" w:rsidR="00B73E9F" w:rsidRPr="005764A2" w:rsidRDefault="00B73E9F" w:rsidP="005764A2">
      <w:pPr>
        <w:ind w:right="-141" w:firstLine="567"/>
        <w:jc w:val="both"/>
        <w:rPr>
          <w:i/>
        </w:rPr>
      </w:pPr>
      <w:r w:rsidRPr="005764A2">
        <w:rPr>
          <w:i/>
        </w:rPr>
        <w:t>Республиканский конкурс научно-исследовательских проектов обучающихся</w:t>
      </w:r>
      <w:r w:rsidR="00F62E31" w:rsidRPr="005764A2">
        <w:rPr>
          <w:i/>
        </w:rPr>
        <w:t xml:space="preserve"> </w:t>
      </w:r>
      <w:r w:rsidRPr="005764A2">
        <w:rPr>
          <w:i/>
        </w:rPr>
        <w:t>«Юные техники и интеллектуалы»</w:t>
      </w:r>
    </w:p>
    <w:p w14:paraId="2F1C7E2B" w14:textId="77777777" w:rsidR="00B73E9F" w:rsidRPr="005764A2" w:rsidRDefault="00B73E9F" w:rsidP="005764A2">
      <w:pPr>
        <w:pBdr>
          <w:top w:val="nil"/>
          <w:left w:val="nil"/>
          <w:bottom w:val="nil"/>
          <w:right w:val="nil"/>
          <w:between w:val="nil"/>
        </w:pBdr>
        <w:shd w:val="clear" w:color="auto" w:fill="FFFFFF"/>
        <w:tabs>
          <w:tab w:val="left" w:pos="2138"/>
        </w:tabs>
        <w:ind w:right="-141" w:firstLine="567"/>
        <w:jc w:val="both"/>
      </w:pPr>
      <w:r w:rsidRPr="005764A2">
        <w:t>В 2023/2024 учебном году приняли участие обучающиеся МБОУ «Трудовская школа» (учитель Резников Я.А., «Техническое моделирование» – Трусов Г. призер МЭ) и МБОУ «Скворцовская школа» (учитель Безугловец У.А., «Энергия и энергосберегающие технологии» – Мирошниченко М. победитель МЭ, призер РЭ).</w:t>
      </w:r>
    </w:p>
    <w:p w14:paraId="5240E03C" w14:textId="77777777" w:rsidR="00B73E9F" w:rsidRPr="005764A2" w:rsidRDefault="00B73E9F" w:rsidP="005764A2">
      <w:pPr>
        <w:pBdr>
          <w:top w:val="nil"/>
          <w:left w:val="nil"/>
          <w:bottom w:val="nil"/>
          <w:right w:val="nil"/>
          <w:between w:val="nil"/>
        </w:pBdr>
        <w:shd w:val="clear" w:color="auto" w:fill="FFFFFF"/>
        <w:tabs>
          <w:tab w:val="left" w:pos="2138"/>
        </w:tabs>
        <w:ind w:right="-141" w:firstLine="567"/>
        <w:jc w:val="both"/>
        <w:rPr>
          <w:i/>
        </w:rPr>
      </w:pPr>
      <w:r w:rsidRPr="005764A2">
        <w:rPr>
          <w:i/>
        </w:rPr>
        <w:t>Муниципальный этап Республиканского конкурса «Мы – гордость Крыма!»</w:t>
      </w:r>
    </w:p>
    <w:p w14:paraId="1DE73B89" w14:textId="77777777" w:rsidR="00B73E9F" w:rsidRPr="005764A2" w:rsidRDefault="00B73E9F" w:rsidP="005764A2">
      <w:pPr>
        <w:pBdr>
          <w:top w:val="nil"/>
          <w:left w:val="nil"/>
          <w:bottom w:val="nil"/>
          <w:right w:val="nil"/>
          <w:between w:val="nil"/>
        </w:pBdr>
        <w:shd w:val="clear" w:color="auto" w:fill="FFFFFF"/>
        <w:tabs>
          <w:tab w:val="left" w:pos="2138"/>
        </w:tabs>
        <w:ind w:right="-141" w:firstLine="567"/>
        <w:jc w:val="both"/>
      </w:pPr>
      <w:r w:rsidRPr="005764A2">
        <w:t>В 2023/2024 учебном году в номинации «Физика» приняла участие 1 обучающаяся МБОУ «Чистенская школа-гимназия имени Героя Социалистического Труда Тарасюка Ивана Степановича» (учитель Цатурова И.Н.), став победителем МЭ и участников РЭ.</w:t>
      </w:r>
    </w:p>
    <w:p w14:paraId="1C5D152C" w14:textId="77777777" w:rsidR="00B73E9F" w:rsidRPr="005764A2" w:rsidRDefault="00B73E9F" w:rsidP="005764A2">
      <w:pPr>
        <w:pBdr>
          <w:top w:val="nil"/>
          <w:left w:val="nil"/>
          <w:bottom w:val="nil"/>
          <w:right w:val="nil"/>
          <w:between w:val="nil"/>
        </w:pBdr>
        <w:shd w:val="clear" w:color="auto" w:fill="FFFFFF"/>
        <w:tabs>
          <w:tab w:val="left" w:pos="2138"/>
        </w:tabs>
        <w:ind w:right="-141" w:firstLine="567"/>
        <w:jc w:val="both"/>
        <w:rPr>
          <w:i/>
        </w:rPr>
      </w:pPr>
      <w:r w:rsidRPr="005764A2">
        <w:rPr>
          <w:i/>
        </w:rPr>
        <w:t>Муниципальный этап Республиканского конкурса «Мирный космос»</w:t>
      </w:r>
    </w:p>
    <w:p w14:paraId="3A01F454" w14:textId="77777777" w:rsidR="00B73E9F" w:rsidRPr="005764A2" w:rsidRDefault="00B73E9F" w:rsidP="005764A2">
      <w:pPr>
        <w:ind w:right="-141" w:firstLine="567"/>
        <w:jc w:val="both"/>
      </w:pPr>
      <w:r w:rsidRPr="005764A2">
        <w:t>Участников подготовили учителя физики из 3 МБОУ: «Молодежненская школа №2» (учитель Варсобина Н.Ф., секция научно-техническая – Власов Т. победитель МЭ, призер РЭ), «Кольчугинская школа №2 с крымскотатарским языком обучения» (учитель Алиева А.Ю., секция Человек.Земля.Вселенная – Идрисова Э., призер МЭ), «Добровская школа-гимназия им. Я.М. Слонимского» (учитель Голубева Л.Д., секция История развития астрономии и космонавтики – Васильева В., победитель МЭ, призер РЭ).</w:t>
      </w:r>
    </w:p>
    <w:p w14:paraId="41D5C20B" w14:textId="3D80DFB7" w:rsidR="00B73E9F" w:rsidRPr="005764A2" w:rsidRDefault="00B73E9F" w:rsidP="005764A2">
      <w:pPr>
        <w:ind w:right="-141" w:firstLine="567"/>
        <w:jc w:val="both"/>
        <w:rPr>
          <w:i/>
        </w:rPr>
      </w:pPr>
      <w:r w:rsidRPr="005764A2">
        <w:rPr>
          <w:i/>
        </w:rPr>
        <w:t>Всероссийская физико-техническая контрольная</w:t>
      </w:r>
      <w:r w:rsidR="00F62E31" w:rsidRPr="005764A2">
        <w:rPr>
          <w:i/>
        </w:rPr>
        <w:t xml:space="preserve"> </w:t>
      </w:r>
      <w:r w:rsidRPr="005764A2">
        <w:rPr>
          <w:i/>
        </w:rPr>
        <w:t>«Выходи решать!»</w:t>
      </w:r>
    </w:p>
    <w:p w14:paraId="4081EF58" w14:textId="77777777" w:rsidR="00B73E9F" w:rsidRPr="005764A2" w:rsidRDefault="00B73E9F" w:rsidP="005764A2">
      <w:pPr>
        <w:ind w:right="-141" w:firstLine="567"/>
        <w:jc w:val="both"/>
      </w:pPr>
      <w:r w:rsidRPr="005764A2">
        <w:t>В 2023/2024 учебном году МБОУ ДО «ЦДЮТ» стал очной площадкой для проведения Всероссийской физико-технической контрольной «Выходи решать!». Участие в этом мероприятии приняли 9 сотрудников и 34 воспитанника. Это является значимым достижением, подчеркивающим высокий уровень интереса и активности обучающихся и педагогов МБОУ ДО «ЦДЮТ» в области физики и технических наук. Участие в таком мероприятии способствует развитию профессиональных навыков, критического мышления и умения принимать решения в сложных ситуациях. Этот опыт позволяет каждому участнику расширить свои знания и умения в области физики, а также получить ценный практический опыт. Таким образом, участие МБОУ ДО «ЦДЮТ» в Всероссийской физико-</w:t>
      </w:r>
      <w:r w:rsidRPr="005764A2">
        <w:lastRenderedPageBreak/>
        <w:t>технической контрольной является ярким примером успешной работы по развитию физико-технического образования и повышению уровня подготовки учащихся и педагогов в данной области.</w:t>
      </w:r>
    </w:p>
    <w:p w14:paraId="53C7EA85" w14:textId="77777777" w:rsidR="00B73E9F" w:rsidRPr="005764A2" w:rsidRDefault="00B73E9F" w:rsidP="005764A2">
      <w:pPr>
        <w:ind w:right="-141" w:firstLine="567"/>
        <w:jc w:val="both"/>
        <w:rPr>
          <w:i/>
        </w:rPr>
      </w:pPr>
      <w:r w:rsidRPr="005764A2">
        <w:rPr>
          <w:i/>
        </w:rPr>
        <w:t>В 2023/2024 учебном году уровень вовлеченности обучающихся в научно-исследовательскую и творческую деятельность значительно повысился. Мы наблюдаем положительную динамику как в количестве участий, так и в результативности участия обучающихся в конкурсных мероприятиях. Это свидетельствует о росте интереса учащихся к научной и творческой работе, активном поиске знаний, развитии творческого потенциала и стремлении к самореализации. Однако, необходимо продолжить работу по вовлечению учителей в работу с одаренными в физико-техническом плане обучающимися.</w:t>
      </w:r>
    </w:p>
    <w:p w14:paraId="71D73266" w14:textId="77777777" w:rsidR="00F62E31" w:rsidRPr="005764A2" w:rsidRDefault="00F62E31" w:rsidP="005764A2">
      <w:pPr>
        <w:ind w:right="-141" w:firstLine="567"/>
        <w:jc w:val="both"/>
      </w:pPr>
      <w:r w:rsidRPr="005764A2">
        <w:rPr>
          <w:rFonts w:eastAsia="Calibri"/>
          <w:color w:val="000000"/>
          <w:lang w:eastAsia="en-US"/>
        </w:rPr>
        <w:t xml:space="preserve">Наряду со школьными олимпиадами по предметам, обучающиеся МБОУ Симферопольского района принимают активное участие в </w:t>
      </w:r>
      <w:r w:rsidRPr="005764A2">
        <w:rPr>
          <w:rFonts w:eastAsia="Calibri"/>
          <w:b/>
          <w:color w:val="000000"/>
          <w:lang w:eastAsia="en-US"/>
        </w:rPr>
        <w:t xml:space="preserve">интернет – конкурсах, онлайн-олимпиадах </w:t>
      </w:r>
      <w:r w:rsidRPr="005764A2">
        <w:rPr>
          <w:rFonts w:eastAsia="Calibri"/>
          <w:color w:val="000000"/>
          <w:lang w:eastAsia="en-US"/>
        </w:rPr>
        <w:t xml:space="preserve">на платформе «Учи.ру» («Безопасные дороги», «Безопасный интернет», «Финансовая грамотность и предпринимательство», «Культура вокруг нас», «Наука вокруг нас», онлайн-олимпиады по русскому языку и литературе, математике, по окружающему миру и экологии, английскому языку. Также обучающиеся Симферопольского района принимали участие во Всероссийской онлайн-олимпиаде «Белый мишка», «Кенгуру», </w:t>
      </w:r>
      <w:r w:rsidRPr="005764A2">
        <w:t>и др.</w:t>
      </w:r>
    </w:p>
    <w:p w14:paraId="67B560AC" w14:textId="77777777" w:rsidR="00F62E31" w:rsidRPr="005764A2" w:rsidRDefault="00F62E31" w:rsidP="005764A2">
      <w:pPr>
        <w:ind w:right="-141" w:firstLine="567"/>
        <w:jc w:val="both"/>
      </w:pPr>
      <w:r w:rsidRPr="005764A2">
        <w:t>Обучающиеся кадетских классов Симферопольского района приняли участие в Военно - патриотическом слете кадетских классов (1 место обучающиеся 2-К класса МБОУ «Гвардейская школа №1»). Активное участие в 2023-2024 учебном году отмечено в муниципальных и региональных этапах конкурсов: конкурс декоративно - прикладного творчества «Знай и люби свой край», конкурс работ юных фотолюбителей «Крым-полуостров мечты», фестиваль «Парад солистов», «Базовые национальные ценности», «Дорога глазами детей», конкурс юных журналистов, поэтов и прозаиков «Мой голос», «Космические фантазии», «Я против коррупции» и логотипов «Стоп коррупция», конкурс социальной рекламы в области формирования культуры здорового и безопасного образа жизни «Стиль жизни – здоровье!», «Мы – гордость Крыма», конкурс декоративно-прикладного творчества «Быть первыми нас учит время!» в рамках «Суворовских чтений», «Ради жизни на Земле», выставка-конкурс «Наш поиск и творчество – тебе Родина», «Неопалимая купина», « #Вместе Ярче», «Мы наследники победы», «Охрана труда глазами детей», «Построено в России. Построено в Крыму», «Чистый Крым», «Крым в сердце моем», «Эколята за раздельный сбор отходов и повторное использование материалов», фестиваль детского творчества «Крымский вундеркинд-2024» и др.</w:t>
      </w:r>
    </w:p>
    <w:p w14:paraId="344A9CCC" w14:textId="06A79150" w:rsidR="00F62E31" w:rsidRPr="005764A2" w:rsidRDefault="00F62E31" w:rsidP="005764A2">
      <w:pPr>
        <w:ind w:right="-141" w:firstLine="567"/>
        <w:jc w:val="both"/>
        <w:rPr>
          <w:rFonts w:eastAsia="Calibri"/>
          <w:color w:val="000000"/>
          <w:lang w:eastAsia="en-US"/>
        </w:rPr>
      </w:pPr>
      <w:r w:rsidRPr="005764A2">
        <w:rPr>
          <w:rFonts w:eastAsia="Calibri"/>
          <w:color w:val="000000"/>
          <w:lang w:eastAsia="en-US"/>
        </w:rPr>
        <w:t xml:space="preserve">Во исполнение приказа управления образования от 22.01.2024 № 86 «О проведении муниципального этапа Республиканского конкурса природоведческих исследовательских проектов </w:t>
      </w:r>
      <w:r w:rsidRPr="005764A2">
        <w:rPr>
          <w:rFonts w:eastAsia="Calibri"/>
          <w:b/>
          <w:color w:val="000000"/>
          <w:u w:val="single"/>
          <w:lang w:eastAsia="en-US"/>
        </w:rPr>
        <w:t>«Первооткрыватель» в 2024</w:t>
      </w:r>
      <w:r w:rsidRPr="005764A2">
        <w:rPr>
          <w:rFonts w:eastAsia="Calibri"/>
          <w:color w:val="000000"/>
          <w:lang w:eastAsia="en-US"/>
        </w:rPr>
        <w:t xml:space="preserve"> году, с целью повышения уровня первичных знаний учащихся младших классов по естественно-научным дисциплинам, стимулирования творческого роста детей, развития творческой исследовательской активности 16 февраля 2024 года по 01 марта 2024 года проведен среди обучающихся 1-4 классов образовательных учреждений Симферопольского района муниципальный этап Республиканского конкурса природоведческих исследовательских проектов «Первооткрыватель в 2024 году».</w:t>
      </w:r>
    </w:p>
    <w:p w14:paraId="7282C37E" w14:textId="77777777" w:rsidR="00F62E31" w:rsidRPr="005764A2" w:rsidRDefault="00F62E31" w:rsidP="005764A2">
      <w:pPr>
        <w:ind w:right="-141" w:firstLine="567"/>
        <w:jc w:val="both"/>
        <w:rPr>
          <w:rFonts w:eastAsia="Calibri"/>
          <w:color w:val="000000"/>
          <w:lang w:eastAsia="en-US"/>
        </w:rPr>
      </w:pPr>
      <w:r w:rsidRPr="005764A2">
        <w:rPr>
          <w:rFonts w:eastAsia="Calibri"/>
          <w:color w:val="000000"/>
          <w:lang w:eastAsia="en-US"/>
        </w:rPr>
        <w:t xml:space="preserve">В конкурсе приняли участие 56 обучающихся 1-4 классов из 13 МБОУ. </w:t>
      </w:r>
    </w:p>
    <w:p w14:paraId="1D92A246" w14:textId="77777777" w:rsidR="00F62E31" w:rsidRPr="005764A2" w:rsidRDefault="00F62E31" w:rsidP="005764A2">
      <w:pPr>
        <w:ind w:right="-141" w:firstLine="567"/>
        <w:jc w:val="both"/>
        <w:rPr>
          <w:rFonts w:eastAsia="Calibri"/>
          <w:color w:val="000000"/>
          <w:lang w:eastAsia="en-US"/>
        </w:rPr>
      </w:pPr>
      <w:r w:rsidRPr="005764A2">
        <w:rPr>
          <w:rFonts w:eastAsia="Calibri"/>
          <w:color w:val="000000"/>
          <w:lang w:eastAsia="en-US"/>
        </w:rPr>
        <w:t>На конкурс в номинации «Окружающий мир» (заочно) для обучающихся 1 – 2 классов были рассмотрены работы в количестве 37, в номинации «Исследовательские проекты» (заочно) для обучающихся 3-4 классов были рассмотрены проекты в количестве - 17. При заочном рассмотрении исследовательских проектов из 17 участников на очный этап муниципального конкурса приглашены 11 участников. Очный муниципальный этап Республиканского конкурса природоведческих исследовательских проектов «Первооткрыватель» в 2024 году состоялся 01.03.2024 на базе МБОУ «Мирновская школа №2». В номинации «Исследовательские проекты» победителями и призёрами стали 11 обучающихся, в номинации «Окружающий мир» - 14 обучающихся. По итогам Республиканского этапа конкурса 9 работ заняли призовые места.</w:t>
      </w:r>
    </w:p>
    <w:p w14:paraId="1D6827AE" w14:textId="77777777" w:rsidR="00F62E31" w:rsidRPr="005764A2" w:rsidRDefault="00F62E31" w:rsidP="005764A2">
      <w:pPr>
        <w:ind w:right="-141" w:firstLine="567"/>
        <w:jc w:val="both"/>
        <w:rPr>
          <w:rFonts w:eastAsia="Calibri"/>
          <w:color w:val="000000"/>
          <w:lang w:eastAsia="en-US"/>
        </w:rPr>
      </w:pPr>
      <w:r w:rsidRPr="005764A2">
        <w:rPr>
          <w:rFonts w:eastAsia="Calibri"/>
          <w:color w:val="000000"/>
          <w:lang w:eastAsia="en-US"/>
        </w:rPr>
        <w:t xml:space="preserve">В соответствие с приказом управления образования от 07.03.2024 г. № 275 «О проведении муниципального этапа Республиканского конкурса Экокостюмов Эколят с целью развития экологического образования, экологической культуры и просвещения в дошкольных образовательных организациях и школах, формирование у детей навыков и умений повторного использования материалов, развитие у детей потребности принимать активное участие в процессе грамотного </w:t>
      </w:r>
      <w:r w:rsidRPr="005764A2">
        <w:rPr>
          <w:rFonts w:eastAsia="Calibri"/>
          <w:color w:val="000000"/>
          <w:lang w:eastAsia="en-US"/>
        </w:rPr>
        <w:lastRenderedPageBreak/>
        <w:t xml:space="preserve">обращения с твердыми коммунальными отходами и раздельного сбора отходов в детских садах и школах. </w:t>
      </w:r>
    </w:p>
    <w:p w14:paraId="3FC7064B" w14:textId="77777777" w:rsidR="00F62E31" w:rsidRPr="005764A2" w:rsidRDefault="00F62E31" w:rsidP="005764A2">
      <w:pPr>
        <w:ind w:right="-141" w:firstLine="567"/>
        <w:jc w:val="both"/>
        <w:rPr>
          <w:rFonts w:eastAsia="Calibri"/>
          <w:color w:val="000000"/>
          <w:lang w:eastAsia="en-US"/>
        </w:rPr>
      </w:pPr>
      <w:r w:rsidRPr="005764A2">
        <w:rPr>
          <w:rFonts w:eastAsia="Calibri"/>
          <w:color w:val="000000"/>
          <w:lang w:eastAsia="en-US"/>
        </w:rPr>
        <w:t>В конкурсе приняли участие 15 обучающихся из 6 муниципальных бюджетных общеобразовательных учреждений.</w:t>
      </w:r>
    </w:p>
    <w:p w14:paraId="51493B0B" w14:textId="77777777" w:rsidR="00F62E31" w:rsidRPr="005764A2" w:rsidRDefault="00F62E31" w:rsidP="005764A2">
      <w:pPr>
        <w:ind w:right="-141" w:firstLine="567"/>
        <w:jc w:val="both"/>
        <w:rPr>
          <w:rFonts w:eastAsia="Calibri"/>
          <w:color w:val="000000"/>
          <w:lang w:eastAsia="en-US"/>
        </w:rPr>
      </w:pPr>
      <w:r w:rsidRPr="005764A2">
        <w:rPr>
          <w:rFonts w:eastAsia="Calibri"/>
          <w:color w:val="000000"/>
          <w:lang w:eastAsia="en-US"/>
        </w:rPr>
        <w:t xml:space="preserve">По итогам муниципального конкурса на Республиканский этап были направлена 1 работа (начальные классы) и 2 работы (дошкольники): по требованиям не более трёх работ от муниципалитета. Работа победителя муниципального этапа (Первенцева-Калачева Луку, обучающегося МБОУ «Чистенская школа-гимназия имени Героя Социалистического Труда Тарасюка Ивана Степановича» (экокостюм «Шалуна») на Республиканском этапе Конкурса заняла </w:t>
      </w:r>
      <w:r w:rsidRPr="005764A2">
        <w:rPr>
          <w:rFonts w:eastAsia="Calibri"/>
          <w:color w:val="000000"/>
          <w:lang w:val="en-US" w:eastAsia="en-US"/>
        </w:rPr>
        <w:t>I</w:t>
      </w:r>
      <w:r w:rsidRPr="005764A2">
        <w:rPr>
          <w:rFonts w:eastAsia="Calibri"/>
          <w:color w:val="000000"/>
          <w:lang w:eastAsia="en-US"/>
        </w:rPr>
        <w:t xml:space="preserve"> место.</w:t>
      </w:r>
    </w:p>
    <w:p w14:paraId="016AFFFF" w14:textId="77777777" w:rsidR="00F62E31" w:rsidRPr="005764A2" w:rsidRDefault="00F62E31" w:rsidP="005764A2">
      <w:pPr>
        <w:ind w:right="-141" w:firstLine="567"/>
        <w:jc w:val="both"/>
        <w:rPr>
          <w:rFonts w:eastAsia="Calibri"/>
          <w:color w:val="000000"/>
          <w:lang w:eastAsia="en-US"/>
        </w:rPr>
      </w:pPr>
      <w:r w:rsidRPr="005764A2">
        <w:rPr>
          <w:rFonts w:eastAsia="Calibri"/>
          <w:color w:val="000000"/>
          <w:lang w:eastAsia="en-US"/>
        </w:rPr>
        <w:t>Ежегодно показывают высокие результаты по итогам муниципальных и республиканских конкурсов обучающиеся МБОУ:</w:t>
      </w:r>
      <w:r w:rsidRPr="005764A2">
        <w:t xml:space="preserve"> </w:t>
      </w:r>
      <w:r w:rsidRPr="005764A2">
        <w:rPr>
          <w:rFonts w:eastAsia="Calibri"/>
          <w:color w:val="000000"/>
          <w:lang w:eastAsia="en-US"/>
        </w:rPr>
        <w:t>«Чистенская школа-гимназия имени Героя Социалистического Труда Тарасюка Ивана Степановича», «Кубанская школа им. С.П. Королёва», «Лицей Крымской весны», «Гвардейская школа-гимназия №2», «Гвардейская школа-гимназия №3», «Трудовская школа», «Трёхпрудненская школа им. К.Д. Ушинского», «Родниковская школа-гимназия», «Журавлёвская школа», что свидетельствует о высоком профессионализме и систематической работе с одаренными обучающимися педагогов данных школ.</w:t>
      </w:r>
    </w:p>
    <w:p w14:paraId="3E42450D" w14:textId="378B9FA4" w:rsidR="00AA6763" w:rsidRPr="005764A2" w:rsidRDefault="00AA6763" w:rsidP="005764A2">
      <w:pPr>
        <w:ind w:right="-141" w:firstLine="567"/>
        <w:jc w:val="both"/>
        <w:rPr>
          <w:rFonts w:eastAsia="Calibri"/>
          <w:color w:val="000000"/>
          <w:lang w:eastAsia="en-US"/>
        </w:rPr>
      </w:pPr>
      <w:r w:rsidRPr="005764A2">
        <w:rPr>
          <w:rFonts w:eastAsia="Calibri"/>
          <w:color w:val="000000"/>
          <w:lang w:eastAsia="en-US"/>
        </w:rPr>
        <w:t>В муниципальном образовании Симферопольский район зарегистрировано 45 юнармейских отрядов (1030) на базе 25 общеобразовательных учреждений, 100 % кадетов    вовлечены в Юнармейское движение.</w:t>
      </w:r>
    </w:p>
    <w:p w14:paraId="0F5FCEBB" w14:textId="77777777" w:rsidR="00AA6763" w:rsidRPr="005764A2" w:rsidRDefault="00AA6763" w:rsidP="005764A2">
      <w:pPr>
        <w:ind w:right="-141" w:firstLine="567"/>
        <w:jc w:val="both"/>
        <w:rPr>
          <w:rFonts w:eastAsia="Calibri"/>
          <w:color w:val="000000"/>
          <w:lang w:eastAsia="en-US"/>
        </w:rPr>
      </w:pPr>
      <w:r w:rsidRPr="005764A2">
        <w:rPr>
          <w:rFonts w:eastAsia="Calibri"/>
          <w:color w:val="000000"/>
          <w:lang w:eastAsia="en-US"/>
        </w:rPr>
        <w:t xml:space="preserve">С 2019 года обучающиеся   МБОУ принимают участие в ежегодном масштабном проекте «Вахта памяти. Пост №1». 317 учащихся из 40 общеобразовательных учреждений несли Вахту памяти на мемориальном комплексе «Концлагерь «Красный».   </w:t>
      </w:r>
    </w:p>
    <w:p w14:paraId="698A8897" w14:textId="0364B024" w:rsidR="00AA6763" w:rsidRPr="005764A2" w:rsidRDefault="00AA6763" w:rsidP="005764A2">
      <w:pPr>
        <w:ind w:right="-141" w:firstLine="567"/>
        <w:jc w:val="both"/>
        <w:rPr>
          <w:rFonts w:eastAsia="Calibri"/>
          <w:color w:val="000000"/>
          <w:lang w:eastAsia="en-US"/>
        </w:rPr>
      </w:pPr>
      <w:r w:rsidRPr="005764A2">
        <w:rPr>
          <w:rFonts w:eastAsia="Calibri"/>
          <w:color w:val="000000"/>
          <w:lang w:eastAsia="en-US"/>
        </w:rPr>
        <w:t>В октябре 2023, апреле 2024 года проведена военно-патриотическая акция «День призывника», в которой приняли участие учащиеся 10-11-х классов, кадеты, юнармейцы общеобразовательных учреждений Симферопольского района.</w:t>
      </w:r>
    </w:p>
    <w:p w14:paraId="02A6EC97" w14:textId="19DBDA71" w:rsidR="00AA6763" w:rsidRPr="005764A2" w:rsidRDefault="00AA6763" w:rsidP="005764A2">
      <w:pPr>
        <w:ind w:right="-141" w:firstLine="567"/>
        <w:jc w:val="both"/>
        <w:rPr>
          <w:rFonts w:eastAsia="Calibri"/>
          <w:color w:val="000000"/>
          <w:lang w:eastAsia="en-US"/>
        </w:rPr>
      </w:pPr>
      <w:r w:rsidRPr="005764A2">
        <w:rPr>
          <w:rFonts w:eastAsia="Calibri"/>
          <w:color w:val="000000"/>
          <w:lang w:eastAsia="en-US"/>
        </w:rPr>
        <w:t>Организаторы акции преследовали такие цели как: формирование у молодежи высокого патриотического сознания, чувства гордости за свое Отечество, воспитание готовности к выполнению гражданского долга и конституционных обязанност</w:t>
      </w:r>
      <w:r w:rsidR="008C73CD">
        <w:rPr>
          <w:rFonts w:eastAsia="Calibri"/>
          <w:color w:val="000000"/>
          <w:lang w:eastAsia="en-US"/>
        </w:rPr>
        <w:t xml:space="preserve">ей по защите интересов Родины, </w:t>
      </w:r>
      <w:r w:rsidRPr="005764A2">
        <w:rPr>
          <w:rFonts w:eastAsia="Calibri"/>
          <w:color w:val="000000"/>
          <w:lang w:eastAsia="en-US"/>
        </w:rPr>
        <w:t xml:space="preserve">знакомство с повседневной жизнью войсковой части и солдат срочной службы.    </w:t>
      </w:r>
    </w:p>
    <w:p w14:paraId="58CF0744" w14:textId="77777777" w:rsidR="00AA6763" w:rsidRPr="005764A2" w:rsidRDefault="00AA6763" w:rsidP="005764A2">
      <w:pPr>
        <w:ind w:right="-141" w:firstLine="567"/>
        <w:jc w:val="both"/>
        <w:rPr>
          <w:rFonts w:eastAsia="Calibri"/>
          <w:color w:val="000000"/>
          <w:lang w:eastAsia="en-US"/>
        </w:rPr>
      </w:pPr>
      <w:r w:rsidRPr="005764A2">
        <w:rPr>
          <w:rFonts w:eastAsia="Calibri"/>
          <w:color w:val="000000"/>
          <w:lang w:eastAsia="en-US"/>
        </w:rPr>
        <w:t xml:space="preserve">В рамках молодежно-патриотической акции «День призывника» в общеобразовательных учреждениях были проведены следующие мероприятия: беседы с юношами 10-11 классов «О воинской обязанности и военной службе», уроки мужества, встречи с ветеранами военной службы, ветеранами военных действий, спортивные соревнования «Мы будем Родине служить!», внеклассные мероприятия «Защищать Отечество – долг каждого», «Будем в армии служить!», «Что значит Родину защищать?», «Служба в армии: долг или обязанность», «Вперед, призывник!».                                                                                   </w:t>
      </w:r>
    </w:p>
    <w:p w14:paraId="19568E34" w14:textId="48C5FDC4" w:rsidR="00AA6763" w:rsidRPr="005764A2" w:rsidRDefault="00AA6763" w:rsidP="005764A2">
      <w:pPr>
        <w:ind w:right="-141" w:firstLine="567"/>
        <w:jc w:val="both"/>
        <w:rPr>
          <w:rFonts w:eastAsia="Calibri"/>
          <w:color w:val="000000"/>
          <w:lang w:eastAsia="en-US"/>
        </w:rPr>
      </w:pPr>
      <w:r w:rsidRPr="005764A2">
        <w:rPr>
          <w:rFonts w:eastAsia="Calibri"/>
          <w:color w:val="000000"/>
          <w:lang w:eastAsia="en-US"/>
        </w:rPr>
        <w:t>В апреле на базе МБОУ «Новоандреевская школа им. В.А.Осипова» проведены муниципальные этапы военно-патриотические игры «Зарничка», «Зарница», «Победа». Победителем стала «Новоандреевская школа им. В.А.Осипова», которая стала призером на региональном этапе.</w:t>
      </w:r>
    </w:p>
    <w:p w14:paraId="289A2AD9" w14:textId="4DF88A1C" w:rsidR="00AA6763" w:rsidRPr="005764A2" w:rsidRDefault="00AA6763" w:rsidP="005764A2">
      <w:pPr>
        <w:ind w:right="-141" w:firstLine="567"/>
        <w:jc w:val="both"/>
        <w:rPr>
          <w:rFonts w:eastAsia="Calibri"/>
          <w:color w:val="000000"/>
          <w:lang w:eastAsia="en-US"/>
        </w:rPr>
      </w:pPr>
      <w:r w:rsidRPr="005764A2">
        <w:rPr>
          <w:rFonts w:eastAsia="Calibri"/>
          <w:color w:val="000000"/>
          <w:lang w:eastAsia="en-US"/>
        </w:rPr>
        <w:t>На Региональном этапе Всероссийского конкурса Безопасное колесо-2024 команда МБОУ «Первомайская школа» заняла второе место.</w:t>
      </w:r>
    </w:p>
    <w:p w14:paraId="651C1C28" w14:textId="3D6A8506" w:rsidR="00AA6763" w:rsidRPr="005764A2" w:rsidRDefault="00AA6763" w:rsidP="005764A2">
      <w:pPr>
        <w:ind w:right="-141" w:firstLine="567"/>
        <w:jc w:val="both"/>
        <w:rPr>
          <w:rFonts w:eastAsia="Calibri"/>
          <w:i/>
          <w:color w:val="000000"/>
          <w:lang w:eastAsia="en-US"/>
        </w:rPr>
      </w:pPr>
      <w:r w:rsidRPr="005764A2">
        <w:rPr>
          <w:rFonts w:eastAsia="Calibri"/>
          <w:i/>
          <w:color w:val="000000"/>
          <w:lang w:eastAsia="en-US"/>
        </w:rPr>
        <w:t xml:space="preserve">Опыт работы школ района по реализации кадетского воспитания и деятельности юнармейского движения представлен на муниципальных и региональных семинарах.  </w:t>
      </w:r>
    </w:p>
    <w:p w14:paraId="1C0D76DF" w14:textId="0A3E162B"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В 2023-2024 учебном году активное участие в предметных конкурсах по информатике приняли   обучающиеся из МБОУ: «Лицей Крымской весны» (учителя Целыковская Т. А., Сафиулина О. А.), «Чистенская школа-гимназия имени Героя Социалистического Труда Тарасюка Ивана Степановича» (учителя Тейфуков Р. А., Сагидулина А. Т.), «Кольчугинская школа-гимназия №2 с крымскотатарским языком обучения» (учитель Яковлева А. А.), что говорит об эффективности системы работе учителей данных ОУ с высокомотивированными обучающимися.</w:t>
      </w:r>
    </w:p>
    <w:p w14:paraId="53F89999" w14:textId="4D9788E7" w:rsidR="00880F39" w:rsidRPr="005764A2" w:rsidRDefault="00880F39" w:rsidP="005764A2">
      <w:pPr>
        <w:ind w:right="-141" w:firstLine="567"/>
        <w:jc w:val="both"/>
        <w:rPr>
          <w:rFonts w:eastAsia="Calibri"/>
          <w:b/>
          <w:color w:val="000000"/>
          <w:lang w:eastAsia="en-US"/>
        </w:rPr>
      </w:pPr>
      <w:r w:rsidRPr="005764A2">
        <w:rPr>
          <w:rFonts w:eastAsia="Calibri"/>
          <w:b/>
          <w:color w:val="000000"/>
          <w:lang w:eastAsia="en-US"/>
        </w:rPr>
        <w:t>Муниципальный этап конкурса</w:t>
      </w:r>
    </w:p>
    <w:p w14:paraId="03296C76" w14:textId="15159586"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 xml:space="preserve">Муниципальный этап Республиканского конкурса «Мы – гордость Крыма!»  </w:t>
      </w:r>
    </w:p>
    <w:p w14:paraId="6732913A" w14:textId="7815E315"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 xml:space="preserve"> Победитель - Целыковкий Лев Михайлович, МБОУ «Лицей Крымской весны», 3 класс</w:t>
      </w:r>
    </w:p>
    <w:p w14:paraId="19FA5E47" w14:textId="7AB59FAD"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Победитель - Николаев Илья Романович, МБОУ «Лицей Крымской весны»,11В класс</w:t>
      </w:r>
    </w:p>
    <w:p w14:paraId="4AAEB822" w14:textId="4B45BDB5" w:rsidR="00880F39" w:rsidRPr="005764A2" w:rsidRDefault="00880F39" w:rsidP="005764A2">
      <w:pPr>
        <w:ind w:right="-141" w:firstLine="567"/>
        <w:jc w:val="both"/>
        <w:rPr>
          <w:rFonts w:eastAsia="Calibri"/>
          <w:b/>
          <w:color w:val="000000"/>
          <w:lang w:eastAsia="en-US"/>
        </w:rPr>
      </w:pPr>
      <w:r w:rsidRPr="005764A2">
        <w:rPr>
          <w:rFonts w:eastAsia="Calibri"/>
          <w:b/>
          <w:color w:val="000000"/>
          <w:lang w:eastAsia="en-US"/>
        </w:rPr>
        <w:t>Региональный этап конкурса</w:t>
      </w:r>
    </w:p>
    <w:p w14:paraId="2BDABF67"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lastRenderedPageBreak/>
        <w:t>«Открытого чемпионата по игровому программированию в Республике Крым»</w:t>
      </w:r>
    </w:p>
    <w:p w14:paraId="01ED9E1A" w14:textId="4D8BA836"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Победитель - Ибрагимов Шакир - МБОУ «Кольчугинская школа №2 с крымскотатарским языком обучения», 6 класс</w:t>
      </w:r>
    </w:p>
    <w:p w14:paraId="13D6EA18" w14:textId="01C10932"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Победитель - Абдулкадыров Исмаил МБОУ «Кольчугинская школа №2 с крымскотатарским языком обучения»,</w:t>
      </w:r>
    </w:p>
    <w:p w14:paraId="36DF595D" w14:textId="658A7404"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Победитель - Абдуаликов Абдуалим МБОУ «Кольчугинская школа №2 с крымскотатарским языком обучения»,</w:t>
      </w:r>
    </w:p>
    <w:p w14:paraId="31740992" w14:textId="0B91A7C8"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Победитель - Сейтумерова Назие - МБОУ «Кольчугинская школа №2 с крымскотатарским языком обучения», 6 класс</w:t>
      </w:r>
    </w:p>
    <w:p w14:paraId="4B9FF623" w14:textId="6DDE64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Победитель - Ибраимов Рустем Ридванович - МБОУ «Кольчугинская школа №2 с крымскотатарским языком обучения»,11 класс</w:t>
      </w:r>
    </w:p>
    <w:p w14:paraId="15E748A3" w14:textId="77777777" w:rsidR="00880F39" w:rsidRPr="005764A2" w:rsidRDefault="00880F39" w:rsidP="005764A2">
      <w:pPr>
        <w:ind w:right="-141" w:firstLine="567"/>
        <w:jc w:val="both"/>
        <w:rPr>
          <w:rFonts w:eastAsia="Calibri"/>
          <w:b/>
          <w:color w:val="000000"/>
          <w:lang w:eastAsia="en-US"/>
        </w:rPr>
      </w:pPr>
      <w:r w:rsidRPr="005764A2">
        <w:rPr>
          <w:rFonts w:eastAsia="Calibri"/>
          <w:b/>
          <w:color w:val="000000"/>
          <w:lang w:eastAsia="en-US"/>
        </w:rPr>
        <w:t xml:space="preserve">Крымский Республиканский конкурс компьютерных проектов </w:t>
      </w:r>
    </w:p>
    <w:p w14:paraId="64DA5E6B"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"Крым.Информация.Технологии (КИТ)"</w:t>
      </w:r>
    </w:p>
    <w:p w14:paraId="28651A78"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Участник - Шпорталюк Максим, МБОУ «Маленская школа» 11 класс</w:t>
      </w:r>
    </w:p>
    <w:p w14:paraId="49B54123"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Победитель-Сафиуллина Милана Тимуровна, МБОУ «Чистенская школа-гимназия имени Героя Социалистического Труда Тарасюка Ивана Степановича», 5А класс</w:t>
      </w:r>
    </w:p>
    <w:p w14:paraId="529CD736" w14:textId="77777777" w:rsidR="00880F39" w:rsidRPr="005764A2" w:rsidRDefault="00880F39" w:rsidP="005764A2">
      <w:pPr>
        <w:ind w:right="-141" w:firstLine="567"/>
        <w:jc w:val="both"/>
        <w:rPr>
          <w:rFonts w:eastAsia="Calibri"/>
          <w:b/>
          <w:color w:val="000000"/>
          <w:lang w:eastAsia="en-US"/>
        </w:rPr>
      </w:pPr>
      <w:r w:rsidRPr="005764A2">
        <w:rPr>
          <w:rFonts w:eastAsia="Calibri"/>
          <w:b/>
          <w:color w:val="000000"/>
          <w:lang w:eastAsia="en-US"/>
        </w:rPr>
        <w:t>Крымская Кванториада</w:t>
      </w:r>
    </w:p>
    <w:p w14:paraId="65F907BC"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Призер-Сафиуллина Милана Тимуровна, МБОУ «Лицей Крымской весны»,5А класс</w:t>
      </w:r>
    </w:p>
    <w:p w14:paraId="1DAA9E53"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Призер-Курбет Андрей Игоревич МБОУ «Лицей Крымской весны»,10 класс и Николаев Илья Романович МБОУ «Лицей Крымской весны»,11 класс</w:t>
      </w:r>
    </w:p>
    <w:p w14:paraId="3588A6A0"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Победитель-Литвинчук Илья Николаевич МБОУ «Лицей Крымской весны»,10 класс и Носенко Тимофей Владимирович МБОУ «Лицей Крымской весны»,10 класс</w:t>
      </w:r>
    </w:p>
    <w:p w14:paraId="566D251C"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Призер-Атамов Николай Германович МБОУ «Лицей Крымской весны», 10 класс и Даянаев Илья Дмитриевич МБОУ «Лицей Крымской весны»,10 класс</w:t>
      </w:r>
    </w:p>
    <w:p w14:paraId="34358CF9"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Победитель-Базарненко Станислав Сергеевич МБОУ «Лицей Крымской весны»,10 класс и Лосев Даниил Эдуардович МБОУ «Лицей Крымской весны»,10 класс</w:t>
      </w:r>
    </w:p>
    <w:p w14:paraId="056DF238"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Призер-Пантюшин Валерий Иванович МБОУ «Лицей Крымской весны»,10 класс и Даянаев Илья Дмитриевич МБОУ «Лицей Крымской весны»,10 класс", Цаплин Руслан Васильевич МБОУ «Лицей Крымской весны», 10класс и Липчевский Дмитрий Васильевич МБОУ «Лицей Крымской весны», 8 класс, "Фурсина Алина Анатольевна 11 класс и Керимова Эльмаз Эльвировна 11 класс</w:t>
      </w:r>
    </w:p>
    <w:p w14:paraId="65F205F0"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Призер-Целыковский Лев Михайлович МБОУ «Лицей Крымской весны», 3 класс и Гаспарян Артур Евгеньевич МБОУ «Лицей Крымской весны», 3 класс</w:t>
      </w:r>
    </w:p>
    <w:p w14:paraId="10DABFDA"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Победитель-Радченко Мария Юрьевна МБОУ «Лицей Крымской весны», 7 класс и Лещенко София Максимовна МБОУ «Лицей Крымской весны», 7 класс</w:t>
      </w:r>
    </w:p>
    <w:p w14:paraId="32FEC4BF"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Победитель-Чужинов Глеб Иванович МБОУ «Лицей Крымской весны», 5 класс и Судников Ростислав Никитич МБОУ «Лицей Крымской весны», 5 класс</w:t>
      </w:r>
    </w:p>
    <w:p w14:paraId="14723C6D" w14:textId="190EB11C" w:rsidR="00880F39" w:rsidRPr="005764A2" w:rsidRDefault="00880F39" w:rsidP="005764A2">
      <w:pPr>
        <w:ind w:right="-141" w:firstLine="567"/>
        <w:jc w:val="both"/>
        <w:rPr>
          <w:rFonts w:eastAsia="Calibri"/>
          <w:b/>
          <w:color w:val="000000"/>
          <w:lang w:eastAsia="en-US"/>
        </w:rPr>
      </w:pPr>
      <w:r w:rsidRPr="005764A2">
        <w:rPr>
          <w:rFonts w:eastAsia="Calibri"/>
          <w:b/>
          <w:color w:val="000000"/>
          <w:lang w:eastAsia="en-US"/>
        </w:rPr>
        <w:t xml:space="preserve">Республиканский этап Международного фестиваля по робототехнике </w:t>
      </w:r>
      <w:r w:rsidRPr="005764A2">
        <w:rPr>
          <w:rFonts w:eastAsia="Calibri"/>
          <w:color w:val="000000"/>
          <w:lang w:eastAsia="en-US"/>
        </w:rPr>
        <w:t xml:space="preserve">и </w:t>
      </w:r>
      <w:r w:rsidRPr="005764A2">
        <w:rPr>
          <w:rFonts w:eastAsia="Calibri"/>
          <w:b/>
          <w:color w:val="000000"/>
          <w:lang w:eastAsia="en-US"/>
        </w:rPr>
        <w:t>программированию «Red</w:t>
      </w:r>
      <w:r w:rsidRPr="005764A2">
        <w:rPr>
          <w:rFonts w:eastAsia="Calibri"/>
          <w:color w:val="000000"/>
          <w:lang w:eastAsia="en-US"/>
        </w:rPr>
        <w:t xml:space="preserve"> </w:t>
      </w:r>
      <w:r w:rsidRPr="005764A2">
        <w:rPr>
          <w:rFonts w:eastAsia="Calibri"/>
          <w:b/>
          <w:color w:val="000000"/>
          <w:lang w:eastAsia="en-US"/>
        </w:rPr>
        <w:t>Fest»</w:t>
      </w:r>
    </w:p>
    <w:p w14:paraId="7D84DE10"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Победитель-Даянаев Илья Дмитриевич МБОУ «Лицей Крымской весны» 10 класс, Литвинчук Илья Николаевич 10 класс, Курбет Андрей Игоревич 10 класс."</w:t>
      </w:r>
    </w:p>
    <w:p w14:paraId="6D47FC0D"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Призер-Базарненко Станислав Сергеевич МБОУ «Лицей Крымской весны» 10 класс</w:t>
      </w:r>
    </w:p>
    <w:p w14:paraId="7D9D82D1"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Призер-Целыковский Лев Михайлович МБОУ «Лицей Крымской весны» 3 класс</w:t>
      </w:r>
    </w:p>
    <w:p w14:paraId="1EB0951F"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Призер-Цаплин Руслан Васильевич, МБОУ «Лицей Крымской весны», 10 класс</w:t>
      </w:r>
    </w:p>
    <w:p w14:paraId="288A7289" w14:textId="77777777" w:rsidR="00880F39" w:rsidRPr="005764A2" w:rsidRDefault="00880F39" w:rsidP="005764A2">
      <w:pPr>
        <w:ind w:right="-141" w:firstLine="567"/>
        <w:jc w:val="both"/>
        <w:rPr>
          <w:rFonts w:eastAsia="Calibri"/>
          <w:b/>
          <w:color w:val="000000"/>
          <w:lang w:eastAsia="en-US"/>
        </w:rPr>
      </w:pPr>
      <w:r w:rsidRPr="005764A2">
        <w:rPr>
          <w:rFonts w:eastAsia="Calibri"/>
          <w:b/>
          <w:color w:val="000000"/>
          <w:lang w:eastAsia="en-US"/>
        </w:rPr>
        <w:t xml:space="preserve">Республиканский этап Международного фестиваля по робототехнике «РобоФинист» </w:t>
      </w:r>
    </w:p>
    <w:p w14:paraId="6258C29E"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Победитель-Плотницкий Михаил Иванович МБОУ «Лицей Крымской весны»  4 класс</w:t>
      </w:r>
    </w:p>
    <w:p w14:paraId="022F00DE"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Победитель-Цаплин Руслан Васильевич МБОУ «Лицей Крымской весны» 10 класс</w:t>
      </w:r>
    </w:p>
    <w:p w14:paraId="6040F37A"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Призер-Литвинчук Илья Николаевич МБОУ «Лицей Крымской весны» 10 класс, Базарненко Станислав Сергеевич МБОУ «Лицей Крымской весны» 10 класс</w:t>
      </w:r>
    </w:p>
    <w:p w14:paraId="6AD96FC7" w14:textId="77777777" w:rsidR="00880F39" w:rsidRPr="005764A2" w:rsidRDefault="00880F39" w:rsidP="005764A2">
      <w:pPr>
        <w:ind w:right="-141" w:firstLine="567"/>
        <w:jc w:val="both"/>
        <w:rPr>
          <w:rFonts w:eastAsia="Calibri"/>
          <w:b/>
          <w:color w:val="000000"/>
          <w:lang w:eastAsia="en-US"/>
        </w:rPr>
      </w:pPr>
      <w:r w:rsidRPr="005764A2">
        <w:rPr>
          <w:rFonts w:eastAsia="Calibri"/>
          <w:b/>
          <w:color w:val="000000"/>
          <w:lang w:eastAsia="en-US"/>
        </w:rPr>
        <w:t>Фиджитал-спорт фестиваль "Крым 2023" (в дисциплине CS:Go+лазертаг)</w:t>
      </w:r>
    </w:p>
    <w:p w14:paraId="32A21FF4"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Участник-Команда МБОУ Урожайновская школа им. К. В. Варлыгина»: Абдураманов Эсат 9Б, Воробьев Дмитрий 9Б, Грузинов Никита 8В, Исаев Асан 9Б, Кузнецов Александр 9Б</w:t>
      </w:r>
    </w:p>
    <w:p w14:paraId="613C048C" w14:textId="77777777" w:rsidR="00880F39" w:rsidRPr="005764A2" w:rsidRDefault="00880F39" w:rsidP="005764A2">
      <w:pPr>
        <w:ind w:right="-141" w:firstLine="567"/>
        <w:jc w:val="both"/>
        <w:rPr>
          <w:rFonts w:eastAsia="Calibri"/>
          <w:b/>
          <w:color w:val="000000"/>
          <w:lang w:eastAsia="en-US"/>
        </w:rPr>
      </w:pPr>
      <w:r w:rsidRPr="005764A2">
        <w:rPr>
          <w:rFonts w:eastAsia="Calibri"/>
          <w:b/>
          <w:color w:val="000000"/>
          <w:lang w:eastAsia="en-US"/>
        </w:rPr>
        <w:t>Кубок по скоростному 3D моделированию</w:t>
      </w:r>
    </w:p>
    <w:p w14:paraId="568769F7"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lastRenderedPageBreak/>
        <w:t>Участник-Пак Иван Алексеевич МБОУ «Чистенская школа-гимназия имени Героя Социалистического Труда Тарасюка Ивана Степановича», 9А класс</w:t>
      </w:r>
    </w:p>
    <w:p w14:paraId="23F91348"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Участник-Поплавская Елизавета Петровна МБОУ «Чистенская школа-гимназия имени Героя Социалистического Труда Тарасюка Ивана Степановича», 8А класс</w:t>
      </w:r>
    </w:p>
    <w:p w14:paraId="25656FE0"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Победитель-Сагидуллина Ева Руслановна МБОУ «Чистенская школа-гимназия имени Героя Социалистического Труда Тарасюка Ивана Степановича», 7Б</w:t>
      </w:r>
    </w:p>
    <w:p w14:paraId="69DC35AB" w14:textId="77777777" w:rsidR="00880F39" w:rsidRPr="005764A2" w:rsidRDefault="00880F39" w:rsidP="005764A2">
      <w:pPr>
        <w:ind w:right="-141" w:firstLine="567"/>
        <w:jc w:val="both"/>
        <w:rPr>
          <w:rFonts w:eastAsia="Calibri"/>
          <w:b/>
          <w:color w:val="000000"/>
          <w:lang w:eastAsia="en-US"/>
        </w:rPr>
      </w:pPr>
      <w:r w:rsidRPr="005764A2">
        <w:rPr>
          <w:rFonts w:eastAsia="Calibri"/>
          <w:b/>
          <w:color w:val="000000"/>
          <w:lang w:eastAsia="en-US"/>
        </w:rPr>
        <w:t>Республиканские соревнования по техническому моделированию, посвящённых 10-летию воссоединению Крыма с Россией в номинации "Трехмерное моделирование САПР (CAD)</w:t>
      </w:r>
    </w:p>
    <w:p w14:paraId="4003C12E"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Призер-Поплавская Елизавета Петровна, МБОУ «Чистенская школа-гимназия имени Героя Социалистического Труда Тарасюка Ивана Степановича,» 8А класс</w:t>
      </w:r>
    </w:p>
    <w:p w14:paraId="66284AF2" w14:textId="77777777" w:rsidR="00880F39" w:rsidRPr="005764A2" w:rsidRDefault="00880F39" w:rsidP="005764A2">
      <w:pPr>
        <w:ind w:right="-141" w:firstLine="567"/>
        <w:jc w:val="both"/>
        <w:rPr>
          <w:rFonts w:eastAsia="Calibri"/>
          <w:b/>
          <w:color w:val="000000"/>
          <w:lang w:eastAsia="en-US"/>
        </w:rPr>
      </w:pPr>
      <w:r w:rsidRPr="005764A2">
        <w:rPr>
          <w:rFonts w:eastAsia="Calibri"/>
          <w:b/>
          <w:color w:val="000000"/>
          <w:lang w:eastAsia="en-US"/>
        </w:rPr>
        <w:t>Всероссийский этап конкурсов</w:t>
      </w:r>
    </w:p>
    <w:p w14:paraId="737EBF28" w14:textId="77777777" w:rsidR="00880F39" w:rsidRPr="005764A2" w:rsidRDefault="00880F39" w:rsidP="005764A2">
      <w:pPr>
        <w:ind w:right="-141" w:firstLine="567"/>
        <w:jc w:val="both"/>
        <w:rPr>
          <w:rFonts w:eastAsia="Calibri"/>
          <w:b/>
          <w:color w:val="000000"/>
          <w:lang w:eastAsia="en-US"/>
        </w:rPr>
      </w:pPr>
      <w:r w:rsidRPr="005764A2">
        <w:rPr>
          <w:rFonts w:eastAsia="Calibri"/>
          <w:b/>
          <w:color w:val="000000"/>
          <w:lang w:eastAsia="en-US"/>
        </w:rPr>
        <w:t>Заключительный этап всероссийского Открытого чемпионата по игровому программированию</w:t>
      </w:r>
    </w:p>
    <w:p w14:paraId="607863FB"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Победитель-Ибраимов Рустем - МБОУ «Кольчугинская школа №2 с крымскотатарским языком обучения», 11 класс</w:t>
      </w:r>
    </w:p>
    <w:p w14:paraId="05A0772B"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Победитель-Ибрагимов Шакир - МБОУ «Кольчугинская школа №2 с крымскотатарским языком обучения», 6 класс</w:t>
      </w:r>
    </w:p>
    <w:p w14:paraId="78085E12"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Победитель-Сейтумерова Назие - МБОУ «Кольчугинская школа №2 с крымскотатарским языком обучения», 6 класс</w:t>
      </w:r>
    </w:p>
    <w:p w14:paraId="51944A87" w14:textId="77777777" w:rsidR="00880F39" w:rsidRPr="005764A2" w:rsidRDefault="00880F39" w:rsidP="005764A2">
      <w:pPr>
        <w:ind w:right="-141" w:firstLine="567"/>
        <w:jc w:val="both"/>
        <w:rPr>
          <w:rFonts w:eastAsia="Calibri"/>
          <w:b/>
          <w:color w:val="000000"/>
          <w:lang w:eastAsia="en-US"/>
        </w:rPr>
      </w:pPr>
      <w:r w:rsidRPr="005764A2">
        <w:rPr>
          <w:rFonts w:eastAsia="Calibri"/>
          <w:b/>
          <w:color w:val="000000"/>
          <w:lang w:eastAsia="en-US"/>
        </w:rPr>
        <w:t>"Искусство кода"</w:t>
      </w:r>
    </w:p>
    <w:p w14:paraId="20C764E9" w14:textId="7E6CC60E"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Победитель-Николаев Илья Романович, МБОУ «Лицей Крымской весны», 11В класс</w:t>
      </w:r>
    </w:p>
    <w:p w14:paraId="1A729E17" w14:textId="2DF70D82" w:rsidR="00880F39" w:rsidRPr="005764A2" w:rsidRDefault="00880F39" w:rsidP="005764A2">
      <w:pPr>
        <w:ind w:right="-141" w:firstLine="567"/>
        <w:jc w:val="both"/>
        <w:rPr>
          <w:rFonts w:eastAsia="Calibri"/>
          <w:b/>
          <w:color w:val="000000"/>
          <w:lang w:eastAsia="en-US"/>
        </w:rPr>
      </w:pPr>
      <w:r w:rsidRPr="005764A2">
        <w:rPr>
          <w:rFonts w:eastAsia="Calibri"/>
          <w:b/>
          <w:color w:val="000000"/>
          <w:lang w:eastAsia="en-US"/>
        </w:rPr>
        <w:t>Всероссийский конкурс исследовательских и проектных работ</w:t>
      </w:r>
      <w:r w:rsidRPr="005764A2">
        <w:rPr>
          <w:rFonts w:eastAsia="Calibri"/>
          <w:color w:val="000000"/>
          <w:lang w:eastAsia="en-US"/>
        </w:rPr>
        <w:t xml:space="preserve"> </w:t>
      </w:r>
      <w:r w:rsidRPr="005764A2">
        <w:rPr>
          <w:rFonts w:eastAsia="Calibri"/>
          <w:b/>
          <w:color w:val="000000"/>
          <w:lang w:eastAsia="en-US"/>
        </w:rPr>
        <w:t>учащихся "Юный исследователь"</w:t>
      </w:r>
    </w:p>
    <w:p w14:paraId="3A27A3CF"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Победитель-Сафиуллина Милана Тимуровна, МБОУ «Лицей Крымской весны», 5А класс</w:t>
      </w:r>
    </w:p>
    <w:p w14:paraId="3A249FA5" w14:textId="35F43BF6" w:rsidR="00880F39" w:rsidRPr="005764A2" w:rsidRDefault="00880F39" w:rsidP="005764A2">
      <w:pPr>
        <w:ind w:right="-141" w:firstLine="567"/>
        <w:jc w:val="both"/>
        <w:rPr>
          <w:rFonts w:eastAsia="Calibri"/>
          <w:b/>
          <w:color w:val="000000"/>
          <w:lang w:eastAsia="en-US"/>
        </w:rPr>
      </w:pPr>
      <w:r w:rsidRPr="005764A2">
        <w:rPr>
          <w:rFonts w:eastAsia="Calibri"/>
          <w:b/>
          <w:color w:val="000000"/>
          <w:lang w:eastAsia="en-US"/>
        </w:rPr>
        <w:t>R:ED FEST открытый международный фестиваль по робототехнике и программированию</w:t>
      </w:r>
    </w:p>
    <w:p w14:paraId="2A0D60AC" w14:textId="77777777" w:rsidR="00880F39" w:rsidRPr="005764A2" w:rsidRDefault="00880F39" w:rsidP="005764A2">
      <w:pPr>
        <w:ind w:right="-141" w:firstLine="567"/>
        <w:jc w:val="both"/>
        <w:rPr>
          <w:rFonts w:eastAsia="Calibri"/>
          <w:color w:val="000000"/>
          <w:lang w:eastAsia="en-US"/>
        </w:rPr>
      </w:pPr>
      <w:r w:rsidRPr="005764A2">
        <w:rPr>
          <w:rFonts w:eastAsia="Calibri"/>
          <w:color w:val="000000"/>
          <w:lang w:eastAsia="en-US"/>
        </w:rPr>
        <w:t>Призер-Максименко Дмитрий Романович МБОУ Чистенская школа-гимназия имени Героя Социалистического Труда Тарасюка Ивана Степановича 7А, Ширяев Александр Сергеевич МБОУ Чистенская школа-гимназия имени Героя Социалистического Труда Тарасюка Ивана Степановича 7А, Назарчук Артур Николаевич МБОУ Чистенская школа-гимназия имени Героя Социалистического Труда Тарасюка Ивана Степановича,7А</w:t>
      </w:r>
    </w:p>
    <w:p w14:paraId="3B11ACB0" w14:textId="77777777" w:rsidR="00880F39" w:rsidRPr="005764A2" w:rsidRDefault="00880F39" w:rsidP="005764A2">
      <w:pPr>
        <w:ind w:right="-141" w:firstLine="567"/>
        <w:jc w:val="both"/>
        <w:rPr>
          <w:rFonts w:eastAsia="Calibri"/>
          <w:i/>
          <w:color w:val="000000"/>
          <w:lang w:eastAsia="en-US"/>
        </w:rPr>
      </w:pPr>
      <w:r w:rsidRPr="005764A2">
        <w:rPr>
          <w:rFonts w:eastAsia="Calibri"/>
          <w:i/>
          <w:color w:val="000000"/>
          <w:lang w:eastAsia="en-US"/>
        </w:rPr>
        <w:t>Анализ участия ОУ в конкурсах по информатике указывает на необходимость улучшения работы в области подготовки школьников к олимпиадам, а также на необходимость разработки и внедрения дополнительных программ и мероприятий, направленных на стимулирование и поддержку участия учащихся в конкурсных программах по информатике.</w:t>
      </w:r>
    </w:p>
    <w:p w14:paraId="301AABD0" w14:textId="77777777" w:rsidR="00880F39" w:rsidRPr="005764A2" w:rsidRDefault="00880F39" w:rsidP="005764A2">
      <w:pPr>
        <w:ind w:right="-141" w:firstLine="567"/>
        <w:jc w:val="both"/>
        <w:rPr>
          <w:rFonts w:eastAsia="Calibri"/>
          <w:i/>
          <w:color w:val="000000"/>
          <w:lang w:eastAsia="en-US"/>
        </w:rPr>
      </w:pPr>
      <w:r w:rsidRPr="005764A2">
        <w:rPr>
          <w:rFonts w:eastAsia="Calibri"/>
          <w:i/>
          <w:color w:val="000000"/>
          <w:lang w:eastAsia="en-US"/>
        </w:rPr>
        <w:t>В 2023/2024 учебном году уровень вовлеченности обучающихся в научно-исследовательскую и творческую деятельность незначительно повысился. Наблюдается положительная динамика как в количестве участий, так и в результативности участия обучающихся в конкурсных мероприятиях. Это свидетельствует о росте интереса учащихся к научной и творческой работе, активном поиске знаний, развитии творческого потенциала и стремлении к самореализации. Необходимо продолжить работу по вовлечению учителей в работу с одаренными обучающимися по информатике.</w:t>
      </w:r>
    </w:p>
    <w:p w14:paraId="00EB9BCD" w14:textId="77777777" w:rsidR="00F62E31" w:rsidRPr="005764A2" w:rsidRDefault="00F62E31" w:rsidP="005764A2">
      <w:pPr>
        <w:ind w:right="-141" w:firstLine="567"/>
        <w:jc w:val="both"/>
        <w:rPr>
          <w:rFonts w:eastAsia="Calibri"/>
          <w:i/>
          <w:color w:val="000000"/>
          <w:lang w:eastAsia="en-US"/>
        </w:rPr>
      </w:pPr>
      <w:r w:rsidRPr="005764A2">
        <w:rPr>
          <w:rFonts w:eastAsia="Calibri"/>
          <w:i/>
          <w:color w:val="000000"/>
          <w:lang w:eastAsia="en-US"/>
        </w:rPr>
        <w:t>Таким образом, обучающиеся Симферопольского района принимают активное участие в очных и дистанционных конкурсах, марафонах и олимпиадах, имеют достаточную результативность.</w:t>
      </w:r>
    </w:p>
    <w:p w14:paraId="0041C7C8" w14:textId="77777777" w:rsidR="00250B6F" w:rsidRPr="005764A2" w:rsidRDefault="00250B6F" w:rsidP="005764A2">
      <w:pPr>
        <w:tabs>
          <w:tab w:val="left" w:pos="1320"/>
        </w:tabs>
        <w:ind w:right="-141" w:firstLine="567"/>
        <w:jc w:val="both"/>
        <w:rPr>
          <w:b/>
          <w:u w:val="single"/>
        </w:rPr>
      </w:pPr>
      <w:r w:rsidRPr="005764A2">
        <w:rPr>
          <w:b/>
          <w:u w:val="single"/>
        </w:rPr>
        <w:t>Воспитательн</w:t>
      </w:r>
      <w:r w:rsidR="000C0F93" w:rsidRPr="005764A2">
        <w:rPr>
          <w:b/>
          <w:u w:val="single"/>
        </w:rPr>
        <w:t xml:space="preserve">ая </w:t>
      </w:r>
      <w:r w:rsidRPr="005764A2">
        <w:rPr>
          <w:b/>
          <w:u w:val="single"/>
        </w:rPr>
        <w:t>работа</w:t>
      </w:r>
    </w:p>
    <w:p w14:paraId="5415803F" w14:textId="77777777" w:rsidR="003F5023" w:rsidRPr="005764A2" w:rsidRDefault="003F5023" w:rsidP="005764A2">
      <w:pPr>
        <w:tabs>
          <w:tab w:val="left" w:pos="1320"/>
        </w:tabs>
        <w:ind w:right="-141" w:firstLine="567"/>
        <w:jc w:val="both"/>
      </w:pPr>
      <w:r w:rsidRPr="005764A2">
        <w:t>Деятельность МБОУ Симферопольского района по организации воспитательной работы в 2023-2024 учебном году осуществлялась в соответствии с действующим законодательством:</w:t>
      </w:r>
    </w:p>
    <w:p w14:paraId="57E5E613" w14:textId="52D73940" w:rsidR="003F5023" w:rsidRPr="005764A2" w:rsidRDefault="003F5023" w:rsidP="005764A2">
      <w:pPr>
        <w:tabs>
          <w:tab w:val="left" w:pos="1320"/>
        </w:tabs>
        <w:ind w:right="-141" w:firstLine="567"/>
        <w:jc w:val="both"/>
      </w:pPr>
      <w:r w:rsidRPr="005764A2">
        <w:t>Федеральным законом от 29 декабря 2012 г. № 273-ФЗ «Об образовании в Российской Федерации»;</w:t>
      </w:r>
    </w:p>
    <w:p w14:paraId="29B8440A" w14:textId="3791878C" w:rsidR="003F5023" w:rsidRPr="005764A2" w:rsidRDefault="003F5023" w:rsidP="005764A2">
      <w:pPr>
        <w:tabs>
          <w:tab w:val="left" w:pos="1320"/>
        </w:tabs>
        <w:ind w:right="-141" w:firstLine="567"/>
        <w:jc w:val="both"/>
      </w:pPr>
      <w:r w:rsidRPr="005764A2">
        <w:t>Федеральным законом о внесении изменений в Федеральный закон «Об образовании в Российской Федерации» по вопросам воспитания обучающихся» от 31.07.2020 г. № 304-ФЗ;</w:t>
      </w:r>
    </w:p>
    <w:p w14:paraId="1D170502" w14:textId="6509E1B8" w:rsidR="003F5023" w:rsidRPr="005764A2" w:rsidRDefault="003F5023" w:rsidP="005764A2">
      <w:pPr>
        <w:tabs>
          <w:tab w:val="left" w:pos="1320"/>
        </w:tabs>
        <w:ind w:right="-141" w:firstLine="567"/>
        <w:jc w:val="both"/>
      </w:pPr>
      <w:r w:rsidRPr="005764A2">
        <w:t>Указом Президента Российской Федерации от 07 мая 2012 года № 599«О мерах по реализации государственной политики в области образования и науки»;</w:t>
      </w:r>
    </w:p>
    <w:p w14:paraId="1727DB3F" w14:textId="25BC275D" w:rsidR="003F5023" w:rsidRPr="005764A2" w:rsidRDefault="003F5023" w:rsidP="005764A2">
      <w:pPr>
        <w:tabs>
          <w:tab w:val="left" w:pos="1320"/>
        </w:tabs>
        <w:ind w:right="-141" w:firstLine="567"/>
        <w:jc w:val="both"/>
      </w:pPr>
      <w:r w:rsidRPr="005764A2">
        <w:t>Указом Президента Российской Федерации от 29.05.2017 г. № 240 «Об объявлении в Российской Федерации Десятилетия детства»;</w:t>
      </w:r>
    </w:p>
    <w:p w14:paraId="6F12B83B" w14:textId="7BB68276" w:rsidR="003F5023" w:rsidRPr="005764A2" w:rsidRDefault="003F5023" w:rsidP="005764A2">
      <w:pPr>
        <w:tabs>
          <w:tab w:val="left" w:pos="1320"/>
        </w:tabs>
        <w:ind w:right="-141" w:firstLine="567"/>
        <w:jc w:val="both"/>
      </w:pPr>
      <w:r w:rsidRPr="005764A2">
        <w:lastRenderedPageBreak/>
        <w:t>Указом Президента РФ от 7 мая 2018 г. № 204 "О национальных целях и стратегических задачах развития Российской Федерации на период до 2024 года”;</w:t>
      </w:r>
    </w:p>
    <w:p w14:paraId="3C32A00D" w14:textId="23B7E793" w:rsidR="003F5023" w:rsidRPr="005764A2" w:rsidRDefault="003F5023" w:rsidP="005764A2">
      <w:pPr>
        <w:tabs>
          <w:tab w:val="left" w:pos="1320"/>
        </w:tabs>
        <w:ind w:right="-141" w:firstLine="567"/>
        <w:jc w:val="both"/>
      </w:pPr>
      <w:r w:rsidRPr="005764A2">
        <w:t>Государственной программой «Стратегия развития воспитания в Российской Федерации на период до 2025 года»;</w:t>
      </w:r>
    </w:p>
    <w:p w14:paraId="7D32ECDC" w14:textId="613BABDF" w:rsidR="003F5023" w:rsidRPr="005764A2" w:rsidRDefault="003F5023" w:rsidP="005764A2">
      <w:pPr>
        <w:tabs>
          <w:tab w:val="left" w:pos="1320"/>
        </w:tabs>
        <w:ind w:right="-141" w:firstLine="567"/>
        <w:jc w:val="both"/>
      </w:pPr>
      <w:r w:rsidRPr="005764A2">
        <w:t>Федеральным проектом «Патриотическое воспитание»;</w:t>
      </w:r>
    </w:p>
    <w:p w14:paraId="25B5A178" w14:textId="493D7010" w:rsidR="003F5023" w:rsidRPr="005764A2" w:rsidRDefault="003F5023" w:rsidP="005764A2">
      <w:pPr>
        <w:tabs>
          <w:tab w:val="left" w:pos="1320"/>
        </w:tabs>
        <w:ind w:right="-141" w:firstLine="567"/>
        <w:jc w:val="both"/>
      </w:pPr>
      <w:r w:rsidRPr="005764A2">
        <w:t>Федеральным проектом «Социальная активность»;</w:t>
      </w:r>
    </w:p>
    <w:p w14:paraId="440041A6" w14:textId="5500FEC9" w:rsidR="003F5023" w:rsidRPr="005764A2" w:rsidRDefault="003F5023" w:rsidP="005764A2">
      <w:pPr>
        <w:tabs>
          <w:tab w:val="left" w:pos="1320"/>
        </w:tabs>
        <w:ind w:right="-141" w:firstLine="567"/>
        <w:jc w:val="both"/>
      </w:pPr>
      <w:r w:rsidRPr="005764A2">
        <w:t>Приказом Министерства просвещения Российской Федерации от 28.08.2020г.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58E35AF7" w14:textId="223B5138" w:rsidR="003F5023" w:rsidRPr="005764A2" w:rsidRDefault="003F5023" w:rsidP="005764A2">
      <w:pPr>
        <w:tabs>
          <w:tab w:val="left" w:pos="1320"/>
        </w:tabs>
        <w:ind w:right="-141" w:firstLine="567"/>
        <w:jc w:val="both"/>
      </w:pPr>
      <w:r w:rsidRPr="005764A2">
        <w:t>Конституцией Республики Крым (статьями 83, 84);</w:t>
      </w:r>
    </w:p>
    <w:p w14:paraId="25259185" w14:textId="58A78FE8" w:rsidR="003F5023" w:rsidRPr="005764A2" w:rsidRDefault="003F5023" w:rsidP="005764A2">
      <w:pPr>
        <w:tabs>
          <w:tab w:val="left" w:pos="1320"/>
        </w:tabs>
        <w:ind w:right="-141" w:firstLine="567"/>
        <w:jc w:val="both"/>
      </w:pPr>
      <w:r w:rsidRPr="005764A2">
        <w:t>Законом Республики Крым от 29.05.2014 г. № 5-ЗРК «О системе исполнительных органов государственной власти Республики Крым» (статьями 28, 33, 41);</w:t>
      </w:r>
    </w:p>
    <w:p w14:paraId="2D4C625A" w14:textId="3E3EEFD4" w:rsidR="003F5023" w:rsidRPr="005764A2" w:rsidRDefault="003F5023" w:rsidP="005764A2">
      <w:pPr>
        <w:tabs>
          <w:tab w:val="left" w:pos="1320"/>
        </w:tabs>
        <w:ind w:right="-141" w:firstLine="567"/>
        <w:jc w:val="both"/>
      </w:pPr>
      <w:r w:rsidRPr="005764A2">
        <w:t>Законом Республики Крым от 06 июля 2015 года № 131-ЗРК/2015 «Об образовании в Республике Крым»;</w:t>
      </w:r>
    </w:p>
    <w:p w14:paraId="6665D1A9" w14:textId="11CE1794" w:rsidR="003F5023" w:rsidRPr="005764A2" w:rsidRDefault="003F5023" w:rsidP="005764A2">
      <w:pPr>
        <w:tabs>
          <w:tab w:val="left" w:pos="1320"/>
        </w:tabs>
        <w:ind w:right="-141" w:firstLine="567"/>
        <w:jc w:val="both"/>
      </w:pPr>
      <w:r w:rsidRPr="005764A2">
        <w:t>Государственной программой «Концепция патриотического и духовно-нравственного воспитания населения в Республике Крым»;</w:t>
      </w:r>
    </w:p>
    <w:p w14:paraId="6B293EB9" w14:textId="2A6B41B6" w:rsidR="003F5023" w:rsidRPr="005764A2" w:rsidRDefault="003F5023" w:rsidP="005764A2">
      <w:pPr>
        <w:tabs>
          <w:tab w:val="left" w:pos="1320"/>
        </w:tabs>
        <w:ind w:right="-141" w:firstLine="567"/>
        <w:jc w:val="both"/>
      </w:pPr>
      <w:r w:rsidRPr="005764A2">
        <w:t>Распоряжением Совета министров Республики Крым от 08.12.2021 № 1658-р «Об утверждении плана мероприятий по реализации в Республике Крым в 2021-2025 годах Стратегии развития воспитания в Российской Федерации на период до 2025 года»;</w:t>
      </w:r>
    </w:p>
    <w:p w14:paraId="2858227D" w14:textId="0F837814" w:rsidR="003F5023" w:rsidRPr="005764A2" w:rsidRDefault="003F5023" w:rsidP="005764A2">
      <w:pPr>
        <w:tabs>
          <w:tab w:val="left" w:pos="1320"/>
        </w:tabs>
        <w:ind w:right="-141" w:firstLine="567"/>
        <w:jc w:val="both"/>
      </w:pPr>
      <w:r w:rsidRPr="005764A2">
        <w:t>Распоряжением администрации Симферопольского района Республики Крым от 12.10.2021 № 431-р «Об организации деятельности Совета ученического самоуправления Симферопольского района Республики Крым»;</w:t>
      </w:r>
    </w:p>
    <w:p w14:paraId="582FE2CF" w14:textId="69D6D192" w:rsidR="003F5023" w:rsidRPr="005764A2" w:rsidRDefault="003F5023" w:rsidP="005764A2">
      <w:pPr>
        <w:tabs>
          <w:tab w:val="left" w:pos="1320"/>
        </w:tabs>
        <w:ind w:right="-141" w:firstLine="567"/>
        <w:jc w:val="both"/>
      </w:pPr>
      <w:r w:rsidRPr="005764A2">
        <w:t>Стратегии национальной безопасности Российской Федерации (Указ Президента Российской Федерации от 2 июля 2021 г. № 400);</w:t>
      </w:r>
    </w:p>
    <w:p w14:paraId="401D1164" w14:textId="7132B7C3" w:rsidR="003F5023" w:rsidRPr="005764A2" w:rsidRDefault="003F5023" w:rsidP="005764A2">
      <w:pPr>
        <w:tabs>
          <w:tab w:val="left" w:pos="1320"/>
        </w:tabs>
        <w:ind w:right="-141" w:firstLine="567"/>
        <w:jc w:val="both"/>
      </w:pPr>
      <w:r w:rsidRPr="005764A2">
        <w:t>Федеральных государственных образовательных стандартов (далее — ФГОС) начального общего образования (приказ Минпросвещения России от 31 мая 2021 г. № 286), основного общего образования (приказ Минпросвещения России от 31 мая 2021 г. № 287), среднего общего образования (приказ Минобрнауки России от 17 мая 2012 г. № 413);</w:t>
      </w:r>
    </w:p>
    <w:p w14:paraId="3630FC46" w14:textId="41C098FE" w:rsidR="003F5023" w:rsidRPr="005764A2" w:rsidRDefault="003F5023" w:rsidP="005764A2">
      <w:pPr>
        <w:tabs>
          <w:tab w:val="left" w:pos="1320"/>
        </w:tabs>
        <w:ind w:right="-141" w:firstLine="567"/>
        <w:jc w:val="both"/>
      </w:pPr>
      <w:r w:rsidRPr="005764A2">
        <w:t>приказами Министерства просвещения РФ от 16.11.2022 № 992 «Об утверждении федеральной образовательной программы начального общего образования», от 16.11.2022г. №993 «Об утверждении федеральной образовательной программы основного общего образования», от 23.11.2022 №1014 «Об утверждении федеральной образовательной программы среднего общего образования»;</w:t>
      </w:r>
    </w:p>
    <w:p w14:paraId="104AE632" w14:textId="14BA2A82" w:rsidR="003F5023" w:rsidRPr="005764A2" w:rsidRDefault="003F5023" w:rsidP="005764A2">
      <w:pPr>
        <w:tabs>
          <w:tab w:val="left" w:pos="1320"/>
        </w:tabs>
        <w:ind w:right="-141" w:firstLine="567"/>
        <w:jc w:val="both"/>
      </w:pPr>
      <w:r w:rsidRPr="005764A2">
        <w:t>Письма Министерства Просвещения РФ от 15.04.2022 №СК-295/06 «Об использовании государственных символов Российской Федерации»;</w:t>
      </w:r>
    </w:p>
    <w:p w14:paraId="246DBAB2" w14:textId="44FD75B9" w:rsidR="003F5023" w:rsidRPr="005764A2" w:rsidRDefault="003F5023" w:rsidP="005764A2">
      <w:pPr>
        <w:tabs>
          <w:tab w:val="left" w:pos="1320"/>
        </w:tabs>
        <w:ind w:right="-141" w:firstLine="567"/>
        <w:jc w:val="both"/>
      </w:pPr>
      <w:r w:rsidRPr="005764A2">
        <w:t>Письма Министерства Просвещения РФ от 17.06.2022 № АБ-1611/06 «О направлении Стандарта церемониала»;</w:t>
      </w:r>
    </w:p>
    <w:p w14:paraId="20A010CA" w14:textId="4A9A1266" w:rsidR="003F5023" w:rsidRPr="005764A2" w:rsidRDefault="003F5023" w:rsidP="005764A2">
      <w:pPr>
        <w:tabs>
          <w:tab w:val="left" w:pos="1320"/>
        </w:tabs>
        <w:ind w:right="-141" w:firstLine="567"/>
        <w:jc w:val="both"/>
      </w:pPr>
      <w:r w:rsidRPr="005764A2">
        <w:t>Письма Министерства Просвещения РФ от 05.07.2022 №АВ-12290/03 «О направлении методических рекомендаций по организации внеурочной деятельности»;</w:t>
      </w:r>
    </w:p>
    <w:p w14:paraId="37B0CBDB" w14:textId="13C0A4E1" w:rsidR="003F5023" w:rsidRPr="005764A2" w:rsidRDefault="003F5023" w:rsidP="005764A2">
      <w:pPr>
        <w:tabs>
          <w:tab w:val="left" w:pos="1320"/>
        </w:tabs>
        <w:ind w:right="-141" w:firstLine="567"/>
        <w:jc w:val="both"/>
      </w:pPr>
      <w:r w:rsidRPr="005764A2">
        <w:t>Письма Министерства Просвещения РФ от 17.06.2022 №03-871 «Об организации занятий «Разговоры о важном»».</w:t>
      </w:r>
    </w:p>
    <w:p w14:paraId="7711393B" w14:textId="60820CB3" w:rsidR="003F5023" w:rsidRPr="005764A2" w:rsidRDefault="003F5023" w:rsidP="005764A2">
      <w:pPr>
        <w:tabs>
          <w:tab w:val="left" w:pos="1320"/>
        </w:tabs>
        <w:ind w:right="-141" w:firstLine="567"/>
        <w:jc w:val="both"/>
      </w:pPr>
      <w:r w:rsidRPr="005764A2">
        <w:t>В 2023/2024 учебном году была продолжена работа по проблемной теме организации воспитательного процесса в муниципалитете: «Формирование системы воспитательной работы, направленной на личностное развитие обучающихся с учетом российских традиционных духовных ценностей, правил и норм поведения, принятым в российском обществе на основе российских базовых конституционных норм и ценностей».</w:t>
      </w:r>
    </w:p>
    <w:p w14:paraId="5AF2843A" w14:textId="01F08DB6" w:rsidR="003F5023" w:rsidRPr="005764A2" w:rsidRDefault="003F5023" w:rsidP="005764A2">
      <w:pPr>
        <w:tabs>
          <w:tab w:val="left" w:pos="1320"/>
        </w:tabs>
        <w:ind w:right="-141" w:firstLine="567"/>
        <w:jc w:val="both"/>
      </w:pPr>
      <w:r w:rsidRPr="005764A2">
        <w:t>По состоянию на 31.05.2024 г. численность работников по организации воспитательного процесса в 42 МБОУ составляет:</w:t>
      </w:r>
      <w:r w:rsidR="008C73CD">
        <w:t xml:space="preserve"> </w:t>
      </w:r>
      <w:r w:rsidRPr="005764A2">
        <w:t>заместителей директоров по ВР – 38 человек;педагогов-организаторов – 32 человека.</w:t>
      </w:r>
    </w:p>
    <w:p w14:paraId="24C77A6A" w14:textId="77777777" w:rsidR="003F5023" w:rsidRPr="005764A2" w:rsidRDefault="003F5023" w:rsidP="005764A2">
      <w:pPr>
        <w:tabs>
          <w:tab w:val="left" w:pos="1320"/>
        </w:tabs>
        <w:ind w:right="-141" w:firstLine="567"/>
        <w:jc w:val="both"/>
      </w:pPr>
      <w:r w:rsidRPr="005764A2">
        <w:t>Руководство ШМО классных руководителей осуществляет 42 человека.</w:t>
      </w:r>
    </w:p>
    <w:p w14:paraId="13B00A14" w14:textId="77777777" w:rsidR="003F5023" w:rsidRPr="005764A2" w:rsidRDefault="003F5023" w:rsidP="005764A2">
      <w:pPr>
        <w:tabs>
          <w:tab w:val="left" w:pos="1320"/>
        </w:tabs>
        <w:ind w:right="-141" w:firstLine="567"/>
        <w:jc w:val="both"/>
      </w:pPr>
      <w:r w:rsidRPr="005764A2">
        <w:t xml:space="preserve">В настоящее время в образовательных учреждениях района работает 12 молодых и малоопытных педагогов-организаторов в МБОУ: «Перовская школа-гимназия им. Хачирашвили Г. А.», «Скворцовская школа», «Кольчугинская школа № 1 им. Авраамова Г.Н.», «Винницкая школа», </w:t>
      </w:r>
      <w:r w:rsidRPr="005764A2">
        <w:lastRenderedPageBreak/>
        <w:t>«Мирновская школа № 2», «Кольчугинская школа №2 с крымскотатарским языком обучения», «Мазанская школа», «Заречненская школа им. 126 ОГББО», «Краснозорькинская начальная школа», «Маленская школа», «Первомайская школа»,  «Перевальненская школа им. Ф.И. Федоренко» что составляет  37,5% от общей численности.</w:t>
      </w:r>
    </w:p>
    <w:p w14:paraId="637F6560" w14:textId="77777777" w:rsidR="003F5023" w:rsidRPr="005764A2" w:rsidRDefault="003F5023" w:rsidP="005764A2">
      <w:pPr>
        <w:tabs>
          <w:tab w:val="left" w:pos="1320"/>
        </w:tabs>
        <w:ind w:right="-141" w:firstLine="567"/>
        <w:jc w:val="both"/>
      </w:pPr>
      <w:r w:rsidRPr="005764A2">
        <w:t>В ряде общеобразовательных организаций остается вакантной должность педагога-организатора.</w:t>
      </w:r>
    </w:p>
    <w:p w14:paraId="45914DD4" w14:textId="0EAC7A73" w:rsidR="003F5023" w:rsidRPr="005764A2" w:rsidRDefault="003F5023" w:rsidP="005764A2">
      <w:pPr>
        <w:tabs>
          <w:tab w:val="left" w:pos="1320"/>
        </w:tabs>
        <w:ind w:right="-141" w:firstLine="567"/>
        <w:jc w:val="both"/>
      </w:pPr>
      <w:r w:rsidRPr="005764A2">
        <w:t>В 2023/2024 учебного года в соответствии с приказом управле</w:t>
      </w:r>
      <w:r w:rsidR="008C73CD">
        <w:t>ния образования от 30.08.2023 №</w:t>
      </w:r>
      <w:r w:rsidRPr="005764A2">
        <w:t>743</w:t>
      </w:r>
    </w:p>
    <w:p w14:paraId="6C113E8D" w14:textId="3236FEE8" w:rsidR="003F5023" w:rsidRPr="005764A2" w:rsidRDefault="003F5023" w:rsidP="005764A2">
      <w:pPr>
        <w:tabs>
          <w:tab w:val="left" w:pos="1320"/>
        </w:tabs>
        <w:ind w:right="-141" w:firstLine="567"/>
        <w:jc w:val="both"/>
      </w:pPr>
      <w:r w:rsidRPr="005764A2">
        <w:t>В 2023/2024 учебном году в соответствии с планом методической работы проведено 14 методических мероприятий, из них: 2 инструктивно-методических совещания;3 заседания педагогов-организаторов;2 заседания творческой группы;2 заседания экспертной группы;3 заседания ШМ педагогов-организаторов;2 заседания руководителей школьных методических объединений классных руководителей.</w:t>
      </w:r>
    </w:p>
    <w:p w14:paraId="77B5C5EA" w14:textId="5B79FBBF" w:rsidR="003F5023" w:rsidRPr="005764A2" w:rsidRDefault="003F5023" w:rsidP="005764A2">
      <w:pPr>
        <w:tabs>
          <w:tab w:val="left" w:pos="1320"/>
        </w:tabs>
        <w:ind w:right="-141" w:firstLine="567"/>
        <w:jc w:val="both"/>
      </w:pPr>
      <w:r w:rsidRPr="005764A2">
        <w:t>В рамках заседаний РМО рассмотрены вопросы:методические рекомендации по организации и сопровождению воспитательного процесса в 2023-2024 учебном году;НПА, регламентирующие организацию воспитательной работы в ОУ, изменения в действующем законодательстве, новые НПА (Положение о системе наставничества обучающихся для общеобразовательных организаций Симферопольского района (приказ УО от 01.09.2023 №764 «Об утверждении Положения о системе наставничества обучающихся для общеобразовательных организаций Симферопольского района»), Положение о деятельности штаба воспитательной работы в общеобразовательных организациях Симферопольского района (приказ УО от 15.01.2024 №42 «Об утверждении Положения о деятельности штаба воспитательной работы в общеобразовательных организациях Симферопольского района») ;организация работы ученического самоуправления в 2023-2024 учебном году;деловая документация педагога-организатора, рекомендации по оформлению и ведению документации;развитие и поддержка волонтерского движения;военно-патриотическое воспитание как средство становления личности;Наставничество – путь к профессионализму; развитие ученического самоуправления. Ученики – наставники.</w:t>
      </w:r>
    </w:p>
    <w:p w14:paraId="0DC090BC" w14:textId="48AEC39F" w:rsidR="003F5023" w:rsidRPr="005764A2" w:rsidRDefault="003F5023" w:rsidP="005764A2">
      <w:pPr>
        <w:tabs>
          <w:tab w:val="left" w:pos="1320"/>
        </w:tabs>
        <w:ind w:right="-141" w:firstLine="567"/>
        <w:jc w:val="both"/>
      </w:pPr>
      <w:r w:rsidRPr="005764A2">
        <w:t>На базе МБОУ «Пожарская школа» был проведен семинар-практикум для педагогов-организаторов МБОУ Симферопольского района на тему: «Наставничество – путь к профессионализму»; проведен психолого-педагогический марафон «PROвоспитание», в ходе которого рассмотрены вопросы:</w:t>
      </w:r>
      <w:r w:rsidR="002E6869" w:rsidRPr="005764A2">
        <w:t xml:space="preserve"> </w:t>
      </w:r>
      <w:r w:rsidRPr="005764A2">
        <w:t>об организации работы Штаба воспитательной работы в образовательных организациях Симферопольского района;</w:t>
      </w:r>
      <w:r w:rsidR="008C73CD">
        <w:t xml:space="preserve"> </w:t>
      </w:r>
      <w:r w:rsidRPr="005764A2">
        <w:t>формирование пространства воспитания и социализации через организацию деятельности школьного ученического самоуправления;</w:t>
      </w:r>
    </w:p>
    <w:p w14:paraId="0C567662" w14:textId="7C1F4774" w:rsidR="003F5023" w:rsidRPr="005764A2" w:rsidRDefault="003F5023" w:rsidP="005764A2">
      <w:pPr>
        <w:tabs>
          <w:tab w:val="left" w:pos="1320"/>
        </w:tabs>
        <w:ind w:right="-141" w:firstLine="567"/>
        <w:jc w:val="both"/>
      </w:pPr>
      <w:r w:rsidRPr="005764A2">
        <w:t>цели и задачи советников директора по воспитанию и взаимодействию с детскими общественными объединениями на 2023/2024 учебный год;</w:t>
      </w:r>
      <w:r w:rsidR="008C73CD">
        <w:t xml:space="preserve"> </w:t>
      </w:r>
      <w:r w:rsidRPr="005764A2">
        <w:t>развитие Движения Первых на территории Симферопольского района: направления работы и событийный ряд;</w:t>
      </w:r>
      <w:r w:rsidR="002E6869" w:rsidRPr="005764A2">
        <w:t xml:space="preserve"> </w:t>
      </w:r>
      <w:r w:rsidRPr="005764A2">
        <w:t>реализация Единой модели профессиональной ориентации – профориентационного минимума для учащихся 6-11 классов ОО Симферопольского района в 2023 году.</w:t>
      </w:r>
    </w:p>
    <w:p w14:paraId="6C0835FC" w14:textId="23FA5DDE" w:rsidR="003F5023" w:rsidRPr="005764A2" w:rsidRDefault="003F5023" w:rsidP="005764A2">
      <w:pPr>
        <w:tabs>
          <w:tab w:val="left" w:pos="1320"/>
        </w:tabs>
        <w:ind w:right="-141" w:firstLine="567"/>
        <w:jc w:val="both"/>
      </w:pPr>
      <w:r w:rsidRPr="005764A2">
        <w:t>проведен семинар-практикум для педагогов-организаторов МБОУ Симферопольского района на базе МБОУ «Скворцовская школа» на тему: «Военно-патриотическое воспитание как средство становления личности». В ходе семинара школы поделилась опытом реализации методов и приемов внедрения военно-патриотического воспитания.</w:t>
      </w:r>
    </w:p>
    <w:p w14:paraId="120C0115" w14:textId="57051990" w:rsidR="003F5023" w:rsidRPr="005764A2" w:rsidRDefault="002E6869" w:rsidP="005764A2">
      <w:pPr>
        <w:tabs>
          <w:tab w:val="left" w:pos="1320"/>
        </w:tabs>
        <w:ind w:right="-141" w:firstLine="567"/>
        <w:jc w:val="both"/>
      </w:pPr>
      <w:r w:rsidRPr="005764A2">
        <w:t>П</w:t>
      </w:r>
      <w:r w:rsidR="003F5023" w:rsidRPr="005764A2">
        <w:t>роведен семинар-практикум для молодых и малоопытных педагогов-организаторов района на базе МБОУ «Урожайновская школа им. К.В.Варлыгина» на тему: «Рабочая программа воспитания, пути её реализации. Развитие ученического самоуправления. Ученики-наставники». На данном семинаре МБОУ «Урожайновская школа им. К.В.Варлыгина» поделилась опытом реализации модулей Рабочей программы воспитания, а именно модуля «Самоуправления», показали эффективные методы и приемы мотивации и привлечения детей и подростков к участию в социально значимых акциях, деятельности школьного ученического самоуправления.</w:t>
      </w:r>
    </w:p>
    <w:p w14:paraId="719231E8" w14:textId="41F084AF" w:rsidR="003F5023" w:rsidRPr="005764A2" w:rsidRDefault="002E6869" w:rsidP="005764A2">
      <w:pPr>
        <w:tabs>
          <w:tab w:val="left" w:pos="1320"/>
        </w:tabs>
        <w:ind w:right="-141" w:firstLine="567"/>
        <w:jc w:val="both"/>
      </w:pPr>
      <w:r w:rsidRPr="005764A2">
        <w:t>П</w:t>
      </w:r>
      <w:r w:rsidR="003F5023" w:rsidRPr="005764A2">
        <w:t>роведен семинар-практикум для руководителей МО классных руководителей района на базе МБОУ «Кубанская школа им. С.П. Королева» на тему: «Реализация модулей Рабочей программы воспитания: «Классное руководство», «Медиаобразованиие». В ходе семинара, классные руководители имели возможность попробовать себя в роли детей на мастер-классе – просмотр и обсуждение фильма. Раскрыли воспитательные возможности современного российского кинематографа.</w:t>
      </w:r>
    </w:p>
    <w:p w14:paraId="109182BA" w14:textId="5268BF53" w:rsidR="003F5023" w:rsidRPr="005764A2" w:rsidRDefault="002E6869" w:rsidP="005764A2">
      <w:pPr>
        <w:tabs>
          <w:tab w:val="left" w:pos="1320"/>
        </w:tabs>
        <w:ind w:right="-141" w:firstLine="567"/>
        <w:jc w:val="both"/>
      </w:pPr>
      <w:r w:rsidRPr="005764A2">
        <w:lastRenderedPageBreak/>
        <w:t>П</w:t>
      </w:r>
      <w:r w:rsidR="003F5023" w:rsidRPr="005764A2">
        <w:t>роведен семинар-практикум для руководителей МО классных руководителей района на базе МБОУ «Константиновская школа» на тему: «Реализация модулей Рабочей программы воспитания: Модуль «Добровольческая деятельность». В ходе семинара школа показала выступление агитбригады обучающихся- волонтеров, ознакомила со способами и приемами, а также мероприятиями в рамках добровольчества и волонтерства. Классные руководители ШМО района ознакомились с методикой работы поискового отряда «Лиза Алерт» и их взаимодействием с обучающимися (мастер-классы, техники работы).</w:t>
      </w:r>
    </w:p>
    <w:p w14:paraId="3950CD59" w14:textId="4F6CCBB4" w:rsidR="003F5023" w:rsidRPr="005764A2" w:rsidRDefault="002E6869" w:rsidP="005764A2">
      <w:pPr>
        <w:tabs>
          <w:tab w:val="left" w:pos="1320"/>
        </w:tabs>
        <w:ind w:right="-141" w:firstLine="567"/>
        <w:jc w:val="both"/>
      </w:pPr>
      <w:r w:rsidRPr="005764A2">
        <w:t>П</w:t>
      </w:r>
      <w:r w:rsidR="003F5023" w:rsidRPr="005764A2">
        <w:t>роведен семинар-практикум для молодых и малоопытных педагогов-организаторов района на базе МБОУ «Николаевская школа» на тему: «Организация работы ученического самоуправления в школе». В ходе семинара своим опытом работы поделилась Сабрийева Эсма Мусаевна, педагог-организатор МБОУ «Константиновская школа» по вопросам организации и документального сопровождения деятельности школьного ученического самоуправления.</w:t>
      </w:r>
    </w:p>
    <w:p w14:paraId="6BE29683" w14:textId="3A62F89E" w:rsidR="003F5023" w:rsidRPr="005764A2" w:rsidRDefault="002E6869" w:rsidP="005764A2">
      <w:pPr>
        <w:tabs>
          <w:tab w:val="left" w:pos="1320"/>
        </w:tabs>
        <w:ind w:right="-141" w:firstLine="567"/>
        <w:jc w:val="both"/>
      </w:pPr>
      <w:r w:rsidRPr="005764A2">
        <w:t>С</w:t>
      </w:r>
      <w:r w:rsidR="003F5023" w:rsidRPr="005764A2">
        <w:t>огласно плану-графику ГБОУ ДПО РК  КРИППО состоялся республиканский семинар-практикум для специалистов районных, городских отделов и управлений образования, методистов районных, городских методических кабинетов (центров», курирующих воспитательную работу по теме: «Траектория воспитания: от профориентации к проектированию будущего, в рамках реализации рабочей программы воспитания» на базе Симферопольского района МБОУ «Заречненская школа имени 126 отдельной гвардейской бригады береговой обороны». Подготовку и проведение обеспечили методисты МБОУ ДО «Центр детского и юношеского творчества» Симферопольского района Республики Крым, специалисты управления образования. В ходе семинара-практикума, наш район поделился опытом работы по реализации модуля «Профориентация» в образовательных организациях Симферопольского района, раскрыли суть кадетского образования как современного тренда профориентационной работы в школе (МБОУ «Новоандреевская школа им. В.А.Осипова», МБОУ «Заречненская школа и. 126 ОГББО»), ознакомили с методами реализации системы профессиональной ориентации обучающихся 6-11 классов в рамках проекта «Билет в будущее» (МБОУ «Партизанская школа им. А.П.Богданова»), приемами реализации модуля «Профориентация» через модуль «Социальное партнерство».</w:t>
      </w:r>
    </w:p>
    <w:p w14:paraId="3307DDB9" w14:textId="1BCF92D5" w:rsidR="003F5023" w:rsidRPr="005764A2" w:rsidRDefault="003F5023" w:rsidP="005764A2">
      <w:pPr>
        <w:tabs>
          <w:tab w:val="left" w:pos="1320"/>
        </w:tabs>
        <w:ind w:right="-141" w:firstLine="567"/>
        <w:jc w:val="both"/>
      </w:pPr>
      <w:r w:rsidRPr="005764A2">
        <w:t>Деятельность ученического самоуправления, первичных отделений «Движение Первых».</w:t>
      </w:r>
    </w:p>
    <w:p w14:paraId="4FD1C6EA" w14:textId="77777777" w:rsidR="003F5023" w:rsidRPr="005764A2" w:rsidRDefault="003F5023" w:rsidP="005764A2">
      <w:pPr>
        <w:tabs>
          <w:tab w:val="left" w:pos="1320"/>
        </w:tabs>
        <w:ind w:right="-141" w:firstLine="567"/>
        <w:jc w:val="both"/>
      </w:pPr>
      <w:r w:rsidRPr="005764A2">
        <w:t>В Симферопольском районе воспитательная работа проводится в соответствии с Рабочей программой воспитания, разработанной во всех общеобразовательных организациях  на основании Федеральной образовательной программы (утвержденной приказами Министерства просвещения РФ от 16.11.2022 № 992 «Об утверждении федеральной образовательной программы начального общего образования», от 16.11.2022г. №993 «Об утверждении федеральной образовательной программы основного общего образования», от 23.11.2022 №1014 «Об утверждении федеральной образовательной программы среднего общего образования»).</w:t>
      </w:r>
    </w:p>
    <w:p w14:paraId="3DC8EE80" w14:textId="1DFC3B53" w:rsidR="003F5023" w:rsidRPr="005764A2" w:rsidRDefault="003F5023" w:rsidP="005764A2">
      <w:pPr>
        <w:tabs>
          <w:tab w:val="left" w:pos="1320"/>
        </w:tabs>
        <w:ind w:right="-141" w:firstLine="567"/>
        <w:jc w:val="both"/>
      </w:pPr>
      <w:r w:rsidRPr="005764A2">
        <w:t>Программа реализуется в единстве учебной и воспитательной деятельности общеобразовательных организаций по основным направлениям воспитания в соответствии с ФГОС, в том числе гражданское и   патриотическое воспитание.</w:t>
      </w:r>
    </w:p>
    <w:p w14:paraId="60728921" w14:textId="7A8728D1" w:rsidR="003F5023" w:rsidRPr="005764A2" w:rsidRDefault="003F5023" w:rsidP="005764A2">
      <w:pPr>
        <w:tabs>
          <w:tab w:val="left" w:pos="1320"/>
        </w:tabs>
        <w:ind w:right="-141" w:firstLine="567"/>
        <w:jc w:val="both"/>
      </w:pPr>
      <w:r w:rsidRPr="005764A2">
        <w:t xml:space="preserve">100% обучающихся МБОУ Симферопольского района охвачены мероприятиями по гражданскому и патриотическому воспитанию. Гражданское воспитание реализуется через модули Рабочей программы воспитания. С целью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 реализуются модули: «Основные школьные дела», «Классное руководство», «Урочная деятельность», «Внеурочная деятельность», «Внешкольные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партнерство», «Профориентация», «Детские общественные объединения», «Школьный музей», «Добровольческая деятельность»,  направлены на социальную и культурную адаптацию детей, в том числе из семей мигрантов. </w:t>
      </w:r>
    </w:p>
    <w:p w14:paraId="25038EA8" w14:textId="5F382130" w:rsidR="003F5023" w:rsidRPr="005764A2" w:rsidRDefault="003F5023" w:rsidP="005764A2">
      <w:pPr>
        <w:tabs>
          <w:tab w:val="left" w:pos="1320"/>
        </w:tabs>
        <w:ind w:right="-141" w:firstLine="567"/>
        <w:jc w:val="both"/>
      </w:pPr>
      <w:r w:rsidRPr="005764A2">
        <w:t xml:space="preserve">Патриотическим воспитанием охвачено 100% обучающихся МБОУ Симферопольского района, в рамках реализации Календарного плана воспитательной работы, обучающиеся принимают активное участие в мероприятиях: «Разговоры о важном», Диктант Победы, «День народного единства», </w:t>
      </w:r>
      <w:r w:rsidRPr="005764A2">
        <w:lastRenderedPageBreak/>
        <w:t>тематические линейки, посвященные освобождению Симферопольского района от немецко-фашистских захватчиков, классные часы, уроки мужества ко Дню Героев России, Дню неизвестного солдата, Дню памяти о россиянах, исполнявших служебный долг за пределами Отечества, праздничные концерты «Салют, Победа!», единые уроки «Урок Победы», акции «Верни Герою имя», Георгиевская ленточка, «Мы-наследники Победы!» и др.</w:t>
      </w:r>
    </w:p>
    <w:p w14:paraId="14848A71" w14:textId="41E04EDC" w:rsidR="003F5023" w:rsidRPr="005764A2" w:rsidRDefault="003F5023" w:rsidP="005764A2">
      <w:pPr>
        <w:tabs>
          <w:tab w:val="left" w:pos="1320"/>
        </w:tabs>
        <w:ind w:right="-141" w:firstLine="567"/>
        <w:jc w:val="both"/>
      </w:pPr>
      <w:r w:rsidRPr="005764A2">
        <w:t xml:space="preserve">Во всех образовательных организациях Симферопольского района открыты первичные отделения Общероссийского общественно-государственного движения детей и молодежи «Движение первых». Созданы Советы первых, в состав которых вошли представители лидеров движения первых, ученического самоуправления, участники школьных спортивных клубов, музеев, театральных студий и кружков. </w:t>
      </w:r>
    </w:p>
    <w:p w14:paraId="3BBFC880" w14:textId="10F8F4DA" w:rsidR="003F5023" w:rsidRPr="005764A2" w:rsidRDefault="003F5023" w:rsidP="005764A2">
      <w:pPr>
        <w:tabs>
          <w:tab w:val="left" w:pos="1320"/>
        </w:tabs>
        <w:ind w:right="-141" w:firstLine="567"/>
        <w:jc w:val="both"/>
      </w:pPr>
      <w:r w:rsidRPr="005764A2">
        <w:t xml:space="preserve">Ребята активно принимают участие в федеральных проектах таких, как «Первая помощь», «Хранители истории», патриотический проект «Мы – граждане России!», «Школьная классика», «Вызов Первых», «В гостях у ученого». Акция ко Дню присоединения новых субъектов к Российской Федерации «Аллея Первых», совместно с администрацией Симферопольского района ребята высадили деревья. </w:t>
      </w:r>
    </w:p>
    <w:p w14:paraId="477B99DC" w14:textId="4692EAC5" w:rsidR="003F5023" w:rsidRPr="005764A2" w:rsidRDefault="003F5023" w:rsidP="005764A2">
      <w:pPr>
        <w:tabs>
          <w:tab w:val="left" w:pos="1320"/>
        </w:tabs>
        <w:ind w:right="-141" w:firstLine="567"/>
        <w:jc w:val="both"/>
      </w:pPr>
      <w:r w:rsidRPr="005764A2">
        <w:t xml:space="preserve">В Симферопольском районе развивается ученическое самоуправление.  Со 2 по 11 октября 2023г. в школах Симферопольского района прошли выборы президентов Советов старшеклассников школьного ученического самоуправления (приказ от 18.09.2023 №818 «Об утверждении Положения о проведении выборов президента совета старшеклассников ученического самоуправления общеобразовательных организаций в 2023 году и Положения о деятельности ученического самоуправления в Симферопольском районе в 2023 году»). Созданы по всем МБОУ Советы старшеклассников, которые вошли в состав муниципального совета (Распоряжение администрации Симферопольского района от 20.10.2023 №427-р «Об организации деятельности Совета ученического самоуправления Симферопольского района Республики Крым»). 25.10.2023г. состоялась инаугурация муниципального президента Совета старшеклассников ученического самоуправления Симферопольского района, им стал учащийся 8 класса МБОУ «Константиновская школа» Билетов Ростислав. </w:t>
      </w:r>
    </w:p>
    <w:p w14:paraId="6BCA7213" w14:textId="77777777" w:rsidR="003F5023" w:rsidRPr="005764A2" w:rsidRDefault="003F5023" w:rsidP="005764A2">
      <w:pPr>
        <w:tabs>
          <w:tab w:val="left" w:pos="1320"/>
        </w:tabs>
        <w:ind w:right="-141" w:firstLine="567"/>
        <w:jc w:val="both"/>
      </w:pPr>
      <w:r w:rsidRPr="005764A2">
        <w:t>Совет старшеклассников ученического самоуправления Симферопольского района являются активными участниками республиканских акций и конкурсов таких, как:</w:t>
      </w:r>
    </w:p>
    <w:p w14:paraId="508724FC" w14:textId="77777777" w:rsidR="003F5023" w:rsidRPr="005764A2" w:rsidRDefault="003F5023" w:rsidP="005764A2">
      <w:pPr>
        <w:tabs>
          <w:tab w:val="left" w:pos="1320"/>
        </w:tabs>
        <w:ind w:right="-141" w:firstLine="567"/>
        <w:jc w:val="both"/>
      </w:pPr>
      <w:r w:rsidRPr="005764A2">
        <w:t>«Без прошлого – нет будущего», «Крым – сердце большой страны», «Я – горжусь своим президентом».</w:t>
      </w:r>
    </w:p>
    <w:p w14:paraId="6BA2A88B" w14:textId="4FD18096" w:rsidR="003F5023" w:rsidRPr="005764A2" w:rsidRDefault="003F5023" w:rsidP="005764A2">
      <w:pPr>
        <w:tabs>
          <w:tab w:val="left" w:pos="1320"/>
        </w:tabs>
        <w:ind w:right="-141" w:firstLine="567"/>
        <w:jc w:val="both"/>
      </w:pPr>
      <w:r w:rsidRPr="005764A2">
        <w:t xml:space="preserve"> Симферопольский район с 2022 г. вошел в проект «Навигаторы детства", который реализуется в рамках федерального проекта «Патриотическое воспитание граждан Российской Федерации» национального проекта «Образование». В образовательных организациях (41 МБОУ – 98%) введена должность советника директора по воспитанию и работе с детскими объединениями. На протяжении прошлого учебного года Симферопольский район являлся лидером по участию советников во Всероссийских форумах и слётах, на которых представлял Республику Крым. </w:t>
      </w:r>
    </w:p>
    <w:p w14:paraId="5A28C3E5" w14:textId="0B423F9E" w:rsidR="003F5023" w:rsidRPr="005764A2" w:rsidRDefault="003F5023" w:rsidP="005764A2">
      <w:pPr>
        <w:tabs>
          <w:tab w:val="left" w:pos="1320"/>
        </w:tabs>
        <w:ind w:right="-141" w:firstLine="567"/>
        <w:jc w:val="both"/>
      </w:pPr>
      <w:r w:rsidRPr="005764A2">
        <w:t>В начальных классах реализуется программа «Орлята России». На 01.11.2023г. общее количество классов, зарегистрированных в Программе «Орлята России» составляет 256 из 370. Общее количество детей – 4528 чел. Количество учащихся начальных классов, вовлеченных в программу «Орлята России» постоянно растет. Команды учащихся школ Симферопольского района, победившие в прохождении треков Программы, отдыхали во время летней смены «Содружество Орлят» в п. Заозерное, г. Евпатория. В ноябре, 2023г. прошел окружной слет программы «Орлята России» (г. Волгоград), от Республики Крым приняли участие 7 команд, среди которых и команда Симферопольского района МБОУ «Родниковская школа-гимназия».</w:t>
      </w:r>
    </w:p>
    <w:p w14:paraId="68F01B81" w14:textId="77777777" w:rsidR="003F5023" w:rsidRPr="005764A2" w:rsidRDefault="003F5023" w:rsidP="005764A2">
      <w:pPr>
        <w:tabs>
          <w:tab w:val="left" w:pos="1320"/>
        </w:tabs>
        <w:ind w:right="-141" w:firstLine="567"/>
        <w:jc w:val="both"/>
      </w:pPr>
      <w:r w:rsidRPr="005764A2">
        <w:t xml:space="preserve">    Важным элементом воспитательного пространства является включенность в деятельность детских общественных объединений, в движение добровольчества, волонтерства, которые позволяют формировать ценности социально - активной, полезной деятельности.</w:t>
      </w:r>
    </w:p>
    <w:p w14:paraId="5E5C129B" w14:textId="509CC216" w:rsidR="003F5023" w:rsidRPr="005764A2" w:rsidRDefault="002E6869" w:rsidP="005764A2">
      <w:pPr>
        <w:tabs>
          <w:tab w:val="left" w:pos="1320"/>
        </w:tabs>
        <w:ind w:right="-141" w:firstLine="567"/>
        <w:jc w:val="both"/>
      </w:pPr>
      <w:r w:rsidRPr="005764A2">
        <w:t xml:space="preserve"> </w:t>
      </w:r>
      <w:r w:rsidR="003F5023" w:rsidRPr="005764A2">
        <w:t xml:space="preserve">В 23 школах муниципалитета созданы волонтерские отряды: «Винницкая школа», «Залесская школа», «Гвардейская школа № 1», «Гвардейская школа-гимназия № 2», «Добровская школа-гимназия им. Я.М.Слонимского», «Донская школа им. В.П. Давиденко», «Журавлевская школа», «Кольчугинская школа № 1 им. Авраамова Г.Н.», «Кольчугинская школа № 2 с крымскотатарским языком обучения», «Константиновская школа», «Кленовская основная школа», «Лицей», «Мазанская школа», </w:t>
      </w:r>
      <w:r w:rsidR="003F5023" w:rsidRPr="005764A2">
        <w:lastRenderedPageBreak/>
        <w:t>«Николаевская школа», «Партизанская школа им. Богданова А.П.», «Первомайская школа», «Родниковская школа-гимназия»,  «Тепловская школа», «Трудовская школа», «Чистенская школа -гимназия имени Героя Социалистического Труда Тарасюка Ивана Степановича», «Широковская школа», «Украинская школа», «Чайкинская школа».</w:t>
      </w:r>
    </w:p>
    <w:p w14:paraId="0D42AFFC" w14:textId="1D3D24C9" w:rsidR="003F5023" w:rsidRPr="005764A2" w:rsidRDefault="003F5023" w:rsidP="005764A2">
      <w:pPr>
        <w:tabs>
          <w:tab w:val="left" w:pos="1320"/>
        </w:tabs>
        <w:ind w:right="-141" w:firstLine="567"/>
        <w:jc w:val="both"/>
      </w:pPr>
      <w:r w:rsidRPr="005764A2">
        <w:t>Отряды волонтёров активно взаимодействуют с волонтерскими и общественными организациями Республики Крым, такими как «Волонтеры медики», «Волонтеры Победы», «Добро мира. Волонтеры Крыма». Ежегодно проводятся акции, направленные на социальную поддержку детей (шефство над воспитанниками Лозовской школы-интерната, отказниками, находящимися в детской республиканской больнице), пожилых людей (визиты в Симферопольские дома престарелых). Активные участники акций МБОУ «Гвардейская школа-гимназия № 2», «Залесская школа», «Чистенская школа-гимназия имени Героя Социалистического Труда Тарасюка Ивана Степановича».</w:t>
      </w:r>
    </w:p>
    <w:p w14:paraId="2FB538B0" w14:textId="1BEE9A26" w:rsidR="003F5023" w:rsidRPr="005764A2" w:rsidRDefault="003F5023" w:rsidP="005764A2">
      <w:pPr>
        <w:tabs>
          <w:tab w:val="left" w:pos="1320"/>
        </w:tabs>
        <w:ind w:right="-141" w:firstLine="567"/>
        <w:jc w:val="both"/>
      </w:pPr>
      <w:r w:rsidRPr="005764A2">
        <w:t>Также обучающиеся активно принимают участие в акциях и конкурсах:</w:t>
      </w:r>
      <w:r w:rsidR="008C73CD">
        <w:t xml:space="preserve"> </w:t>
      </w:r>
      <w:r w:rsidRPr="005764A2">
        <w:t>«С теплом для солдата»</w:t>
      </w:r>
      <w:r w:rsidR="002E6869" w:rsidRPr="005764A2">
        <w:t>,</w:t>
      </w:r>
    </w:p>
    <w:p w14:paraId="267115B0" w14:textId="2D99FE6B" w:rsidR="003F5023" w:rsidRPr="005764A2" w:rsidRDefault="003F5023" w:rsidP="005764A2">
      <w:pPr>
        <w:tabs>
          <w:tab w:val="left" w:pos="1320"/>
        </w:tabs>
        <w:ind w:right="-141" w:firstLine="567"/>
        <w:jc w:val="both"/>
      </w:pPr>
      <w:r w:rsidRPr="005764A2">
        <w:t>«Георгиевская ленточка»</w:t>
      </w:r>
      <w:r w:rsidR="002E6869" w:rsidRPr="005764A2">
        <w:t>,</w:t>
      </w:r>
      <w:r w:rsidRPr="005764A2">
        <w:t>«Природа России#Природа Крыма»</w:t>
      </w:r>
      <w:r w:rsidR="002E6869" w:rsidRPr="005764A2">
        <w:t>,</w:t>
      </w:r>
      <w:r w:rsidRPr="005764A2">
        <w:t>«Крылья ангела»</w:t>
      </w:r>
      <w:r w:rsidR="002E6869" w:rsidRPr="005764A2">
        <w:t>, Акция «Теплые носки на фронт», Всероссийская акция «День отца», Акция «Добрые письма», Акция «Будь здорова, книжка»,Акция «Читающий Крым»,</w:t>
      </w:r>
      <w:r w:rsidRPr="005764A2">
        <w:t>Онлайн-акция «Сила в единстве»</w:t>
      </w:r>
      <w:r w:rsidR="002E6869" w:rsidRPr="005764A2">
        <w:t>, Акция «Фронтовая открытка»,</w:t>
      </w:r>
      <w:r w:rsidRPr="005764A2">
        <w:t>Сбор гуманитарной помощи для образовательных организаций Хе</w:t>
      </w:r>
      <w:r w:rsidR="002E6869" w:rsidRPr="005764A2">
        <w:t>рсонской и Запорожской областей,</w:t>
      </w:r>
      <w:r w:rsidRPr="005764A2">
        <w:t>Сбор гуманит</w:t>
      </w:r>
      <w:r w:rsidR="002E6869" w:rsidRPr="005764A2">
        <w:t>арной помощи для участников СВО,</w:t>
      </w:r>
      <w:r w:rsidRPr="005764A2">
        <w:t>Сбор гуманитарной помощи жителей Херсонской и</w:t>
      </w:r>
      <w:r w:rsidR="002E6869" w:rsidRPr="005764A2">
        <w:t xml:space="preserve"> Запорожской областей, ЛНР, ДНР, </w:t>
      </w:r>
      <w:r w:rsidRPr="005764A2">
        <w:t>Субботник на территории памятника героям, погибшим в г</w:t>
      </w:r>
      <w:r w:rsidR="002E6869" w:rsidRPr="005764A2">
        <w:t>оды ВОВ,Сладкий привет на фронт,</w:t>
      </w:r>
      <w:r w:rsidRPr="005764A2">
        <w:t>Акция «Почта дружбы»</w:t>
      </w:r>
      <w:r w:rsidR="002E6869" w:rsidRPr="005764A2">
        <w:t>,</w:t>
      </w:r>
      <w:r w:rsidRPr="005764A2">
        <w:t>Акция «Посади дерево»</w:t>
      </w:r>
      <w:r w:rsidR="002E6869" w:rsidRPr="005764A2">
        <w:t>,</w:t>
      </w:r>
      <w:r w:rsidRPr="005764A2">
        <w:t>Очистка захоронений павших Защитников Родины</w:t>
      </w:r>
      <w:r w:rsidR="002E6869" w:rsidRPr="005764A2">
        <w:t xml:space="preserve">, </w:t>
      </w:r>
      <w:r w:rsidRPr="005764A2">
        <w:t>Благотв</w:t>
      </w:r>
      <w:r w:rsidR="002E6869" w:rsidRPr="005764A2">
        <w:t>орительная акция «Белый цветок»,</w:t>
      </w:r>
      <w:r w:rsidRPr="005764A2">
        <w:t>Акция ко «Дню По</w:t>
      </w:r>
      <w:r w:rsidR="002E6869" w:rsidRPr="005764A2">
        <w:t>беды в ВОВ» - «Помощь ветерану»,</w:t>
      </w:r>
      <w:r w:rsidRPr="005764A2">
        <w:t xml:space="preserve"> «От сердца к сердцу»</w:t>
      </w:r>
      <w:r w:rsidR="002E6869" w:rsidRPr="005764A2">
        <w:t>,</w:t>
      </w:r>
      <w:r w:rsidRPr="005764A2">
        <w:t xml:space="preserve"> «Тёплые носочки»</w:t>
      </w:r>
      <w:r w:rsidR="002E6869" w:rsidRPr="005764A2">
        <w:t>,</w:t>
      </w:r>
      <w:r w:rsidRPr="005764A2">
        <w:t xml:space="preserve"> «Мы вместе» и др. </w:t>
      </w:r>
    </w:p>
    <w:p w14:paraId="5B59D3A8" w14:textId="01BC2D99" w:rsidR="003F5023" w:rsidRPr="005764A2" w:rsidRDefault="003F5023" w:rsidP="005764A2">
      <w:pPr>
        <w:tabs>
          <w:tab w:val="left" w:pos="1320"/>
        </w:tabs>
        <w:ind w:right="-141" w:firstLine="567"/>
        <w:jc w:val="both"/>
      </w:pPr>
      <w:r w:rsidRPr="005764A2">
        <w:t>С целью формирования культуры здорового и безопасного образа жизни с 25 сентября по 10 октября 2023г. на базе МБОУ ДО «ЦДЮТ» проходил муниципальный этап Республиканского конкурса социальной рекламы в области формирования культуры здорового и безопасного образа жизни «Стиль жизни – здоровье! 2023» (приказ УО от 21.09.2023 №832 «О проведении муниципального этапа Всероссийского конкурса социальной рекламы в области формирования культуры здорового и безопасного образа жизни «Стиль жизни – здоровье! 2023»).</w:t>
      </w:r>
    </w:p>
    <w:p w14:paraId="2019C241" w14:textId="77777777" w:rsidR="003F5023" w:rsidRPr="005764A2" w:rsidRDefault="003F5023" w:rsidP="005764A2">
      <w:pPr>
        <w:tabs>
          <w:tab w:val="left" w:pos="1320"/>
        </w:tabs>
        <w:ind w:right="-141" w:firstLine="567"/>
        <w:jc w:val="both"/>
      </w:pPr>
      <w:r w:rsidRPr="005764A2">
        <w:t>В конкурсе приняли участие 34 обучающихся из 15 МБОУ. «Социальный видеоролик по пропаганде здорового и безопасного образа жизни, направленный на профилактику зависимого поведения обучающихся» - 10, «Наглядный раздаточный материал по пропаганде здорового и безопасного образа жизни, направленный на профилактику зависимого поведения обучающихся» (буклет, плакат) – 12.</w:t>
      </w:r>
    </w:p>
    <w:p w14:paraId="173DF282" w14:textId="77777777" w:rsidR="003F5023" w:rsidRPr="005764A2" w:rsidRDefault="003F5023" w:rsidP="005764A2">
      <w:pPr>
        <w:tabs>
          <w:tab w:val="left" w:pos="1320"/>
        </w:tabs>
        <w:ind w:right="-141" w:firstLine="567"/>
        <w:jc w:val="both"/>
      </w:pPr>
      <w:r w:rsidRPr="005764A2">
        <w:t xml:space="preserve">Обучающиеся МБОУ Симферопольского района приняли участие в республиканской акции «Я – гражданин России». </w:t>
      </w:r>
    </w:p>
    <w:p w14:paraId="3E8D3639" w14:textId="77777777" w:rsidR="003F5023" w:rsidRPr="005764A2" w:rsidRDefault="003F5023" w:rsidP="005764A2">
      <w:pPr>
        <w:tabs>
          <w:tab w:val="left" w:pos="1320"/>
        </w:tabs>
        <w:ind w:right="-141" w:firstLine="567"/>
        <w:jc w:val="both"/>
      </w:pPr>
      <w:r w:rsidRPr="005764A2">
        <w:t>Призерами республиканского этапа республиканского творческого конкурса «Мы-наследники Победы!» литературный театр «Образ» МБОУ «Журавлевская школа», руководитель Краснолоб Е.В. Ребята получили сертификаты на профильную смену в ДОЦ «Фортуна» г. Евпатория.</w:t>
      </w:r>
    </w:p>
    <w:p w14:paraId="4A66101C" w14:textId="77777777" w:rsidR="003F5023" w:rsidRPr="005764A2" w:rsidRDefault="003F5023" w:rsidP="005764A2">
      <w:pPr>
        <w:tabs>
          <w:tab w:val="left" w:pos="1320"/>
        </w:tabs>
        <w:ind w:right="-141" w:firstLine="567"/>
        <w:jc w:val="both"/>
      </w:pPr>
      <w:r w:rsidRPr="005764A2">
        <w:t>Реализация программы «Пушкинская карта».</w:t>
      </w:r>
    </w:p>
    <w:p w14:paraId="4884CF1F" w14:textId="77777777" w:rsidR="003F5023" w:rsidRPr="005764A2" w:rsidRDefault="003F5023" w:rsidP="005764A2">
      <w:pPr>
        <w:tabs>
          <w:tab w:val="left" w:pos="1320"/>
        </w:tabs>
        <w:ind w:right="-141" w:firstLine="567"/>
        <w:jc w:val="both"/>
      </w:pPr>
      <w:r w:rsidRPr="005764A2">
        <w:t xml:space="preserve">«Пушкинская карта» - программа для граждан России в возрасте от 14 до 22 лет. </w:t>
      </w:r>
    </w:p>
    <w:p w14:paraId="2A0AC702" w14:textId="77777777" w:rsidR="003F5023" w:rsidRPr="005764A2" w:rsidRDefault="003F5023" w:rsidP="005764A2">
      <w:pPr>
        <w:tabs>
          <w:tab w:val="left" w:pos="1320"/>
        </w:tabs>
        <w:ind w:right="-141" w:firstLine="567"/>
        <w:jc w:val="both"/>
      </w:pPr>
      <w:r w:rsidRPr="005764A2">
        <w:t xml:space="preserve">В общеобразовательных организациях Симферопольского района (40 МБОУ) зарегистрировано на получение «Пушкинской карты» - 242 чел., получили – 99 учащихся, что свидетельствует о недостаточной работе администрации школы по информированию и привлечению обучающихся к участию в данной программе. </w:t>
      </w:r>
    </w:p>
    <w:p w14:paraId="7A815D08" w14:textId="77777777" w:rsidR="003F5023" w:rsidRPr="005764A2" w:rsidRDefault="003F5023" w:rsidP="005764A2">
      <w:pPr>
        <w:tabs>
          <w:tab w:val="left" w:pos="1320"/>
        </w:tabs>
        <w:ind w:right="-141" w:firstLine="567"/>
        <w:jc w:val="both"/>
      </w:pPr>
      <w:r w:rsidRPr="005764A2">
        <w:t>В МБОУ: «Журавлевская школа», «Мазанская школа», «Молодежненская школа №2», «Новоселовская школа», «Перовская школа-гимназия им. Г.А. Хачирашвили», «Первомайская школа», «Перевальненская школа им. Ф.И. Федоренко», «Укромновская школа» вообще отсутствуют учащиеся, зарегистрировавшиеся для получения «Пушкинской карты», что свидетельствует об отсутствии работы по вопросам реализации программы.</w:t>
      </w:r>
    </w:p>
    <w:p w14:paraId="4FDAFCC8" w14:textId="77777777" w:rsidR="003F5023" w:rsidRPr="005764A2" w:rsidRDefault="003F5023" w:rsidP="005764A2">
      <w:pPr>
        <w:tabs>
          <w:tab w:val="left" w:pos="1320"/>
        </w:tabs>
        <w:ind w:right="-141" w:firstLine="567"/>
        <w:jc w:val="both"/>
      </w:pPr>
      <w:r w:rsidRPr="005764A2">
        <w:t>Таким образом, исходя из вышеизложенного одной из основных задач на 2024/2025 учебный год – активизировать работу по реализации программы «Пушкинская карта» среди обучающихся ОУ Симферопольского района;</w:t>
      </w:r>
    </w:p>
    <w:p w14:paraId="332CD9F9" w14:textId="77777777" w:rsidR="003F5023" w:rsidRPr="005764A2" w:rsidRDefault="003F5023" w:rsidP="005764A2">
      <w:pPr>
        <w:tabs>
          <w:tab w:val="left" w:pos="1320"/>
        </w:tabs>
        <w:ind w:right="-141" w:firstLine="567"/>
        <w:jc w:val="both"/>
      </w:pPr>
      <w:r w:rsidRPr="005764A2">
        <w:lastRenderedPageBreak/>
        <w:t>В районе реализуется конкурс «Большая перемена», в 2024 году зарегистрировано – 3780 обучающихся 1-11 классов. Однако имеется ряд МБОУ, в которых регистрацию прошли менее 20 чел., что свидетельствует о недостаточной информационной кампании по Конкурсу.</w:t>
      </w:r>
    </w:p>
    <w:p w14:paraId="0B49F5D5" w14:textId="40C8968B" w:rsidR="003F5023" w:rsidRPr="005764A2" w:rsidRDefault="00BE6EAC" w:rsidP="005764A2">
      <w:pPr>
        <w:tabs>
          <w:tab w:val="left" w:pos="1320"/>
        </w:tabs>
        <w:ind w:right="-141" w:firstLine="567"/>
        <w:jc w:val="both"/>
        <w:rPr>
          <w:i/>
        </w:rPr>
      </w:pPr>
      <w:r w:rsidRPr="005764A2">
        <w:rPr>
          <w:i/>
        </w:rPr>
        <w:t>В 2024/2025 учебном</w:t>
      </w:r>
      <w:r w:rsidR="003F5023" w:rsidRPr="005764A2">
        <w:rPr>
          <w:i/>
        </w:rPr>
        <w:t xml:space="preserve"> год</w:t>
      </w:r>
      <w:r w:rsidRPr="005764A2">
        <w:rPr>
          <w:i/>
        </w:rPr>
        <w:t xml:space="preserve">у необходимо  </w:t>
      </w:r>
      <w:r w:rsidR="003F5023" w:rsidRPr="005764A2">
        <w:rPr>
          <w:i/>
        </w:rPr>
        <w:t>продолжить работу по реализации модулей и направлений Рабочей программы воспитания;продолжить работу по формированию волонтерских и добровольческих отрядов среди обучающихся МБОУ Симферопольского района;активизировать работу по реализации программы «Пушкинская карта» среди обучающихся ОУ Симферопольского района;активизировать работу по мотивации обучающихся и руководителей к участию в конкурсах патриотической направленности;продолжить сотрудничество с Общероссийским общественно-государственным   движением детей и молодежи «Движение первых»;совершенствовать систему работы по организации и внедрению трудового и д</w:t>
      </w:r>
      <w:r w:rsidRPr="005764A2">
        <w:rPr>
          <w:i/>
        </w:rPr>
        <w:t>уховно-нравственного воспитания.</w:t>
      </w:r>
    </w:p>
    <w:p w14:paraId="2B2DE634" w14:textId="77777777" w:rsidR="008C73CD" w:rsidRDefault="008C73CD" w:rsidP="005764A2">
      <w:pPr>
        <w:ind w:right="-141" w:firstLine="567"/>
        <w:jc w:val="both"/>
        <w:rPr>
          <w:b/>
          <w:u w:val="single"/>
        </w:rPr>
      </w:pPr>
    </w:p>
    <w:p w14:paraId="4813CB09" w14:textId="77777777" w:rsidR="00C17976" w:rsidRPr="005764A2" w:rsidRDefault="00B52BF6" w:rsidP="008C73CD">
      <w:pPr>
        <w:ind w:right="-141" w:firstLine="567"/>
        <w:jc w:val="center"/>
        <w:rPr>
          <w:b/>
          <w:u w:val="single"/>
        </w:rPr>
      </w:pPr>
      <w:r w:rsidRPr="005764A2">
        <w:rPr>
          <w:b/>
          <w:u w:val="single"/>
        </w:rPr>
        <w:t>Спортивно</w:t>
      </w:r>
      <w:r w:rsidR="00BD440C" w:rsidRPr="005764A2">
        <w:rPr>
          <w:b/>
          <w:u w:val="single"/>
        </w:rPr>
        <w:t>-</w:t>
      </w:r>
      <w:r w:rsidRPr="005764A2">
        <w:rPr>
          <w:b/>
          <w:u w:val="single"/>
        </w:rPr>
        <w:t>массовая работа</w:t>
      </w:r>
    </w:p>
    <w:p w14:paraId="78D46AE0" w14:textId="013F4876" w:rsidR="00AA6763" w:rsidRPr="005764A2" w:rsidRDefault="00AA6763" w:rsidP="005764A2">
      <w:pPr>
        <w:ind w:right="-141" w:firstLine="567"/>
        <w:jc w:val="both"/>
      </w:pPr>
      <w:r w:rsidRPr="005764A2">
        <w:t xml:space="preserve">В соответствии с календарным планом физкультурных и спортивных мероприятий среди обучающихся общеобразовательных учреждений Республики Крым на 2023/2024 учебный год «Физкультурно-спортивного отдела» ГБОУ ДО РК «Центр детско-юношеского туризма и краеведения», годового плана управления образования администрации Симферопольского района Республики Крым и МБОУ ДО «ЦДЮТ» Симферопольского района с целью создания условий для приобретения обучающимися по общеобразовательным программам, базовых умений и навыков в области выбранного ими вида спорта, формирования здорового образа жизни, развития спортивно-массовой работы в общеобразовательных учреждениях в районе проводится  муниципальная Спартакиада школьников среди  обучающихся общеобразовательных организаций Симферопольского района в которой в первом полугодии 2023/2024 учебного года приняло участие 5987 обучающихся (мероприятия муниципального уровня - 26 , регионального уровня - 27).  </w:t>
      </w:r>
    </w:p>
    <w:p w14:paraId="081501E6" w14:textId="73CB8997" w:rsidR="00AA6763" w:rsidRPr="005764A2" w:rsidRDefault="00AA6763" w:rsidP="005764A2">
      <w:pPr>
        <w:ind w:right="-141" w:firstLine="567"/>
        <w:jc w:val="both"/>
      </w:pPr>
      <w:r w:rsidRPr="005764A2">
        <w:t xml:space="preserve">В муниципальных соревнованиях по шашкам и шахматам   приняли участие 78 обучающихся из 38 общеобразовательных учреждений.   </w:t>
      </w:r>
    </w:p>
    <w:p w14:paraId="28F68509" w14:textId="0F00E829" w:rsidR="00AA6763" w:rsidRPr="005764A2" w:rsidRDefault="00AA6763" w:rsidP="005764A2">
      <w:pPr>
        <w:ind w:right="-141" w:firstLine="567"/>
        <w:jc w:val="both"/>
      </w:pPr>
      <w:r w:rsidRPr="005764A2">
        <w:t>По итогам соревнований лучшие результаты показали команды МБОУ: «Добровская школа-гимназия им. Я.М.Слонимского» - первое место, «Трудовская школа» - второе место, «Чистеньская школа-гимназия им. Героя Социалистического Труда Тарасюка И.С.» - третье место.</w:t>
      </w:r>
    </w:p>
    <w:p w14:paraId="145A71C1" w14:textId="24833961" w:rsidR="00AA6763" w:rsidRPr="005764A2" w:rsidRDefault="00AA6763" w:rsidP="005764A2">
      <w:pPr>
        <w:ind w:right="-141" w:firstLine="567"/>
        <w:jc w:val="both"/>
      </w:pPr>
      <w:r w:rsidRPr="005764A2">
        <w:t>В зональном этапе соревнований по футболу среди юношей приняли участие 370 учащихся из 36 школ Симферопольского района.</w:t>
      </w:r>
    </w:p>
    <w:p w14:paraId="6CCAB787" w14:textId="4933652A" w:rsidR="00AA6763" w:rsidRPr="005764A2" w:rsidRDefault="00AA6763" w:rsidP="005764A2">
      <w:pPr>
        <w:ind w:right="-141" w:firstLine="567"/>
        <w:jc w:val="both"/>
      </w:pPr>
      <w:r w:rsidRPr="005764A2">
        <w:t xml:space="preserve"> По итогам соревнований лучшие результаты показали команды МБОУ: «Лицей Крымской Весны» - первое место, «Гвардейская школа-гимназия №2» -  второе место, «Новоселовская школа» - третье место.</w:t>
      </w:r>
    </w:p>
    <w:p w14:paraId="37EF9BA6" w14:textId="53BCD9EB" w:rsidR="00AA6763" w:rsidRPr="005764A2" w:rsidRDefault="00AA6763" w:rsidP="005764A2">
      <w:pPr>
        <w:ind w:right="-141" w:firstLine="567"/>
        <w:jc w:val="both"/>
      </w:pPr>
      <w:r w:rsidRPr="005764A2">
        <w:t xml:space="preserve">В муниципальных соревнованиях по футболу среди девушек общеобразовательных учреждений района приняли участие 140 девушек из 13 общеобразовательных учреждений.  </w:t>
      </w:r>
    </w:p>
    <w:p w14:paraId="7E32EE77" w14:textId="30D733EE" w:rsidR="00AA6763" w:rsidRPr="005764A2" w:rsidRDefault="00AA6763" w:rsidP="005764A2">
      <w:pPr>
        <w:ind w:right="-141" w:firstLine="567"/>
        <w:jc w:val="both"/>
      </w:pPr>
      <w:r w:rsidRPr="005764A2">
        <w:t xml:space="preserve">  По итогам соревнований победителем стала команда МБОУ «Чистенская школа-гимназия им. Героя Социалистического Труда Тарасюка И.С.», призерами – команда МБОУ «Гвардейская школа №1» и команда МБОУ «Добровская школа-гимназия им. Слонимского Я.М.».</w:t>
      </w:r>
    </w:p>
    <w:p w14:paraId="02F35028" w14:textId="714E0FED" w:rsidR="00AA6763" w:rsidRPr="005764A2" w:rsidRDefault="00AA6763" w:rsidP="005764A2">
      <w:pPr>
        <w:ind w:right="-141" w:firstLine="567"/>
        <w:jc w:val="both"/>
      </w:pPr>
      <w:r w:rsidRPr="005764A2">
        <w:t>В з</w:t>
      </w:r>
      <w:r w:rsidR="00AD4853">
        <w:t xml:space="preserve">ональном этапе соревнований по </w:t>
      </w:r>
      <w:r w:rsidRPr="005764A2">
        <w:t>баскетболу среди юношей приняли участие  250 обучающихся из 27 школ Симферопольского района.</w:t>
      </w:r>
    </w:p>
    <w:p w14:paraId="4B56CAFF" w14:textId="0021C769" w:rsidR="00AA6763" w:rsidRPr="005764A2" w:rsidRDefault="00AA6763" w:rsidP="005764A2">
      <w:pPr>
        <w:ind w:right="-141" w:firstLine="567"/>
        <w:jc w:val="both"/>
      </w:pPr>
      <w:r w:rsidRPr="005764A2">
        <w:t xml:space="preserve"> По итогам соревнований победителем стала команда МБОУ: «Гвардейская школа №1», призерами - «Николаевская школа», «Мирновская школа №2». </w:t>
      </w:r>
    </w:p>
    <w:p w14:paraId="5BB688E1" w14:textId="2AEBB3BA" w:rsidR="00AA6763" w:rsidRPr="005764A2" w:rsidRDefault="00AA6763" w:rsidP="005764A2">
      <w:pPr>
        <w:ind w:right="-141" w:firstLine="567"/>
        <w:jc w:val="both"/>
      </w:pPr>
      <w:r w:rsidRPr="005764A2">
        <w:t>В зональном этапе соревнований по баскетболу среди девушек приняли участие  105 обучающихся из 13 школ Симферопольского района.</w:t>
      </w:r>
    </w:p>
    <w:p w14:paraId="04AE1455" w14:textId="058222E2" w:rsidR="00AA6763" w:rsidRPr="005764A2" w:rsidRDefault="00AA6763" w:rsidP="005764A2">
      <w:pPr>
        <w:ind w:right="-141" w:firstLine="567"/>
        <w:jc w:val="both"/>
      </w:pPr>
      <w:r w:rsidRPr="005764A2">
        <w:t xml:space="preserve"> По итогам соревнований победителем стала команда МБОУ «Гвардейская школа №1», призерами - «Мирновская школа №2»,</w:t>
      </w:r>
      <w:r w:rsidR="00AD4853">
        <w:t xml:space="preserve"> </w:t>
      </w:r>
      <w:r w:rsidRPr="005764A2">
        <w:t xml:space="preserve">«Чистенская школа-гимназия им. Героя Социалистического Труда И.С. Тарасюка».  </w:t>
      </w:r>
    </w:p>
    <w:p w14:paraId="254EA645" w14:textId="4A43CA48" w:rsidR="00AA6763" w:rsidRPr="005764A2" w:rsidRDefault="00AA6763" w:rsidP="005764A2">
      <w:pPr>
        <w:ind w:right="-141" w:firstLine="567"/>
        <w:jc w:val="both"/>
      </w:pPr>
      <w:r w:rsidRPr="005764A2">
        <w:t>В региональном этапе соревнований по баскетболу «Локобаскет- школьная лига» среди юношей и девушек приняли участие команды МБОУ «Мирновская школа №2» и Гвардейская школа №1, где стали призерами.</w:t>
      </w:r>
    </w:p>
    <w:p w14:paraId="554D710B" w14:textId="394F1680" w:rsidR="00AA6763" w:rsidRPr="005764A2" w:rsidRDefault="00AA6763" w:rsidP="005764A2">
      <w:pPr>
        <w:ind w:right="-141" w:firstLine="567"/>
        <w:jc w:val="both"/>
      </w:pPr>
      <w:r w:rsidRPr="005764A2">
        <w:t>В зональном этапе соревнований по волейбол</w:t>
      </w:r>
      <w:r w:rsidR="00AD4853">
        <w:t xml:space="preserve">у среди юношей приняли участие </w:t>
      </w:r>
      <w:r w:rsidRPr="005764A2">
        <w:t>133 обучающихся из 18 общеобразовательных учреждений Симферопольского района.</w:t>
      </w:r>
    </w:p>
    <w:p w14:paraId="16F693E2" w14:textId="2EE49349" w:rsidR="00AA6763" w:rsidRPr="005764A2" w:rsidRDefault="00AA6763" w:rsidP="005764A2">
      <w:pPr>
        <w:ind w:right="-141" w:firstLine="567"/>
        <w:jc w:val="both"/>
      </w:pPr>
      <w:r w:rsidRPr="005764A2">
        <w:lastRenderedPageBreak/>
        <w:t xml:space="preserve">По итогам соревнований победителем стала команда МБОУ «Молодежненская школа №2», призерами - «Гвардейская школа №1», «Кленовская основная школа».  </w:t>
      </w:r>
    </w:p>
    <w:p w14:paraId="0C93F343" w14:textId="360D14D2" w:rsidR="00AA6763" w:rsidRPr="005764A2" w:rsidRDefault="00AA6763" w:rsidP="005764A2">
      <w:pPr>
        <w:ind w:right="-141" w:firstLine="567"/>
        <w:jc w:val="both"/>
      </w:pPr>
      <w:r w:rsidRPr="005764A2">
        <w:t xml:space="preserve">В соревнованиях по волейболу среди девушек приняли участие 140 обучающихся из 14 общеобразовательных учреждений Симферопольского района. </w:t>
      </w:r>
    </w:p>
    <w:p w14:paraId="22E8009F" w14:textId="603E06F9" w:rsidR="00AA6763" w:rsidRPr="005764A2" w:rsidRDefault="00AA6763" w:rsidP="005764A2">
      <w:pPr>
        <w:ind w:right="-141" w:firstLine="567"/>
        <w:jc w:val="both"/>
      </w:pPr>
      <w:r w:rsidRPr="005764A2">
        <w:t xml:space="preserve">По итогам соревнований победителем стала команда МБОУ «Молодежненская школа №2», призерами - «Мазанская школа», «Гвардейская школа №1».  </w:t>
      </w:r>
    </w:p>
    <w:p w14:paraId="396C9ED7" w14:textId="0C137175" w:rsidR="00AA6763" w:rsidRPr="005764A2" w:rsidRDefault="00AA6763" w:rsidP="005764A2">
      <w:pPr>
        <w:ind w:right="-141" w:firstLine="567"/>
        <w:jc w:val="both"/>
      </w:pPr>
      <w:r w:rsidRPr="005764A2">
        <w:t xml:space="preserve"> На базе МБОУ «Чистенская школа-гимназия им. Героя Социалистического Труда Тарасюка Ивана Степановича» прошел муниципальный этап Всероссийских спортивных соревнований школьников «Президентские состязания», в котором приняли участие 198 обучающихся из 33 общеобразовательных учреждений.</w:t>
      </w:r>
    </w:p>
    <w:p w14:paraId="17167819" w14:textId="60F44A40" w:rsidR="00AA6763" w:rsidRPr="005764A2" w:rsidRDefault="00AA6763" w:rsidP="005764A2">
      <w:pPr>
        <w:ind w:right="-141" w:firstLine="567"/>
        <w:jc w:val="both"/>
      </w:pPr>
      <w:r w:rsidRPr="005764A2">
        <w:t xml:space="preserve">По итогам соревнований лучшие результаты показали команды МБОУ: «Чистенская школа-гимназия им. Героя Социалистического Труда Тарасюка Ивана Степановича» - первое место, «Трехпрудненская школа-гимназия им. К.Д.Ушинского» - второе место, «Винницкая школа» - третье место.  </w:t>
      </w:r>
    </w:p>
    <w:p w14:paraId="540A1054" w14:textId="16D174A9" w:rsidR="00AA6763" w:rsidRPr="005764A2" w:rsidRDefault="00AA6763" w:rsidP="005764A2">
      <w:pPr>
        <w:ind w:right="-141" w:firstLine="567"/>
        <w:jc w:val="both"/>
      </w:pPr>
      <w:r w:rsidRPr="005764A2">
        <w:t xml:space="preserve">В Республиканских финальных соревнованиях команда МБОУ «Чистенская школа-гимназия   им. Героя Социалистического Труда Тарасюка Ивана Степановича» заняла 2 место.                                                                                          </w:t>
      </w:r>
    </w:p>
    <w:p w14:paraId="212137AA" w14:textId="28084547" w:rsidR="00AA6763" w:rsidRPr="005764A2" w:rsidRDefault="00AA6763" w:rsidP="005764A2">
      <w:pPr>
        <w:ind w:right="-141" w:firstLine="567"/>
        <w:jc w:val="both"/>
      </w:pPr>
      <w:r w:rsidRPr="005764A2">
        <w:t>В муниципальном этапе Всероссийских соревнований школьников «Веселые старты» приняло участие 240 обучающихся из 40 общеобразовательных учреждений района. По итогам соревнований команда МБОУ «Гвардейская школа –гимназия №2» заняла первое место, «Трехпрудненская школа-гимназия им. К.Д.Ушинского» - второе место, «Трудовская школа» - третье место</w:t>
      </w:r>
    </w:p>
    <w:p w14:paraId="126143BC" w14:textId="29832AA8" w:rsidR="00AA6763" w:rsidRPr="005764A2" w:rsidRDefault="00AA6763" w:rsidP="005764A2">
      <w:pPr>
        <w:ind w:right="-141" w:firstLine="567"/>
        <w:jc w:val="both"/>
      </w:pPr>
      <w:r w:rsidRPr="005764A2">
        <w:t>На базе МБОУ «Гвардейская школа №1» проведен муниципальный этап Всероссийских спортивных игр школьников «Президентские спортивные игры».</w:t>
      </w:r>
    </w:p>
    <w:p w14:paraId="38704802" w14:textId="77777777" w:rsidR="00AA6763" w:rsidRPr="005764A2" w:rsidRDefault="00AA6763" w:rsidP="005764A2">
      <w:pPr>
        <w:ind w:right="-141" w:firstLine="567"/>
        <w:jc w:val="both"/>
      </w:pPr>
      <w:r w:rsidRPr="005764A2">
        <w:t xml:space="preserve">В муниципальном этапе   приняли участие 72 обучающихся из                                    6 общеобразовательных учреждений района.  </w:t>
      </w:r>
    </w:p>
    <w:p w14:paraId="46873DDB" w14:textId="60566AE4" w:rsidR="00AA6763" w:rsidRPr="005764A2" w:rsidRDefault="00AA6763" w:rsidP="005764A2">
      <w:pPr>
        <w:ind w:right="-141" w:firstLine="567"/>
        <w:jc w:val="both"/>
      </w:pPr>
      <w:r w:rsidRPr="005764A2">
        <w:t xml:space="preserve">По итогам соревнований лучшие результаты показали команды МБОУ: «Гвардейская школа № 1»  - первое место, «Мирновская школа №2» - второе место, «Гвардейская школа-гимназия №2» - третье место. </w:t>
      </w:r>
    </w:p>
    <w:p w14:paraId="4D5CDF30" w14:textId="77777777" w:rsidR="00AA6763" w:rsidRPr="005764A2" w:rsidRDefault="00AA6763" w:rsidP="005764A2">
      <w:pPr>
        <w:ind w:right="-141" w:firstLine="567"/>
        <w:jc w:val="both"/>
      </w:pPr>
      <w:r w:rsidRPr="005764A2">
        <w:t>Команда МБОУ «Гвардейская школа №1» в республиканском финальном этапе соревнований заняла 2 место.</w:t>
      </w:r>
    </w:p>
    <w:p w14:paraId="7EEB0C1A" w14:textId="59A1240B" w:rsidR="00AA6763" w:rsidRPr="005764A2" w:rsidRDefault="00AA6763" w:rsidP="005764A2">
      <w:pPr>
        <w:ind w:right="-141" w:firstLine="567"/>
        <w:jc w:val="both"/>
      </w:pPr>
      <w:r w:rsidRPr="005764A2">
        <w:t xml:space="preserve">В республиканском финальном этапе соревнований Игры школьных спортивных клубов команда МБОУ «Гвардейская школа №1» заняла 3 место.             В Республиканском этапе соревнований по баскетболу КЭС-БАСКЕТ команда МБОУ «Гвардейской школы №1» стала призером и победителем соревнований школьных спортивных лиг      </w:t>
      </w:r>
    </w:p>
    <w:p w14:paraId="1A3C2F38" w14:textId="7CC2D638" w:rsidR="00AA6763" w:rsidRPr="005764A2" w:rsidRDefault="00AA6763" w:rsidP="005764A2">
      <w:pPr>
        <w:ind w:right="-141" w:firstLine="567"/>
        <w:jc w:val="both"/>
      </w:pPr>
      <w:r w:rsidRPr="005764A2">
        <w:t>С целью привлечения учителей к регулярным занятиям физической культурой и спортом, пропаганды здорового образа жизни, учителя Симферопольского района приняли участие в III Республиканских соревнованиях по футболу среди сборных команд педагогических работников Республики Крым, где стали призерами.</w:t>
      </w:r>
    </w:p>
    <w:p w14:paraId="11EC2EDE" w14:textId="77777777" w:rsidR="00AA6763" w:rsidRPr="005764A2" w:rsidRDefault="00AA6763" w:rsidP="005764A2">
      <w:pPr>
        <w:ind w:right="-141" w:firstLine="567"/>
        <w:jc w:val="both"/>
      </w:pPr>
      <w:r w:rsidRPr="005764A2">
        <w:t>Обучающиеся общеобразовательных учреждений района приняли участие в Республиканской Акции «МЫзаБЕГ».</w:t>
      </w:r>
    </w:p>
    <w:p w14:paraId="2CCEC4FB" w14:textId="4BD12E7B" w:rsidR="00AA6763" w:rsidRPr="005764A2" w:rsidRDefault="00AA6763" w:rsidP="005764A2">
      <w:pPr>
        <w:ind w:right="-141" w:firstLine="567"/>
        <w:jc w:val="both"/>
      </w:pPr>
      <w:r w:rsidRPr="005764A2">
        <w:t>В Республиканском фестивале «Познаю мир самбо» и «Самбо в школу» приняла участие команда МБОУ «Заречненская школа им. 126 ОГББО», где стала победителем финального этапа.</w:t>
      </w:r>
    </w:p>
    <w:p w14:paraId="13678BDB" w14:textId="77777777" w:rsidR="00AA6763" w:rsidRPr="005764A2" w:rsidRDefault="00AA6763" w:rsidP="005764A2">
      <w:pPr>
        <w:ind w:right="-141" w:firstLine="567"/>
        <w:jc w:val="both"/>
      </w:pPr>
      <w:r w:rsidRPr="005764A2">
        <w:t xml:space="preserve">В республиканских соревнованиях по мини-футболу среди юношей приняли участие команды МБОУ: «Мазанская школа», «Мирновская школа №2», «Лицей Крымской весны», «Скворцовская школа», «Чистенская школа –гимназия им. Героя Социалистического Труда Тарасюка И.С.», где стали призерами соревнований.  </w:t>
      </w:r>
    </w:p>
    <w:p w14:paraId="066D0CA8" w14:textId="77777777" w:rsidR="00AA6763" w:rsidRPr="005764A2" w:rsidRDefault="00AA6763" w:rsidP="005764A2">
      <w:pPr>
        <w:ind w:right="-141" w:firstLine="567"/>
        <w:jc w:val="both"/>
      </w:pPr>
      <w:r w:rsidRPr="005764A2">
        <w:t>С целью организации и проведения спортивно-массовой работы в образовательном учреждении во внеурочное время, на базе 42 МБОУ района созданы школьные спортивные клубы, которые посещают 6995 обучающихся.</w:t>
      </w:r>
    </w:p>
    <w:p w14:paraId="5C285F18" w14:textId="32F0F648" w:rsidR="00AA6763" w:rsidRPr="005764A2" w:rsidRDefault="00AA6763" w:rsidP="005764A2">
      <w:pPr>
        <w:ind w:right="-141" w:firstLine="567"/>
        <w:jc w:val="both"/>
      </w:pPr>
      <w:r w:rsidRPr="005764A2">
        <w:t>Основными функциями школьного спортивного клуба являются:</w:t>
      </w:r>
      <w:r w:rsidR="00AD4853">
        <w:t xml:space="preserve"> </w:t>
      </w:r>
      <w:r w:rsidRPr="005764A2">
        <w:t>обеспечение систематического проведения внеклассных физкультурно-спортивных мероприятий с учащимися; организация постоянно действующих спортивных секций и групп общей физической подготовки для учащихся;</w:t>
      </w:r>
    </w:p>
    <w:p w14:paraId="6EBF0EE2" w14:textId="6124FA93" w:rsidR="00AA6763" w:rsidRPr="005764A2" w:rsidRDefault="00AA6763" w:rsidP="005764A2">
      <w:pPr>
        <w:ind w:right="-141" w:firstLine="567"/>
        <w:jc w:val="both"/>
      </w:pPr>
      <w:r w:rsidRPr="005764A2">
        <w:lastRenderedPageBreak/>
        <w:t>проведение внутришкольных соревнований, товарищеских спортивных встреч между классами и другими школами;</w:t>
      </w:r>
      <w:r w:rsidR="00AD4853">
        <w:t xml:space="preserve"> </w:t>
      </w:r>
      <w:r w:rsidRPr="005764A2">
        <w:t>организация участия в соревнованиях, проводимых в районе, регионе; проведение широкой пропаганды физической культуры и спорта</w:t>
      </w:r>
    </w:p>
    <w:p w14:paraId="32AAF74D" w14:textId="781F7981" w:rsidR="00AA6763" w:rsidRPr="005764A2" w:rsidRDefault="00AA6763" w:rsidP="005764A2">
      <w:pPr>
        <w:ind w:right="-141" w:firstLine="567"/>
        <w:jc w:val="both"/>
      </w:pPr>
      <w:r w:rsidRPr="005764A2">
        <w:t xml:space="preserve"> В образовательных организациях района проводится систематическая информационно-разъяснительная работа среди учащихся, педагогов, воспитанников, родителей, представителями общественных организаций по поэтапному внедрению Всероссийского физкультурно-спортивного комплекса «Готов к труду и обороне» (ГТО).                                                                                    </w:t>
      </w:r>
    </w:p>
    <w:p w14:paraId="63DE20E8" w14:textId="1494A320" w:rsidR="00AA6763" w:rsidRPr="005764A2" w:rsidRDefault="00AA6763" w:rsidP="005764A2">
      <w:pPr>
        <w:ind w:right="-141" w:firstLine="567"/>
        <w:jc w:val="both"/>
      </w:pPr>
      <w:r w:rsidRPr="005764A2">
        <w:t xml:space="preserve">На сайте администрации Симферопольского района, управления образования администрации Симферопольского района, МБОУ ДО «ЦДЮТ», МБОУ ДО «ДЮСШ», ТК «Крым-24», сайтах общеобразовательных организаций постоянно освещаются все спортивные мероприятия, проведенные как в районе, так и в Республике Крым.                                                                                            </w:t>
      </w:r>
    </w:p>
    <w:p w14:paraId="5BA15F9D" w14:textId="2542BDD2" w:rsidR="00AA6763" w:rsidRPr="005764A2" w:rsidRDefault="00AA6763" w:rsidP="005764A2">
      <w:pPr>
        <w:ind w:right="-141" w:firstLine="567"/>
        <w:jc w:val="both"/>
      </w:pPr>
      <w:r w:rsidRPr="005764A2">
        <w:t xml:space="preserve">В   2023/2024 учебном году было аттестовано 16 учителей физической культуры. </w:t>
      </w:r>
    </w:p>
    <w:p w14:paraId="58DDE320" w14:textId="5C032758" w:rsidR="00AA6763" w:rsidRPr="005764A2" w:rsidRDefault="00AA6763" w:rsidP="005764A2">
      <w:pPr>
        <w:ind w:right="-141" w:firstLine="567"/>
        <w:jc w:val="both"/>
      </w:pPr>
      <w:r w:rsidRPr="005764A2">
        <w:t xml:space="preserve">По итогам 2023/2024 года высокие результаты показали следующие МБОУ: «Гвардейская школа №1», «Мирновская школа №2», «Чистенская школа-гимназия им. Героя Социалистического Труда Тарасюка И.С.»,  «Гвардейская школа-гимназия №2», «Заречненская школа им. 126 ОГББО»,  «Добровская школа-гимназия им Я М Слонимского», «Донская школа  им. В.П.Давиденко», «Новоселовская школа», «Молодежненская школа №2», «Мазанская школа», «Лицей Крымской весны», «Скворцовская школа», «Трехпрудненская школа-гимназия им. К.Д.Ушинского».   </w:t>
      </w:r>
    </w:p>
    <w:p w14:paraId="02A8B4D9" w14:textId="77777777" w:rsidR="00AA6763" w:rsidRPr="005764A2" w:rsidRDefault="00AA6763" w:rsidP="005764A2">
      <w:pPr>
        <w:ind w:right="-141" w:firstLine="567"/>
        <w:jc w:val="both"/>
        <w:rPr>
          <w:i/>
        </w:rPr>
      </w:pPr>
      <w:r w:rsidRPr="005764A2">
        <w:rPr>
          <w:i/>
        </w:rPr>
        <w:t xml:space="preserve">Все спортивные мероприятия проводились организованно, согласно положению Спартакиады школьников. </w:t>
      </w:r>
    </w:p>
    <w:p w14:paraId="1D2E8CF3" w14:textId="68E9B69E" w:rsidR="00AA6763" w:rsidRPr="005764A2" w:rsidRDefault="00AA6763" w:rsidP="005764A2">
      <w:pPr>
        <w:ind w:right="-141" w:firstLine="567"/>
        <w:jc w:val="both"/>
        <w:rPr>
          <w:i/>
        </w:rPr>
      </w:pPr>
      <w:r w:rsidRPr="005764A2">
        <w:rPr>
          <w:i/>
        </w:rPr>
        <w:t>Обучающиеся и учителя физической культуры школ показали хорошую физическую подготовку. Высокие показатели в спортивно-массовых мероприятиях – это результат активной целенаправленной работы учителей с обучающимися во внеклассной и кружковой работе.</w:t>
      </w:r>
    </w:p>
    <w:p w14:paraId="1DE20EE3" w14:textId="77777777" w:rsidR="00AA6763" w:rsidRPr="005764A2" w:rsidRDefault="00AA6763" w:rsidP="005764A2">
      <w:pPr>
        <w:ind w:right="-141" w:firstLine="567"/>
        <w:jc w:val="both"/>
        <w:rPr>
          <w:i/>
        </w:rPr>
      </w:pPr>
      <w:r w:rsidRPr="005764A2">
        <w:rPr>
          <w:i/>
        </w:rPr>
        <w:t>По итогам 2023/2024 учебного года Симферопольский район стал победителем Спартакиады школьников в Республике Крым.</w:t>
      </w:r>
    </w:p>
    <w:p w14:paraId="22788CE6" w14:textId="77777777" w:rsidR="00DB1CFB" w:rsidRPr="005764A2" w:rsidRDefault="00DB1CFB" w:rsidP="005764A2">
      <w:pPr>
        <w:ind w:right="-141" w:firstLine="567"/>
        <w:jc w:val="both"/>
        <w:rPr>
          <w:i/>
        </w:rPr>
      </w:pPr>
    </w:p>
    <w:p w14:paraId="217D5AF0" w14:textId="5BC8F9F8" w:rsidR="00DB1CFB" w:rsidRPr="005764A2" w:rsidRDefault="00DB1CFB" w:rsidP="005764A2">
      <w:pPr>
        <w:ind w:right="-141" w:firstLine="567"/>
        <w:jc w:val="both"/>
        <w:rPr>
          <w:b/>
          <w:i/>
        </w:rPr>
      </w:pPr>
      <w:r w:rsidRPr="005764A2">
        <w:rPr>
          <w:b/>
          <w:i/>
        </w:rPr>
        <w:t>Проанализировав деятельность МБОУ ДО «ЦДЮТ» в части оказания методической помощи</w:t>
      </w:r>
      <w:r w:rsidR="0021502F" w:rsidRPr="005764A2">
        <w:rPr>
          <w:b/>
          <w:i/>
        </w:rPr>
        <w:t xml:space="preserve"> образовательны учреждениям и педагогическим работникам, следует отметить, что </w:t>
      </w:r>
      <w:r w:rsidRPr="005764A2">
        <w:rPr>
          <w:b/>
          <w:i/>
        </w:rPr>
        <w:t>основны</w:t>
      </w:r>
      <w:r w:rsidR="0021502F" w:rsidRPr="005764A2">
        <w:rPr>
          <w:b/>
          <w:i/>
        </w:rPr>
        <w:t xml:space="preserve">е </w:t>
      </w:r>
      <w:r w:rsidRPr="005764A2">
        <w:rPr>
          <w:b/>
          <w:i/>
        </w:rPr>
        <w:t>направления в д</w:t>
      </w:r>
      <w:r w:rsidR="0021502F" w:rsidRPr="005764A2">
        <w:rPr>
          <w:b/>
          <w:i/>
        </w:rPr>
        <w:t>еятельности МБОУ ДО «ЦДЮТ» в 2023-2024</w:t>
      </w:r>
      <w:r w:rsidRPr="005764A2">
        <w:rPr>
          <w:b/>
          <w:i/>
        </w:rPr>
        <w:t xml:space="preserve"> учебном году </w:t>
      </w:r>
      <w:r w:rsidR="0021502F" w:rsidRPr="005764A2">
        <w:rPr>
          <w:b/>
          <w:i/>
        </w:rPr>
        <w:t>реализованы.</w:t>
      </w:r>
    </w:p>
    <w:p w14:paraId="66A6F028" w14:textId="638E0E57" w:rsidR="0021502F" w:rsidRPr="005764A2" w:rsidRDefault="0021502F" w:rsidP="005764A2">
      <w:pPr>
        <w:ind w:right="-141" w:firstLine="567"/>
        <w:jc w:val="both"/>
        <w:rPr>
          <w:b/>
          <w:i/>
        </w:rPr>
      </w:pPr>
      <w:r w:rsidRPr="005764A2">
        <w:rPr>
          <w:b/>
          <w:i/>
        </w:rPr>
        <w:t>В 2024/2025 учебном году необходимо завершить работу по методической проблеме: «Создание условий для повышения качества образования в сфере реализации Национального проекта «Образование».</w:t>
      </w:r>
    </w:p>
    <w:p w14:paraId="2D58091F" w14:textId="2830A03C" w:rsidR="0021502F" w:rsidRPr="005764A2" w:rsidRDefault="0021502F" w:rsidP="005764A2">
      <w:pPr>
        <w:ind w:right="-141" w:firstLine="567"/>
        <w:jc w:val="both"/>
        <w:rPr>
          <w:b/>
          <w:i/>
        </w:rPr>
      </w:pPr>
      <w:r w:rsidRPr="005764A2">
        <w:rPr>
          <w:b/>
          <w:i/>
        </w:rPr>
        <w:t>Считать основными направлениями работы методической службы района в 2024/2025 учебном году:</w:t>
      </w:r>
    </w:p>
    <w:p w14:paraId="2562B4E4" w14:textId="6C7FDC23" w:rsidR="0021502F" w:rsidRPr="005764A2" w:rsidRDefault="0021502F" w:rsidP="005764A2">
      <w:pPr>
        <w:ind w:right="-141" w:firstLine="567"/>
        <w:jc w:val="both"/>
        <w:rPr>
          <w:b/>
          <w:i/>
        </w:rPr>
      </w:pPr>
      <w:r w:rsidRPr="005764A2">
        <w:rPr>
          <w:b/>
          <w:i/>
        </w:rPr>
        <w:t>активное изучение и внедрение удачных практик работы общеобразовательных организаций по эффективному управлению качеством образования;</w:t>
      </w:r>
    </w:p>
    <w:p w14:paraId="56C2655F" w14:textId="002D095A" w:rsidR="0021502F" w:rsidRPr="005764A2" w:rsidRDefault="0021502F" w:rsidP="005764A2">
      <w:pPr>
        <w:ind w:right="-141" w:firstLine="567"/>
        <w:jc w:val="both"/>
        <w:rPr>
          <w:b/>
          <w:i/>
        </w:rPr>
      </w:pPr>
      <w:r w:rsidRPr="005764A2">
        <w:rPr>
          <w:b/>
          <w:i/>
        </w:rPr>
        <w:t>работа по формированию муниципальной информационно-образовательной среды средствами функционирования муниципального образовательного портала, объединяющего образовательные ресурсы муниципальной системы образования (сайтов ОУ, учителей, учебных сетевых проектов).</w:t>
      </w:r>
    </w:p>
    <w:p w14:paraId="7AB7BF7B" w14:textId="5ACC850E" w:rsidR="0021502F" w:rsidRPr="005764A2" w:rsidRDefault="0021502F" w:rsidP="005764A2">
      <w:pPr>
        <w:ind w:right="-141" w:firstLine="567"/>
        <w:jc w:val="both"/>
        <w:rPr>
          <w:b/>
          <w:i/>
        </w:rPr>
      </w:pPr>
      <w:r w:rsidRPr="005764A2">
        <w:rPr>
          <w:b/>
          <w:i/>
        </w:rPr>
        <w:t>создание условий для активной работы педагогов в сетевых профессиональных сообществах педагогических работников (в т.ч. в муниципальных творческих лабораториях) в процессе получения методической помощи.</w:t>
      </w:r>
    </w:p>
    <w:p w14:paraId="7639C6F2" w14:textId="73194F3D" w:rsidR="0021502F" w:rsidRPr="005764A2" w:rsidRDefault="0021502F" w:rsidP="005764A2">
      <w:pPr>
        <w:ind w:right="-141" w:firstLine="567"/>
        <w:jc w:val="both"/>
        <w:rPr>
          <w:b/>
          <w:i/>
        </w:rPr>
      </w:pPr>
      <w:r w:rsidRPr="005764A2">
        <w:rPr>
          <w:b/>
          <w:i/>
        </w:rPr>
        <w:t>активное изучение и внедрение удачных практик эффективной работы наставничества, методического сопровождения молодых и малоопытных педагогов.</w:t>
      </w:r>
    </w:p>
    <w:p w14:paraId="6242C705" w14:textId="482A86A5" w:rsidR="0021502F" w:rsidRPr="005764A2" w:rsidRDefault="0021502F" w:rsidP="005764A2">
      <w:pPr>
        <w:ind w:right="-141" w:firstLine="567"/>
        <w:jc w:val="both"/>
        <w:rPr>
          <w:b/>
          <w:i/>
        </w:rPr>
      </w:pPr>
      <w:r w:rsidRPr="005764A2">
        <w:rPr>
          <w:b/>
          <w:i/>
        </w:rPr>
        <w:t>осуществление контроля за качеством преподавания учебных дисциплин и мониторинг уровня учебных достижений учащихся как одного из основных показателей результативности учебно- воспитательного процесса и методической работы в школе.</w:t>
      </w:r>
    </w:p>
    <w:sectPr w:rsidR="0021502F" w:rsidRPr="005764A2" w:rsidSect="005764A2">
      <w:footerReference w:type="default" r:id="rId10"/>
      <w:pgSz w:w="11906" w:h="16838" w:code="9"/>
      <w:pgMar w:top="851" w:right="707" w:bottom="992" w:left="709"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Лаврушкина" w:date="2020-08-25T11:40:00Z" w:initials="Л">
    <w:p w14:paraId="62ED2C86" w14:textId="77777777" w:rsidR="005764A2" w:rsidRDefault="005764A2">
      <w:pPr>
        <w:pStyle w:val="aff2"/>
      </w:pPr>
      <w:r>
        <w:rPr>
          <w:rStyle w:val="aff1"/>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ED2C8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9137B" w14:textId="77777777" w:rsidR="00262E5D" w:rsidRDefault="00262E5D" w:rsidP="001B156C">
      <w:r>
        <w:separator/>
      </w:r>
    </w:p>
  </w:endnote>
  <w:endnote w:type="continuationSeparator" w:id="0">
    <w:p w14:paraId="07856B55" w14:textId="77777777" w:rsidR="00262E5D" w:rsidRDefault="00262E5D" w:rsidP="001B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 Sans">
    <w:altName w:val="MS Mincho"/>
    <w:charset w:val="80"/>
    <w:family w:val="auto"/>
    <w:pitch w:val="variable"/>
  </w:font>
  <w:font w:name="Lohit Hindi">
    <w:altName w:val="MS Mincho"/>
    <w:charset w:val="80"/>
    <w:family w:val="auto"/>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DD707" w14:textId="77777777" w:rsidR="005764A2" w:rsidRDefault="005764A2">
    <w:pPr>
      <w:pStyle w:val="af5"/>
      <w:jc w:val="right"/>
    </w:pPr>
    <w:r>
      <w:fldChar w:fldCharType="begin"/>
    </w:r>
    <w:r>
      <w:instrText>PAGE   \* MERGEFORMAT</w:instrText>
    </w:r>
    <w:r>
      <w:fldChar w:fldCharType="separate"/>
    </w:r>
    <w:r w:rsidR="00AD4853">
      <w:rPr>
        <w:noProof/>
      </w:rPr>
      <w:t>76</w:t>
    </w:r>
    <w:r>
      <w:rPr>
        <w:noProof/>
      </w:rPr>
      <w:fldChar w:fldCharType="end"/>
    </w:r>
  </w:p>
  <w:p w14:paraId="6DDEE595" w14:textId="77777777" w:rsidR="005764A2" w:rsidRDefault="005764A2">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C3E93" w14:textId="77777777" w:rsidR="00262E5D" w:rsidRDefault="00262E5D" w:rsidP="001B156C">
      <w:r>
        <w:separator/>
      </w:r>
    </w:p>
  </w:footnote>
  <w:footnote w:type="continuationSeparator" w:id="0">
    <w:p w14:paraId="49A15AA7" w14:textId="77777777" w:rsidR="00262E5D" w:rsidRDefault="00262E5D" w:rsidP="001B15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color w:val="1F497D"/>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color w:val="1F497D"/>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color w:val="1F497D"/>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5"/>
    <w:multiLevelType w:val="multilevel"/>
    <w:tmpl w:val="00000005"/>
    <w:name w:val="WW8Num5"/>
    <w:lvl w:ilvl="0">
      <w:start w:val="1"/>
      <w:numFmt w:val="decimal"/>
      <w:lvlText w:val="%1."/>
      <w:lvlJc w:val="left"/>
      <w:pPr>
        <w:tabs>
          <w:tab w:val="num" w:pos="664"/>
        </w:tabs>
        <w:ind w:left="664" w:hanging="360"/>
      </w:pPr>
    </w:lvl>
    <w:lvl w:ilvl="1">
      <w:start w:val="1"/>
      <w:numFmt w:val="decimal"/>
      <w:lvlText w:val="%2."/>
      <w:lvlJc w:val="left"/>
      <w:pPr>
        <w:tabs>
          <w:tab w:val="num" w:pos="1024"/>
        </w:tabs>
        <w:ind w:left="1024" w:hanging="360"/>
      </w:pPr>
    </w:lvl>
    <w:lvl w:ilvl="2">
      <w:start w:val="1"/>
      <w:numFmt w:val="decimal"/>
      <w:lvlText w:val="%3."/>
      <w:lvlJc w:val="left"/>
      <w:pPr>
        <w:tabs>
          <w:tab w:val="num" w:pos="1384"/>
        </w:tabs>
        <w:ind w:left="1384" w:hanging="360"/>
      </w:pPr>
    </w:lvl>
    <w:lvl w:ilvl="3">
      <w:start w:val="1"/>
      <w:numFmt w:val="decimal"/>
      <w:lvlText w:val="%4."/>
      <w:lvlJc w:val="left"/>
      <w:pPr>
        <w:tabs>
          <w:tab w:val="num" w:pos="1744"/>
        </w:tabs>
        <w:ind w:left="1744" w:hanging="360"/>
      </w:pPr>
    </w:lvl>
    <w:lvl w:ilvl="4">
      <w:start w:val="1"/>
      <w:numFmt w:val="decimal"/>
      <w:lvlText w:val="%5."/>
      <w:lvlJc w:val="left"/>
      <w:pPr>
        <w:tabs>
          <w:tab w:val="num" w:pos="2104"/>
        </w:tabs>
        <w:ind w:left="2104" w:hanging="360"/>
      </w:pPr>
    </w:lvl>
    <w:lvl w:ilvl="5">
      <w:start w:val="1"/>
      <w:numFmt w:val="decimal"/>
      <w:lvlText w:val="%6."/>
      <w:lvlJc w:val="left"/>
      <w:pPr>
        <w:tabs>
          <w:tab w:val="num" w:pos="2464"/>
        </w:tabs>
        <w:ind w:left="2464" w:hanging="360"/>
      </w:pPr>
    </w:lvl>
    <w:lvl w:ilvl="6">
      <w:start w:val="1"/>
      <w:numFmt w:val="decimal"/>
      <w:lvlText w:val="%7."/>
      <w:lvlJc w:val="left"/>
      <w:pPr>
        <w:tabs>
          <w:tab w:val="num" w:pos="2824"/>
        </w:tabs>
        <w:ind w:left="2824" w:hanging="360"/>
      </w:pPr>
    </w:lvl>
    <w:lvl w:ilvl="7">
      <w:start w:val="1"/>
      <w:numFmt w:val="decimal"/>
      <w:lvlText w:val="%8."/>
      <w:lvlJc w:val="left"/>
      <w:pPr>
        <w:tabs>
          <w:tab w:val="num" w:pos="3184"/>
        </w:tabs>
        <w:ind w:left="3184" w:hanging="360"/>
      </w:pPr>
    </w:lvl>
    <w:lvl w:ilvl="8">
      <w:start w:val="1"/>
      <w:numFmt w:val="decimal"/>
      <w:lvlText w:val="%9."/>
      <w:lvlJc w:val="left"/>
      <w:pPr>
        <w:tabs>
          <w:tab w:val="num" w:pos="3544"/>
        </w:tabs>
        <w:ind w:left="3544" w:hanging="360"/>
      </w:pPr>
    </w:lvl>
  </w:abstractNum>
  <w:abstractNum w:abstractNumId="3" w15:restartNumberingAfterBreak="0">
    <w:nsid w:val="006373AE"/>
    <w:multiLevelType w:val="hybridMultilevel"/>
    <w:tmpl w:val="4E929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916A07"/>
    <w:multiLevelType w:val="hybridMultilevel"/>
    <w:tmpl w:val="B718B5D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4BD3060"/>
    <w:multiLevelType w:val="hybridMultilevel"/>
    <w:tmpl w:val="EAC410B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5CA709C"/>
    <w:multiLevelType w:val="hybridMultilevel"/>
    <w:tmpl w:val="31420BD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DA70CBA"/>
    <w:multiLevelType w:val="hybridMultilevel"/>
    <w:tmpl w:val="F7DC3D1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7DB19B9"/>
    <w:multiLevelType w:val="hybridMultilevel"/>
    <w:tmpl w:val="16EE2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A980980"/>
    <w:multiLevelType w:val="hybridMultilevel"/>
    <w:tmpl w:val="350EAFFA"/>
    <w:lvl w:ilvl="0" w:tplc="D0F865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D1C171E"/>
    <w:multiLevelType w:val="hybridMultilevel"/>
    <w:tmpl w:val="3B2A4A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AC321F"/>
    <w:multiLevelType w:val="hybridMultilevel"/>
    <w:tmpl w:val="A3206CF2"/>
    <w:lvl w:ilvl="0" w:tplc="670828B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41047CA1"/>
    <w:multiLevelType w:val="hybridMultilevel"/>
    <w:tmpl w:val="0E5C39A8"/>
    <w:lvl w:ilvl="0" w:tplc="6C383BB6">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4D1572A"/>
    <w:multiLevelType w:val="hybridMultilevel"/>
    <w:tmpl w:val="3D66C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142C50"/>
    <w:multiLevelType w:val="hybridMultilevel"/>
    <w:tmpl w:val="7AD825DA"/>
    <w:lvl w:ilvl="0" w:tplc="0419000B">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5" w15:restartNumberingAfterBreak="0">
    <w:nsid w:val="4A4A3B57"/>
    <w:multiLevelType w:val="hybridMultilevel"/>
    <w:tmpl w:val="C5F6068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6" w15:restartNumberingAfterBreak="0">
    <w:nsid w:val="57145C0A"/>
    <w:multiLevelType w:val="hybridMultilevel"/>
    <w:tmpl w:val="50ECD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8201805"/>
    <w:multiLevelType w:val="hybridMultilevel"/>
    <w:tmpl w:val="468246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CF57D49"/>
    <w:multiLevelType w:val="hybridMultilevel"/>
    <w:tmpl w:val="7766DEB4"/>
    <w:lvl w:ilvl="0" w:tplc="DFDA30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4F96654"/>
    <w:multiLevelType w:val="hybridMultilevel"/>
    <w:tmpl w:val="92D8FD36"/>
    <w:lvl w:ilvl="0" w:tplc="D0F865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6674904"/>
    <w:multiLevelType w:val="hybridMultilevel"/>
    <w:tmpl w:val="CB16A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9023E23"/>
    <w:multiLevelType w:val="hybridMultilevel"/>
    <w:tmpl w:val="1E224C1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77B368E1"/>
    <w:multiLevelType w:val="hybridMultilevel"/>
    <w:tmpl w:val="80C80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7CB6E42"/>
    <w:multiLevelType w:val="hybridMultilevel"/>
    <w:tmpl w:val="5448C320"/>
    <w:lvl w:ilvl="0" w:tplc="D0F865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A8F2206"/>
    <w:multiLevelType w:val="hybridMultilevel"/>
    <w:tmpl w:val="CC0434E6"/>
    <w:lvl w:ilvl="0" w:tplc="D9E819AE">
      <w:start w:val="1"/>
      <w:numFmt w:val="bullet"/>
      <w:lvlText w:val="•"/>
      <w:lvlJc w:val="left"/>
      <w:pPr>
        <w:tabs>
          <w:tab w:val="num" w:pos="720"/>
        </w:tabs>
        <w:ind w:left="720" w:hanging="360"/>
      </w:pPr>
      <w:rPr>
        <w:rFonts w:ascii="Georgia" w:hAnsi="Georgia" w:hint="default"/>
      </w:rPr>
    </w:lvl>
    <w:lvl w:ilvl="1" w:tplc="9300CA24" w:tentative="1">
      <w:start w:val="1"/>
      <w:numFmt w:val="bullet"/>
      <w:lvlText w:val="•"/>
      <w:lvlJc w:val="left"/>
      <w:pPr>
        <w:tabs>
          <w:tab w:val="num" w:pos="1440"/>
        </w:tabs>
        <w:ind w:left="1440" w:hanging="360"/>
      </w:pPr>
      <w:rPr>
        <w:rFonts w:ascii="Georgia" w:hAnsi="Georgia" w:hint="default"/>
      </w:rPr>
    </w:lvl>
    <w:lvl w:ilvl="2" w:tplc="48EAA298" w:tentative="1">
      <w:start w:val="1"/>
      <w:numFmt w:val="bullet"/>
      <w:lvlText w:val="•"/>
      <w:lvlJc w:val="left"/>
      <w:pPr>
        <w:tabs>
          <w:tab w:val="num" w:pos="2160"/>
        </w:tabs>
        <w:ind w:left="2160" w:hanging="360"/>
      </w:pPr>
      <w:rPr>
        <w:rFonts w:ascii="Georgia" w:hAnsi="Georgia" w:hint="default"/>
      </w:rPr>
    </w:lvl>
    <w:lvl w:ilvl="3" w:tplc="1CD4564E" w:tentative="1">
      <w:start w:val="1"/>
      <w:numFmt w:val="bullet"/>
      <w:lvlText w:val="•"/>
      <w:lvlJc w:val="left"/>
      <w:pPr>
        <w:tabs>
          <w:tab w:val="num" w:pos="2880"/>
        </w:tabs>
        <w:ind w:left="2880" w:hanging="360"/>
      </w:pPr>
      <w:rPr>
        <w:rFonts w:ascii="Georgia" w:hAnsi="Georgia" w:hint="default"/>
      </w:rPr>
    </w:lvl>
    <w:lvl w:ilvl="4" w:tplc="40E61A9A" w:tentative="1">
      <w:start w:val="1"/>
      <w:numFmt w:val="bullet"/>
      <w:lvlText w:val="•"/>
      <w:lvlJc w:val="left"/>
      <w:pPr>
        <w:tabs>
          <w:tab w:val="num" w:pos="3600"/>
        </w:tabs>
        <w:ind w:left="3600" w:hanging="360"/>
      </w:pPr>
      <w:rPr>
        <w:rFonts w:ascii="Georgia" w:hAnsi="Georgia" w:hint="default"/>
      </w:rPr>
    </w:lvl>
    <w:lvl w:ilvl="5" w:tplc="E64C920E" w:tentative="1">
      <w:start w:val="1"/>
      <w:numFmt w:val="bullet"/>
      <w:lvlText w:val="•"/>
      <w:lvlJc w:val="left"/>
      <w:pPr>
        <w:tabs>
          <w:tab w:val="num" w:pos="4320"/>
        </w:tabs>
        <w:ind w:left="4320" w:hanging="360"/>
      </w:pPr>
      <w:rPr>
        <w:rFonts w:ascii="Georgia" w:hAnsi="Georgia" w:hint="default"/>
      </w:rPr>
    </w:lvl>
    <w:lvl w:ilvl="6" w:tplc="CF2AF480" w:tentative="1">
      <w:start w:val="1"/>
      <w:numFmt w:val="bullet"/>
      <w:lvlText w:val="•"/>
      <w:lvlJc w:val="left"/>
      <w:pPr>
        <w:tabs>
          <w:tab w:val="num" w:pos="5040"/>
        </w:tabs>
        <w:ind w:left="5040" w:hanging="360"/>
      </w:pPr>
      <w:rPr>
        <w:rFonts w:ascii="Georgia" w:hAnsi="Georgia" w:hint="default"/>
      </w:rPr>
    </w:lvl>
    <w:lvl w:ilvl="7" w:tplc="9B7A416E" w:tentative="1">
      <w:start w:val="1"/>
      <w:numFmt w:val="bullet"/>
      <w:lvlText w:val="•"/>
      <w:lvlJc w:val="left"/>
      <w:pPr>
        <w:tabs>
          <w:tab w:val="num" w:pos="5760"/>
        </w:tabs>
        <w:ind w:left="5760" w:hanging="360"/>
      </w:pPr>
      <w:rPr>
        <w:rFonts w:ascii="Georgia" w:hAnsi="Georgia" w:hint="default"/>
      </w:rPr>
    </w:lvl>
    <w:lvl w:ilvl="8" w:tplc="9EF6B3D8" w:tentative="1">
      <w:start w:val="1"/>
      <w:numFmt w:val="bullet"/>
      <w:lvlText w:val="•"/>
      <w:lvlJc w:val="left"/>
      <w:pPr>
        <w:tabs>
          <w:tab w:val="num" w:pos="6480"/>
        </w:tabs>
        <w:ind w:left="6480" w:hanging="360"/>
      </w:pPr>
      <w:rPr>
        <w:rFonts w:ascii="Georgia" w:hAnsi="Georgia" w:hint="default"/>
      </w:rPr>
    </w:lvl>
  </w:abstractNum>
  <w:abstractNum w:abstractNumId="25" w15:restartNumberingAfterBreak="0">
    <w:nsid w:val="7C6D285D"/>
    <w:multiLevelType w:val="hybridMultilevel"/>
    <w:tmpl w:val="5DA27EC6"/>
    <w:lvl w:ilvl="0" w:tplc="0419000B">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num w:numId="1">
    <w:abstractNumId w:val="12"/>
  </w:num>
  <w:num w:numId="2">
    <w:abstractNumId w:val="24"/>
  </w:num>
  <w:num w:numId="3">
    <w:abstractNumId w:val="21"/>
  </w:num>
  <w:num w:numId="4">
    <w:abstractNumId w:val="17"/>
  </w:num>
  <w:num w:numId="5">
    <w:abstractNumId w:val="11"/>
  </w:num>
  <w:num w:numId="6">
    <w:abstractNumId w:val="7"/>
  </w:num>
  <w:num w:numId="7">
    <w:abstractNumId w:val="14"/>
  </w:num>
  <w:num w:numId="8">
    <w:abstractNumId w:val="25"/>
  </w:num>
  <w:num w:numId="9">
    <w:abstractNumId w:val="10"/>
  </w:num>
  <w:num w:numId="10">
    <w:abstractNumId w:val="4"/>
  </w:num>
  <w:num w:numId="11">
    <w:abstractNumId w:val="15"/>
  </w:num>
  <w:num w:numId="12">
    <w:abstractNumId w:val="6"/>
  </w:num>
  <w:num w:numId="13">
    <w:abstractNumId w:val="5"/>
  </w:num>
  <w:num w:numId="14">
    <w:abstractNumId w:val="19"/>
  </w:num>
  <w:num w:numId="15">
    <w:abstractNumId w:val="18"/>
  </w:num>
  <w:num w:numId="16">
    <w:abstractNumId w:val="9"/>
  </w:num>
  <w:num w:numId="17">
    <w:abstractNumId w:val="23"/>
  </w:num>
  <w:num w:numId="18">
    <w:abstractNumId w:val="16"/>
  </w:num>
  <w:num w:numId="19">
    <w:abstractNumId w:val="8"/>
  </w:num>
  <w:num w:numId="20">
    <w:abstractNumId w:val="3"/>
  </w:num>
  <w:num w:numId="21">
    <w:abstractNumId w:val="22"/>
  </w:num>
  <w:num w:numId="22">
    <w:abstractNumId w:val="20"/>
  </w:num>
  <w:num w:numId="23">
    <w:abstractNumId w:val="13"/>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Лаврушкина">
    <w15:presenceInfo w15:providerId="None" w15:userId="Лаврушки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182"/>
    <w:rsid w:val="000005F9"/>
    <w:rsid w:val="0000087A"/>
    <w:rsid w:val="0000093C"/>
    <w:rsid w:val="00000D05"/>
    <w:rsid w:val="00001E9D"/>
    <w:rsid w:val="0000323D"/>
    <w:rsid w:val="00003730"/>
    <w:rsid w:val="00005486"/>
    <w:rsid w:val="00006042"/>
    <w:rsid w:val="0000634B"/>
    <w:rsid w:val="00006A8C"/>
    <w:rsid w:val="00007659"/>
    <w:rsid w:val="00007684"/>
    <w:rsid w:val="00010378"/>
    <w:rsid w:val="00010766"/>
    <w:rsid w:val="000113C9"/>
    <w:rsid w:val="00011B28"/>
    <w:rsid w:val="00014452"/>
    <w:rsid w:val="0001456C"/>
    <w:rsid w:val="000170E1"/>
    <w:rsid w:val="000173C5"/>
    <w:rsid w:val="00017DCA"/>
    <w:rsid w:val="00020EEA"/>
    <w:rsid w:val="0002108A"/>
    <w:rsid w:val="00021E77"/>
    <w:rsid w:val="000226A7"/>
    <w:rsid w:val="00022EB9"/>
    <w:rsid w:val="00023CD3"/>
    <w:rsid w:val="00023FC6"/>
    <w:rsid w:val="0002424B"/>
    <w:rsid w:val="00024A99"/>
    <w:rsid w:val="00024AAA"/>
    <w:rsid w:val="00025038"/>
    <w:rsid w:val="000252F8"/>
    <w:rsid w:val="00025CA9"/>
    <w:rsid w:val="000272E3"/>
    <w:rsid w:val="000276D0"/>
    <w:rsid w:val="00027778"/>
    <w:rsid w:val="000279AD"/>
    <w:rsid w:val="0003007E"/>
    <w:rsid w:val="000305C7"/>
    <w:rsid w:val="00030666"/>
    <w:rsid w:val="00031118"/>
    <w:rsid w:val="0003123F"/>
    <w:rsid w:val="000312D5"/>
    <w:rsid w:val="000312F7"/>
    <w:rsid w:val="000319B3"/>
    <w:rsid w:val="000319F0"/>
    <w:rsid w:val="000321DA"/>
    <w:rsid w:val="00033E0A"/>
    <w:rsid w:val="000342E5"/>
    <w:rsid w:val="000345F0"/>
    <w:rsid w:val="00034874"/>
    <w:rsid w:val="000359E8"/>
    <w:rsid w:val="0003624E"/>
    <w:rsid w:val="00036616"/>
    <w:rsid w:val="000375D1"/>
    <w:rsid w:val="00037C57"/>
    <w:rsid w:val="000402D7"/>
    <w:rsid w:val="00040945"/>
    <w:rsid w:val="0004099C"/>
    <w:rsid w:val="00040C34"/>
    <w:rsid w:val="00040CAC"/>
    <w:rsid w:val="0004172C"/>
    <w:rsid w:val="000419DB"/>
    <w:rsid w:val="000424D6"/>
    <w:rsid w:val="00042D6A"/>
    <w:rsid w:val="00045822"/>
    <w:rsid w:val="00045B74"/>
    <w:rsid w:val="000466B6"/>
    <w:rsid w:val="00046AB7"/>
    <w:rsid w:val="000471DB"/>
    <w:rsid w:val="000472E2"/>
    <w:rsid w:val="000474F8"/>
    <w:rsid w:val="000506BF"/>
    <w:rsid w:val="000506DD"/>
    <w:rsid w:val="00050CF8"/>
    <w:rsid w:val="000517EC"/>
    <w:rsid w:val="00052066"/>
    <w:rsid w:val="00052899"/>
    <w:rsid w:val="00052F2E"/>
    <w:rsid w:val="0005314B"/>
    <w:rsid w:val="0005362C"/>
    <w:rsid w:val="0005449B"/>
    <w:rsid w:val="000544D9"/>
    <w:rsid w:val="00054CC9"/>
    <w:rsid w:val="00054D5E"/>
    <w:rsid w:val="000552CD"/>
    <w:rsid w:val="00055D44"/>
    <w:rsid w:val="0005601B"/>
    <w:rsid w:val="00056512"/>
    <w:rsid w:val="00061140"/>
    <w:rsid w:val="000625C7"/>
    <w:rsid w:val="00062791"/>
    <w:rsid w:val="00062E59"/>
    <w:rsid w:val="00064449"/>
    <w:rsid w:val="00065DAE"/>
    <w:rsid w:val="00066687"/>
    <w:rsid w:val="000668F7"/>
    <w:rsid w:val="000670DE"/>
    <w:rsid w:val="00071400"/>
    <w:rsid w:val="000714EF"/>
    <w:rsid w:val="00072032"/>
    <w:rsid w:val="0007299C"/>
    <w:rsid w:val="000733D6"/>
    <w:rsid w:val="000736E3"/>
    <w:rsid w:val="00074614"/>
    <w:rsid w:val="00074D9F"/>
    <w:rsid w:val="00074FC4"/>
    <w:rsid w:val="000751C2"/>
    <w:rsid w:val="00075BE9"/>
    <w:rsid w:val="00075C9B"/>
    <w:rsid w:val="0007678D"/>
    <w:rsid w:val="00076B7B"/>
    <w:rsid w:val="00076E9C"/>
    <w:rsid w:val="00077206"/>
    <w:rsid w:val="000811D6"/>
    <w:rsid w:val="00081207"/>
    <w:rsid w:val="0008175B"/>
    <w:rsid w:val="00081DD7"/>
    <w:rsid w:val="00082323"/>
    <w:rsid w:val="000827B1"/>
    <w:rsid w:val="00083248"/>
    <w:rsid w:val="00083CFA"/>
    <w:rsid w:val="00084461"/>
    <w:rsid w:val="00084A61"/>
    <w:rsid w:val="000859D3"/>
    <w:rsid w:val="00085A4E"/>
    <w:rsid w:val="00086DEB"/>
    <w:rsid w:val="00087631"/>
    <w:rsid w:val="00087B00"/>
    <w:rsid w:val="00087F08"/>
    <w:rsid w:val="0009027D"/>
    <w:rsid w:val="00090BA6"/>
    <w:rsid w:val="00090C1C"/>
    <w:rsid w:val="00091880"/>
    <w:rsid w:val="00091B7B"/>
    <w:rsid w:val="00091C60"/>
    <w:rsid w:val="00094923"/>
    <w:rsid w:val="00094DF9"/>
    <w:rsid w:val="0009675A"/>
    <w:rsid w:val="000973AF"/>
    <w:rsid w:val="00097A42"/>
    <w:rsid w:val="00097CE4"/>
    <w:rsid w:val="000A0182"/>
    <w:rsid w:val="000A03A5"/>
    <w:rsid w:val="000A0B54"/>
    <w:rsid w:val="000A148A"/>
    <w:rsid w:val="000A24CB"/>
    <w:rsid w:val="000A41FE"/>
    <w:rsid w:val="000A442F"/>
    <w:rsid w:val="000A52F4"/>
    <w:rsid w:val="000A5CD7"/>
    <w:rsid w:val="000A5F9B"/>
    <w:rsid w:val="000A64D1"/>
    <w:rsid w:val="000A6E34"/>
    <w:rsid w:val="000A7A49"/>
    <w:rsid w:val="000A7BA4"/>
    <w:rsid w:val="000A7D7F"/>
    <w:rsid w:val="000B0182"/>
    <w:rsid w:val="000B401C"/>
    <w:rsid w:val="000B408D"/>
    <w:rsid w:val="000B4371"/>
    <w:rsid w:val="000B49E8"/>
    <w:rsid w:val="000B5280"/>
    <w:rsid w:val="000B531E"/>
    <w:rsid w:val="000B56B4"/>
    <w:rsid w:val="000B58B7"/>
    <w:rsid w:val="000B6303"/>
    <w:rsid w:val="000B73B0"/>
    <w:rsid w:val="000B789E"/>
    <w:rsid w:val="000B7A79"/>
    <w:rsid w:val="000B7E3C"/>
    <w:rsid w:val="000C0F93"/>
    <w:rsid w:val="000C16ED"/>
    <w:rsid w:val="000C1CA4"/>
    <w:rsid w:val="000C28FF"/>
    <w:rsid w:val="000C6037"/>
    <w:rsid w:val="000C7401"/>
    <w:rsid w:val="000D13FF"/>
    <w:rsid w:val="000D1B7D"/>
    <w:rsid w:val="000D1C4C"/>
    <w:rsid w:val="000D28D5"/>
    <w:rsid w:val="000D3336"/>
    <w:rsid w:val="000D4081"/>
    <w:rsid w:val="000D458F"/>
    <w:rsid w:val="000D5F91"/>
    <w:rsid w:val="000D6F91"/>
    <w:rsid w:val="000E00AD"/>
    <w:rsid w:val="000E05F7"/>
    <w:rsid w:val="000E0E7A"/>
    <w:rsid w:val="000E1615"/>
    <w:rsid w:val="000E2161"/>
    <w:rsid w:val="000E242E"/>
    <w:rsid w:val="000E27BF"/>
    <w:rsid w:val="000E290A"/>
    <w:rsid w:val="000E2C97"/>
    <w:rsid w:val="000E3A3B"/>
    <w:rsid w:val="000E3E24"/>
    <w:rsid w:val="000E42CE"/>
    <w:rsid w:val="000E474E"/>
    <w:rsid w:val="000E4F91"/>
    <w:rsid w:val="000E51CE"/>
    <w:rsid w:val="000E6455"/>
    <w:rsid w:val="000F0969"/>
    <w:rsid w:val="000F0C9B"/>
    <w:rsid w:val="000F1788"/>
    <w:rsid w:val="000F2ED5"/>
    <w:rsid w:val="000F3267"/>
    <w:rsid w:val="000F38AD"/>
    <w:rsid w:val="000F3E0B"/>
    <w:rsid w:val="000F4444"/>
    <w:rsid w:val="000F46FE"/>
    <w:rsid w:val="000F4F46"/>
    <w:rsid w:val="000F54A6"/>
    <w:rsid w:val="000F5514"/>
    <w:rsid w:val="000F55A0"/>
    <w:rsid w:val="000F591B"/>
    <w:rsid w:val="000F5D39"/>
    <w:rsid w:val="000F60FB"/>
    <w:rsid w:val="000F6661"/>
    <w:rsid w:val="000F6B7D"/>
    <w:rsid w:val="000F7450"/>
    <w:rsid w:val="0010018D"/>
    <w:rsid w:val="001003B8"/>
    <w:rsid w:val="0010073E"/>
    <w:rsid w:val="001018DE"/>
    <w:rsid w:val="00101AE0"/>
    <w:rsid w:val="00101C3E"/>
    <w:rsid w:val="00103F0B"/>
    <w:rsid w:val="00104FD8"/>
    <w:rsid w:val="0010623B"/>
    <w:rsid w:val="00106B0F"/>
    <w:rsid w:val="001075CB"/>
    <w:rsid w:val="001103A1"/>
    <w:rsid w:val="00110C3D"/>
    <w:rsid w:val="00110ECF"/>
    <w:rsid w:val="001116C8"/>
    <w:rsid w:val="00112694"/>
    <w:rsid w:val="00112C1F"/>
    <w:rsid w:val="0011327C"/>
    <w:rsid w:val="00113311"/>
    <w:rsid w:val="0011340D"/>
    <w:rsid w:val="00113ED0"/>
    <w:rsid w:val="00114C04"/>
    <w:rsid w:val="00115498"/>
    <w:rsid w:val="00115ADF"/>
    <w:rsid w:val="00115BD2"/>
    <w:rsid w:val="00115D37"/>
    <w:rsid w:val="00116173"/>
    <w:rsid w:val="001163F9"/>
    <w:rsid w:val="00116487"/>
    <w:rsid w:val="0011715E"/>
    <w:rsid w:val="0011745D"/>
    <w:rsid w:val="001178BC"/>
    <w:rsid w:val="00117A65"/>
    <w:rsid w:val="0012094E"/>
    <w:rsid w:val="0012150B"/>
    <w:rsid w:val="00122EC5"/>
    <w:rsid w:val="00123348"/>
    <w:rsid w:val="00123B39"/>
    <w:rsid w:val="00123BF0"/>
    <w:rsid w:val="00124CAB"/>
    <w:rsid w:val="001266C9"/>
    <w:rsid w:val="00126B78"/>
    <w:rsid w:val="0012765D"/>
    <w:rsid w:val="001307F8"/>
    <w:rsid w:val="00130A28"/>
    <w:rsid w:val="00130EB3"/>
    <w:rsid w:val="00131427"/>
    <w:rsid w:val="0013173A"/>
    <w:rsid w:val="00133097"/>
    <w:rsid w:val="001339F9"/>
    <w:rsid w:val="00133E6C"/>
    <w:rsid w:val="00134FE6"/>
    <w:rsid w:val="00135A5F"/>
    <w:rsid w:val="00135A68"/>
    <w:rsid w:val="00136C64"/>
    <w:rsid w:val="00137669"/>
    <w:rsid w:val="001401C1"/>
    <w:rsid w:val="001412E1"/>
    <w:rsid w:val="00141AD5"/>
    <w:rsid w:val="0014337C"/>
    <w:rsid w:val="00143EAB"/>
    <w:rsid w:val="001440C1"/>
    <w:rsid w:val="001440E4"/>
    <w:rsid w:val="00144533"/>
    <w:rsid w:val="00145D02"/>
    <w:rsid w:val="00146670"/>
    <w:rsid w:val="00146EDD"/>
    <w:rsid w:val="00147073"/>
    <w:rsid w:val="00147A7E"/>
    <w:rsid w:val="00150AC5"/>
    <w:rsid w:val="00150DAE"/>
    <w:rsid w:val="00151ACD"/>
    <w:rsid w:val="00151FBC"/>
    <w:rsid w:val="001528ED"/>
    <w:rsid w:val="00152A16"/>
    <w:rsid w:val="00152DA7"/>
    <w:rsid w:val="00155563"/>
    <w:rsid w:val="00156178"/>
    <w:rsid w:val="00156A91"/>
    <w:rsid w:val="00157731"/>
    <w:rsid w:val="0015790E"/>
    <w:rsid w:val="00157A9C"/>
    <w:rsid w:val="00157C44"/>
    <w:rsid w:val="0016016C"/>
    <w:rsid w:val="0016173A"/>
    <w:rsid w:val="00161977"/>
    <w:rsid w:val="00162964"/>
    <w:rsid w:val="00162CA2"/>
    <w:rsid w:val="00162CE2"/>
    <w:rsid w:val="00162FAA"/>
    <w:rsid w:val="00163368"/>
    <w:rsid w:val="0016354E"/>
    <w:rsid w:val="001639B8"/>
    <w:rsid w:val="00163D68"/>
    <w:rsid w:val="00163F30"/>
    <w:rsid w:val="001641FD"/>
    <w:rsid w:val="0016498F"/>
    <w:rsid w:val="0016726C"/>
    <w:rsid w:val="001675D8"/>
    <w:rsid w:val="00167831"/>
    <w:rsid w:val="0016793C"/>
    <w:rsid w:val="00170905"/>
    <w:rsid w:val="00170DF2"/>
    <w:rsid w:val="00171042"/>
    <w:rsid w:val="001710E5"/>
    <w:rsid w:val="001712A2"/>
    <w:rsid w:val="00171FB4"/>
    <w:rsid w:val="00172329"/>
    <w:rsid w:val="00172B4E"/>
    <w:rsid w:val="00172DA6"/>
    <w:rsid w:val="001748DC"/>
    <w:rsid w:val="001751B8"/>
    <w:rsid w:val="0017679A"/>
    <w:rsid w:val="00176A93"/>
    <w:rsid w:val="00176F6C"/>
    <w:rsid w:val="001779A4"/>
    <w:rsid w:val="00177F3C"/>
    <w:rsid w:val="0018007E"/>
    <w:rsid w:val="001808E5"/>
    <w:rsid w:val="001816EC"/>
    <w:rsid w:val="00182110"/>
    <w:rsid w:val="00182CFF"/>
    <w:rsid w:val="00182DE5"/>
    <w:rsid w:val="00183A10"/>
    <w:rsid w:val="00183AE3"/>
    <w:rsid w:val="00183FCD"/>
    <w:rsid w:val="00184D38"/>
    <w:rsid w:val="001852C2"/>
    <w:rsid w:val="001857D1"/>
    <w:rsid w:val="00186425"/>
    <w:rsid w:val="00186CBE"/>
    <w:rsid w:val="001919EC"/>
    <w:rsid w:val="00191AF0"/>
    <w:rsid w:val="00192102"/>
    <w:rsid w:val="00192417"/>
    <w:rsid w:val="00192618"/>
    <w:rsid w:val="00193031"/>
    <w:rsid w:val="001933FF"/>
    <w:rsid w:val="001947B6"/>
    <w:rsid w:val="00195B2E"/>
    <w:rsid w:val="0019632C"/>
    <w:rsid w:val="001963F8"/>
    <w:rsid w:val="00196509"/>
    <w:rsid w:val="001A03E3"/>
    <w:rsid w:val="001A11C5"/>
    <w:rsid w:val="001A1338"/>
    <w:rsid w:val="001A177C"/>
    <w:rsid w:val="001A18B4"/>
    <w:rsid w:val="001A1A16"/>
    <w:rsid w:val="001A1F7E"/>
    <w:rsid w:val="001A1FEB"/>
    <w:rsid w:val="001A2BFD"/>
    <w:rsid w:val="001A32BB"/>
    <w:rsid w:val="001A35E1"/>
    <w:rsid w:val="001A3F7C"/>
    <w:rsid w:val="001A4239"/>
    <w:rsid w:val="001A4296"/>
    <w:rsid w:val="001A42A3"/>
    <w:rsid w:val="001A43D6"/>
    <w:rsid w:val="001A5AA1"/>
    <w:rsid w:val="001A63EE"/>
    <w:rsid w:val="001A663B"/>
    <w:rsid w:val="001B10E1"/>
    <w:rsid w:val="001B14A4"/>
    <w:rsid w:val="001B156C"/>
    <w:rsid w:val="001B2C29"/>
    <w:rsid w:val="001B34B4"/>
    <w:rsid w:val="001B3875"/>
    <w:rsid w:val="001B4B88"/>
    <w:rsid w:val="001B5AAE"/>
    <w:rsid w:val="001B5C2D"/>
    <w:rsid w:val="001B60B8"/>
    <w:rsid w:val="001B6647"/>
    <w:rsid w:val="001B713F"/>
    <w:rsid w:val="001B73B1"/>
    <w:rsid w:val="001B76A3"/>
    <w:rsid w:val="001B78FD"/>
    <w:rsid w:val="001B7956"/>
    <w:rsid w:val="001C0AD1"/>
    <w:rsid w:val="001C290B"/>
    <w:rsid w:val="001C3263"/>
    <w:rsid w:val="001C4E14"/>
    <w:rsid w:val="001C4F81"/>
    <w:rsid w:val="001C5738"/>
    <w:rsid w:val="001C609D"/>
    <w:rsid w:val="001C68A5"/>
    <w:rsid w:val="001C6C89"/>
    <w:rsid w:val="001C6F24"/>
    <w:rsid w:val="001C6F6B"/>
    <w:rsid w:val="001C7174"/>
    <w:rsid w:val="001C7BB9"/>
    <w:rsid w:val="001D0B49"/>
    <w:rsid w:val="001D1C22"/>
    <w:rsid w:val="001D1D6E"/>
    <w:rsid w:val="001D535F"/>
    <w:rsid w:val="001D667F"/>
    <w:rsid w:val="001D6F73"/>
    <w:rsid w:val="001E1245"/>
    <w:rsid w:val="001E12FB"/>
    <w:rsid w:val="001E14A5"/>
    <w:rsid w:val="001E18FB"/>
    <w:rsid w:val="001E3580"/>
    <w:rsid w:val="001E3A71"/>
    <w:rsid w:val="001E3B6A"/>
    <w:rsid w:val="001E4AB1"/>
    <w:rsid w:val="001E507C"/>
    <w:rsid w:val="001E590B"/>
    <w:rsid w:val="001E5DE0"/>
    <w:rsid w:val="001E6538"/>
    <w:rsid w:val="001E7FCA"/>
    <w:rsid w:val="001F0A4E"/>
    <w:rsid w:val="001F217E"/>
    <w:rsid w:val="001F2875"/>
    <w:rsid w:val="001F2B04"/>
    <w:rsid w:val="001F2D15"/>
    <w:rsid w:val="001F2E53"/>
    <w:rsid w:val="001F3FBB"/>
    <w:rsid w:val="001F5625"/>
    <w:rsid w:val="001F761A"/>
    <w:rsid w:val="00200979"/>
    <w:rsid w:val="00200FF5"/>
    <w:rsid w:val="00201DD0"/>
    <w:rsid w:val="00202927"/>
    <w:rsid w:val="00202FE8"/>
    <w:rsid w:val="002036BE"/>
    <w:rsid w:val="00203E2E"/>
    <w:rsid w:val="002043C4"/>
    <w:rsid w:val="002044B6"/>
    <w:rsid w:val="00204768"/>
    <w:rsid w:val="00204AA6"/>
    <w:rsid w:val="00205678"/>
    <w:rsid w:val="002067A6"/>
    <w:rsid w:val="00206D5E"/>
    <w:rsid w:val="00207FF6"/>
    <w:rsid w:val="00211725"/>
    <w:rsid w:val="0021179A"/>
    <w:rsid w:val="00211D1B"/>
    <w:rsid w:val="00211D4E"/>
    <w:rsid w:val="00211D4F"/>
    <w:rsid w:val="00212043"/>
    <w:rsid w:val="00212B09"/>
    <w:rsid w:val="00212D55"/>
    <w:rsid w:val="002135CF"/>
    <w:rsid w:val="0021502F"/>
    <w:rsid w:val="0021551C"/>
    <w:rsid w:val="0021648E"/>
    <w:rsid w:val="00216538"/>
    <w:rsid w:val="002166E3"/>
    <w:rsid w:val="00217B26"/>
    <w:rsid w:val="00220402"/>
    <w:rsid w:val="00220571"/>
    <w:rsid w:val="002205D0"/>
    <w:rsid w:val="00220894"/>
    <w:rsid w:val="00220A31"/>
    <w:rsid w:val="00221479"/>
    <w:rsid w:val="00221836"/>
    <w:rsid w:val="00221B59"/>
    <w:rsid w:val="00221F49"/>
    <w:rsid w:val="002226BE"/>
    <w:rsid w:val="002228D3"/>
    <w:rsid w:val="00222F5B"/>
    <w:rsid w:val="00224148"/>
    <w:rsid w:val="00224E5C"/>
    <w:rsid w:val="00225B12"/>
    <w:rsid w:val="00226F23"/>
    <w:rsid w:val="00227382"/>
    <w:rsid w:val="00230B41"/>
    <w:rsid w:val="00230FFE"/>
    <w:rsid w:val="002310D3"/>
    <w:rsid w:val="002314A6"/>
    <w:rsid w:val="00231E48"/>
    <w:rsid w:val="00231F7B"/>
    <w:rsid w:val="0023208D"/>
    <w:rsid w:val="00232524"/>
    <w:rsid w:val="002326DC"/>
    <w:rsid w:val="002327F9"/>
    <w:rsid w:val="00232FE6"/>
    <w:rsid w:val="0023419E"/>
    <w:rsid w:val="0023441B"/>
    <w:rsid w:val="00236602"/>
    <w:rsid w:val="00236A40"/>
    <w:rsid w:val="00236DD9"/>
    <w:rsid w:val="00237D95"/>
    <w:rsid w:val="00237F6D"/>
    <w:rsid w:val="002400D5"/>
    <w:rsid w:val="00240455"/>
    <w:rsid w:val="00240D2C"/>
    <w:rsid w:val="00241F8D"/>
    <w:rsid w:val="00242856"/>
    <w:rsid w:val="00243215"/>
    <w:rsid w:val="00244C7E"/>
    <w:rsid w:val="00244FB4"/>
    <w:rsid w:val="0024522E"/>
    <w:rsid w:val="00245B27"/>
    <w:rsid w:val="00246232"/>
    <w:rsid w:val="002479D6"/>
    <w:rsid w:val="00247ADE"/>
    <w:rsid w:val="00247C25"/>
    <w:rsid w:val="00247F3A"/>
    <w:rsid w:val="00250158"/>
    <w:rsid w:val="00250B6F"/>
    <w:rsid w:val="00250F18"/>
    <w:rsid w:val="00251B74"/>
    <w:rsid w:val="00252786"/>
    <w:rsid w:val="002527AE"/>
    <w:rsid w:val="00252A19"/>
    <w:rsid w:val="00252BD4"/>
    <w:rsid w:val="002532E0"/>
    <w:rsid w:val="00253389"/>
    <w:rsid w:val="0025338E"/>
    <w:rsid w:val="002536CC"/>
    <w:rsid w:val="00253F57"/>
    <w:rsid w:val="002546B5"/>
    <w:rsid w:val="002551F3"/>
    <w:rsid w:val="002560BF"/>
    <w:rsid w:val="002565CE"/>
    <w:rsid w:val="00256D21"/>
    <w:rsid w:val="00257E32"/>
    <w:rsid w:val="002607BF"/>
    <w:rsid w:val="00260D22"/>
    <w:rsid w:val="00261BEF"/>
    <w:rsid w:val="00262671"/>
    <w:rsid w:val="002629A0"/>
    <w:rsid w:val="00262E5D"/>
    <w:rsid w:val="002631DA"/>
    <w:rsid w:val="0026339F"/>
    <w:rsid w:val="00263F0C"/>
    <w:rsid w:val="0026446A"/>
    <w:rsid w:val="00265808"/>
    <w:rsid w:val="00265C52"/>
    <w:rsid w:val="00267599"/>
    <w:rsid w:val="002701A7"/>
    <w:rsid w:val="00270496"/>
    <w:rsid w:val="00271533"/>
    <w:rsid w:val="002717B8"/>
    <w:rsid w:val="00271C7B"/>
    <w:rsid w:val="002722D8"/>
    <w:rsid w:val="00274893"/>
    <w:rsid w:val="00274954"/>
    <w:rsid w:val="00274CB7"/>
    <w:rsid w:val="00276314"/>
    <w:rsid w:val="00276489"/>
    <w:rsid w:val="002806C0"/>
    <w:rsid w:val="002829A3"/>
    <w:rsid w:val="002837E8"/>
    <w:rsid w:val="00283865"/>
    <w:rsid w:val="00284895"/>
    <w:rsid w:val="00284D5F"/>
    <w:rsid w:val="0028549F"/>
    <w:rsid w:val="00285875"/>
    <w:rsid w:val="00285B3D"/>
    <w:rsid w:val="00286C9A"/>
    <w:rsid w:val="00287090"/>
    <w:rsid w:val="00290280"/>
    <w:rsid w:val="00290353"/>
    <w:rsid w:val="002908A5"/>
    <w:rsid w:val="002921F1"/>
    <w:rsid w:val="002923B8"/>
    <w:rsid w:val="00293823"/>
    <w:rsid w:val="00294791"/>
    <w:rsid w:val="002953E5"/>
    <w:rsid w:val="002964DE"/>
    <w:rsid w:val="00296782"/>
    <w:rsid w:val="00296D79"/>
    <w:rsid w:val="00297909"/>
    <w:rsid w:val="00297D12"/>
    <w:rsid w:val="002A04FB"/>
    <w:rsid w:val="002A235B"/>
    <w:rsid w:val="002A2514"/>
    <w:rsid w:val="002A337A"/>
    <w:rsid w:val="002A3B38"/>
    <w:rsid w:val="002A4698"/>
    <w:rsid w:val="002A4D1D"/>
    <w:rsid w:val="002A51A5"/>
    <w:rsid w:val="002A564E"/>
    <w:rsid w:val="002A67F6"/>
    <w:rsid w:val="002A779E"/>
    <w:rsid w:val="002A7A77"/>
    <w:rsid w:val="002A7F53"/>
    <w:rsid w:val="002B0674"/>
    <w:rsid w:val="002B31A7"/>
    <w:rsid w:val="002B320B"/>
    <w:rsid w:val="002B3AB6"/>
    <w:rsid w:val="002B3C80"/>
    <w:rsid w:val="002B3D3D"/>
    <w:rsid w:val="002B5FCE"/>
    <w:rsid w:val="002B791A"/>
    <w:rsid w:val="002C0167"/>
    <w:rsid w:val="002C0382"/>
    <w:rsid w:val="002C10B8"/>
    <w:rsid w:val="002C233C"/>
    <w:rsid w:val="002C272F"/>
    <w:rsid w:val="002C3482"/>
    <w:rsid w:val="002C35CD"/>
    <w:rsid w:val="002C3DE2"/>
    <w:rsid w:val="002C4BCD"/>
    <w:rsid w:val="002C5C4E"/>
    <w:rsid w:val="002C60AD"/>
    <w:rsid w:val="002C64F9"/>
    <w:rsid w:val="002C65A7"/>
    <w:rsid w:val="002C68B2"/>
    <w:rsid w:val="002C6ABA"/>
    <w:rsid w:val="002C71F9"/>
    <w:rsid w:val="002C7B59"/>
    <w:rsid w:val="002C7F32"/>
    <w:rsid w:val="002D1FB3"/>
    <w:rsid w:val="002D3503"/>
    <w:rsid w:val="002D41B9"/>
    <w:rsid w:val="002D45D1"/>
    <w:rsid w:val="002D5007"/>
    <w:rsid w:val="002D5DB1"/>
    <w:rsid w:val="002D73E0"/>
    <w:rsid w:val="002E08AC"/>
    <w:rsid w:val="002E0A75"/>
    <w:rsid w:val="002E19B9"/>
    <w:rsid w:val="002E3166"/>
    <w:rsid w:val="002E34FA"/>
    <w:rsid w:val="002E35B9"/>
    <w:rsid w:val="002E3814"/>
    <w:rsid w:val="002E3B1E"/>
    <w:rsid w:val="002E3E2B"/>
    <w:rsid w:val="002E3E9A"/>
    <w:rsid w:val="002E5535"/>
    <w:rsid w:val="002E6869"/>
    <w:rsid w:val="002E6EE8"/>
    <w:rsid w:val="002E7827"/>
    <w:rsid w:val="002F0628"/>
    <w:rsid w:val="002F13F5"/>
    <w:rsid w:val="002F1B50"/>
    <w:rsid w:val="002F302C"/>
    <w:rsid w:val="002F392D"/>
    <w:rsid w:val="002F4714"/>
    <w:rsid w:val="002F492B"/>
    <w:rsid w:val="002F609A"/>
    <w:rsid w:val="00300742"/>
    <w:rsid w:val="003017F5"/>
    <w:rsid w:val="0030325C"/>
    <w:rsid w:val="00304065"/>
    <w:rsid w:val="00304B6E"/>
    <w:rsid w:val="00304CB0"/>
    <w:rsid w:val="00304D8F"/>
    <w:rsid w:val="0030598C"/>
    <w:rsid w:val="00306186"/>
    <w:rsid w:val="00306524"/>
    <w:rsid w:val="00306FA0"/>
    <w:rsid w:val="00306FF8"/>
    <w:rsid w:val="003078D0"/>
    <w:rsid w:val="0031025C"/>
    <w:rsid w:val="00311C31"/>
    <w:rsid w:val="00313998"/>
    <w:rsid w:val="003142B0"/>
    <w:rsid w:val="003146AD"/>
    <w:rsid w:val="0031483F"/>
    <w:rsid w:val="003151CB"/>
    <w:rsid w:val="00316433"/>
    <w:rsid w:val="003174B5"/>
    <w:rsid w:val="00317E18"/>
    <w:rsid w:val="00320233"/>
    <w:rsid w:val="00320C94"/>
    <w:rsid w:val="00321654"/>
    <w:rsid w:val="00322642"/>
    <w:rsid w:val="00323CD7"/>
    <w:rsid w:val="00323FE2"/>
    <w:rsid w:val="00324A88"/>
    <w:rsid w:val="00325644"/>
    <w:rsid w:val="00326177"/>
    <w:rsid w:val="0032792F"/>
    <w:rsid w:val="00332917"/>
    <w:rsid w:val="00333465"/>
    <w:rsid w:val="00333B70"/>
    <w:rsid w:val="00333C04"/>
    <w:rsid w:val="00335A37"/>
    <w:rsid w:val="00335CCD"/>
    <w:rsid w:val="00336747"/>
    <w:rsid w:val="00337D49"/>
    <w:rsid w:val="00340FB1"/>
    <w:rsid w:val="00341115"/>
    <w:rsid w:val="00341800"/>
    <w:rsid w:val="0034180C"/>
    <w:rsid w:val="00342339"/>
    <w:rsid w:val="003423BD"/>
    <w:rsid w:val="00342771"/>
    <w:rsid w:val="00342A3A"/>
    <w:rsid w:val="00342ED5"/>
    <w:rsid w:val="00343C9F"/>
    <w:rsid w:val="00343F13"/>
    <w:rsid w:val="00344383"/>
    <w:rsid w:val="003457D9"/>
    <w:rsid w:val="00345F3C"/>
    <w:rsid w:val="00346124"/>
    <w:rsid w:val="003474A1"/>
    <w:rsid w:val="00347700"/>
    <w:rsid w:val="003518A6"/>
    <w:rsid w:val="00352B1B"/>
    <w:rsid w:val="00352FD4"/>
    <w:rsid w:val="00353944"/>
    <w:rsid w:val="003548E7"/>
    <w:rsid w:val="00355226"/>
    <w:rsid w:val="00355390"/>
    <w:rsid w:val="00355BB5"/>
    <w:rsid w:val="00355E85"/>
    <w:rsid w:val="00357264"/>
    <w:rsid w:val="00357A32"/>
    <w:rsid w:val="0036004E"/>
    <w:rsid w:val="0036256D"/>
    <w:rsid w:val="00362D14"/>
    <w:rsid w:val="00363635"/>
    <w:rsid w:val="00363775"/>
    <w:rsid w:val="00364385"/>
    <w:rsid w:val="003644B3"/>
    <w:rsid w:val="003645BD"/>
    <w:rsid w:val="00364E39"/>
    <w:rsid w:val="00365189"/>
    <w:rsid w:val="00365CC5"/>
    <w:rsid w:val="003663A8"/>
    <w:rsid w:val="00366B1E"/>
    <w:rsid w:val="00366E03"/>
    <w:rsid w:val="00366E8F"/>
    <w:rsid w:val="00366ECE"/>
    <w:rsid w:val="003679A9"/>
    <w:rsid w:val="00371064"/>
    <w:rsid w:val="003715FD"/>
    <w:rsid w:val="00371FD3"/>
    <w:rsid w:val="003741F7"/>
    <w:rsid w:val="00375AC3"/>
    <w:rsid w:val="00375DAD"/>
    <w:rsid w:val="0037786A"/>
    <w:rsid w:val="00377BC5"/>
    <w:rsid w:val="00380163"/>
    <w:rsid w:val="003803A2"/>
    <w:rsid w:val="003806B4"/>
    <w:rsid w:val="00380747"/>
    <w:rsid w:val="0038175E"/>
    <w:rsid w:val="00381785"/>
    <w:rsid w:val="0038188B"/>
    <w:rsid w:val="00381D8C"/>
    <w:rsid w:val="00382144"/>
    <w:rsid w:val="00382618"/>
    <w:rsid w:val="00383BCE"/>
    <w:rsid w:val="003848CB"/>
    <w:rsid w:val="0038558E"/>
    <w:rsid w:val="00385718"/>
    <w:rsid w:val="003908CE"/>
    <w:rsid w:val="00390C95"/>
    <w:rsid w:val="00390EF4"/>
    <w:rsid w:val="00391D18"/>
    <w:rsid w:val="0039276B"/>
    <w:rsid w:val="00392934"/>
    <w:rsid w:val="00393287"/>
    <w:rsid w:val="00393DA4"/>
    <w:rsid w:val="00394662"/>
    <w:rsid w:val="00394A00"/>
    <w:rsid w:val="00395FC3"/>
    <w:rsid w:val="003969BE"/>
    <w:rsid w:val="0039717B"/>
    <w:rsid w:val="00397CA6"/>
    <w:rsid w:val="003A0276"/>
    <w:rsid w:val="003A1844"/>
    <w:rsid w:val="003A1EB0"/>
    <w:rsid w:val="003A2969"/>
    <w:rsid w:val="003A4575"/>
    <w:rsid w:val="003A528C"/>
    <w:rsid w:val="003A5874"/>
    <w:rsid w:val="003A5A70"/>
    <w:rsid w:val="003A5EEF"/>
    <w:rsid w:val="003B25EE"/>
    <w:rsid w:val="003B70F6"/>
    <w:rsid w:val="003B75CA"/>
    <w:rsid w:val="003C0A66"/>
    <w:rsid w:val="003C1A5B"/>
    <w:rsid w:val="003C1D74"/>
    <w:rsid w:val="003C3370"/>
    <w:rsid w:val="003C3887"/>
    <w:rsid w:val="003C38F6"/>
    <w:rsid w:val="003C422B"/>
    <w:rsid w:val="003C43C7"/>
    <w:rsid w:val="003C498D"/>
    <w:rsid w:val="003C5BFF"/>
    <w:rsid w:val="003C5F4F"/>
    <w:rsid w:val="003C698F"/>
    <w:rsid w:val="003C69A1"/>
    <w:rsid w:val="003C6A0D"/>
    <w:rsid w:val="003D1B45"/>
    <w:rsid w:val="003D2DEB"/>
    <w:rsid w:val="003D4056"/>
    <w:rsid w:val="003D54E3"/>
    <w:rsid w:val="003D56E6"/>
    <w:rsid w:val="003D5964"/>
    <w:rsid w:val="003D5E7B"/>
    <w:rsid w:val="003D6B40"/>
    <w:rsid w:val="003D6E48"/>
    <w:rsid w:val="003D7819"/>
    <w:rsid w:val="003E1A74"/>
    <w:rsid w:val="003E1CCC"/>
    <w:rsid w:val="003E2DE3"/>
    <w:rsid w:val="003E3024"/>
    <w:rsid w:val="003E375C"/>
    <w:rsid w:val="003E37EE"/>
    <w:rsid w:val="003E394F"/>
    <w:rsid w:val="003E3C85"/>
    <w:rsid w:val="003E4731"/>
    <w:rsid w:val="003E54F9"/>
    <w:rsid w:val="003E5A4A"/>
    <w:rsid w:val="003E6578"/>
    <w:rsid w:val="003E6AB2"/>
    <w:rsid w:val="003E71B3"/>
    <w:rsid w:val="003E71DF"/>
    <w:rsid w:val="003E7685"/>
    <w:rsid w:val="003F0203"/>
    <w:rsid w:val="003F0E81"/>
    <w:rsid w:val="003F181C"/>
    <w:rsid w:val="003F24A0"/>
    <w:rsid w:val="003F24E5"/>
    <w:rsid w:val="003F26E5"/>
    <w:rsid w:val="003F468D"/>
    <w:rsid w:val="003F5023"/>
    <w:rsid w:val="003F52B6"/>
    <w:rsid w:val="003F567D"/>
    <w:rsid w:val="003F5E97"/>
    <w:rsid w:val="003F637E"/>
    <w:rsid w:val="003F6490"/>
    <w:rsid w:val="003F6844"/>
    <w:rsid w:val="003F6C7D"/>
    <w:rsid w:val="003F7A11"/>
    <w:rsid w:val="003F7A6B"/>
    <w:rsid w:val="003F7E1D"/>
    <w:rsid w:val="004004D2"/>
    <w:rsid w:val="00400D7F"/>
    <w:rsid w:val="00400F88"/>
    <w:rsid w:val="004015FE"/>
    <w:rsid w:val="00401FA3"/>
    <w:rsid w:val="00402375"/>
    <w:rsid w:val="00402E0A"/>
    <w:rsid w:val="00403794"/>
    <w:rsid w:val="00403969"/>
    <w:rsid w:val="0040405C"/>
    <w:rsid w:val="004042F9"/>
    <w:rsid w:val="004048C7"/>
    <w:rsid w:val="00404B40"/>
    <w:rsid w:val="00404EFD"/>
    <w:rsid w:val="00406D67"/>
    <w:rsid w:val="00407A43"/>
    <w:rsid w:val="00407B17"/>
    <w:rsid w:val="00410C4F"/>
    <w:rsid w:val="004122AD"/>
    <w:rsid w:val="00413663"/>
    <w:rsid w:val="00414856"/>
    <w:rsid w:val="00414DC6"/>
    <w:rsid w:val="004155B5"/>
    <w:rsid w:val="004158BF"/>
    <w:rsid w:val="00415CCE"/>
    <w:rsid w:val="00415FBF"/>
    <w:rsid w:val="00417A23"/>
    <w:rsid w:val="0042002E"/>
    <w:rsid w:val="0042028A"/>
    <w:rsid w:val="004215EB"/>
    <w:rsid w:val="00421D50"/>
    <w:rsid w:val="004225FD"/>
    <w:rsid w:val="00423154"/>
    <w:rsid w:val="004248D7"/>
    <w:rsid w:val="00424B38"/>
    <w:rsid w:val="00424BCC"/>
    <w:rsid w:val="004253C0"/>
    <w:rsid w:val="00425771"/>
    <w:rsid w:val="00425895"/>
    <w:rsid w:val="00425921"/>
    <w:rsid w:val="00426588"/>
    <w:rsid w:val="00426627"/>
    <w:rsid w:val="00426B99"/>
    <w:rsid w:val="00426DEB"/>
    <w:rsid w:val="0042771D"/>
    <w:rsid w:val="00427C2E"/>
    <w:rsid w:val="00427E1B"/>
    <w:rsid w:val="004300E6"/>
    <w:rsid w:val="00430D56"/>
    <w:rsid w:val="0043224E"/>
    <w:rsid w:val="00432495"/>
    <w:rsid w:val="0043252B"/>
    <w:rsid w:val="00433B5F"/>
    <w:rsid w:val="004345D9"/>
    <w:rsid w:val="00434799"/>
    <w:rsid w:val="00434A65"/>
    <w:rsid w:val="00435090"/>
    <w:rsid w:val="00435ED2"/>
    <w:rsid w:val="00436342"/>
    <w:rsid w:val="004402FF"/>
    <w:rsid w:val="004409C6"/>
    <w:rsid w:val="00442D0C"/>
    <w:rsid w:val="00442E76"/>
    <w:rsid w:val="00443630"/>
    <w:rsid w:val="00443A02"/>
    <w:rsid w:val="0044418A"/>
    <w:rsid w:val="00444498"/>
    <w:rsid w:val="00447A9F"/>
    <w:rsid w:val="00450248"/>
    <w:rsid w:val="00450A6D"/>
    <w:rsid w:val="0045123F"/>
    <w:rsid w:val="00451454"/>
    <w:rsid w:val="004526AB"/>
    <w:rsid w:val="004536C3"/>
    <w:rsid w:val="00453D93"/>
    <w:rsid w:val="00454BE6"/>
    <w:rsid w:val="00454FD7"/>
    <w:rsid w:val="00455A7E"/>
    <w:rsid w:val="00455BBA"/>
    <w:rsid w:val="004562DD"/>
    <w:rsid w:val="004567A5"/>
    <w:rsid w:val="00456D00"/>
    <w:rsid w:val="004576D5"/>
    <w:rsid w:val="004602FD"/>
    <w:rsid w:val="00460682"/>
    <w:rsid w:val="0046117F"/>
    <w:rsid w:val="00461787"/>
    <w:rsid w:val="004627D7"/>
    <w:rsid w:val="00462B45"/>
    <w:rsid w:val="00463B23"/>
    <w:rsid w:val="0046434B"/>
    <w:rsid w:val="00464CF3"/>
    <w:rsid w:val="0046600B"/>
    <w:rsid w:val="004668E1"/>
    <w:rsid w:val="0046733E"/>
    <w:rsid w:val="0046746E"/>
    <w:rsid w:val="004678A5"/>
    <w:rsid w:val="00467D82"/>
    <w:rsid w:val="00471777"/>
    <w:rsid w:val="004724FE"/>
    <w:rsid w:val="00472CBF"/>
    <w:rsid w:val="00473A0B"/>
    <w:rsid w:val="00473B4B"/>
    <w:rsid w:val="004746C0"/>
    <w:rsid w:val="00475054"/>
    <w:rsid w:val="004753BD"/>
    <w:rsid w:val="00475902"/>
    <w:rsid w:val="00476206"/>
    <w:rsid w:val="00476C0A"/>
    <w:rsid w:val="00476DA8"/>
    <w:rsid w:val="00476E3C"/>
    <w:rsid w:val="00476FF0"/>
    <w:rsid w:val="0047700F"/>
    <w:rsid w:val="004815E4"/>
    <w:rsid w:val="0048384F"/>
    <w:rsid w:val="00484692"/>
    <w:rsid w:val="004854C4"/>
    <w:rsid w:val="00486ED8"/>
    <w:rsid w:val="00487AD4"/>
    <w:rsid w:val="00492CE7"/>
    <w:rsid w:val="004940C1"/>
    <w:rsid w:val="004943D6"/>
    <w:rsid w:val="00494932"/>
    <w:rsid w:val="00494CD7"/>
    <w:rsid w:val="00494FAA"/>
    <w:rsid w:val="004950A8"/>
    <w:rsid w:val="00495EF1"/>
    <w:rsid w:val="00496301"/>
    <w:rsid w:val="00496AA3"/>
    <w:rsid w:val="00497A07"/>
    <w:rsid w:val="00497EF1"/>
    <w:rsid w:val="004A0DBA"/>
    <w:rsid w:val="004A1F1B"/>
    <w:rsid w:val="004A2032"/>
    <w:rsid w:val="004A2792"/>
    <w:rsid w:val="004A2986"/>
    <w:rsid w:val="004A2EFC"/>
    <w:rsid w:val="004A391E"/>
    <w:rsid w:val="004A4CA1"/>
    <w:rsid w:val="004A4FC2"/>
    <w:rsid w:val="004A5778"/>
    <w:rsid w:val="004A5A56"/>
    <w:rsid w:val="004A7C7F"/>
    <w:rsid w:val="004B0C60"/>
    <w:rsid w:val="004B15AA"/>
    <w:rsid w:val="004B1A52"/>
    <w:rsid w:val="004B2A10"/>
    <w:rsid w:val="004B3382"/>
    <w:rsid w:val="004B3E37"/>
    <w:rsid w:val="004B408A"/>
    <w:rsid w:val="004B4F01"/>
    <w:rsid w:val="004B531F"/>
    <w:rsid w:val="004C00C7"/>
    <w:rsid w:val="004C01A8"/>
    <w:rsid w:val="004C02F2"/>
    <w:rsid w:val="004C0B55"/>
    <w:rsid w:val="004C0B83"/>
    <w:rsid w:val="004C0CE1"/>
    <w:rsid w:val="004C3200"/>
    <w:rsid w:val="004C3FBB"/>
    <w:rsid w:val="004C53BD"/>
    <w:rsid w:val="004C546F"/>
    <w:rsid w:val="004C6BF2"/>
    <w:rsid w:val="004C7638"/>
    <w:rsid w:val="004C7C19"/>
    <w:rsid w:val="004D124D"/>
    <w:rsid w:val="004D25F5"/>
    <w:rsid w:val="004D262C"/>
    <w:rsid w:val="004D4284"/>
    <w:rsid w:val="004D43C3"/>
    <w:rsid w:val="004D448F"/>
    <w:rsid w:val="004D55C0"/>
    <w:rsid w:val="004D58B5"/>
    <w:rsid w:val="004D6326"/>
    <w:rsid w:val="004D636B"/>
    <w:rsid w:val="004D79C4"/>
    <w:rsid w:val="004E0B8C"/>
    <w:rsid w:val="004E117D"/>
    <w:rsid w:val="004E1E97"/>
    <w:rsid w:val="004E2199"/>
    <w:rsid w:val="004E2A1D"/>
    <w:rsid w:val="004E3329"/>
    <w:rsid w:val="004E4638"/>
    <w:rsid w:val="004E4BF3"/>
    <w:rsid w:val="004E53B9"/>
    <w:rsid w:val="004E54F1"/>
    <w:rsid w:val="004E5D64"/>
    <w:rsid w:val="004E6AA1"/>
    <w:rsid w:val="004E75D0"/>
    <w:rsid w:val="004E78A6"/>
    <w:rsid w:val="004E7E25"/>
    <w:rsid w:val="004F06BB"/>
    <w:rsid w:val="004F0D0E"/>
    <w:rsid w:val="004F0D12"/>
    <w:rsid w:val="004F18CB"/>
    <w:rsid w:val="004F1E69"/>
    <w:rsid w:val="004F2111"/>
    <w:rsid w:val="004F2F55"/>
    <w:rsid w:val="004F3216"/>
    <w:rsid w:val="004F3507"/>
    <w:rsid w:val="004F36BA"/>
    <w:rsid w:val="004F3752"/>
    <w:rsid w:val="004F4AD0"/>
    <w:rsid w:val="004F4E5B"/>
    <w:rsid w:val="004F4ED0"/>
    <w:rsid w:val="004F52DB"/>
    <w:rsid w:val="004F5564"/>
    <w:rsid w:val="004F6C43"/>
    <w:rsid w:val="004F708B"/>
    <w:rsid w:val="004F7CEE"/>
    <w:rsid w:val="004F7F28"/>
    <w:rsid w:val="00500199"/>
    <w:rsid w:val="00500CC3"/>
    <w:rsid w:val="00502269"/>
    <w:rsid w:val="00502580"/>
    <w:rsid w:val="0050355E"/>
    <w:rsid w:val="00504C14"/>
    <w:rsid w:val="00506341"/>
    <w:rsid w:val="00507B55"/>
    <w:rsid w:val="00507F59"/>
    <w:rsid w:val="00510243"/>
    <w:rsid w:val="00510BB9"/>
    <w:rsid w:val="00510E02"/>
    <w:rsid w:val="005110EB"/>
    <w:rsid w:val="005119AB"/>
    <w:rsid w:val="00511C67"/>
    <w:rsid w:val="00511E49"/>
    <w:rsid w:val="005136B4"/>
    <w:rsid w:val="0051394F"/>
    <w:rsid w:val="00513CF7"/>
    <w:rsid w:val="0051527C"/>
    <w:rsid w:val="005169CD"/>
    <w:rsid w:val="00520876"/>
    <w:rsid w:val="0052185A"/>
    <w:rsid w:val="005224DC"/>
    <w:rsid w:val="00522596"/>
    <w:rsid w:val="005244D2"/>
    <w:rsid w:val="00526579"/>
    <w:rsid w:val="00526973"/>
    <w:rsid w:val="00526FFE"/>
    <w:rsid w:val="00530FA6"/>
    <w:rsid w:val="00531557"/>
    <w:rsid w:val="00531B42"/>
    <w:rsid w:val="00531EE6"/>
    <w:rsid w:val="005321BC"/>
    <w:rsid w:val="00532887"/>
    <w:rsid w:val="00532C6A"/>
    <w:rsid w:val="00533D5E"/>
    <w:rsid w:val="00533DF0"/>
    <w:rsid w:val="00534B21"/>
    <w:rsid w:val="005351D2"/>
    <w:rsid w:val="00536135"/>
    <w:rsid w:val="00536CF4"/>
    <w:rsid w:val="005379F9"/>
    <w:rsid w:val="0054012F"/>
    <w:rsid w:val="005402AF"/>
    <w:rsid w:val="00540B25"/>
    <w:rsid w:val="00540C31"/>
    <w:rsid w:val="00541A81"/>
    <w:rsid w:val="00542FC0"/>
    <w:rsid w:val="00542FE9"/>
    <w:rsid w:val="0054378E"/>
    <w:rsid w:val="00545257"/>
    <w:rsid w:val="0054566B"/>
    <w:rsid w:val="00545721"/>
    <w:rsid w:val="00545C14"/>
    <w:rsid w:val="00546CB1"/>
    <w:rsid w:val="005470A2"/>
    <w:rsid w:val="005470EC"/>
    <w:rsid w:val="005470F6"/>
    <w:rsid w:val="005477DB"/>
    <w:rsid w:val="0055000D"/>
    <w:rsid w:val="005504F4"/>
    <w:rsid w:val="005509BC"/>
    <w:rsid w:val="00551105"/>
    <w:rsid w:val="005511BE"/>
    <w:rsid w:val="00551808"/>
    <w:rsid w:val="005525D6"/>
    <w:rsid w:val="00552B30"/>
    <w:rsid w:val="005536CC"/>
    <w:rsid w:val="00553953"/>
    <w:rsid w:val="005541B2"/>
    <w:rsid w:val="005546C3"/>
    <w:rsid w:val="0055572D"/>
    <w:rsid w:val="00555994"/>
    <w:rsid w:val="00555A17"/>
    <w:rsid w:val="00555FE0"/>
    <w:rsid w:val="005565FC"/>
    <w:rsid w:val="0055663F"/>
    <w:rsid w:val="0055714A"/>
    <w:rsid w:val="005603D8"/>
    <w:rsid w:val="00560A79"/>
    <w:rsid w:val="00560AD7"/>
    <w:rsid w:val="00560B21"/>
    <w:rsid w:val="00560DC2"/>
    <w:rsid w:val="0056181C"/>
    <w:rsid w:val="00562524"/>
    <w:rsid w:val="00562E35"/>
    <w:rsid w:val="00563ECD"/>
    <w:rsid w:val="00564F04"/>
    <w:rsid w:val="00565223"/>
    <w:rsid w:val="005652E2"/>
    <w:rsid w:val="00566EEF"/>
    <w:rsid w:val="005670B6"/>
    <w:rsid w:val="00567376"/>
    <w:rsid w:val="00567924"/>
    <w:rsid w:val="00567AAE"/>
    <w:rsid w:val="00567F4B"/>
    <w:rsid w:val="005701FE"/>
    <w:rsid w:val="00571431"/>
    <w:rsid w:val="005715C9"/>
    <w:rsid w:val="00572292"/>
    <w:rsid w:val="005723F9"/>
    <w:rsid w:val="00572503"/>
    <w:rsid w:val="005728B3"/>
    <w:rsid w:val="00574B4C"/>
    <w:rsid w:val="00575CC2"/>
    <w:rsid w:val="005764A2"/>
    <w:rsid w:val="00576BFD"/>
    <w:rsid w:val="00576F7D"/>
    <w:rsid w:val="00581236"/>
    <w:rsid w:val="00581B3A"/>
    <w:rsid w:val="005822C0"/>
    <w:rsid w:val="005824F6"/>
    <w:rsid w:val="00582AEE"/>
    <w:rsid w:val="00582DCD"/>
    <w:rsid w:val="00583061"/>
    <w:rsid w:val="00583C03"/>
    <w:rsid w:val="005845E6"/>
    <w:rsid w:val="00584B19"/>
    <w:rsid w:val="00585AA4"/>
    <w:rsid w:val="00586C1D"/>
    <w:rsid w:val="005875C3"/>
    <w:rsid w:val="0058777D"/>
    <w:rsid w:val="005903D7"/>
    <w:rsid w:val="0059072E"/>
    <w:rsid w:val="00590B05"/>
    <w:rsid w:val="00590B77"/>
    <w:rsid w:val="005914D5"/>
    <w:rsid w:val="00592278"/>
    <w:rsid w:val="00592875"/>
    <w:rsid w:val="005928E2"/>
    <w:rsid w:val="00592B33"/>
    <w:rsid w:val="005933A4"/>
    <w:rsid w:val="005938B9"/>
    <w:rsid w:val="0059395C"/>
    <w:rsid w:val="00594158"/>
    <w:rsid w:val="00595171"/>
    <w:rsid w:val="0059584C"/>
    <w:rsid w:val="005960B7"/>
    <w:rsid w:val="0059638E"/>
    <w:rsid w:val="00596635"/>
    <w:rsid w:val="00596917"/>
    <w:rsid w:val="005978C0"/>
    <w:rsid w:val="00597FB4"/>
    <w:rsid w:val="005A13E7"/>
    <w:rsid w:val="005A3642"/>
    <w:rsid w:val="005A3E43"/>
    <w:rsid w:val="005A4509"/>
    <w:rsid w:val="005A530F"/>
    <w:rsid w:val="005A7019"/>
    <w:rsid w:val="005A7303"/>
    <w:rsid w:val="005A7D99"/>
    <w:rsid w:val="005B0389"/>
    <w:rsid w:val="005B0A64"/>
    <w:rsid w:val="005B1A16"/>
    <w:rsid w:val="005B2516"/>
    <w:rsid w:val="005B285F"/>
    <w:rsid w:val="005B33BA"/>
    <w:rsid w:val="005B34AB"/>
    <w:rsid w:val="005B3D21"/>
    <w:rsid w:val="005B503E"/>
    <w:rsid w:val="005B6173"/>
    <w:rsid w:val="005B65DC"/>
    <w:rsid w:val="005B6797"/>
    <w:rsid w:val="005B7C6B"/>
    <w:rsid w:val="005C0154"/>
    <w:rsid w:val="005C03F9"/>
    <w:rsid w:val="005C083D"/>
    <w:rsid w:val="005C1A7D"/>
    <w:rsid w:val="005C2224"/>
    <w:rsid w:val="005C2BEC"/>
    <w:rsid w:val="005C3ECB"/>
    <w:rsid w:val="005C4875"/>
    <w:rsid w:val="005C53BD"/>
    <w:rsid w:val="005C5518"/>
    <w:rsid w:val="005C58BA"/>
    <w:rsid w:val="005C5AA4"/>
    <w:rsid w:val="005C5AC0"/>
    <w:rsid w:val="005C5FAA"/>
    <w:rsid w:val="005C6CE3"/>
    <w:rsid w:val="005C7952"/>
    <w:rsid w:val="005C7AC0"/>
    <w:rsid w:val="005C7ADC"/>
    <w:rsid w:val="005C7FF2"/>
    <w:rsid w:val="005D00FB"/>
    <w:rsid w:val="005D2AA5"/>
    <w:rsid w:val="005D2ECA"/>
    <w:rsid w:val="005D380C"/>
    <w:rsid w:val="005D3AA6"/>
    <w:rsid w:val="005D485F"/>
    <w:rsid w:val="005D48DD"/>
    <w:rsid w:val="005D4AC0"/>
    <w:rsid w:val="005D4C2B"/>
    <w:rsid w:val="005D54C7"/>
    <w:rsid w:val="005D5ABC"/>
    <w:rsid w:val="005E0347"/>
    <w:rsid w:val="005E0A22"/>
    <w:rsid w:val="005E0AD7"/>
    <w:rsid w:val="005E114B"/>
    <w:rsid w:val="005E13A1"/>
    <w:rsid w:val="005E1B24"/>
    <w:rsid w:val="005E21A4"/>
    <w:rsid w:val="005E241B"/>
    <w:rsid w:val="005E24F3"/>
    <w:rsid w:val="005E27F8"/>
    <w:rsid w:val="005E2906"/>
    <w:rsid w:val="005E320E"/>
    <w:rsid w:val="005E36EF"/>
    <w:rsid w:val="005E3B29"/>
    <w:rsid w:val="005E414A"/>
    <w:rsid w:val="005E49CB"/>
    <w:rsid w:val="005E4A31"/>
    <w:rsid w:val="005E585E"/>
    <w:rsid w:val="005E7115"/>
    <w:rsid w:val="005E740C"/>
    <w:rsid w:val="005E7B56"/>
    <w:rsid w:val="005F012A"/>
    <w:rsid w:val="005F0172"/>
    <w:rsid w:val="005F03E9"/>
    <w:rsid w:val="005F05E9"/>
    <w:rsid w:val="005F0819"/>
    <w:rsid w:val="005F14A8"/>
    <w:rsid w:val="005F1518"/>
    <w:rsid w:val="005F1532"/>
    <w:rsid w:val="005F170A"/>
    <w:rsid w:val="005F1EF0"/>
    <w:rsid w:val="005F450C"/>
    <w:rsid w:val="005F4B9A"/>
    <w:rsid w:val="005F4D8F"/>
    <w:rsid w:val="005F4F23"/>
    <w:rsid w:val="005F641C"/>
    <w:rsid w:val="005F6925"/>
    <w:rsid w:val="005F6D84"/>
    <w:rsid w:val="005F6DA5"/>
    <w:rsid w:val="005F722D"/>
    <w:rsid w:val="00600AAA"/>
    <w:rsid w:val="00600ABB"/>
    <w:rsid w:val="00601712"/>
    <w:rsid w:val="006020A3"/>
    <w:rsid w:val="00603A4B"/>
    <w:rsid w:val="00603ED7"/>
    <w:rsid w:val="00604619"/>
    <w:rsid w:val="00604A76"/>
    <w:rsid w:val="0060582F"/>
    <w:rsid w:val="0060643F"/>
    <w:rsid w:val="00607099"/>
    <w:rsid w:val="00607AAA"/>
    <w:rsid w:val="00607E4D"/>
    <w:rsid w:val="006106B9"/>
    <w:rsid w:val="00610FD2"/>
    <w:rsid w:val="00612711"/>
    <w:rsid w:val="00612C95"/>
    <w:rsid w:val="00612D30"/>
    <w:rsid w:val="00613321"/>
    <w:rsid w:val="0061588D"/>
    <w:rsid w:val="006158CF"/>
    <w:rsid w:val="00620330"/>
    <w:rsid w:val="00621A5C"/>
    <w:rsid w:val="00621FCF"/>
    <w:rsid w:val="0062483E"/>
    <w:rsid w:val="00624ED7"/>
    <w:rsid w:val="006257EB"/>
    <w:rsid w:val="006259DD"/>
    <w:rsid w:val="00625DBA"/>
    <w:rsid w:val="00626223"/>
    <w:rsid w:val="006273FE"/>
    <w:rsid w:val="00627BCF"/>
    <w:rsid w:val="00630002"/>
    <w:rsid w:val="00630B24"/>
    <w:rsid w:val="00631157"/>
    <w:rsid w:val="00631242"/>
    <w:rsid w:val="00631DF7"/>
    <w:rsid w:val="006325A4"/>
    <w:rsid w:val="00632DF3"/>
    <w:rsid w:val="00633555"/>
    <w:rsid w:val="00634557"/>
    <w:rsid w:val="00635AE1"/>
    <w:rsid w:val="00635D64"/>
    <w:rsid w:val="0063615A"/>
    <w:rsid w:val="00636A63"/>
    <w:rsid w:val="00637126"/>
    <w:rsid w:val="00637F86"/>
    <w:rsid w:val="006409DE"/>
    <w:rsid w:val="006424FB"/>
    <w:rsid w:val="006428F2"/>
    <w:rsid w:val="00642AD4"/>
    <w:rsid w:val="00642B86"/>
    <w:rsid w:val="00643415"/>
    <w:rsid w:val="00644257"/>
    <w:rsid w:val="0064462A"/>
    <w:rsid w:val="00644A66"/>
    <w:rsid w:val="00644ED9"/>
    <w:rsid w:val="00645A76"/>
    <w:rsid w:val="0064697F"/>
    <w:rsid w:val="00646AD6"/>
    <w:rsid w:val="00646BE4"/>
    <w:rsid w:val="00647215"/>
    <w:rsid w:val="006472DC"/>
    <w:rsid w:val="00651154"/>
    <w:rsid w:val="00651664"/>
    <w:rsid w:val="00652B42"/>
    <w:rsid w:val="00653BB1"/>
    <w:rsid w:val="00653EC9"/>
    <w:rsid w:val="00654885"/>
    <w:rsid w:val="00655257"/>
    <w:rsid w:val="00655604"/>
    <w:rsid w:val="00655683"/>
    <w:rsid w:val="006561CF"/>
    <w:rsid w:val="006562BF"/>
    <w:rsid w:val="00657926"/>
    <w:rsid w:val="00657AD4"/>
    <w:rsid w:val="006605C5"/>
    <w:rsid w:val="00660D9E"/>
    <w:rsid w:val="00661C0D"/>
    <w:rsid w:val="006620A8"/>
    <w:rsid w:val="00662694"/>
    <w:rsid w:val="006628DD"/>
    <w:rsid w:val="00662BC5"/>
    <w:rsid w:val="00663122"/>
    <w:rsid w:val="00663821"/>
    <w:rsid w:val="00664468"/>
    <w:rsid w:val="00665897"/>
    <w:rsid w:val="00666AF4"/>
    <w:rsid w:val="00666D4B"/>
    <w:rsid w:val="0066741A"/>
    <w:rsid w:val="00667854"/>
    <w:rsid w:val="00670042"/>
    <w:rsid w:val="006700A1"/>
    <w:rsid w:val="006700AE"/>
    <w:rsid w:val="00670281"/>
    <w:rsid w:val="006707A0"/>
    <w:rsid w:val="00670822"/>
    <w:rsid w:val="0067296A"/>
    <w:rsid w:val="00672D32"/>
    <w:rsid w:val="00673655"/>
    <w:rsid w:val="0067385C"/>
    <w:rsid w:val="00674B93"/>
    <w:rsid w:val="006765A2"/>
    <w:rsid w:val="00676617"/>
    <w:rsid w:val="00680A02"/>
    <w:rsid w:val="006811D8"/>
    <w:rsid w:val="00681D51"/>
    <w:rsid w:val="00682777"/>
    <w:rsid w:val="00683ACD"/>
    <w:rsid w:val="00685A6D"/>
    <w:rsid w:val="00686262"/>
    <w:rsid w:val="00686577"/>
    <w:rsid w:val="00686DE7"/>
    <w:rsid w:val="00687E39"/>
    <w:rsid w:val="00687E4D"/>
    <w:rsid w:val="006901BD"/>
    <w:rsid w:val="00691417"/>
    <w:rsid w:val="006920D2"/>
    <w:rsid w:val="0069273B"/>
    <w:rsid w:val="00692D7E"/>
    <w:rsid w:val="0069497A"/>
    <w:rsid w:val="00695AA1"/>
    <w:rsid w:val="00695E4F"/>
    <w:rsid w:val="006A04EE"/>
    <w:rsid w:val="006A07DA"/>
    <w:rsid w:val="006A0938"/>
    <w:rsid w:val="006A0B63"/>
    <w:rsid w:val="006A13A6"/>
    <w:rsid w:val="006A20DA"/>
    <w:rsid w:val="006A2C6B"/>
    <w:rsid w:val="006A32EC"/>
    <w:rsid w:val="006A3638"/>
    <w:rsid w:val="006A3AFE"/>
    <w:rsid w:val="006A3C62"/>
    <w:rsid w:val="006A46F8"/>
    <w:rsid w:val="006A4E91"/>
    <w:rsid w:val="006A52BD"/>
    <w:rsid w:val="006A5440"/>
    <w:rsid w:val="006A5785"/>
    <w:rsid w:val="006A5D85"/>
    <w:rsid w:val="006A739F"/>
    <w:rsid w:val="006B0160"/>
    <w:rsid w:val="006B017E"/>
    <w:rsid w:val="006B04AF"/>
    <w:rsid w:val="006B1976"/>
    <w:rsid w:val="006B1DE2"/>
    <w:rsid w:val="006B24AE"/>
    <w:rsid w:val="006B36B6"/>
    <w:rsid w:val="006B3CDC"/>
    <w:rsid w:val="006B3FAE"/>
    <w:rsid w:val="006B400E"/>
    <w:rsid w:val="006B5148"/>
    <w:rsid w:val="006B56BD"/>
    <w:rsid w:val="006B5992"/>
    <w:rsid w:val="006B5C18"/>
    <w:rsid w:val="006B6BC6"/>
    <w:rsid w:val="006B7517"/>
    <w:rsid w:val="006C0555"/>
    <w:rsid w:val="006C0A4C"/>
    <w:rsid w:val="006C0C49"/>
    <w:rsid w:val="006C23C2"/>
    <w:rsid w:val="006C24A6"/>
    <w:rsid w:val="006C40D1"/>
    <w:rsid w:val="006C4BBC"/>
    <w:rsid w:val="006C4F02"/>
    <w:rsid w:val="006C4F44"/>
    <w:rsid w:val="006C562F"/>
    <w:rsid w:val="006C5B46"/>
    <w:rsid w:val="006C7840"/>
    <w:rsid w:val="006D0218"/>
    <w:rsid w:val="006D029B"/>
    <w:rsid w:val="006D02D7"/>
    <w:rsid w:val="006D1D65"/>
    <w:rsid w:val="006D2A4F"/>
    <w:rsid w:val="006D2BED"/>
    <w:rsid w:val="006D2C74"/>
    <w:rsid w:val="006D4515"/>
    <w:rsid w:val="006D5023"/>
    <w:rsid w:val="006D5A2D"/>
    <w:rsid w:val="006D6225"/>
    <w:rsid w:val="006D728B"/>
    <w:rsid w:val="006D753B"/>
    <w:rsid w:val="006D7E1C"/>
    <w:rsid w:val="006E09F2"/>
    <w:rsid w:val="006E0BCF"/>
    <w:rsid w:val="006E1B2F"/>
    <w:rsid w:val="006E3B00"/>
    <w:rsid w:val="006E3C60"/>
    <w:rsid w:val="006E4363"/>
    <w:rsid w:val="006E48E8"/>
    <w:rsid w:val="006E558A"/>
    <w:rsid w:val="006E56F8"/>
    <w:rsid w:val="006E5A2B"/>
    <w:rsid w:val="006F19D1"/>
    <w:rsid w:val="006F1A7A"/>
    <w:rsid w:val="006F1B59"/>
    <w:rsid w:val="006F1CA7"/>
    <w:rsid w:val="006F2126"/>
    <w:rsid w:val="006F2455"/>
    <w:rsid w:val="006F266B"/>
    <w:rsid w:val="006F2BCC"/>
    <w:rsid w:val="006F3005"/>
    <w:rsid w:val="006F305C"/>
    <w:rsid w:val="006F35BF"/>
    <w:rsid w:val="006F3D4D"/>
    <w:rsid w:val="006F3EFD"/>
    <w:rsid w:val="006F43A2"/>
    <w:rsid w:val="006F47B3"/>
    <w:rsid w:val="006F4AFB"/>
    <w:rsid w:val="006F668F"/>
    <w:rsid w:val="006F7616"/>
    <w:rsid w:val="006F76B0"/>
    <w:rsid w:val="006F7CCB"/>
    <w:rsid w:val="007006B9"/>
    <w:rsid w:val="00701824"/>
    <w:rsid w:val="00701B7B"/>
    <w:rsid w:val="00704987"/>
    <w:rsid w:val="00704F07"/>
    <w:rsid w:val="00705C08"/>
    <w:rsid w:val="007070AF"/>
    <w:rsid w:val="007074A7"/>
    <w:rsid w:val="00707F76"/>
    <w:rsid w:val="00710DFB"/>
    <w:rsid w:val="00710DFF"/>
    <w:rsid w:val="007110B2"/>
    <w:rsid w:val="00711117"/>
    <w:rsid w:val="00711F0C"/>
    <w:rsid w:val="00712B7A"/>
    <w:rsid w:val="00712C2E"/>
    <w:rsid w:val="00713197"/>
    <w:rsid w:val="00713719"/>
    <w:rsid w:val="00713D36"/>
    <w:rsid w:val="0071410D"/>
    <w:rsid w:val="00714967"/>
    <w:rsid w:val="00714B0F"/>
    <w:rsid w:val="007151FF"/>
    <w:rsid w:val="00715D1C"/>
    <w:rsid w:val="00715F83"/>
    <w:rsid w:val="00717B28"/>
    <w:rsid w:val="0072034C"/>
    <w:rsid w:val="00720957"/>
    <w:rsid w:val="00720FDC"/>
    <w:rsid w:val="00721C28"/>
    <w:rsid w:val="00721FB1"/>
    <w:rsid w:val="00722812"/>
    <w:rsid w:val="00722A0E"/>
    <w:rsid w:val="00723CF7"/>
    <w:rsid w:val="007243CB"/>
    <w:rsid w:val="007245A0"/>
    <w:rsid w:val="00724BC2"/>
    <w:rsid w:val="00724C9C"/>
    <w:rsid w:val="007251CC"/>
    <w:rsid w:val="00726287"/>
    <w:rsid w:val="00727AF1"/>
    <w:rsid w:val="0073066B"/>
    <w:rsid w:val="0073127B"/>
    <w:rsid w:val="007327F7"/>
    <w:rsid w:val="00733168"/>
    <w:rsid w:val="0073427D"/>
    <w:rsid w:val="00734465"/>
    <w:rsid w:val="00734583"/>
    <w:rsid w:val="00735136"/>
    <w:rsid w:val="00735E72"/>
    <w:rsid w:val="007365A3"/>
    <w:rsid w:val="00736A2C"/>
    <w:rsid w:val="00736ADA"/>
    <w:rsid w:val="00736DFD"/>
    <w:rsid w:val="0073708F"/>
    <w:rsid w:val="00737230"/>
    <w:rsid w:val="00737293"/>
    <w:rsid w:val="007377A2"/>
    <w:rsid w:val="00737830"/>
    <w:rsid w:val="00737CC6"/>
    <w:rsid w:val="00740A0B"/>
    <w:rsid w:val="00740E78"/>
    <w:rsid w:val="00741A76"/>
    <w:rsid w:val="00741D35"/>
    <w:rsid w:val="0074245C"/>
    <w:rsid w:val="0074255C"/>
    <w:rsid w:val="007429E6"/>
    <w:rsid w:val="00742CFD"/>
    <w:rsid w:val="007432A2"/>
    <w:rsid w:val="00743603"/>
    <w:rsid w:val="00743989"/>
    <w:rsid w:val="00744D3C"/>
    <w:rsid w:val="00744F8E"/>
    <w:rsid w:val="0074504C"/>
    <w:rsid w:val="00745E65"/>
    <w:rsid w:val="0074656E"/>
    <w:rsid w:val="00746B63"/>
    <w:rsid w:val="00747FAD"/>
    <w:rsid w:val="00750CF1"/>
    <w:rsid w:val="00751049"/>
    <w:rsid w:val="007512FD"/>
    <w:rsid w:val="00752488"/>
    <w:rsid w:val="00753830"/>
    <w:rsid w:val="00753CEE"/>
    <w:rsid w:val="00753F64"/>
    <w:rsid w:val="00754847"/>
    <w:rsid w:val="0075625B"/>
    <w:rsid w:val="00756449"/>
    <w:rsid w:val="0075779F"/>
    <w:rsid w:val="00757A52"/>
    <w:rsid w:val="00757CDA"/>
    <w:rsid w:val="00760E8B"/>
    <w:rsid w:val="0076104C"/>
    <w:rsid w:val="007610C7"/>
    <w:rsid w:val="00761365"/>
    <w:rsid w:val="00761491"/>
    <w:rsid w:val="007616D2"/>
    <w:rsid w:val="00762D26"/>
    <w:rsid w:val="00763167"/>
    <w:rsid w:val="00763290"/>
    <w:rsid w:val="0076400D"/>
    <w:rsid w:val="0076435A"/>
    <w:rsid w:val="007643FA"/>
    <w:rsid w:val="0076498C"/>
    <w:rsid w:val="00765161"/>
    <w:rsid w:val="007651B4"/>
    <w:rsid w:val="00765A3A"/>
    <w:rsid w:val="00767BAD"/>
    <w:rsid w:val="00767DB6"/>
    <w:rsid w:val="0077102B"/>
    <w:rsid w:val="00772CA0"/>
    <w:rsid w:val="00772D00"/>
    <w:rsid w:val="00772DA3"/>
    <w:rsid w:val="00775284"/>
    <w:rsid w:val="007759BF"/>
    <w:rsid w:val="00776189"/>
    <w:rsid w:val="0077647C"/>
    <w:rsid w:val="00776BCA"/>
    <w:rsid w:val="00777604"/>
    <w:rsid w:val="00780394"/>
    <w:rsid w:val="00780520"/>
    <w:rsid w:val="00780571"/>
    <w:rsid w:val="00780ACF"/>
    <w:rsid w:val="00780FA3"/>
    <w:rsid w:val="00781036"/>
    <w:rsid w:val="007822A6"/>
    <w:rsid w:val="007828AD"/>
    <w:rsid w:val="00784496"/>
    <w:rsid w:val="00785BB0"/>
    <w:rsid w:val="0078631C"/>
    <w:rsid w:val="0078733E"/>
    <w:rsid w:val="007878D9"/>
    <w:rsid w:val="007878EE"/>
    <w:rsid w:val="007879A1"/>
    <w:rsid w:val="00787E3D"/>
    <w:rsid w:val="00790571"/>
    <w:rsid w:val="00791111"/>
    <w:rsid w:val="007918F7"/>
    <w:rsid w:val="00791DB3"/>
    <w:rsid w:val="0079235D"/>
    <w:rsid w:val="007926B5"/>
    <w:rsid w:val="007929DB"/>
    <w:rsid w:val="007930EC"/>
    <w:rsid w:val="00794235"/>
    <w:rsid w:val="00795184"/>
    <w:rsid w:val="00795A15"/>
    <w:rsid w:val="0079630C"/>
    <w:rsid w:val="00796593"/>
    <w:rsid w:val="00796A68"/>
    <w:rsid w:val="00797CEE"/>
    <w:rsid w:val="00797D35"/>
    <w:rsid w:val="00797DD2"/>
    <w:rsid w:val="007A06DA"/>
    <w:rsid w:val="007A0E7C"/>
    <w:rsid w:val="007A168C"/>
    <w:rsid w:val="007A1B49"/>
    <w:rsid w:val="007A1F5E"/>
    <w:rsid w:val="007A22EE"/>
    <w:rsid w:val="007A2496"/>
    <w:rsid w:val="007A28E1"/>
    <w:rsid w:val="007A3209"/>
    <w:rsid w:val="007A4843"/>
    <w:rsid w:val="007A5B1D"/>
    <w:rsid w:val="007A5CD6"/>
    <w:rsid w:val="007A68F6"/>
    <w:rsid w:val="007A6DB4"/>
    <w:rsid w:val="007A79E1"/>
    <w:rsid w:val="007B33DC"/>
    <w:rsid w:val="007B398F"/>
    <w:rsid w:val="007B3A4B"/>
    <w:rsid w:val="007B45E2"/>
    <w:rsid w:val="007B53C1"/>
    <w:rsid w:val="007B5E91"/>
    <w:rsid w:val="007B5F32"/>
    <w:rsid w:val="007B6272"/>
    <w:rsid w:val="007B6F81"/>
    <w:rsid w:val="007B6FA0"/>
    <w:rsid w:val="007B70B1"/>
    <w:rsid w:val="007B70D4"/>
    <w:rsid w:val="007B765C"/>
    <w:rsid w:val="007B7799"/>
    <w:rsid w:val="007C0908"/>
    <w:rsid w:val="007C1B56"/>
    <w:rsid w:val="007C33E5"/>
    <w:rsid w:val="007C35AC"/>
    <w:rsid w:val="007C4440"/>
    <w:rsid w:val="007C57CE"/>
    <w:rsid w:val="007C596F"/>
    <w:rsid w:val="007C598D"/>
    <w:rsid w:val="007C601C"/>
    <w:rsid w:val="007C6059"/>
    <w:rsid w:val="007D0267"/>
    <w:rsid w:val="007D02C7"/>
    <w:rsid w:val="007D087A"/>
    <w:rsid w:val="007D0A91"/>
    <w:rsid w:val="007D0B17"/>
    <w:rsid w:val="007D0DE2"/>
    <w:rsid w:val="007D1359"/>
    <w:rsid w:val="007D15DD"/>
    <w:rsid w:val="007D1706"/>
    <w:rsid w:val="007D271E"/>
    <w:rsid w:val="007D2DF8"/>
    <w:rsid w:val="007D2DFD"/>
    <w:rsid w:val="007D37F3"/>
    <w:rsid w:val="007D54A5"/>
    <w:rsid w:val="007D60EA"/>
    <w:rsid w:val="007D6B52"/>
    <w:rsid w:val="007D6C14"/>
    <w:rsid w:val="007D746B"/>
    <w:rsid w:val="007D74D6"/>
    <w:rsid w:val="007D7741"/>
    <w:rsid w:val="007E1E0E"/>
    <w:rsid w:val="007E24E2"/>
    <w:rsid w:val="007E4170"/>
    <w:rsid w:val="007E4540"/>
    <w:rsid w:val="007E46AA"/>
    <w:rsid w:val="007E50FD"/>
    <w:rsid w:val="007E6B97"/>
    <w:rsid w:val="007E6C6F"/>
    <w:rsid w:val="007E71D5"/>
    <w:rsid w:val="007E74A9"/>
    <w:rsid w:val="007E7A00"/>
    <w:rsid w:val="007E7E49"/>
    <w:rsid w:val="007F17E2"/>
    <w:rsid w:val="007F1C73"/>
    <w:rsid w:val="007F29D4"/>
    <w:rsid w:val="007F34D0"/>
    <w:rsid w:val="007F429D"/>
    <w:rsid w:val="007F6AEF"/>
    <w:rsid w:val="007F75F5"/>
    <w:rsid w:val="007F7BE3"/>
    <w:rsid w:val="007F7D78"/>
    <w:rsid w:val="0080147D"/>
    <w:rsid w:val="00801480"/>
    <w:rsid w:val="00801987"/>
    <w:rsid w:val="0080222F"/>
    <w:rsid w:val="008023AD"/>
    <w:rsid w:val="00803142"/>
    <w:rsid w:val="0080434C"/>
    <w:rsid w:val="00805E7F"/>
    <w:rsid w:val="008067FE"/>
    <w:rsid w:val="00806FCA"/>
    <w:rsid w:val="00807E8D"/>
    <w:rsid w:val="00810143"/>
    <w:rsid w:val="00811444"/>
    <w:rsid w:val="00811910"/>
    <w:rsid w:val="0081199A"/>
    <w:rsid w:val="00812EAB"/>
    <w:rsid w:val="00813C46"/>
    <w:rsid w:val="00813FE7"/>
    <w:rsid w:val="00814F98"/>
    <w:rsid w:val="0081514C"/>
    <w:rsid w:val="0081640D"/>
    <w:rsid w:val="008166B5"/>
    <w:rsid w:val="008168FD"/>
    <w:rsid w:val="0082021C"/>
    <w:rsid w:val="00820983"/>
    <w:rsid w:val="00820BD8"/>
    <w:rsid w:val="00820CDB"/>
    <w:rsid w:val="00821054"/>
    <w:rsid w:val="00821858"/>
    <w:rsid w:val="00821BAA"/>
    <w:rsid w:val="00822307"/>
    <w:rsid w:val="008225AB"/>
    <w:rsid w:val="00823DA7"/>
    <w:rsid w:val="00823F70"/>
    <w:rsid w:val="00825240"/>
    <w:rsid w:val="0082551D"/>
    <w:rsid w:val="008257B7"/>
    <w:rsid w:val="00825EAB"/>
    <w:rsid w:val="00825F6F"/>
    <w:rsid w:val="00830474"/>
    <w:rsid w:val="008309DC"/>
    <w:rsid w:val="00831B24"/>
    <w:rsid w:val="0083384A"/>
    <w:rsid w:val="00834681"/>
    <w:rsid w:val="00834873"/>
    <w:rsid w:val="00836D88"/>
    <w:rsid w:val="00837FE1"/>
    <w:rsid w:val="00841B18"/>
    <w:rsid w:val="00841E47"/>
    <w:rsid w:val="00842E37"/>
    <w:rsid w:val="00842F5A"/>
    <w:rsid w:val="00843797"/>
    <w:rsid w:val="00843E1B"/>
    <w:rsid w:val="0084424F"/>
    <w:rsid w:val="00844C33"/>
    <w:rsid w:val="00844D57"/>
    <w:rsid w:val="008452CA"/>
    <w:rsid w:val="0084608A"/>
    <w:rsid w:val="00847858"/>
    <w:rsid w:val="008479DB"/>
    <w:rsid w:val="00847A2D"/>
    <w:rsid w:val="00847C1B"/>
    <w:rsid w:val="00847D48"/>
    <w:rsid w:val="00847E57"/>
    <w:rsid w:val="008507F0"/>
    <w:rsid w:val="00850A0B"/>
    <w:rsid w:val="00850CDA"/>
    <w:rsid w:val="00852281"/>
    <w:rsid w:val="00852325"/>
    <w:rsid w:val="0085239D"/>
    <w:rsid w:val="0085355B"/>
    <w:rsid w:val="0085547A"/>
    <w:rsid w:val="00855D26"/>
    <w:rsid w:val="0085694A"/>
    <w:rsid w:val="00856C3B"/>
    <w:rsid w:val="008575E9"/>
    <w:rsid w:val="00857D9B"/>
    <w:rsid w:val="00860A7C"/>
    <w:rsid w:val="00860E26"/>
    <w:rsid w:val="00860EB6"/>
    <w:rsid w:val="0086126F"/>
    <w:rsid w:val="008619FD"/>
    <w:rsid w:val="00862B08"/>
    <w:rsid w:val="008637F5"/>
    <w:rsid w:val="008641FF"/>
    <w:rsid w:val="00864681"/>
    <w:rsid w:val="008650D8"/>
    <w:rsid w:val="0086572A"/>
    <w:rsid w:val="00865B4E"/>
    <w:rsid w:val="00865CEC"/>
    <w:rsid w:val="0086600B"/>
    <w:rsid w:val="00867B62"/>
    <w:rsid w:val="00867CA4"/>
    <w:rsid w:val="00871129"/>
    <w:rsid w:val="00872BBB"/>
    <w:rsid w:val="00873204"/>
    <w:rsid w:val="0087325D"/>
    <w:rsid w:val="00873B3F"/>
    <w:rsid w:val="00873FDB"/>
    <w:rsid w:val="00874116"/>
    <w:rsid w:val="00874BC8"/>
    <w:rsid w:val="00875DAE"/>
    <w:rsid w:val="008767C9"/>
    <w:rsid w:val="0087693B"/>
    <w:rsid w:val="00876B21"/>
    <w:rsid w:val="00877481"/>
    <w:rsid w:val="00877A28"/>
    <w:rsid w:val="0088014F"/>
    <w:rsid w:val="00880227"/>
    <w:rsid w:val="0088057C"/>
    <w:rsid w:val="008806A3"/>
    <w:rsid w:val="00880F39"/>
    <w:rsid w:val="00880FD9"/>
    <w:rsid w:val="00881B08"/>
    <w:rsid w:val="00881D3B"/>
    <w:rsid w:val="008821E1"/>
    <w:rsid w:val="00882636"/>
    <w:rsid w:val="00883128"/>
    <w:rsid w:val="008831B5"/>
    <w:rsid w:val="00883BB0"/>
    <w:rsid w:val="008850C1"/>
    <w:rsid w:val="00885141"/>
    <w:rsid w:val="00885A3E"/>
    <w:rsid w:val="00885EF7"/>
    <w:rsid w:val="008879A0"/>
    <w:rsid w:val="008900FB"/>
    <w:rsid w:val="0089014D"/>
    <w:rsid w:val="00890664"/>
    <w:rsid w:val="00890CEF"/>
    <w:rsid w:val="008912C8"/>
    <w:rsid w:val="008923C4"/>
    <w:rsid w:val="00892405"/>
    <w:rsid w:val="008926DA"/>
    <w:rsid w:val="00893846"/>
    <w:rsid w:val="00893A92"/>
    <w:rsid w:val="0089545A"/>
    <w:rsid w:val="00895507"/>
    <w:rsid w:val="00895AEA"/>
    <w:rsid w:val="0089777C"/>
    <w:rsid w:val="00897C94"/>
    <w:rsid w:val="008A0178"/>
    <w:rsid w:val="008A0247"/>
    <w:rsid w:val="008A05A7"/>
    <w:rsid w:val="008A0657"/>
    <w:rsid w:val="008A091A"/>
    <w:rsid w:val="008A1007"/>
    <w:rsid w:val="008A1693"/>
    <w:rsid w:val="008A3759"/>
    <w:rsid w:val="008A3CF7"/>
    <w:rsid w:val="008A3E6E"/>
    <w:rsid w:val="008A3ED9"/>
    <w:rsid w:val="008A3FB9"/>
    <w:rsid w:val="008A4113"/>
    <w:rsid w:val="008A47D7"/>
    <w:rsid w:val="008A5144"/>
    <w:rsid w:val="008A5F74"/>
    <w:rsid w:val="008A65A7"/>
    <w:rsid w:val="008A75F0"/>
    <w:rsid w:val="008A7A0A"/>
    <w:rsid w:val="008A7B5E"/>
    <w:rsid w:val="008A7E22"/>
    <w:rsid w:val="008A7E4A"/>
    <w:rsid w:val="008B0046"/>
    <w:rsid w:val="008B0838"/>
    <w:rsid w:val="008B1748"/>
    <w:rsid w:val="008B1D70"/>
    <w:rsid w:val="008B1EEE"/>
    <w:rsid w:val="008B2B17"/>
    <w:rsid w:val="008B381F"/>
    <w:rsid w:val="008B39F3"/>
    <w:rsid w:val="008B3DB9"/>
    <w:rsid w:val="008B3DD3"/>
    <w:rsid w:val="008B4DAA"/>
    <w:rsid w:val="008B5201"/>
    <w:rsid w:val="008B63DA"/>
    <w:rsid w:val="008B63E2"/>
    <w:rsid w:val="008B6617"/>
    <w:rsid w:val="008B67C0"/>
    <w:rsid w:val="008B7AF2"/>
    <w:rsid w:val="008C164F"/>
    <w:rsid w:val="008C2103"/>
    <w:rsid w:val="008C227E"/>
    <w:rsid w:val="008C3EF4"/>
    <w:rsid w:val="008C3F4C"/>
    <w:rsid w:val="008C44E2"/>
    <w:rsid w:val="008C4672"/>
    <w:rsid w:val="008C4B70"/>
    <w:rsid w:val="008C51CC"/>
    <w:rsid w:val="008C56C5"/>
    <w:rsid w:val="008C66C0"/>
    <w:rsid w:val="008C6B80"/>
    <w:rsid w:val="008C7129"/>
    <w:rsid w:val="008C73CD"/>
    <w:rsid w:val="008D1FFF"/>
    <w:rsid w:val="008D2221"/>
    <w:rsid w:val="008D3867"/>
    <w:rsid w:val="008D3E67"/>
    <w:rsid w:val="008D413A"/>
    <w:rsid w:val="008D5C72"/>
    <w:rsid w:val="008D5E2F"/>
    <w:rsid w:val="008D5E51"/>
    <w:rsid w:val="008D6450"/>
    <w:rsid w:val="008D68D2"/>
    <w:rsid w:val="008D6A0F"/>
    <w:rsid w:val="008D72F4"/>
    <w:rsid w:val="008D78A7"/>
    <w:rsid w:val="008D79F0"/>
    <w:rsid w:val="008E03EF"/>
    <w:rsid w:val="008E0E0B"/>
    <w:rsid w:val="008E12E6"/>
    <w:rsid w:val="008E1373"/>
    <w:rsid w:val="008E18A9"/>
    <w:rsid w:val="008E1E01"/>
    <w:rsid w:val="008E2105"/>
    <w:rsid w:val="008E234C"/>
    <w:rsid w:val="008E36E3"/>
    <w:rsid w:val="008E3C15"/>
    <w:rsid w:val="008E472C"/>
    <w:rsid w:val="008E4EE6"/>
    <w:rsid w:val="008E5D4C"/>
    <w:rsid w:val="008E7E29"/>
    <w:rsid w:val="008F10D5"/>
    <w:rsid w:val="008F1752"/>
    <w:rsid w:val="008F1D9A"/>
    <w:rsid w:val="008F3D40"/>
    <w:rsid w:val="008F4AB2"/>
    <w:rsid w:val="008F5012"/>
    <w:rsid w:val="008F5388"/>
    <w:rsid w:val="008F58E5"/>
    <w:rsid w:val="008F5CA8"/>
    <w:rsid w:val="008F6525"/>
    <w:rsid w:val="008F6B6A"/>
    <w:rsid w:val="008F6D4D"/>
    <w:rsid w:val="008F6E4E"/>
    <w:rsid w:val="008F766E"/>
    <w:rsid w:val="008F7931"/>
    <w:rsid w:val="008F7AD8"/>
    <w:rsid w:val="00900256"/>
    <w:rsid w:val="00900534"/>
    <w:rsid w:val="00900604"/>
    <w:rsid w:val="009008FD"/>
    <w:rsid w:val="0090376F"/>
    <w:rsid w:val="00903EE3"/>
    <w:rsid w:val="0090428C"/>
    <w:rsid w:val="00904930"/>
    <w:rsid w:val="00904C81"/>
    <w:rsid w:val="00904D03"/>
    <w:rsid w:val="00905F3C"/>
    <w:rsid w:val="0090696E"/>
    <w:rsid w:val="009073B7"/>
    <w:rsid w:val="009074DE"/>
    <w:rsid w:val="00907A52"/>
    <w:rsid w:val="0091017A"/>
    <w:rsid w:val="0091034F"/>
    <w:rsid w:val="00911CF1"/>
    <w:rsid w:val="00912AAB"/>
    <w:rsid w:val="009137CC"/>
    <w:rsid w:val="00913869"/>
    <w:rsid w:val="0091434C"/>
    <w:rsid w:val="009144E6"/>
    <w:rsid w:val="00914BCA"/>
    <w:rsid w:val="009151A4"/>
    <w:rsid w:val="009153A9"/>
    <w:rsid w:val="00915DBB"/>
    <w:rsid w:val="00916A52"/>
    <w:rsid w:val="00916ED2"/>
    <w:rsid w:val="00917100"/>
    <w:rsid w:val="00917A97"/>
    <w:rsid w:val="00920073"/>
    <w:rsid w:val="009203FB"/>
    <w:rsid w:val="00920903"/>
    <w:rsid w:val="009212E2"/>
    <w:rsid w:val="009216DA"/>
    <w:rsid w:val="00922021"/>
    <w:rsid w:val="00922242"/>
    <w:rsid w:val="0092258F"/>
    <w:rsid w:val="00922660"/>
    <w:rsid w:val="009237A1"/>
    <w:rsid w:val="00923BB8"/>
    <w:rsid w:val="00923FB3"/>
    <w:rsid w:val="00923FCE"/>
    <w:rsid w:val="009248D6"/>
    <w:rsid w:val="0092516C"/>
    <w:rsid w:val="0092584F"/>
    <w:rsid w:val="00925DF8"/>
    <w:rsid w:val="00925E9E"/>
    <w:rsid w:val="00925F53"/>
    <w:rsid w:val="00926824"/>
    <w:rsid w:val="009278DB"/>
    <w:rsid w:val="00927DF5"/>
    <w:rsid w:val="00927EAD"/>
    <w:rsid w:val="009302AD"/>
    <w:rsid w:val="00930C17"/>
    <w:rsid w:val="00930F86"/>
    <w:rsid w:val="00931A99"/>
    <w:rsid w:val="0093206A"/>
    <w:rsid w:val="009323A7"/>
    <w:rsid w:val="00933EE8"/>
    <w:rsid w:val="00934A3B"/>
    <w:rsid w:val="00934BD7"/>
    <w:rsid w:val="00935274"/>
    <w:rsid w:val="00935A0C"/>
    <w:rsid w:val="00936000"/>
    <w:rsid w:val="0093683D"/>
    <w:rsid w:val="00937340"/>
    <w:rsid w:val="009378B0"/>
    <w:rsid w:val="00940947"/>
    <w:rsid w:val="0094130A"/>
    <w:rsid w:val="00941CF9"/>
    <w:rsid w:val="00942D77"/>
    <w:rsid w:val="00943C07"/>
    <w:rsid w:val="00944153"/>
    <w:rsid w:val="00944DFF"/>
    <w:rsid w:val="00944E98"/>
    <w:rsid w:val="009507F4"/>
    <w:rsid w:val="009516C0"/>
    <w:rsid w:val="00951767"/>
    <w:rsid w:val="00952168"/>
    <w:rsid w:val="00952349"/>
    <w:rsid w:val="0095267D"/>
    <w:rsid w:val="00952869"/>
    <w:rsid w:val="00952EBA"/>
    <w:rsid w:val="00953F83"/>
    <w:rsid w:val="00954059"/>
    <w:rsid w:val="009558D5"/>
    <w:rsid w:val="00955C3A"/>
    <w:rsid w:val="009570B5"/>
    <w:rsid w:val="009575B1"/>
    <w:rsid w:val="00957F46"/>
    <w:rsid w:val="0096153E"/>
    <w:rsid w:val="00961C77"/>
    <w:rsid w:val="009626C3"/>
    <w:rsid w:val="00963466"/>
    <w:rsid w:val="009637D9"/>
    <w:rsid w:val="00965BC0"/>
    <w:rsid w:val="00965E59"/>
    <w:rsid w:val="00966E65"/>
    <w:rsid w:val="00967BEF"/>
    <w:rsid w:val="00967EAF"/>
    <w:rsid w:val="00970149"/>
    <w:rsid w:val="009706DA"/>
    <w:rsid w:val="00970D46"/>
    <w:rsid w:val="00971D7B"/>
    <w:rsid w:val="00971EA1"/>
    <w:rsid w:val="00972182"/>
    <w:rsid w:val="009723B4"/>
    <w:rsid w:val="00972773"/>
    <w:rsid w:val="00972A50"/>
    <w:rsid w:val="0097350C"/>
    <w:rsid w:val="00973C0A"/>
    <w:rsid w:val="00974BDB"/>
    <w:rsid w:val="009750F1"/>
    <w:rsid w:val="00976260"/>
    <w:rsid w:val="00976D1E"/>
    <w:rsid w:val="00977322"/>
    <w:rsid w:val="00977337"/>
    <w:rsid w:val="00977651"/>
    <w:rsid w:val="00977E45"/>
    <w:rsid w:val="009803C8"/>
    <w:rsid w:val="00980D1B"/>
    <w:rsid w:val="00981378"/>
    <w:rsid w:val="00981669"/>
    <w:rsid w:val="00982BFD"/>
    <w:rsid w:val="0098303F"/>
    <w:rsid w:val="0098402B"/>
    <w:rsid w:val="00984A8F"/>
    <w:rsid w:val="00985D01"/>
    <w:rsid w:val="00990E10"/>
    <w:rsid w:val="00991888"/>
    <w:rsid w:val="00991F7B"/>
    <w:rsid w:val="0099218F"/>
    <w:rsid w:val="00992351"/>
    <w:rsid w:val="009932CC"/>
    <w:rsid w:val="00993352"/>
    <w:rsid w:val="0099442D"/>
    <w:rsid w:val="00994B5A"/>
    <w:rsid w:val="0099575F"/>
    <w:rsid w:val="00995FA4"/>
    <w:rsid w:val="00996609"/>
    <w:rsid w:val="009968AD"/>
    <w:rsid w:val="00996CA2"/>
    <w:rsid w:val="0099763B"/>
    <w:rsid w:val="00997C48"/>
    <w:rsid w:val="009A0F45"/>
    <w:rsid w:val="009A2F38"/>
    <w:rsid w:val="009A2FD8"/>
    <w:rsid w:val="009A3AF0"/>
    <w:rsid w:val="009A448E"/>
    <w:rsid w:val="009A46F0"/>
    <w:rsid w:val="009A4CDB"/>
    <w:rsid w:val="009A6821"/>
    <w:rsid w:val="009A6B1B"/>
    <w:rsid w:val="009A779C"/>
    <w:rsid w:val="009B0A52"/>
    <w:rsid w:val="009B1422"/>
    <w:rsid w:val="009B1424"/>
    <w:rsid w:val="009B2469"/>
    <w:rsid w:val="009B26B0"/>
    <w:rsid w:val="009B3A3B"/>
    <w:rsid w:val="009B41EC"/>
    <w:rsid w:val="009B44FD"/>
    <w:rsid w:val="009B45E5"/>
    <w:rsid w:val="009B5599"/>
    <w:rsid w:val="009B576B"/>
    <w:rsid w:val="009B5AAC"/>
    <w:rsid w:val="009B60A1"/>
    <w:rsid w:val="009B6154"/>
    <w:rsid w:val="009B63E8"/>
    <w:rsid w:val="009B6544"/>
    <w:rsid w:val="009B6FCE"/>
    <w:rsid w:val="009B6FD8"/>
    <w:rsid w:val="009B75E2"/>
    <w:rsid w:val="009B7604"/>
    <w:rsid w:val="009B7ACC"/>
    <w:rsid w:val="009C03E2"/>
    <w:rsid w:val="009C0E60"/>
    <w:rsid w:val="009C249C"/>
    <w:rsid w:val="009C25EC"/>
    <w:rsid w:val="009C29FB"/>
    <w:rsid w:val="009C322D"/>
    <w:rsid w:val="009C3932"/>
    <w:rsid w:val="009C3994"/>
    <w:rsid w:val="009C54A0"/>
    <w:rsid w:val="009C5916"/>
    <w:rsid w:val="009C6083"/>
    <w:rsid w:val="009C65FA"/>
    <w:rsid w:val="009C73B3"/>
    <w:rsid w:val="009C748F"/>
    <w:rsid w:val="009D0E82"/>
    <w:rsid w:val="009D23EE"/>
    <w:rsid w:val="009D2854"/>
    <w:rsid w:val="009D2CB8"/>
    <w:rsid w:val="009D2EAB"/>
    <w:rsid w:val="009D3953"/>
    <w:rsid w:val="009D4514"/>
    <w:rsid w:val="009D46FC"/>
    <w:rsid w:val="009D59E2"/>
    <w:rsid w:val="009D5FCC"/>
    <w:rsid w:val="009D605E"/>
    <w:rsid w:val="009D68CD"/>
    <w:rsid w:val="009D746A"/>
    <w:rsid w:val="009D77B9"/>
    <w:rsid w:val="009E064B"/>
    <w:rsid w:val="009E06FF"/>
    <w:rsid w:val="009E0DAA"/>
    <w:rsid w:val="009E1822"/>
    <w:rsid w:val="009E2542"/>
    <w:rsid w:val="009E3FD0"/>
    <w:rsid w:val="009E5C8E"/>
    <w:rsid w:val="009E5DD5"/>
    <w:rsid w:val="009E6885"/>
    <w:rsid w:val="009E6907"/>
    <w:rsid w:val="009E6B4C"/>
    <w:rsid w:val="009E6E5F"/>
    <w:rsid w:val="009E7840"/>
    <w:rsid w:val="009E788F"/>
    <w:rsid w:val="009F0AB3"/>
    <w:rsid w:val="009F1930"/>
    <w:rsid w:val="009F3475"/>
    <w:rsid w:val="009F34C5"/>
    <w:rsid w:val="009F353A"/>
    <w:rsid w:val="009F3AEC"/>
    <w:rsid w:val="009F5053"/>
    <w:rsid w:val="009F5602"/>
    <w:rsid w:val="009F6716"/>
    <w:rsid w:val="009F681C"/>
    <w:rsid w:val="009F7FA3"/>
    <w:rsid w:val="00A000B3"/>
    <w:rsid w:val="00A003F5"/>
    <w:rsid w:val="00A00560"/>
    <w:rsid w:val="00A00738"/>
    <w:rsid w:val="00A00B3C"/>
    <w:rsid w:val="00A00DE3"/>
    <w:rsid w:val="00A016CD"/>
    <w:rsid w:val="00A018DE"/>
    <w:rsid w:val="00A021FC"/>
    <w:rsid w:val="00A029D1"/>
    <w:rsid w:val="00A035B7"/>
    <w:rsid w:val="00A03F03"/>
    <w:rsid w:val="00A04941"/>
    <w:rsid w:val="00A0530C"/>
    <w:rsid w:val="00A06200"/>
    <w:rsid w:val="00A06515"/>
    <w:rsid w:val="00A06700"/>
    <w:rsid w:val="00A06E6B"/>
    <w:rsid w:val="00A07C50"/>
    <w:rsid w:val="00A12CBB"/>
    <w:rsid w:val="00A1304B"/>
    <w:rsid w:val="00A1399A"/>
    <w:rsid w:val="00A13C9F"/>
    <w:rsid w:val="00A148F1"/>
    <w:rsid w:val="00A1490C"/>
    <w:rsid w:val="00A17F7E"/>
    <w:rsid w:val="00A20868"/>
    <w:rsid w:val="00A2157B"/>
    <w:rsid w:val="00A21A09"/>
    <w:rsid w:val="00A228EF"/>
    <w:rsid w:val="00A23062"/>
    <w:rsid w:val="00A23D9E"/>
    <w:rsid w:val="00A25068"/>
    <w:rsid w:val="00A27B86"/>
    <w:rsid w:val="00A27F70"/>
    <w:rsid w:val="00A3056F"/>
    <w:rsid w:val="00A311B7"/>
    <w:rsid w:val="00A3340E"/>
    <w:rsid w:val="00A33D86"/>
    <w:rsid w:val="00A33DAC"/>
    <w:rsid w:val="00A33F91"/>
    <w:rsid w:val="00A3434B"/>
    <w:rsid w:val="00A34773"/>
    <w:rsid w:val="00A34A50"/>
    <w:rsid w:val="00A3566C"/>
    <w:rsid w:val="00A37624"/>
    <w:rsid w:val="00A378A4"/>
    <w:rsid w:val="00A37DCD"/>
    <w:rsid w:val="00A40E34"/>
    <w:rsid w:val="00A41550"/>
    <w:rsid w:val="00A4269B"/>
    <w:rsid w:val="00A43552"/>
    <w:rsid w:val="00A45CE5"/>
    <w:rsid w:val="00A46408"/>
    <w:rsid w:val="00A46FA7"/>
    <w:rsid w:val="00A470BB"/>
    <w:rsid w:val="00A473A9"/>
    <w:rsid w:val="00A47936"/>
    <w:rsid w:val="00A508C9"/>
    <w:rsid w:val="00A50A40"/>
    <w:rsid w:val="00A50E90"/>
    <w:rsid w:val="00A524D2"/>
    <w:rsid w:val="00A5306B"/>
    <w:rsid w:val="00A53786"/>
    <w:rsid w:val="00A53FA8"/>
    <w:rsid w:val="00A54A78"/>
    <w:rsid w:val="00A54AB0"/>
    <w:rsid w:val="00A55E71"/>
    <w:rsid w:val="00A564EE"/>
    <w:rsid w:val="00A56787"/>
    <w:rsid w:val="00A5699A"/>
    <w:rsid w:val="00A60F85"/>
    <w:rsid w:val="00A61144"/>
    <w:rsid w:val="00A614D8"/>
    <w:rsid w:val="00A622AF"/>
    <w:rsid w:val="00A62E2B"/>
    <w:rsid w:val="00A62E62"/>
    <w:rsid w:val="00A63319"/>
    <w:rsid w:val="00A63782"/>
    <w:rsid w:val="00A63AC2"/>
    <w:rsid w:val="00A63E2F"/>
    <w:rsid w:val="00A63F93"/>
    <w:rsid w:val="00A64364"/>
    <w:rsid w:val="00A6693E"/>
    <w:rsid w:val="00A66B31"/>
    <w:rsid w:val="00A677E7"/>
    <w:rsid w:val="00A710B4"/>
    <w:rsid w:val="00A7144C"/>
    <w:rsid w:val="00A71586"/>
    <w:rsid w:val="00A716CA"/>
    <w:rsid w:val="00A71829"/>
    <w:rsid w:val="00A71F24"/>
    <w:rsid w:val="00A72E01"/>
    <w:rsid w:val="00A7308E"/>
    <w:rsid w:val="00A733D4"/>
    <w:rsid w:val="00A7370C"/>
    <w:rsid w:val="00A73DC9"/>
    <w:rsid w:val="00A7477C"/>
    <w:rsid w:val="00A75755"/>
    <w:rsid w:val="00A7625F"/>
    <w:rsid w:val="00A801F6"/>
    <w:rsid w:val="00A807AA"/>
    <w:rsid w:val="00A822FD"/>
    <w:rsid w:val="00A8255C"/>
    <w:rsid w:val="00A829AE"/>
    <w:rsid w:val="00A833F4"/>
    <w:rsid w:val="00A83CA7"/>
    <w:rsid w:val="00A840FC"/>
    <w:rsid w:val="00A84779"/>
    <w:rsid w:val="00A84807"/>
    <w:rsid w:val="00A848CA"/>
    <w:rsid w:val="00A84A4E"/>
    <w:rsid w:val="00A85A85"/>
    <w:rsid w:val="00A8771F"/>
    <w:rsid w:val="00A87BC7"/>
    <w:rsid w:val="00A87CC2"/>
    <w:rsid w:val="00A87E55"/>
    <w:rsid w:val="00A9024A"/>
    <w:rsid w:val="00A909D4"/>
    <w:rsid w:val="00A91B5B"/>
    <w:rsid w:val="00A91D5A"/>
    <w:rsid w:val="00A92EA8"/>
    <w:rsid w:val="00A9516A"/>
    <w:rsid w:val="00A956BC"/>
    <w:rsid w:val="00A95AB1"/>
    <w:rsid w:val="00A95EC4"/>
    <w:rsid w:val="00A9655E"/>
    <w:rsid w:val="00A977DD"/>
    <w:rsid w:val="00AA00C3"/>
    <w:rsid w:val="00AA05E5"/>
    <w:rsid w:val="00AA0D6A"/>
    <w:rsid w:val="00AA2A11"/>
    <w:rsid w:val="00AA2D97"/>
    <w:rsid w:val="00AA3550"/>
    <w:rsid w:val="00AA359F"/>
    <w:rsid w:val="00AA3E1D"/>
    <w:rsid w:val="00AA42F0"/>
    <w:rsid w:val="00AA4445"/>
    <w:rsid w:val="00AA470C"/>
    <w:rsid w:val="00AA49D6"/>
    <w:rsid w:val="00AA4C6F"/>
    <w:rsid w:val="00AA6191"/>
    <w:rsid w:val="00AA6763"/>
    <w:rsid w:val="00AA6CAA"/>
    <w:rsid w:val="00AA6CBC"/>
    <w:rsid w:val="00AA6FE5"/>
    <w:rsid w:val="00AB0A24"/>
    <w:rsid w:val="00AB0CB2"/>
    <w:rsid w:val="00AB152F"/>
    <w:rsid w:val="00AB1563"/>
    <w:rsid w:val="00AB3996"/>
    <w:rsid w:val="00AB3BB8"/>
    <w:rsid w:val="00AB4D62"/>
    <w:rsid w:val="00AB556C"/>
    <w:rsid w:val="00AB61FD"/>
    <w:rsid w:val="00AB62E9"/>
    <w:rsid w:val="00AB74E9"/>
    <w:rsid w:val="00AC1780"/>
    <w:rsid w:val="00AC1DC0"/>
    <w:rsid w:val="00AC21AB"/>
    <w:rsid w:val="00AC2249"/>
    <w:rsid w:val="00AC2B3E"/>
    <w:rsid w:val="00AC2E8C"/>
    <w:rsid w:val="00AC313D"/>
    <w:rsid w:val="00AC3728"/>
    <w:rsid w:val="00AC4044"/>
    <w:rsid w:val="00AC418A"/>
    <w:rsid w:val="00AC485C"/>
    <w:rsid w:val="00AC48AC"/>
    <w:rsid w:val="00AC4D5E"/>
    <w:rsid w:val="00AC5DC6"/>
    <w:rsid w:val="00AC687B"/>
    <w:rsid w:val="00AC6FDA"/>
    <w:rsid w:val="00AC752B"/>
    <w:rsid w:val="00AC75C8"/>
    <w:rsid w:val="00AD0290"/>
    <w:rsid w:val="00AD0317"/>
    <w:rsid w:val="00AD09A4"/>
    <w:rsid w:val="00AD0B7F"/>
    <w:rsid w:val="00AD0CEF"/>
    <w:rsid w:val="00AD1B72"/>
    <w:rsid w:val="00AD2E2D"/>
    <w:rsid w:val="00AD2E3D"/>
    <w:rsid w:val="00AD3E96"/>
    <w:rsid w:val="00AD3F94"/>
    <w:rsid w:val="00AD419D"/>
    <w:rsid w:val="00AD4708"/>
    <w:rsid w:val="00AD4853"/>
    <w:rsid w:val="00AD48E1"/>
    <w:rsid w:val="00AD5101"/>
    <w:rsid w:val="00AD5993"/>
    <w:rsid w:val="00AD6604"/>
    <w:rsid w:val="00AD74A2"/>
    <w:rsid w:val="00AD7865"/>
    <w:rsid w:val="00AE0CDA"/>
    <w:rsid w:val="00AE0E25"/>
    <w:rsid w:val="00AE1585"/>
    <w:rsid w:val="00AE19D8"/>
    <w:rsid w:val="00AE1F10"/>
    <w:rsid w:val="00AE29A6"/>
    <w:rsid w:val="00AE2B7D"/>
    <w:rsid w:val="00AE3061"/>
    <w:rsid w:val="00AE371B"/>
    <w:rsid w:val="00AE46FE"/>
    <w:rsid w:val="00AE4B55"/>
    <w:rsid w:val="00AE4D5E"/>
    <w:rsid w:val="00AE53CA"/>
    <w:rsid w:val="00AE59EA"/>
    <w:rsid w:val="00AE5CE3"/>
    <w:rsid w:val="00AE5DA4"/>
    <w:rsid w:val="00AE5DCF"/>
    <w:rsid w:val="00AE5F31"/>
    <w:rsid w:val="00AE60E7"/>
    <w:rsid w:val="00AE64BB"/>
    <w:rsid w:val="00AE6CE9"/>
    <w:rsid w:val="00AE6DF4"/>
    <w:rsid w:val="00AE7C64"/>
    <w:rsid w:val="00AE7D07"/>
    <w:rsid w:val="00AF05D9"/>
    <w:rsid w:val="00AF06D6"/>
    <w:rsid w:val="00AF13D0"/>
    <w:rsid w:val="00AF198C"/>
    <w:rsid w:val="00AF1D3E"/>
    <w:rsid w:val="00AF1FFA"/>
    <w:rsid w:val="00AF2519"/>
    <w:rsid w:val="00AF2E71"/>
    <w:rsid w:val="00AF3691"/>
    <w:rsid w:val="00AF4607"/>
    <w:rsid w:val="00AF48C0"/>
    <w:rsid w:val="00AF4C4B"/>
    <w:rsid w:val="00AF4C8D"/>
    <w:rsid w:val="00AF54A0"/>
    <w:rsid w:val="00AF5828"/>
    <w:rsid w:val="00AF59C1"/>
    <w:rsid w:val="00AF5AAA"/>
    <w:rsid w:val="00AF6A7F"/>
    <w:rsid w:val="00AF77A8"/>
    <w:rsid w:val="00B00551"/>
    <w:rsid w:val="00B01755"/>
    <w:rsid w:val="00B02D1D"/>
    <w:rsid w:val="00B04706"/>
    <w:rsid w:val="00B052B7"/>
    <w:rsid w:val="00B05877"/>
    <w:rsid w:val="00B05987"/>
    <w:rsid w:val="00B063A4"/>
    <w:rsid w:val="00B065A1"/>
    <w:rsid w:val="00B06E24"/>
    <w:rsid w:val="00B06F6D"/>
    <w:rsid w:val="00B11184"/>
    <w:rsid w:val="00B116F9"/>
    <w:rsid w:val="00B11926"/>
    <w:rsid w:val="00B122D4"/>
    <w:rsid w:val="00B138EE"/>
    <w:rsid w:val="00B13F4E"/>
    <w:rsid w:val="00B149D2"/>
    <w:rsid w:val="00B14BC6"/>
    <w:rsid w:val="00B153E7"/>
    <w:rsid w:val="00B15737"/>
    <w:rsid w:val="00B163A0"/>
    <w:rsid w:val="00B169D7"/>
    <w:rsid w:val="00B17C84"/>
    <w:rsid w:val="00B17ED8"/>
    <w:rsid w:val="00B21BE0"/>
    <w:rsid w:val="00B2210C"/>
    <w:rsid w:val="00B22ACD"/>
    <w:rsid w:val="00B22E29"/>
    <w:rsid w:val="00B23668"/>
    <w:rsid w:val="00B24B05"/>
    <w:rsid w:val="00B24F88"/>
    <w:rsid w:val="00B25370"/>
    <w:rsid w:val="00B25BA9"/>
    <w:rsid w:val="00B2616E"/>
    <w:rsid w:val="00B26B98"/>
    <w:rsid w:val="00B26C0A"/>
    <w:rsid w:val="00B26D97"/>
    <w:rsid w:val="00B27EB6"/>
    <w:rsid w:val="00B303E7"/>
    <w:rsid w:val="00B31483"/>
    <w:rsid w:val="00B32336"/>
    <w:rsid w:val="00B32560"/>
    <w:rsid w:val="00B338E8"/>
    <w:rsid w:val="00B343D4"/>
    <w:rsid w:val="00B34834"/>
    <w:rsid w:val="00B34DC3"/>
    <w:rsid w:val="00B34F08"/>
    <w:rsid w:val="00B3531F"/>
    <w:rsid w:val="00B353AE"/>
    <w:rsid w:val="00B3593A"/>
    <w:rsid w:val="00B359F3"/>
    <w:rsid w:val="00B3674F"/>
    <w:rsid w:val="00B37196"/>
    <w:rsid w:val="00B4094F"/>
    <w:rsid w:val="00B40F8B"/>
    <w:rsid w:val="00B41D85"/>
    <w:rsid w:val="00B42510"/>
    <w:rsid w:val="00B42EF1"/>
    <w:rsid w:val="00B43030"/>
    <w:rsid w:val="00B43D65"/>
    <w:rsid w:val="00B4434A"/>
    <w:rsid w:val="00B44A94"/>
    <w:rsid w:val="00B44D98"/>
    <w:rsid w:val="00B46FE6"/>
    <w:rsid w:val="00B47803"/>
    <w:rsid w:val="00B50F8D"/>
    <w:rsid w:val="00B50FC3"/>
    <w:rsid w:val="00B51005"/>
    <w:rsid w:val="00B514ED"/>
    <w:rsid w:val="00B52163"/>
    <w:rsid w:val="00B52BF6"/>
    <w:rsid w:val="00B5307E"/>
    <w:rsid w:val="00B5337D"/>
    <w:rsid w:val="00B54D8D"/>
    <w:rsid w:val="00B5584F"/>
    <w:rsid w:val="00B55A9D"/>
    <w:rsid w:val="00B56D46"/>
    <w:rsid w:val="00B56DEE"/>
    <w:rsid w:val="00B6084C"/>
    <w:rsid w:val="00B60F67"/>
    <w:rsid w:val="00B62780"/>
    <w:rsid w:val="00B62DE2"/>
    <w:rsid w:val="00B62FFD"/>
    <w:rsid w:val="00B634C5"/>
    <w:rsid w:val="00B636E7"/>
    <w:rsid w:val="00B639CF"/>
    <w:rsid w:val="00B63EE6"/>
    <w:rsid w:val="00B64A1A"/>
    <w:rsid w:val="00B66DD7"/>
    <w:rsid w:val="00B67F4A"/>
    <w:rsid w:val="00B70FD6"/>
    <w:rsid w:val="00B715CD"/>
    <w:rsid w:val="00B71880"/>
    <w:rsid w:val="00B71D59"/>
    <w:rsid w:val="00B71DF4"/>
    <w:rsid w:val="00B71E34"/>
    <w:rsid w:val="00B72931"/>
    <w:rsid w:val="00B732AA"/>
    <w:rsid w:val="00B7345B"/>
    <w:rsid w:val="00B739BA"/>
    <w:rsid w:val="00B73E9F"/>
    <w:rsid w:val="00B74BF8"/>
    <w:rsid w:val="00B7514F"/>
    <w:rsid w:val="00B7520D"/>
    <w:rsid w:val="00B75C87"/>
    <w:rsid w:val="00B76255"/>
    <w:rsid w:val="00B7693F"/>
    <w:rsid w:val="00B77639"/>
    <w:rsid w:val="00B77A49"/>
    <w:rsid w:val="00B80120"/>
    <w:rsid w:val="00B80E8F"/>
    <w:rsid w:val="00B81255"/>
    <w:rsid w:val="00B81D1F"/>
    <w:rsid w:val="00B8200D"/>
    <w:rsid w:val="00B8239A"/>
    <w:rsid w:val="00B8279C"/>
    <w:rsid w:val="00B82B5C"/>
    <w:rsid w:val="00B82CA9"/>
    <w:rsid w:val="00B82CD2"/>
    <w:rsid w:val="00B83437"/>
    <w:rsid w:val="00B835A7"/>
    <w:rsid w:val="00B837FD"/>
    <w:rsid w:val="00B838F5"/>
    <w:rsid w:val="00B83C65"/>
    <w:rsid w:val="00B84B8F"/>
    <w:rsid w:val="00B854E5"/>
    <w:rsid w:val="00B8758C"/>
    <w:rsid w:val="00B87653"/>
    <w:rsid w:val="00B87720"/>
    <w:rsid w:val="00B87C19"/>
    <w:rsid w:val="00B9080E"/>
    <w:rsid w:val="00B90CA4"/>
    <w:rsid w:val="00B9168A"/>
    <w:rsid w:val="00B91748"/>
    <w:rsid w:val="00B918BC"/>
    <w:rsid w:val="00B93102"/>
    <w:rsid w:val="00B949F0"/>
    <w:rsid w:val="00B94C67"/>
    <w:rsid w:val="00B94D0B"/>
    <w:rsid w:val="00B956D9"/>
    <w:rsid w:val="00B964AD"/>
    <w:rsid w:val="00B97C89"/>
    <w:rsid w:val="00BA0D49"/>
    <w:rsid w:val="00BA2972"/>
    <w:rsid w:val="00BA2AB4"/>
    <w:rsid w:val="00BA30CD"/>
    <w:rsid w:val="00BA3148"/>
    <w:rsid w:val="00BA31E0"/>
    <w:rsid w:val="00BA40D8"/>
    <w:rsid w:val="00BA41C7"/>
    <w:rsid w:val="00BA4E92"/>
    <w:rsid w:val="00BA5B81"/>
    <w:rsid w:val="00BA62C1"/>
    <w:rsid w:val="00BA6E2C"/>
    <w:rsid w:val="00BA6E7A"/>
    <w:rsid w:val="00BA74C4"/>
    <w:rsid w:val="00BA770B"/>
    <w:rsid w:val="00BA7756"/>
    <w:rsid w:val="00BB0397"/>
    <w:rsid w:val="00BB0960"/>
    <w:rsid w:val="00BB0D49"/>
    <w:rsid w:val="00BB14AB"/>
    <w:rsid w:val="00BB1C21"/>
    <w:rsid w:val="00BB41BC"/>
    <w:rsid w:val="00BB4630"/>
    <w:rsid w:val="00BB4864"/>
    <w:rsid w:val="00BB7555"/>
    <w:rsid w:val="00BC1F1E"/>
    <w:rsid w:val="00BC2812"/>
    <w:rsid w:val="00BC4A56"/>
    <w:rsid w:val="00BC58A9"/>
    <w:rsid w:val="00BC5A45"/>
    <w:rsid w:val="00BC6143"/>
    <w:rsid w:val="00BC7858"/>
    <w:rsid w:val="00BC7D9D"/>
    <w:rsid w:val="00BD01E5"/>
    <w:rsid w:val="00BD0258"/>
    <w:rsid w:val="00BD0A47"/>
    <w:rsid w:val="00BD0DAD"/>
    <w:rsid w:val="00BD24FD"/>
    <w:rsid w:val="00BD2C12"/>
    <w:rsid w:val="00BD3141"/>
    <w:rsid w:val="00BD33E0"/>
    <w:rsid w:val="00BD3551"/>
    <w:rsid w:val="00BD3BF1"/>
    <w:rsid w:val="00BD440C"/>
    <w:rsid w:val="00BD46DF"/>
    <w:rsid w:val="00BD4703"/>
    <w:rsid w:val="00BD53DF"/>
    <w:rsid w:val="00BD54E0"/>
    <w:rsid w:val="00BD7FA8"/>
    <w:rsid w:val="00BE002B"/>
    <w:rsid w:val="00BE0366"/>
    <w:rsid w:val="00BE162A"/>
    <w:rsid w:val="00BE170B"/>
    <w:rsid w:val="00BE3831"/>
    <w:rsid w:val="00BE44A2"/>
    <w:rsid w:val="00BE4FB0"/>
    <w:rsid w:val="00BE56F1"/>
    <w:rsid w:val="00BE5D4D"/>
    <w:rsid w:val="00BE6CA0"/>
    <w:rsid w:val="00BE6EAC"/>
    <w:rsid w:val="00BE710F"/>
    <w:rsid w:val="00BE74EC"/>
    <w:rsid w:val="00BE7E4F"/>
    <w:rsid w:val="00BF1C02"/>
    <w:rsid w:val="00BF21D9"/>
    <w:rsid w:val="00BF27A0"/>
    <w:rsid w:val="00BF2D0D"/>
    <w:rsid w:val="00BF32BB"/>
    <w:rsid w:val="00BF4712"/>
    <w:rsid w:val="00BF522F"/>
    <w:rsid w:val="00BF583F"/>
    <w:rsid w:val="00BF5965"/>
    <w:rsid w:val="00BF5BD8"/>
    <w:rsid w:val="00BF5E4D"/>
    <w:rsid w:val="00BF71FA"/>
    <w:rsid w:val="00BF7265"/>
    <w:rsid w:val="00BF7B90"/>
    <w:rsid w:val="00C00B76"/>
    <w:rsid w:val="00C01A83"/>
    <w:rsid w:val="00C01AD2"/>
    <w:rsid w:val="00C03342"/>
    <w:rsid w:val="00C0443B"/>
    <w:rsid w:val="00C04D17"/>
    <w:rsid w:val="00C07CFD"/>
    <w:rsid w:val="00C07F39"/>
    <w:rsid w:val="00C12E66"/>
    <w:rsid w:val="00C153CF"/>
    <w:rsid w:val="00C153F8"/>
    <w:rsid w:val="00C154EF"/>
    <w:rsid w:val="00C159EE"/>
    <w:rsid w:val="00C17061"/>
    <w:rsid w:val="00C17976"/>
    <w:rsid w:val="00C17FA1"/>
    <w:rsid w:val="00C2065C"/>
    <w:rsid w:val="00C218FE"/>
    <w:rsid w:val="00C21E2F"/>
    <w:rsid w:val="00C22993"/>
    <w:rsid w:val="00C22BA0"/>
    <w:rsid w:val="00C22C1C"/>
    <w:rsid w:val="00C23189"/>
    <w:rsid w:val="00C23EE7"/>
    <w:rsid w:val="00C25EB0"/>
    <w:rsid w:val="00C265B6"/>
    <w:rsid w:val="00C273E9"/>
    <w:rsid w:val="00C31135"/>
    <w:rsid w:val="00C31226"/>
    <w:rsid w:val="00C3224C"/>
    <w:rsid w:val="00C3295A"/>
    <w:rsid w:val="00C34277"/>
    <w:rsid w:val="00C3484B"/>
    <w:rsid w:val="00C358E7"/>
    <w:rsid w:val="00C37E4F"/>
    <w:rsid w:val="00C40030"/>
    <w:rsid w:val="00C413D6"/>
    <w:rsid w:val="00C41B03"/>
    <w:rsid w:val="00C41B4E"/>
    <w:rsid w:val="00C42F25"/>
    <w:rsid w:val="00C43608"/>
    <w:rsid w:val="00C45081"/>
    <w:rsid w:val="00C4512C"/>
    <w:rsid w:val="00C45BC2"/>
    <w:rsid w:val="00C45CB4"/>
    <w:rsid w:val="00C45E1E"/>
    <w:rsid w:val="00C46CC9"/>
    <w:rsid w:val="00C4744B"/>
    <w:rsid w:val="00C509B6"/>
    <w:rsid w:val="00C5262A"/>
    <w:rsid w:val="00C52F0A"/>
    <w:rsid w:val="00C533AD"/>
    <w:rsid w:val="00C53D3F"/>
    <w:rsid w:val="00C54F0C"/>
    <w:rsid w:val="00C552AC"/>
    <w:rsid w:val="00C5641F"/>
    <w:rsid w:val="00C56A44"/>
    <w:rsid w:val="00C56ECC"/>
    <w:rsid w:val="00C574A7"/>
    <w:rsid w:val="00C60218"/>
    <w:rsid w:val="00C6033E"/>
    <w:rsid w:val="00C603E8"/>
    <w:rsid w:val="00C60D88"/>
    <w:rsid w:val="00C61EFA"/>
    <w:rsid w:val="00C620ED"/>
    <w:rsid w:val="00C62DEC"/>
    <w:rsid w:val="00C63026"/>
    <w:rsid w:val="00C65289"/>
    <w:rsid w:val="00C663F0"/>
    <w:rsid w:val="00C66901"/>
    <w:rsid w:val="00C66A9F"/>
    <w:rsid w:val="00C67DD5"/>
    <w:rsid w:val="00C70B65"/>
    <w:rsid w:val="00C710FB"/>
    <w:rsid w:val="00C713B1"/>
    <w:rsid w:val="00C715AA"/>
    <w:rsid w:val="00C7226B"/>
    <w:rsid w:val="00C72CA9"/>
    <w:rsid w:val="00C72DA0"/>
    <w:rsid w:val="00C7402F"/>
    <w:rsid w:val="00C7411B"/>
    <w:rsid w:val="00C745BC"/>
    <w:rsid w:val="00C7468E"/>
    <w:rsid w:val="00C75495"/>
    <w:rsid w:val="00C75878"/>
    <w:rsid w:val="00C76B50"/>
    <w:rsid w:val="00C76D29"/>
    <w:rsid w:val="00C77235"/>
    <w:rsid w:val="00C77CBD"/>
    <w:rsid w:val="00C77E4C"/>
    <w:rsid w:val="00C80406"/>
    <w:rsid w:val="00C80723"/>
    <w:rsid w:val="00C8117F"/>
    <w:rsid w:val="00C81E96"/>
    <w:rsid w:val="00C82271"/>
    <w:rsid w:val="00C82354"/>
    <w:rsid w:val="00C82759"/>
    <w:rsid w:val="00C82769"/>
    <w:rsid w:val="00C832CB"/>
    <w:rsid w:val="00C8377F"/>
    <w:rsid w:val="00C839DD"/>
    <w:rsid w:val="00C84455"/>
    <w:rsid w:val="00C84D61"/>
    <w:rsid w:val="00C85044"/>
    <w:rsid w:val="00C852EF"/>
    <w:rsid w:val="00C85795"/>
    <w:rsid w:val="00C85FDC"/>
    <w:rsid w:val="00C86780"/>
    <w:rsid w:val="00C86B7E"/>
    <w:rsid w:val="00C87055"/>
    <w:rsid w:val="00C87164"/>
    <w:rsid w:val="00C87FA4"/>
    <w:rsid w:val="00C900A5"/>
    <w:rsid w:val="00C904EE"/>
    <w:rsid w:val="00C9090C"/>
    <w:rsid w:val="00C915E1"/>
    <w:rsid w:val="00C923FC"/>
    <w:rsid w:val="00C93A9E"/>
    <w:rsid w:val="00C943B1"/>
    <w:rsid w:val="00C95B60"/>
    <w:rsid w:val="00C95E7E"/>
    <w:rsid w:val="00C96191"/>
    <w:rsid w:val="00C96CAD"/>
    <w:rsid w:val="00C96DBE"/>
    <w:rsid w:val="00C9760B"/>
    <w:rsid w:val="00C97A82"/>
    <w:rsid w:val="00CA00D2"/>
    <w:rsid w:val="00CA0DF4"/>
    <w:rsid w:val="00CA1525"/>
    <w:rsid w:val="00CA16C2"/>
    <w:rsid w:val="00CA2F5E"/>
    <w:rsid w:val="00CA3AB8"/>
    <w:rsid w:val="00CA51F7"/>
    <w:rsid w:val="00CA568C"/>
    <w:rsid w:val="00CA5BC8"/>
    <w:rsid w:val="00CA6158"/>
    <w:rsid w:val="00CA7050"/>
    <w:rsid w:val="00CB0E50"/>
    <w:rsid w:val="00CB1AE0"/>
    <w:rsid w:val="00CB1DD9"/>
    <w:rsid w:val="00CB2692"/>
    <w:rsid w:val="00CB2F2D"/>
    <w:rsid w:val="00CB3F68"/>
    <w:rsid w:val="00CB5029"/>
    <w:rsid w:val="00CB5B1F"/>
    <w:rsid w:val="00CB7A1F"/>
    <w:rsid w:val="00CB7BF7"/>
    <w:rsid w:val="00CC02CE"/>
    <w:rsid w:val="00CC047C"/>
    <w:rsid w:val="00CC0838"/>
    <w:rsid w:val="00CC0CF0"/>
    <w:rsid w:val="00CC0E98"/>
    <w:rsid w:val="00CC1459"/>
    <w:rsid w:val="00CC1A63"/>
    <w:rsid w:val="00CC227F"/>
    <w:rsid w:val="00CC242A"/>
    <w:rsid w:val="00CC40A0"/>
    <w:rsid w:val="00CC58A3"/>
    <w:rsid w:val="00CC6332"/>
    <w:rsid w:val="00CC6617"/>
    <w:rsid w:val="00CC67EF"/>
    <w:rsid w:val="00CC6931"/>
    <w:rsid w:val="00CC6A9D"/>
    <w:rsid w:val="00CC6F2C"/>
    <w:rsid w:val="00CC7928"/>
    <w:rsid w:val="00CD05DC"/>
    <w:rsid w:val="00CD0728"/>
    <w:rsid w:val="00CD12E8"/>
    <w:rsid w:val="00CD1949"/>
    <w:rsid w:val="00CD1C4B"/>
    <w:rsid w:val="00CD27F1"/>
    <w:rsid w:val="00CD3807"/>
    <w:rsid w:val="00CD3F8C"/>
    <w:rsid w:val="00CD43FC"/>
    <w:rsid w:val="00CD5290"/>
    <w:rsid w:val="00CD596B"/>
    <w:rsid w:val="00CD5FAE"/>
    <w:rsid w:val="00CD62B4"/>
    <w:rsid w:val="00CD7E68"/>
    <w:rsid w:val="00CE01EB"/>
    <w:rsid w:val="00CE06C8"/>
    <w:rsid w:val="00CE098E"/>
    <w:rsid w:val="00CE12E8"/>
    <w:rsid w:val="00CE17FF"/>
    <w:rsid w:val="00CE1C32"/>
    <w:rsid w:val="00CE1C94"/>
    <w:rsid w:val="00CE1DD1"/>
    <w:rsid w:val="00CE3BD2"/>
    <w:rsid w:val="00CE40B3"/>
    <w:rsid w:val="00CE524C"/>
    <w:rsid w:val="00CE54E1"/>
    <w:rsid w:val="00CE583E"/>
    <w:rsid w:val="00CE77EE"/>
    <w:rsid w:val="00CF07C5"/>
    <w:rsid w:val="00CF1760"/>
    <w:rsid w:val="00CF2176"/>
    <w:rsid w:val="00CF2FF3"/>
    <w:rsid w:val="00CF3E58"/>
    <w:rsid w:val="00CF3FA9"/>
    <w:rsid w:val="00CF4A75"/>
    <w:rsid w:val="00CF6C31"/>
    <w:rsid w:val="00CF6C75"/>
    <w:rsid w:val="00CF79A5"/>
    <w:rsid w:val="00D0004E"/>
    <w:rsid w:val="00D00597"/>
    <w:rsid w:val="00D0122E"/>
    <w:rsid w:val="00D03F68"/>
    <w:rsid w:val="00D040BB"/>
    <w:rsid w:val="00D04146"/>
    <w:rsid w:val="00D04747"/>
    <w:rsid w:val="00D048D5"/>
    <w:rsid w:val="00D05312"/>
    <w:rsid w:val="00D05392"/>
    <w:rsid w:val="00D06640"/>
    <w:rsid w:val="00D06707"/>
    <w:rsid w:val="00D0674E"/>
    <w:rsid w:val="00D06D54"/>
    <w:rsid w:val="00D07755"/>
    <w:rsid w:val="00D10628"/>
    <w:rsid w:val="00D120B9"/>
    <w:rsid w:val="00D12F89"/>
    <w:rsid w:val="00D134BD"/>
    <w:rsid w:val="00D13746"/>
    <w:rsid w:val="00D14B46"/>
    <w:rsid w:val="00D14BC1"/>
    <w:rsid w:val="00D15377"/>
    <w:rsid w:val="00D15B35"/>
    <w:rsid w:val="00D16068"/>
    <w:rsid w:val="00D16CFA"/>
    <w:rsid w:val="00D174CA"/>
    <w:rsid w:val="00D206A2"/>
    <w:rsid w:val="00D214A7"/>
    <w:rsid w:val="00D219B6"/>
    <w:rsid w:val="00D224CD"/>
    <w:rsid w:val="00D23466"/>
    <w:rsid w:val="00D23FBC"/>
    <w:rsid w:val="00D24B5D"/>
    <w:rsid w:val="00D24D78"/>
    <w:rsid w:val="00D258B0"/>
    <w:rsid w:val="00D2598B"/>
    <w:rsid w:val="00D267F5"/>
    <w:rsid w:val="00D26A59"/>
    <w:rsid w:val="00D26CC5"/>
    <w:rsid w:val="00D27508"/>
    <w:rsid w:val="00D2793E"/>
    <w:rsid w:val="00D27D6F"/>
    <w:rsid w:val="00D30087"/>
    <w:rsid w:val="00D32BE8"/>
    <w:rsid w:val="00D33730"/>
    <w:rsid w:val="00D3467D"/>
    <w:rsid w:val="00D34AD2"/>
    <w:rsid w:val="00D34B78"/>
    <w:rsid w:val="00D34CAA"/>
    <w:rsid w:val="00D370E4"/>
    <w:rsid w:val="00D375F4"/>
    <w:rsid w:val="00D410A4"/>
    <w:rsid w:val="00D419E1"/>
    <w:rsid w:val="00D43515"/>
    <w:rsid w:val="00D4369A"/>
    <w:rsid w:val="00D43A24"/>
    <w:rsid w:val="00D44CD5"/>
    <w:rsid w:val="00D4571A"/>
    <w:rsid w:val="00D45E77"/>
    <w:rsid w:val="00D4606A"/>
    <w:rsid w:val="00D46A5E"/>
    <w:rsid w:val="00D47362"/>
    <w:rsid w:val="00D47495"/>
    <w:rsid w:val="00D50A43"/>
    <w:rsid w:val="00D5105D"/>
    <w:rsid w:val="00D51395"/>
    <w:rsid w:val="00D517BD"/>
    <w:rsid w:val="00D52291"/>
    <w:rsid w:val="00D52401"/>
    <w:rsid w:val="00D52AB2"/>
    <w:rsid w:val="00D52DDB"/>
    <w:rsid w:val="00D536F8"/>
    <w:rsid w:val="00D53877"/>
    <w:rsid w:val="00D5428F"/>
    <w:rsid w:val="00D54F50"/>
    <w:rsid w:val="00D5549F"/>
    <w:rsid w:val="00D557E6"/>
    <w:rsid w:val="00D6032A"/>
    <w:rsid w:val="00D606F3"/>
    <w:rsid w:val="00D631D4"/>
    <w:rsid w:val="00D635D6"/>
    <w:rsid w:val="00D63BC7"/>
    <w:rsid w:val="00D6483D"/>
    <w:rsid w:val="00D65539"/>
    <w:rsid w:val="00D6584A"/>
    <w:rsid w:val="00D66B78"/>
    <w:rsid w:val="00D66CB6"/>
    <w:rsid w:val="00D67491"/>
    <w:rsid w:val="00D675E5"/>
    <w:rsid w:val="00D67777"/>
    <w:rsid w:val="00D67826"/>
    <w:rsid w:val="00D70D2D"/>
    <w:rsid w:val="00D717CC"/>
    <w:rsid w:val="00D724FB"/>
    <w:rsid w:val="00D72814"/>
    <w:rsid w:val="00D73C00"/>
    <w:rsid w:val="00D73C57"/>
    <w:rsid w:val="00D751CA"/>
    <w:rsid w:val="00D75977"/>
    <w:rsid w:val="00D75F0D"/>
    <w:rsid w:val="00D7697F"/>
    <w:rsid w:val="00D77A7D"/>
    <w:rsid w:val="00D77AAA"/>
    <w:rsid w:val="00D80114"/>
    <w:rsid w:val="00D80C77"/>
    <w:rsid w:val="00D8123B"/>
    <w:rsid w:val="00D8169D"/>
    <w:rsid w:val="00D81DE6"/>
    <w:rsid w:val="00D82B2F"/>
    <w:rsid w:val="00D82D74"/>
    <w:rsid w:val="00D83A47"/>
    <w:rsid w:val="00D852BD"/>
    <w:rsid w:val="00D854E0"/>
    <w:rsid w:val="00D865A9"/>
    <w:rsid w:val="00D86997"/>
    <w:rsid w:val="00D9085F"/>
    <w:rsid w:val="00D90B43"/>
    <w:rsid w:val="00D916B4"/>
    <w:rsid w:val="00D92C0A"/>
    <w:rsid w:val="00D93506"/>
    <w:rsid w:val="00D935BF"/>
    <w:rsid w:val="00D950DC"/>
    <w:rsid w:val="00D954C4"/>
    <w:rsid w:val="00D958F7"/>
    <w:rsid w:val="00D95AE1"/>
    <w:rsid w:val="00D97735"/>
    <w:rsid w:val="00D97B29"/>
    <w:rsid w:val="00DA0964"/>
    <w:rsid w:val="00DA167F"/>
    <w:rsid w:val="00DA19F2"/>
    <w:rsid w:val="00DA2460"/>
    <w:rsid w:val="00DA2F89"/>
    <w:rsid w:val="00DA55D2"/>
    <w:rsid w:val="00DA6E46"/>
    <w:rsid w:val="00DB0715"/>
    <w:rsid w:val="00DB0F58"/>
    <w:rsid w:val="00DB1CFB"/>
    <w:rsid w:val="00DB2506"/>
    <w:rsid w:val="00DB277F"/>
    <w:rsid w:val="00DB41E5"/>
    <w:rsid w:val="00DB447E"/>
    <w:rsid w:val="00DB491D"/>
    <w:rsid w:val="00DB60F6"/>
    <w:rsid w:val="00DB6C06"/>
    <w:rsid w:val="00DB70AC"/>
    <w:rsid w:val="00DB7808"/>
    <w:rsid w:val="00DC124B"/>
    <w:rsid w:val="00DC1395"/>
    <w:rsid w:val="00DC16A2"/>
    <w:rsid w:val="00DC22E8"/>
    <w:rsid w:val="00DC3401"/>
    <w:rsid w:val="00DC397B"/>
    <w:rsid w:val="00DC3B1D"/>
    <w:rsid w:val="00DC3FFB"/>
    <w:rsid w:val="00DC671D"/>
    <w:rsid w:val="00DC6E74"/>
    <w:rsid w:val="00DC7216"/>
    <w:rsid w:val="00DC7845"/>
    <w:rsid w:val="00DC7FDD"/>
    <w:rsid w:val="00DD012F"/>
    <w:rsid w:val="00DD0D93"/>
    <w:rsid w:val="00DD3113"/>
    <w:rsid w:val="00DD3189"/>
    <w:rsid w:val="00DD3A69"/>
    <w:rsid w:val="00DD4818"/>
    <w:rsid w:val="00DD580A"/>
    <w:rsid w:val="00DD6D90"/>
    <w:rsid w:val="00DD7E9D"/>
    <w:rsid w:val="00DE02BB"/>
    <w:rsid w:val="00DE04AF"/>
    <w:rsid w:val="00DE1042"/>
    <w:rsid w:val="00DE1E62"/>
    <w:rsid w:val="00DE2615"/>
    <w:rsid w:val="00DE2A8F"/>
    <w:rsid w:val="00DE33C1"/>
    <w:rsid w:val="00DE3AA6"/>
    <w:rsid w:val="00DE3D75"/>
    <w:rsid w:val="00DE4BDC"/>
    <w:rsid w:val="00DE4E92"/>
    <w:rsid w:val="00DE50D1"/>
    <w:rsid w:val="00DE6409"/>
    <w:rsid w:val="00DE65F3"/>
    <w:rsid w:val="00DE687B"/>
    <w:rsid w:val="00DF02F6"/>
    <w:rsid w:val="00DF05AA"/>
    <w:rsid w:val="00DF0818"/>
    <w:rsid w:val="00DF099F"/>
    <w:rsid w:val="00DF0A4B"/>
    <w:rsid w:val="00DF0BC5"/>
    <w:rsid w:val="00DF13EC"/>
    <w:rsid w:val="00DF22B4"/>
    <w:rsid w:val="00DF2969"/>
    <w:rsid w:val="00DF512B"/>
    <w:rsid w:val="00DF5F17"/>
    <w:rsid w:val="00DF6458"/>
    <w:rsid w:val="00DF6760"/>
    <w:rsid w:val="00DF696D"/>
    <w:rsid w:val="00DF6CB8"/>
    <w:rsid w:val="00DF6E36"/>
    <w:rsid w:val="00DF7491"/>
    <w:rsid w:val="00DF7664"/>
    <w:rsid w:val="00DF793D"/>
    <w:rsid w:val="00E000DE"/>
    <w:rsid w:val="00E006CE"/>
    <w:rsid w:val="00E0080A"/>
    <w:rsid w:val="00E00FED"/>
    <w:rsid w:val="00E01290"/>
    <w:rsid w:val="00E015B5"/>
    <w:rsid w:val="00E01CA8"/>
    <w:rsid w:val="00E0335B"/>
    <w:rsid w:val="00E0460C"/>
    <w:rsid w:val="00E04AF1"/>
    <w:rsid w:val="00E05061"/>
    <w:rsid w:val="00E1104D"/>
    <w:rsid w:val="00E112BB"/>
    <w:rsid w:val="00E11368"/>
    <w:rsid w:val="00E1188D"/>
    <w:rsid w:val="00E12282"/>
    <w:rsid w:val="00E12848"/>
    <w:rsid w:val="00E12B72"/>
    <w:rsid w:val="00E158F9"/>
    <w:rsid w:val="00E16EB0"/>
    <w:rsid w:val="00E2026A"/>
    <w:rsid w:val="00E20624"/>
    <w:rsid w:val="00E210E3"/>
    <w:rsid w:val="00E210ED"/>
    <w:rsid w:val="00E21152"/>
    <w:rsid w:val="00E2234E"/>
    <w:rsid w:val="00E228F3"/>
    <w:rsid w:val="00E2325C"/>
    <w:rsid w:val="00E234E7"/>
    <w:rsid w:val="00E23ED3"/>
    <w:rsid w:val="00E240EA"/>
    <w:rsid w:val="00E24794"/>
    <w:rsid w:val="00E2500F"/>
    <w:rsid w:val="00E2568E"/>
    <w:rsid w:val="00E25A39"/>
    <w:rsid w:val="00E26764"/>
    <w:rsid w:val="00E26AC2"/>
    <w:rsid w:val="00E26B62"/>
    <w:rsid w:val="00E27206"/>
    <w:rsid w:val="00E27869"/>
    <w:rsid w:val="00E27D57"/>
    <w:rsid w:val="00E308A9"/>
    <w:rsid w:val="00E33ECC"/>
    <w:rsid w:val="00E3463F"/>
    <w:rsid w:val="00E35776"/>
    <w:rsid w:val="00E40BD8"/>
    <w:rsid w:val="00E41B75"/>
    <w:rsid w:val="00E41D62"/>
    <w:rsid w:val="00E422CC"/>
    <w:rsid w:val="00E42433"/>
    <w:rsid w:val="00E42735"/>
    <w:rsid w:val="00E427B1"/>
    <w:rsid w:val="00E43B28"/>
    <w:rsid w:val="00E43E70"/>
    <w:rsid w:val="00E4428A"/>
    <w:rsid w:val="00E450F2"/>
    <w:rsid w:val="00E45178"/>
    <w:rsid w:val="00E45209"/>
    <w:rsid w:val="00E45623"/>
    <w:rsid w:val="00E462CF"/>
    <w:rsid w:val="00E4652F"/>
    <w:rsid w:val="00E506BD"/>
    <w:rsid w:val="00E50C22"/>
    <w:rsid w:val="00E50D44"/>
    <w:rsid w:val="00E52A6C"/>
    <w:rsid w:val="00E55637"/>
    <w:rsid w:val="00E55A1B"/>
    <w:rsid w:val="00E55BFC"/>
    <w:rsid w:val="00E57F3A"/>
    <w:rsid w:val="00E60212"/>
    <w:rsid w:val="00E61456"/>
    <w:rsid w:val="00E61CAD"/>
    <w:rsid w:val="00E63D22"/>
    <w:rsid w:val="00E6555D"/>
    <w:rsid w:val="00E65A3C"/>
    <w:rsid w:val="00E65C09"/>
    <w:rsid w:val="00E65D5D"/>
    <w:rsid w:val="00E6690B"/>
    <w:rsid w:val="00E66A5F"/>
    <w:rsid w:val="00E706EF"/>
    <w:rsid w:val="00E7126A"/>
    <w:rsid w:val="00E72DE8"/>
    <w:rsid w:val="00E72DEE"/>
    <w:rsid w:val="00E7392A"/>
    <w:rsid w:val="00E7449E"/>
    <w:rsid w:val="00E74A87"/>
    <w:rsid w:val="00E751EE"/>
    <w:rsid w:val="00E751FD"/>
    <w:rsid w:val="00E75356"/>
    <w:rsid w:val="00E80E89"/>
    <w:rsid w:val="00E81451"/>
    <w:rsid w:val="00E81588"/>
    <w:rsid w:val="00E81FDA"/>
    <w:rsid w:val="00E825F0"/>
    <w:rsid w:val="00E82704"/>
    <w:rsid w:val="00E82778"/>
    <w:rsid w:val="00E832B7"/>
    <w:rsid w:val="00E83478"/>
    <w:rsid w:val="00E83916"/>
    <w:rsid w:val="00E83BEA"/>
    <w:rsid w:val="00E83C78"/>
    <w:rsid w:val="00E83C81"/>
    <w:rsid w:val="00E83E17"/>
    <w:rsid w:val="00E84017"/>
    <w:rsid w:val="00E851C9"/>
    <w:rsid w:val="00E8573D"/>
    <w:rsid w:val="00E85E8C"/>
    <w:rsid w:val="00E8623E"/>
    <w:rsid w:val="00E87F16"/>
    <w:rsid w:val="00E9019B"/>
    <w:rsid w:val="00E90B09"/>
    <w:rsid w:val="00E90C81"/>
    <w:rsid w:val="00E91D47"/>
    <w:rsid w:val="00E93766"/>
    <w:rsid w:val="00E93F84"/>
    <w:rsid w:val="00E940F3"/>
    <w:rsid w:val="00E94851"/>
    <w:rsid w:val="00E95C4D"/>
    <w:rsid w:val="00E97912"/>
    <w:rsid w:val="00E97E53"/>
    <w:rsid w:val="00EA07A9"/>
    <w:rsid w:val="00EA084F"/>
    <w:rsid w:val="00EA1307"/>
    <w:rsid w:val="00EA2930"/>
    <w:rsid w:val="00EA2ADF"/>
    <w:rsid w:val="00EA2BA7"/>
    <w:rsid w:val="00EA3450"/>
    <w:rsid w:val="00EA5461"/>
    <w:rsid w:val="00EA60EA"/>
    <w:rsid w:val="00EA6835"/>
    <w:rsid w:val="00EA69E4"/>
    <w:rsid w:val="00EA6BF6"/>
    <w:rsid w:val="00EA7227"/>
    <w:rsid w:val="00EA739D"/>
    <w:rsid w:val="00EB084A"/>
    <w:rsid w:val="00EB0A17"/>
    <w:rsid w:val="00EB0EA5"/>
    <w:rsid w:val="00EB15A5"/>
    <w:rsid w:val="00EB1CC3"/>
    <w:rsid w:val="00EB20CD"/>
    <w:rsid w:val="00EB27C5"/>
    <w:rsid w:val="00EB2E6A"/>
    <w:rsid w:val="00EB2EA7"/>
    <w:rsid w:val="00EB3064"/>
    <w:rsid w:val="00EB32DB"/>
    <w:rsid w:val="00EB34A0"/>
    <w:rsid w:val="00EB3BEA"/>
    <w:rsid w:val="00EB3D08"/>
    <w:rsid w:val="00EB4700"/>
    <w:rsid w:val="00EB479F"/>
    <w:rsid w:val="00EB4C31"/>
    <w:rsid w:val="00EB536D"/>
    <w:rsid w:val="00EB5940"/>
    <w:rsid w:val="00EB6D96"/>
    <w:rsid w:val="00EB6F6F"/>
    <w:rsid w:val="00EB762C"/>
    <w:rsid w:val="00EB771F"/>
    <w:rsid w:val="00EC0270"/>
    <w:rsid w:val="00EC18A0"/>
    <w:rsid w:val="00EC195B"/>
    <w:rsid w:val="00EC28E0"/>
    <w:rsid w:val="00EC3AA2"/>
    <w:rsid w:val="00EC3FE0"/>
    <w:rsid w:val="00EC5583"/>
    <w:rsid w:val="00EC56E0"/>
    <w:rsid w:val="00EC5E6C"/>
    <w:rsid w:val="00EC6229"/>
    <w:rsid w:val="00EC6E73"/>
    <w:rsid w:val="00ED005B"/>
    <w:rsid w:val="00ED13B9"/>
    <w:rsid w:val="00ED14C5"/>
    <w:rsid w:val="00ED17C6"/>
    <w:rsid w:val="00ED1838"/>
    <w:rsid w:val="00ED2FC7"/>
    <w:rsid w:val="00ED329D"/>
    <w:rsid w:val="00ED38EF"/>
    <w:rsid w:val="00ED39BD"/>
    <w:rsid w:val="00ED3C16"/>
    <w:rsid w:val="00ED3F8D"/>
    <w:rsid w:val="00ED4738"/>
    <w:rsid w:val="00ED4D86"/>
    <w:rsid w:val="00ED5079"/>
    <w:rsid w:val="00ED5BDE"/>
    <w:rsid w:val="00ED5EB1"/>
    <w:rsid w:val="00ED6425"/>
    <w:rsid w:val="00ED68F8"/>
    <w:rsid w:val="00ED6D5E"/>
    <w:rsid w:val="00ED6F65"/>
    <w:rsid w:val="00ED76FD"/>
    <w:rsid w:val="00ED7A3F"/>
    <w:rsid w:val="00EE00D7"/>
    <w:rsid w:val="00EE1501"/>
    <w:rsid w:val="00EE19D3"/>
    <w:rsid w:val="00EE2D0B"/>
    <w:rsid w:val="00EE33D8"/>
    <w:rsid w:val="00EE3499"/>
    <w:rsid w:val="00EE3AB1"/>
    <w:rsid w:val="00EE61C5"/>
    <w:rsid w:val="00EE6302"/>
    <w:rsid w:val="00EE7A29"/>
    <w:rsid w:val="00EF0C62"/>
    <w:rsid w:val="00EF0FDB"/>
    <w:rsid w:val="00EF1CF3"/>
    <w:rsid w:val="00EF1DF9"/>
    <w:rsid w:val="00EF1FFD"/>
    <w:rsid w:val="00EF2A31"/>
    <w:rsid w:val="00EF4B0B"/>
    <w:rsid w:val="00EF4E70"/>
    <w:rsid w:val="00EF5800"/>
    <w:rsid w:val="00EF5C7B"/>
    <w:rsid w:val="00EF67CC"/>
    <w:rsid w:val="00EF6959"/>
    <w:rsid w:val="00EF6DE8"/>
    <w:rsid w:val="00EF7D09"/>
    <w:rsid w:val="00EF7D16"/>
    <w:rsid w:val="00F00918"/>
    <w:rsid w:val="00F01860"/>
    <w:rsid w:val="00F022CB"/>
    <w:rsid w:val="00F024C9"/>
    <w:rsid w:val="00F0301F"/>
    <w:rsid w:val="00F046D7"/>
    <w:rsid w:val="00F065BF"/>
    <w:rsid w:val="00F06D94"/>
    <w:rsid w:val="00F073FF"/>
    <w:rsid w:val="00F075E3"/>
    <w:rsid w:val="00F07EC3"/>
    <w:rsid w:val="00F10840"/>
    <w:rsid w:val="00F1126A"/>
    <w:rsid w:val="00F11EA0"/>
    <w:rsid w:val="00F129FD"/>
    <w:rsid w:val="00F1305B"/>
    <w:rsid w:val="00F1314F"/>
    <w:rsid w:val="00F137EE"/>
    <w:rsid w:val="00F14D85"/>
    <w:rsid w:val="00F14D94"/>
    <w:rsid w:val="00F1519A"/>
    <w:rsid w:val="00F156FE"/>
    <w:rsid w:val="00F15E01"/>
    <w:rsid w:val="00F16918"/>
    <w:rsid w:val="00F1777F"/>
    <w:rsid w:val="00F17E28"/>
    <w:rsid w:val="00F20270"/>
    <w:rsid w:val="00F21201"/>
    <w:rsid w:val="00F213FA"/>
    <w:rsid w:val="00F216A4"/>
    <w:rsid w:val="00F216F7"/>
    <w:rsid w:val="00F227AA"/>
    <w:rsid w:val="00F22CBC"/>
    <w:rsid w:val="00F22E9A"/>
    <w:rsid w:val="00F24C4C"/>
    <w:rsid w:val="00F259AD"/>
    <w:rsid w:val="00F26038"/>
    <w:rsid w:val="00F2629C"/>
    <w:rsid w:val="00F264EE"/>
    <w:rsid w:val="00F266C3"/>
    <w:rsid w:val="00F26D81"/>
    <w:rsid w:val="00F27B97"/>
    <w:rsid w:val="00F27B99"/>
    <w:rsid w:val="00F301B2"/>
    <w:rsid w:val="00F3078D"/>
    <w:rsid w:val="00F3136C"/>
    <w:rsid w:val="00F31E6B"/>
    <w:rsid w:val="00F32EA4"/>
    <w:rsid w:val="00F331A3"/>
    <w:rsid w:val="00F34945"/>
    <w:rsid w:val="00F35220"/>
    <w:rsid w:val="00F35C76"/>
    <w:rsid w:val="00F3602A"/>
    <w:rsid w:val="00F37C24"/>
    <w:rsid w:val="00F37F80"/>
    <w:rsid w:val="00F42187"/>
    <w:rsid w:val="00F4240E"/>
    <w:rsid w:val="00F427BF"/>
    <w:rsid w:val="00F42EC7"/>
    <w:rsid w:val="00F439F5"/>
    <w:rsid w:val="00F44D90"/>
    <w:rsid w:val="00F465FE"/>
    <w:rsid w:val="00F46791"/>
    <w:rsid w:val="00F46CA7"/>
    <w:rsid w:val="00F477D3"/>
    <w:rsid w:val="00F50154"/>
    <w:rsid w:val="00F505D8"/>
    <w:rsid w:val="00F524BE"/>
    <w:rsid w:val="00F525E3"/>
    <w:rsid w:val="00F52624"/>
    <w:rsid w:val="00F52BE0"/>
    <w:rsid w:val="00F52C0E"/>
    <w:rsid w:val="00F53211"/>
    <w:rsid w:val="00F53FAC"/>
    <w:rsid w:val="00F542B2"/>
    <w:rsid w:val="00F54C7C"/>
    <w:rsid w:val="00F54F17"/>
    <w:rsid w:val="00F552EB"/>
    <w:rsid w:val="00F55749"/>
    <w:rsid w:val="00F558E5"/>
    <w:rsid w:val="00F56075"/>
    <w:rsid w:val="00F563A5"/>
    <w:rsid w:val="00F56712"/>
    <w:rsid w:val="00F57147"/>
    <w:rsid w:val="00F57268"/>
    <w:rsid w:val="00F60254"/>
    <w:rsid w:val="00F61FCA"/>
    <w:rsid w:val="00F62A6E"/>
    <w:rsid w:val="00F62E31"/>
    <w:rsid w:val="00F64554"/>
    <w:rsid w:val="00F646F0"/>
    <w:rsid w:val="00F64D06"/>
    <w:rsid w:val="00F6500F"/>
    <w:rsid w:val="00F65698"/>
    <w:rsid w:val="00F66886"/>
    <w:rsid w:val="00F669D5"/>
    <w:rsid w:val="00F66EC2"/>
    <w:rsid w:val="00F66FB3"/>
    <w:rsid w:val="00F67CAC"/>
    <w:rsid w:val="00F71743"/>
    <w:rsid w:val="00F7179E"/>
    <w:rsid w:val="00F72026"/>
    <w:rsid w:val="00F72B35"/>
    <w:rsid w:val="00F72D25"/>
    <w:rsid w:val="00F735E0"/>
    <w:rsid w:val="00F746A4"/>
    <w:rsid w:val="00F74DF3"/>
    <w:rsid w:val="00F75F0F"/>
    <w:rsid w:val="00F76C2E"/>
    <w:rsid w:val="00F8083A"/>
    <w:rsid w:val="00F80B0D"/>
    <w:rsid w:val="00F80CBF"/>
    <w:rsid w:val="00F8142E"/>
    <w:rsid w:val="00F8238D"/>
    <w:rsid w:val="00F83225"/>
    <w:rsid w:val="00F8335F"/>
    <w:rsid w:val="00F83D76"/>
    <w:rsid w:val="00F84723"/>
    <w:rsid w:val="00F84FE6"/>
    <w:rsid w:val="00F85394"/>
    <w:rsid w:val="00F86DFE"/>
    <w:rsid w:val="00F874D3"/>
    <w:rsid w:val="00F87827"/>
    <w:rsid w:val="00F87F5C"/>
    <w:rsid w:val="00F907DF"/>
    <w:rsid w:val="00F91154"/>
    <w:rsid w:val="00F91402"/>
    <w:rsid w:val="00F91F4C"/>
    <w:rsid w:val="00F92F66"/>
    <w:rsid w:val="00F9389F"/>
    <w:rsid w:val="00F944B4"/>
    <w:rsid w:val="00F94850"/>
    <w:rsid w:val="00F94891"/>
    <w:rsid w:val="00F9507E"/>
    <w:rsid w:val="00F95683"/>
    <w:rsid w:val="00F95AAA"/>
    <w:rsid w:val="00F95C9A"/>
    <w:rsid w:val="00F95F5D"/>
    <w:rsid w:val="00F96026"/>
    <w:rsid w:val="00F9644D"/>
    <w:rsid w:val="00F96B21"/>
    <w:rsid w:val="00F96F6D"/>
    <w:rsid w:val="00F97040"/>
    <w:rsid w:val="00F97066"/>
    <w:rsid w:val="00F97370"/>
    <w:rsid w:val="00F97CA6"/>
    <w:rsid w:val="00FA0455"/>
    <w:rsid w:val="00FA0B98"/>
    <w:rsid w:val="00FA108F"/>
    <w:rsid w:val="00FA2741"/>
    <w:rsid w:val="00FA284C"/>
    <w:rsid w:val="00FA2D52"/>
    <w:rsid w:val="00FA35FE"/>
    <w:rsid w:val="00FA5197"/>
    <w:rsid w:val="00FA553F"/>
    <w:rsid w:val="00FA58C4"/>
    <w:rsid w:val="00FA5D22"/>
    <w:rsid w:val="00FA7F6F"/>
    <w:rsid w:val="00FB0924"/>
    <w:rsid w:val="00FB0C7F"/>
    <w:rsid w:val="00FB0D3B"/>
    <w:rsid w:val="00FB12E6"/>
    <w:rsid w:val="00FB18AF"/>
    <w:rsid w:val="00FB285A"/>
    <w:rsid w:val="00FB3170"/>
    <w:rsid w:val="00FB354D"/>
    <w:rsid w:val="00FB3D80"/>
    <w:rsid w:val="00FB430B"/>
    <w:rsid w:val="00FB5014"/>
    <w:rsid w:val="00FB68FD"/>
    <w:rsid w:val="00FB7592"/>
    <w:rsid w:val="00FB7D6D"/>
    <w:rsid w:val="00FC01F0"/>
    <w:rsid w:val="00FC02A4"/>
    <w:rsid w:val="00FC0C43"/>
    <w:rsid w:val="00FC0DA2"/>
    <w:rsid w:val="00FC10E9"/>
    <w:rsid w:val="00FC1155"/>
    <w:rsid w:val="00FC15D9"/>
    <w:rsid w:val="00FC1D53"/>
    <w:rsid w:val="00FC243E"/>
    <w:rsid w:val="00FC38CE"/>
    <w:rsid w:val="00FC479E"/>
    <w:rsid w:val="00FC5519"/>
    <w:rsid w:val="00FC5532"/>
    <w:rsid w:val="00FC5758"/>
    <w:rsid w:val="00FC58C3"/>
    <w:rsid w:val="00FC5C09"/>
    <w:rsid w:val="00FC5D4B"/>
    <w:rsid w:val="00FD01F6"/>
    <w:rsid w:val="00FD060E"/>
    <w:rsid w:val="00FD0A3E"/>
    <w:rsid w:val="00FD0C59"/>
    <w:rsid w:val="00FD10D1"/>
    <w:rsid w:val="00FD18C0"/>
    <w:rsid w:val="00FD2E15"/>
    <w:rsid w:val="00FD384B"/>
    <w:rsid w:val="00FD3C96"/>
    <w:rsid w:val="00FD470B"/>
    <w:rsid w:val="00FD49A1"/>
    <w:rsid w:val="00FD4A8E"/>
    <w:rsid w:val="00FD519E"/>
    <w:rsid w:val="00FD68A3"/>
    <w:rsid w:val="00FD69C6"/>
    <w:rsid w:val="00FD7336"/>
    <w:rsid w:val="00FD7B2C"/>
    <w:rsid w:val="00FD7F68"/>
    <w:rsid w:val="00FE004F"/>
    <w:rsid w:val="00FE08FB"/>
    <w:rsid w:val="00FE14D5"/>
    <w:rsid w:val="00FE1A84"/>
    <w:rsid w:val="00FE1C9B"/>
    <w:rsid w:val="00FE1E82"/>
    <w:rsid w:val="00FE21E2"/>
    <w:rsid w:val="00FE2E2E"/>
    <w:rsid w:val="00FE2EE7"/>
    <w:rsid w:val="00FE35F4"/>
    <w:rsid w:val="00FE3C7D"/>
    <w:rsid w:val="00FE4ED7"/>
    <w:rsid w:val="00FE5A39"/>
    <w:rsid w:val="00FE7327"/>
    <w:rsid w:val="00FF0C9E"/>
    <w:rsid w:val="00FF1750"/>
    <w:rsid w:val="00FF2833"/>
    <w:rsid w:val="00FF38EF"/>
    <w:rsid w:val="00FF3DBF"/>
    <w:rsid w:val="00FF4030"/>
    <w:rsid w:val="00FF4808"/>
    <w:rsid w:val="00FF545E"/>
    <w:rsid w:val="00FF59B2"/>
    <w:rsid w:val="00FF61EF"/>
    <w:rsid w:val="00FF77B4"/>
    <w:rsid w:val="00FF7C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CDCDC"/>
  <w15:docId w15:val="{D91DE9F6-D36C-4912-A3CC-B2E9AE0E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9B2"/>
    <w:rPr>
      <w:sz w:val="24"/>
      <w:szCs w:val="24"/>
    </w:rPr>
  </w:style>
  <w:style w:type="paragraph" w:styleId="2">
    <w:name w:val="heading 2"/>
    <w:basedOn w:val="a"/>
    <w:next w:val="a"/>
    <w:link w:val="20"/>
    <w:semiHidden/>
    <w:unhideWhenUsed/>
    <w:qFormat/>
    <w:rsid w:val="006C4F0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45F3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320233"/>
    <w:rPr>
      <w:rFonts w:ascii="Times New Roman" w:hAnsi="Times New Roman" w:cs="Times New Roman" w:hint="default"/>
      <w:b/>
      <w:bCs/>
    </w:rPr>
  </w:style>
  <w:style w:type="paragraph" w:customStyle="1" w:styleId="acxspmiddle">
    <w:name w:val="acxspmiddle"/>
    <w:basedOn w:val="a"/>
    <w:rsid w:val="00320233"/>
    <w:pPr>
      <w:spacing w:before="100" w:beforeAutospacing="1" w:after="100" w:afterAutospacing="1"/>
    </w:pPr>
  </w:style>
  <w:style w:type="paragraph" w:customStyle="1" w:styleId="31">
    <w:name w:val="Абзац списка3"/>
    <w:basedOn w:val="a"/>
    <w:rsid w:val="00320233"/>
    <w:pPr>
      <w:spacing w:after="200" w:line="276" w:lineRule="auto"/>
      <w:ind w:left="720"/>
    </w:pPr>
    <w:rPr>
      <w:rFonts w:ascii="Calibri" w:hAnsi="Calibri" w:cs="Calibri"/>
      <w:sz w:val="22"/>
      <w:szCs w:val="22"/>
      <w:lang w:eastAsia="en-US"/>
    </w:rPr>
  </w:style>
  <w:style w:type="character" w:customStyle="1" w:styleId="NoSpacingChar1">
    <w:name w:val="No Spacing Char1"/>
    <w:link w:val="1"/>
    <w:locked/>
    <w:rsid w:val="00320233"/>
    <w:rPr>
      <w:rFonts w:ascii="Calibri" w:hAnsi="Calibri"/>
      <w:sz w:val="22"/>
      <w:lang w:val="ru-RU" w:eastAsia="ru-RU" w:bidi="ar-SA"/>
    </w:rPr>
  </w:style>
  <w:style w:type="paragraph" w:customStyle="1" w:styleId="1">
    <w:name w:val="Без интервала1"/>
    <w:link w:val="NoSpacingChar1"/>
    <w:qFormat/>
    <w:rsid w:val="00320233"/>
    <w:rPr>
      <w:rFonts w:ascii="Calibri" w:hAnsi="Calibri"/>
      <w:sz w:val="22"/>
    </w:rPr>
  </w:style>
  <w:style w:type="paragraph" w:styleId="a4">
    <w:name w:val="No Spacing"/>
    <w:link w:val="a5"/>
    <w:uiPriority w:val="1"/>
    <w:qFormat/>
    <w:rsid w:val="00320233"/>
    <w:rPr>
      <w:sz w:val="24"/>
      <w:szCs w:val="24"/>
    </w:rPr>
  </w:style>
  <w:style w:type="paragraph" w:styleId="21">
    <w:name w:val="Body Text 2"/>
    <w:basedOn w:val="a"/>
    <w:link w:val="22"/>
    <w:rsid w:val="00320233"/>
    <w:pPr>
      <w:spacing w:after="120" w:line="480" w:lineRule="auto"/>
    </w:pPr>
    <w:rPr>
      <w:sz w:val="20"/>
      <w:szCs w:val="20"/>
    </w:rPr>
  </w:style>
  <w:style w:type="paragraph" w:styleId="a6">
    <w:name w:val="Body Text"/>
    <w:basedOn w:val="a"/>
    <w:link w:val="a7"/>
    <w:rsid w:val="00342ED5"/>
    <w:pPr>
      <w:spacing w:after="120"/>
    </w:pPr>
  </w:style>
  <w:style w:type="character" w:customStyle="1" w:styleId="a7">
    <w:name w:val="Основной текст Знак"/>
    <w:link w:val="a6"/>
    <w:rsid w:val="00342ED5"/>
    <w:rPr>
      <w:sz w:val="24"/>
      <w:szCs w:val="24"/>
    </w:rPr>
  </w:style>
  <w:style w:type="table" w:styleId="a8">
    <w:name w:val="Table Grid"/>
    <w:basedOn w:val="a1"/>
    <w:uiPriority w:val="59"/>
    <w:rsid w:val="003C6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highlightactive">
    <w:name w:val="highlight highlight_active"/>
    <w:basedOn w:val="a0"/>
    <w:rsid w:val="00CE40B3"/>
  </w:style>
  <w:style w:type="paragraph" w:customStyle="1" w:styleId="11">
    <w:name w:val="Без интервала11"/>
    <w:rsid w:val="00040945"/>
    <w:rPr>
      <w:sz w:val="24"/>
      <w:szCs w:val="24"/>
    </w:rPr>
  </w:style>
  <w:style w:type="character" w:customStyle="1" w:styleId="NoSpacing">
    <w:name w:val="No Spacing Знак"/>
    <w:link w:val="12"/>
    <w:locked/>
    <w:rsid w:val="00FD3C96"/>
    <w:rPr>
      <w:rFonts w:ascii="Arial Unicode MS" w:eastAsia="Arial Unicode MS" w:hAnsi="Arial Unicode MS" w:cs="Arial Unicode MS"/>
      <w:color w:val="000000"/>
      <w:sz w:val="24"/>
      <w:szCs w:val="24"/>
      <w:lang w:val="ru-RU" w:eastAsia="ru-RU" w:bidi="ar-SA"/>
    </w:rPr>
  </w:style>
  <w:style w:type="paragraph" w:customStyle="1" w:styleId="12">
    <w:name w:val="Без интервала12"/>
    <w:link w:val="NoSpacing"/>
    <w:rsid w:val="00FD3C96"/>
    <w:rPr>
      <w:rFonts w:ascii="Arial Unicode MS" w:eastAsia="Arial Unicode MS" w:hAnsi="Arial Unicode MS" w:cs="Arial Unicode MS"/>
      <w:color w:val="000000"/>
      <w:sz w:val="24"/>
      <w:szCs w:val="24"/>
    </w:rPr>
  </w:style>
  <w:style w:type="paragraph" w:customStyle="1" w:styleId="c3">
    <w:name w:val="c3"/>
    <w:basedOn w:val="a"/>
    <w:rsid w:val="00FD3C96"/>
    <w:pPr>
      <w:spacing w:before="90" w:after="90"/>
    </w:pPr>
  </w:style>
  <w:style w:type="paragraph" w:styleId="a9">
    <w:name w:val="Body Text Indent"/>
    <w:basedOn w:val="a"/>
    <w:link w:val="aa"/>
    <w:uiPriority w:val="99"/>
    <w:unhideWhenUsed/>
    <w:rsid w:val="00E422CC"/>
    <w:pPr>
      <w:spacing w:after="120"/>
      <w:ind w:left="283"/>
    </w:pPr>
  </w:style>
  <w:style w:type="character" w:customStyle="1" w:styleId="aa">
    <w:name w:val="Основной текст с отступом Знак"/>
    <w:link w:val="a9"/>
    <w:uiPriority w:val="99"/>
    <w:rsid w:val="00E422CC"/>
    <w:rPr>
      <w:sz w:val="24"/>
      <w:szCs w:val="24"/>
    </w:rPr>
  </w:style>
  <w:style w:type="paragraph" w:styleId="ab">
    <w:name w:val="header"/>
    <w:basedOn w:val="a"/>
    <w:link w:val="ac"/>
    <w:unhideWhenUsed/>
    <w:rsid w:val="00805E7F"/>
    <w:pPr>
      <w:tabs>
        <w:tab w:val="center" w:pos="4677"/>
        <w:tab w:val="right" w:pos="9355"/>
      </w:tabs>
      <w:spacing w:after="200" w:line="276" w:lineRule="auto"/>
    </w:pPr>
    <w:rPr>
      <w:rFonts w:ascii="Calibri" w:eastAsia="Calibri" w:hAnsi="Calibri"/>
      <w:sz w:val="22"/>
      <w:szCs w:val="22"/>
      <w:lang w:eastAsia="en-US"/>
    </w:rPr>
  </w:style>
  <w:style w:type="character" w:customStyle="1" w:styleId="ac">
    <w:name w:val="Верхний колонтитул Знак"/>
    <w:link w:val="ab"/>
    <w:rsid w:val="00805E7F"/>
    <w:rPr>
      <w:rFonts w:ascii="Calibri" w:eastAsia="Calibri" w:hAnsi="Calibri"/>
      <w:sz w:val="22"/>
      <w:szCs w:val="22"/>
      <w:lang w:val="ru-RU" w:eastAsia="en-US"/>
    </w:rPr>
  </w:style>
  <w:style w:type="paragraph" w:styleId="ad">
    <w:name w:val="Normal (Web)"/>
    <w:basedOn w:val="a"/>
    <w:uiPriority w:val="99"/>
    <w:unhideWhenUsed/>
    <w:rsid w:val="00B77639"/>
    <w:pPr>
      <w:spacing w:before="100" w:beforeAutospacing="1" w:after="100" w:afterAutospacing="1"/>
    </w:pPr>
  </w:style>
  <w:style w:type="character" w:customStyle="1" w:styleId="a5">
    <w:name w:val="Без интервала Знак"/>
    <w:link w:val="a4"/>
    <w:uiPriority w:val="1"/>
    <w:rsid w:val="005546C3"/>
    <w:rPr>
      <w:sz w:val="24"/>
      <w:szCs w:val="24"/>
      <w:lang w:val="ru-RU" w:eastAsia="ru-RU" w:bidi="ar-SA"/>
    </w:rPr>
  </w:style>
  <w:style w:type="paragraph" w:customStyle="1" w:styleId="p4">
    <w:name w:val="p4"/>
    <w:basedOn w:val="a"/>
    <w:rsid w:val="005546C3"/>
    <w:pPr>
      <w:spacing w:before="100" w:beforeAutospacing="1" w:after="100" w:afterAutospacing="1"/>
    </w:pPr>
    <w:rPr>
      <w:lang w:val="uk-UA" w:eastAsia="uk-UA"/>
    </w:rPr>
  </w:style>
  <w:style w:type="paragraph" w:styleId="ae">
    <w:name w:val="List Paragraph"/>
    <w:basedOn w:val="a"/>
    <w:uiPriority w:val="34"/>
    <w:qFormat/>
    <w:rsid w:val="00734465"/>
    <w:pPr>
      <w:spacing w:after="200" w:line="276" w:lineRule="auto"/>
      <w:ind w:left="720"/>
      <w:contextualSpacing/>
    </w:pPr>
    <w:rPr>
      <w:rFonts w:ascii="Calibri" w:eastAsia="Calibri" w:hAnsi="Calibri"/>
      <w:sz w:val="22"/>
      <w:szCs w:val="22"/>
      <w:lang w:eastAsia="en-US"/>
    </w:rPr>
  </w:style>
  <w:style w:type="character" w:styleId="af">
    <w:name w:val="Hyperlink"/>
    <w:uiPriority w:val="99"/>
    <w:rsid w:val="00FC5D4B"/>
    <w:rPr>
      <w:rFonts w:ascii="Times New Roman" w:hAnsi="Times New Roman" w:cs="Times New Roman"/>
      <w:color w:val="0000FF"/>
      <w:u w:val="single"/>
    </w:rPr>
  </w:style>
  <w:style w:type="character" w:customStyle="1" w:styleId="23">
    <w:name w:val="Подпись к таблице (2)"/>
    <w:rsid w:val="00D370E4"/>
    <w:rPr>
      <w:rFonts w:ascii="Times New Roman" w:hAnsi="Times New Roman" w:cs="Times New Roman"/>
      <w:spacing w:val="5"/>
      <w:sz w:val="25"/>
      <w:szCs w:val="25"/>
    </w:rPr>
  </w:style>
  <w:style w:type="paragraph" w:styleId="32">
    <w:name w:val="Body Text Indent 3"/>
    <w:basedOn w:val="a"/>
    <w:link w:val="33"/>
    <w:rsid w:val="007643FA"/>
    <w:pPr>
      <w:spacing w:after="120"/>
      <w:ind w:left="283"/>
    </w:pPr>
    <w:rPr>
      <w:rFonts w:eastAsia="Calibri"/>
      <w:sz w:val="16"/>
      <w:szCs w:val="16"/>
    </w:rPr>
  </w:style>
  <w:style w:type="character" w:customStyle="1" w:styleId="33">
    <w:name w:val="Основной текст с отступом 3 Знак"/>
    <w:link w:val="32"/>
    <w:rsid w:val="007643FA"/>
    <w:rPr>
      <w:rFonts w:eastAsia="Calibri"/>
      <w:sz w:val="16"/>
      <w:szCs w:val="16"/>
      <w:lang w:val="ru-RU" w:eastAsia="ru-RU"/>
    </w:rPr>
  </w:style>
  <w:style w:type="paragraph" w:customStyle="1" w:styleId="af0">
    <w:name w:val="Содержимое таблицы"/>
    <w:basedOn w:val="a"/>
    <w:rsid w:val="000A6E34"/>
    <w:pPr>
      <w:widowControl w:val="0"/>
      <w:suppressLineNumbers/>
      <w:suppressAutoHyphens/>
    </w:pPr>
    <w:rPr>
      <w:rFonts w:eastAsia="DejaVu Sans" w:cs="Lohit Hindi"/>
      <w:kern w:val="1"/>
      <w:lang w:eastAsia="zh-CN" w:bidi="hi-IN"/>
    </w:rPr>
  </w:style>
  <w:style w:type="paragraph" w:styleId="af1">
    <w:name w:val="Title"/>
    <w:basedOn w:val="a"/>
    <w:link w:val="af2"/>
    <w:qFormat/>
    <w:rsid w:val="003B75CA"/>
    <w:pPr>
      <w:jc w:val="center"/>
    </w:pPr>
    <w:rPr>
      <w:b/>
      <w:sz w:val="28"/>
      <w:szCs w:val="20"/>
    </w:rPr>
  </w:style>
  <w:style w:type="character" w:customStyle="1" w:styleId="af2">
    <w:name w:val="Название Знак"/>
    <w:link w:val="af1"/>
    <w:rsid w:val="003B75CA"/>
    <w:rPr>
      <w:b/>
      <w:sz w:val="28"/>
    </w:rPr>
  </w:style>
  <w:style w:type="paragraph" w:styleId="af3">
    <w:name w:val="Subtitle"/>
    <w:basedOn w:val="a"/>
    <w:link w:val="af4"/>
    <w:qFormat/>
    <w:rsid w:val="00150DAE"/>
    <w:pPr>
      <w:jc w:val="center"/>
    </w:pPr>
    <w:rPr>
      <w:szCs w:val="20"/>
    </w:rPr>
  </w:style>
  <w:style w:type="character" w:customStyle="1" w:styleId="af4">
    <w:name w:val="Подзаголовок Знак"/>
    <w:link w:val="af3"/>
    <w:rsid w:val="00150DAE"/>
    <w:rPr>
      <w:sz w:val="24"/>
    </w:rPr>
  </w:style>
  <w:style w:type="paragraph" w:customStyle="1" w:styleId="ParagraphStyle">
    <w:name w:val="Paragraph Style"/>
    <w:rsid w:val="002135CF"/>
    <w:pPr>
      <w:autoSpaceDE w:val="0"/>
      <w:autoSpaceDN w:val="0"/>
      <w:adjustRightInd w:val="0"/>
    </w:pPr>
    <w:rPr>
      <w:rFonts w:ascii="Arial" w:hAnsi="Arial"/>
      <w:sz w:val="24"/>
      <w:szCs w:val="24"/>
    </w:rPr>
  </w:style>
  <w:style w:type="paragraph" w:styleId="af5">
    <w:name w:val="footer"/>
    <w:basedOn w:val="a"/>
    <w:link w:val="af6"/>
    <w:rsid w:val="001B156C"/>
    <w:pPr>
      <w:tabs>
        <w:tab w:val="center" w:pos="4677"/>
        <w:tab w:val="right" w:pos="9355"/>
      </w:tabs>
    </w:pPr>
  </w:style>
  <w:style w:type="character" w:customStyle="1" w:styleId="af6">
    <w:name w:val="Нижний колонтитул Знак"/>
    <w:link w:val="af5"/>
    <w:rsid w:val="001B156C"/>
    <w:rPr>
      <w:sz w:val="24"/>
      <w:szCs w:val="24"/>
    </w:rPr>
  </w:style>
  <w:style w:type="paragraph" w:customStyle="1" w:styleId="p3">
    <w:name w:val="p3"/>
    <w:basedOn w:val="a"/>
    <w:rsid w:val="00F06D94"/>
    <w:pPr>
      <w:spacing w:before="100" w:beforeAutospacing="1" w:after="100" w:afterAutospacing="1"/>
    </w:pPr>
    <w:rPr>
      <w:lang w:val="uk-UA" w:eastAsia="uk-UA"/>
    </w:rPr>
  </w:style>
  <w:style w:type="character" w:customStyle="1" w:styleId="s3">
    <w:name w:val="s3"/>
    <w:basedOn w:val="a0"/>
    <w:rsid w:val="0028549F"/>
  </w:style>
  <w:style w:type="character" w:customStyle="1" w:styleId="apple-converted-space">
    <w:name w:val="apple-converted-space"/>
    <w:basedOn w:val="a0"/>
    <w:rsid w:val="0028549F"/>
  </w:style>
  <w:style w:type="paragraph" w:customStyle="1" w:styleId="p11">
    <w:name w:val="p11"/>
    <w:basedOn w:val="a"/>
    <w:rsid w:val="0028549F"/>
    <w:pPr>
      <w:spacing w:before="100" w:beforeAutospacing="1" w:after="100" w:afterAutospacing="1"/>
    </w:pPr>
    <w:rPr>
      <w:lang w:val="uk-UA" w:eastAsia="uk-UA"/>
    </w:rPr>
  </w:style>
  <w:style w:type="character" w:customStyle="1" w:styleId="s10">
    <w:name w:val="s10"/>
    <w:basedOn w:val="a0"/>
    <w:rsid w:val="0028549F"/>
  </w:style>
  <w:style w:type="paragraph" w:customStyle="1" w:styleId="p15">
    <w:name w:val="p15"/>
    <w:basedOn w:val="a"/>
    <w:rsid w:val="0028549F"/>
    <w:pPr>
      <w:spacing w:before="100" w:beforeAutospacing="1" w:after="100" w:afterAutospacing="1"/>
    </w:pPr>
    <w:rPr>
      <w:lang w:val="uk-UA" w:eastAsia="uk-UA"/>
    </w:rPr>
  </w:style>
  <w:style w:type="character" w:customStyle="1" w:styleId="af7">
    <w:name w:val="Основной текст_"/>
    <w:link w:val="6"/>
    <w:locked/>
    <w:rsid w:val="00B8200D"/>
    <w:rPr>
      <w:sz w:val="26"/>
      <w:szCs w:val="26"/>
      <w:shd w:val="clear" w:color="auto" w:fill="FFFFFF"/>
    </w:rPr>
  </w:style>
  <w:style w:type="paragraph" w:customStyle="1" w:styleId="6">
    <w:name w:val="Основной текст6"/>
    <w:basedOn w:val="a"/>
    <w:link w:val="af7"/>
    <w:rsid w:val="00B8200D"/>
    <w:pPr>
      <w:shd w:val="clear" w:color="auto" w:fill="FFFFFF"/>
      <w:spacing w:before="300" w:line="322" w:lineRule="exact"/>
      <w:jc w:val="both"/>
    </w:pPr>
    <w:rPr>
      <w:sz w:val="26"/>
      <w:szCs w:val="26"/>
    </w:rPr>
  </w:style>
  <w:style w:type="character" w:customStyle="1" w:styleId="af8">
    <w:name w:val="Основной текст + Полужирный"/>
    <w:rsid w:val="00B8200D"/>
    <w:rPr>
      <w:rFonts w:ascii="Times New Roman" w:eastAsia="Times New Roman" w:hAnsi="Times New Roman" w:cs="Times New Roman" w:hint="default"/>
      <w:b/>
      <w:bCs/>
      <w:i w:val="0"/>
      <w:iCs w:val="0"/>
      <w:smallCaps w:val="0"/>
      <w:strike w:val="0"/>
      <w:dstrike w:val="0"/>
      <w:spacing w:val="0"/>
      <w:sz w:val="26"/>
      <w:szCs w:val="26"/>
      <w:u w:val="none"/>
      <w:effect w:val="none"/>
    </w:rPr>
  </w:style>
  <w:style w:type="character" w:customStyle="1" w:styleId="10">
    <w:name w:val="Основной текст1"/>
    <w:rsid w:val="00B8200D"/>
  </w:style>
  <w:style w:type="character" w:customStyle="1" w:styleId="24">
    <w:name w:val="Основной текст2"/>
    <w:rsid w:val="00B8200D"/>
  </w:style>
  <w:style w:type="character" w:customStyle="1" w:styleId="34">
    <w:name w:val="Основной текст3"/>
    <w:rsid w:val="00B8200D"/>
  </w:style>
  <w:style w:type="character" w:customStyle="1" w:styleId="4">
    <w:name w:val="Основной текст4"/>
    <w:rsid w:val="00B8200D"/>
  </w:style>
  <w:style w:type="character" w:customStyle="1" w:styleId="5">
    <w:name w:val="Основной текст5"/>
    <w:rsid w:val="00B8200D"/>
  </w:style>
  <w:style w:type="paragraph" w:customStyle="1" w:styleId="af9">
    <w:name w:val="Базовый"/>
    <w:uiPriority w:val="99"/>
    <w:rsid w:val="00443630"/>
    <w:pPr>
      <w:suppressAutoHyphens/>
      <w:spacing w:after="200" w:line="276" w:lineRule="auto"/>
    </w:pPr>
    <w:rPr>
      <w:rFonts w:ascii="Calibri" w:eastAsia="DejaVu Sans" w:hAnsi="Calibri" w:cs="Calibri"/>
      <w:color w:val="00000A"/>
      <w:sz w:val="22"/>
      <w:szCs w:val="22"/>
      <w:lang w:eastAsia="en-US"/>
    </w:rPr>
  </w:style>
  <w:style w:type="character" w:customStyle="1" w:styleId="-">
    <w:name w:val="Интернет-ссылка"/>
    <w:rsid w:val="009570B5"/>
    <w:rPr>
      <w:color w:val="000080"/>
      <w:u w:val="single"/>
    </w:rPr>
  </w:style>
  <w:style w:type="character" w:customStyle="1" w:styleId="FontStyle17">
    <w:name w:val="Font Style17"/>
    <w:rsid w:val="00C25EB0"/>
    <w:rPr>
      <w:rFonts w:ascii="Times New Roman" w:hAnsi="Times New Roman" w:cs="Times New Roman" w:hint="default"/>
      <w:sz w:val="8"/>
      <w:szCs w:val="8"/>
    </w:rPr>
  </w:style>
  <w:style w:type="paragraph" w:styleId="25">
    <w:name w:val="Quote"/>
    <w:basedOn w:val="a"/>
    <w:next w:val="a"/>
    <w:link w:val="26"/>
    <w:uiPriority w:val="99"/>
    <w:qFormat/>
    <w:rsid w:val="00C25EB0"/>
    <w:rPr>
      <w:i/>
      <w:iCs/>
      <w:color w:val="000000"/>
    </w:rPr>
  </w:style>
  <w:style w:type="character" w:customStyle="1" w:styleId="26">
    <w:name w:val="Цитата 2 Знак"/>
    <w:link w:val="25"/>
    <w:uiPriority w:val="99"/>
    <w:rsid w:val="00C25EB0"/>
    <w:rPr>
      <w:i/>
      <w:iCs/>
      <w:color w:val="000000"/>
      <w:sz w:val="24"/>
      <w:szCs w:val="24"/>
      <w:lang w:val="ru-RU" w:eastAsia="ru-RU"/>
    </w:rPr>
  </w:style>
  <w:style w:type="character" w:customStyle="1" w:styleId="15">
    <w:name w:val="Основной текст (15)_"/>
    <w:link w:val="150"/>
    <w:locked/>
    <w:rsid w:val="00F50154"/>
    <w:rPr>
      <w:sz w:val="26"/>
      <w:szCs w:val="26"/>
      <w:shd w:val="clear" w:color="auto" w:fill="FFFFFF"/>
    </w:rPr>
  </w:style>
  <w:style w:type="paragraph" w:customStyle="1" w:styleId="150">
    <w:name w:val="Основной текст (15)"/>
    <w:basedOn w:val="a"/>
    <w:link w:val="15"/>
    <w:rsid w:val="00F50154"/>
    <w:pPr>
      <w:shd w:val="clear" w:color="auto" w:fill="FFFFFF"/>
      <w:spacing w:before="300" w:after="900" w:line="326" w:lineRule="exact"/>
      <w:ind w:hanging="720"/>
    </w:pPr>
    <w:rPr>
      <w:sz w:val="26"/>
      <w:szCs w:val="26"/>
    </w:rPr>
  </w:style>
  <w:style w:type="paragraph" w:styleId="afa">
    <w:name w:val="Plain Text"/>
    <w:basedOn w:val="a"/>
    <w:link w:val="afb"/>
    <w:uiPriority w:val="99"/>
    <w:rsid w:val="00ED5BDE"/>
    <w:pPr>
      <w:autoSpaceDE w:val="0"/>
      <w:autoSpaceDN w:val="0"/>
    </w:pPr>
    <w:rPr>
      <w:rFonts w:ascii="Courier New" w:hAnsi="Courier New"/>
      <w:sz w:val="20"/>
      <w:szCs w:val="20"/>
    </w:rPr>
  </w:style>
  <w:style w:type="character" w:customStyle="1" w:styleId="afb">
    <w:name w:val="Текст Знак"/>
    <w:link w:val="afa"/>
    <w:uiPriority w:val="99"/>
    <w:rsid w:val="00ED5BDE"/>
    <w:rPr>
      <w:rFonts w:ascii="Courier New" w:hAnsi="Courier New"/>
    </w:rPr>
  </w:style>
  <w:style w:type="character" w:customStyle="1" w:styleId="22">
    <w:name w:val="Основной текст 2 Знак"/>
    <w:link w:val="21"/>
    <w:rsid w:val="00ED5BDE"/>
    <w:rPr>
      <w:lang w:val="ru-RU" w:eastAsia="ru-RU"/>
    </w:rPr>
  </w:style>
  <w:style w:type="paragraph" w:customStyle="1" w:styleId="13">
    <w:name w:val="1"/>
    <w:basedOn w:val="a"/>
    <w:next w:val="af1"/>
    <w:link w:val="afc"/>
    <w:qFormat/>
    <w:rsid w:val="004A0DBA"/>
    <w:pPr>
      <w:jc w:val="center"/>
    </w:pPr>
    <w:rPr>
      <w:b/>
      <w:sz w:val="28"/>
      <w:szCs w:val="20"/>
    </w:rPr>
  </w:style>
  <w:style w:type="character" w:customStyle="1" w:styleId="afc">
    <w:name w:val="Заголовок Знак"/>
    <w:link w:val="13"/>
    <w:rsid w:val="004A0DBA"/>
    <w:rPr>
      <w:b/>
      <w:sz w:val="28"/>
    </w:rPr>
  </w:style>
  <w:style w:type="paragraph" w:customStyle="1" w:styleId="27">
    <w:name w:val="Без интервала2"/>
    <w:rsid w:val="004A0DBA"/>
    <w:rPr>
      <w:rFonts w:ascii="Calibri" w:hAnsi="Calibri"/>
      <w:sz w:val="22"/>
      <w:szCs w:val="22"/>
      <w:lang w:eastAsia="en-US"/>
    </w:rPr>
  </w:style>
  <w:style w:type="character" w:customStyle="1" w:styleId="28">
    <w:name w:val="Основной текст (2)"/>
    <w:rsid w:val="003E6AB2"/>
    <w:rPr>
      <w:rFonts w:ascii="Times New Roman" w:hAnsi="Times New Roman" w:cs="Times New Roman"/>
      <w:color w:val="000000"/>
      <w:spacing w:val="0"/>
      <w:w w:val="100"/>
      <w:position w:val="0"/>
      <w:sz w:val="21"/>
      <w:szCs w:val="21"/>
      <w:shd w:val="clear" w:color="auto" w:fill="FFFFFF"/>
      <w:lang w:val="ru-RU" w:eastAsia="ru-RU"/>
    </w:rPr>
  </w:style>
  <w:style w:type="character" w:customStyle="1" w:styleId="8">
    <w:name w:val="Основной текст (8)"/>
    <w:rsid w:val="00DD481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Default">
    <w:name w:val="Default"/>
    <w:rsid w:val="00F91F4C"/>
    <w:pPr>
      <w:autoSpaceDE w:val="0"/>
      <w:autoSpaceDN w:val="0"/>
      <w:adjustRightInd w:val="0"/>
    </w:pPr>
    <w:rPr>
      <w:rFonts w:eastAsia="Calibri"/>
      <w:color w:val="000000"/>
      <w:sz w:val="24"/>
      <w:szCs w:val="24"/>
      <w:lang w:eastAsia="en-US"/>
    </w:rPr>
  </w:style>
  <w:style w:type="character" w:customStyle="1" w:styleId="14">
    <w:name w:val="Основной шрифт абзаца1"/>
    <w:rsid w:val="00390C95"/>
  </w:style>
  <w:style w:type="character" w:customStyle="1" w:styleId="watch-title">
    <w:name w:val="watch-title"/>
    <w:rsid w:val="00E97E53"/>
  </w:style>
  <w:style w:type="character" w:customStyle="1" w:styleId="35">
    <w:name w:val="Основной текст (3)_"/>
    <w:link w:val="36"/>
    <w:locked/>
    <w:rsid w:val="006F76B0"/>
    <w:rPr>
      <w:i/>
      <w:iCs/>
      <w:shd w:val="clear" w:color="auto" w:fill="FFFFFF"/>
    </w:rPr>
  </w:style>
  <w:style w:type="paragraph" w:customStyle="1" w:styleId="36">
    <w:name w:val="Основной текст (3)"/>
    <w:basedOn w:val="a"/>
    <w:link w:val="35"/>
    <w:rsid w:val="006F76B0"/>
    <w:pPr>
      <w:widowControl w:val="0"/>
      <w:shd w:val="clear" w:color="auto" w:fill="FFFFFF"/>
      <w:spacing w:before="240" w:after="240" w:line="274" w:lineRule="exact"/>
      <w:jc w:val="center"/>
    </w:pPr>
    <w:rPr>
      <w:i/>
      <w:iCs/>
      <w:sz w:val="20"/>
      <w:szCs w:val="20"/>
      <w:shd w:val="clear" w:color="auto" w:fill="FFFFFF"/>
    </w:rPr>
  </w:style>
  <w:style w:type="character" w:customStyle="1" w:styleId="110">
    <w:name w:val="Основной текст (11)_"/>
    <w:link w:val="111"/>
    <w:rsid w:val="00843797"/>
    <w:rPr>
      <w:sz w:val="28"/>
      <w:szCs w:val="28"/>
      <w:shd w:val="clear" w:color="auto" w:fill="FFFFFF"/>
    </w:rPr>
  </w:style>
  <w:style w:type="paragraph" w:customStyle="1" w:styleId="111">
    <w:name w:val="Основной текст (11)"/>
    <w:basedOn w:val="a"/>
    <w:link w:val="110"/>
    <w:rsid w:val="00843797"/>
    <w:pPr>
      <w:widowControl w:val="0"/>
      <w:shd w:val="clear" w:color="auto" w:fill="FFFFFF"/>
      <w:spacing w:before="300" w:after="300" w:line="317" w:lineRule="exact"/>
      <w:jc w:val="both"/>
    </w:pPr>
    <w:rPr>
      <w:sz w:val="28"/>
      <w:szCs w:val="28"/>
    </w:rPr>
  </w:style>
  <w:style w:type="paragraph" w:styleId="afd">
    <w:name w:val="Balloon Text"/>
    <w:basedOn w:val="a"/>
    <w:link w:val="afe"/>
    <w:semiHidden/>
    <w:unhideWhenUsed/>
    <w:rsid w:val="00801480"/>
    <w:rPr>
      <w:rFonts w:ascii="Tahoma" w:hAnsi="Tahoma" w:cs="Tahoma"/>
      <w:sz w:val="16"/>
      <w:szCs w:val="16"/>
    </w:rPr>
  </w:style>
  <w:style w:type="character" w:customStyle="1" w:styleId="afe">
    <w:name w:val="Текст выноски Знак"/>
    <w:basedOn w:val="a0"/>
    <w:link w:val="afd"/>
    <w:semiHidden/>
    <w:rsid w:val="00801480"/>
    <w:rPr>
      <w:rFonts w:ascii="Tahoma" w:hAnsi="Tahoma" w:cs="Tahoma"/>
      <w:sz w:val="16"/>
      <w:szCs w:val="16"/>
    </w:rPr>
  </w:style>
  <w:style w:type="table" w:customStyle="1" w:styleId="16">
    <w:name w:val="Сетка таблицы1"/>
    <w:basedOn w:val="a1"/>
    <w:next w:val="a8"/>
    <w:uiPriority w:val="59"/>
    <w:rsid w:val="00377B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45F3C"/>
    <w:rPr>
      <w:b/>
      <w:bCs/>
      <w:sz w:val="27"/>
      <w:szCs w:val="27"/>
    </w:rPr>
  </w:style>
  <w:style w:type="paragraph" w:customStyle="1" w:styleId="aff">
    <w:name w:val="Знак"/>
    <w:basedOn w:val="a"/>
    <w:rsid w:val="00AA6FE5"/>
    <w:rPr>
      <w:rFonts w:ascii="Verdana" w:hAnsi="Verdana" w:cs="Verdana"/>
      <w:sz w:val="20"/>
      <w:szCs w:val="20"/>
      <w:lang w:val="en-US" w:eastAsia="en-US"/>
    </w:rPr>
  </w:style>
  <w:style w:type="table" w:customStyle="1" w:styleId="29">
    <w:name w:val="Сетка таблицы2"/>
    <w:basedOn w:val="a1"/>
    <w:next w:val="a8"/>
    <w:uiPriority w:val="39"/>
    <w:rsid w:val="007616D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semiHidden/>
    <w:rsid w:val="006C4F02"/>
    <w:rPr>
      <w:rFonts w:asciiTheme="majorHAnsi" w:eastAsiaTheme="majorEastAsia" w:hAnsiTheme="majorHAnsi" w:cstheme="majorBidi"/>
      <w:b/>
      <w:bCs/>
      <w:color w:val="4F81BD" w:themeColor="accent1"/>
      <w:sz w:val="26"/>
      <w:szCs w:val="26"/>
    </w:rPr>
  </w:style>
  <w:style w:type="table" w:customStyle="1" w:styleId="37">
    <w:name w:val="Сетка таблицы3"/>
    <w:basedOn w:val="a1"/>
    <w:next w:val="a8"/>
    <w:rsid w:val="00D54F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0">
    <w:name w:val="c50"/>
    <w:basedOn w:val="a"/>
    <w:rsid w:val="009B576B"/>
    <w:pPr>
      <w:spacing w:before="100" w:beforeAutospacing="1" w:after="100" w:afterAutospacing="1"/>
    </w:pPr>
  </w:style>
  <w:style w:type="character" w:customStyle="1" w:styleId="c6">
    <w:name w:val="c6"/>
    <w:rsid w:val="009B576B"/>
  </w:style>
  <w:style w:type="paragraph" w:customStyle="1" w:styleId="c31">
    <w:name w:val="c31"/>
    <w:basedOn w:val="a"/>
    <w:rsid w:val="009B576B"/>
    <w:pPr>
      <w:spacing w:before="100" w:beforeAutospacing="1" w:after="100" w:afterAutospacing="1"/>
    </w:pPr>
  </w:style>
  <w:style w:type="character" w:customStyle="1" w:styleId="c24">
    <w:name w:val="c24"/>
    <w:rsid w:val="009B576B"/>
  </w:style>
  <w:style w:type="character" w:customStyle="1" w:styleId="c0">
    <w:name w:val="c0"/>
    <w:rsid w:val="009B576B"/>
  </w:style>
  <w:style w:type="numbering" w:customStyle="1" w:styleId="17">
    <w:name w:val="Нет списка1"/>
    <w:next w:val="a2"/>
    <w:semiHidden/>
    <w:unhideWhenUsed/>
    <w:rsid w:val="009B576B"/>
  </w:style>
  <w:style w:type="paragraph" w:customStyle="1" w:styleId="c61">
    <w:name w:val="c61"/>
    <w:basedOn w:val="a"/>
    <w:rsid w:val="00A72E01"/>
    <w:pPr>
      <w:spacing w:before="100" w:beforeAutospacing="1" w:after="100" w:afterAutospacing="1"/>
    </w:pPr>
  </w:style>
  <w:style w:type="character" w:customStyle="1" w:styleId="c2">
    <w:name w:val="c2"/>
    <w:basedOn w:val="a0"/>
    <w:rsid w:val="00A72E01"/>
  </w:style>
  <w:style w:type="paragraph" w:customStyle="1" w:styleId="c12">
    <w:name w:val="c12"/>
    <w:basedOn w:val="a"/>
    <w:rsid w:val="00A72E01"/>
    <w:pPr>
      <w:spacing w:before="100" w:beforeAutospacing="1" w:after="100" w:afterAutospacing="1"/>
    </w:pPr>
  </w:style>
  <w:style w:type="paragraph" w:customStyle="1" w:styleId="c17">
    <w:name w:val="c17"/>
    <w:basedOn w:val="a"/>
    <w:rsid w:val="00A72E01"/>
    <w:pPr>
      <w:spacing w:before="100" w:beforeAutospacing="1" w:after="100" w:afterAutospacing="1"/>
    </w:pPr>
  </w:style>
  <w:style w:type="character" w:customStyle="1" w:styleId="c20">
    <w:name w:val="c20"/>
    <w:basedOn w:val="a0"/>
    <w:rsid w:val="00A72E01"/>
  </w:style>
  <w:style w:type="paragraph" w:customStyle="1" w:styleId="c14">
    <w:name w:val="c14"/>
    <w:basedOn w:val="a"/>
    <w:rsid w:val="00A72E01"/>
    <w:pPr>
      <w:spacing w:before="100" w:beforeAutospacing="1" w:after="100" w:afterAutospacing="1"/>
    </w:pPr>
  </w:style>
  <w:style w:type="character" w:customStyle="1" w:styleId="c1">
    <w:name w:val="c1"/>
    <w:basedOn w:val="a0"/>
    <w:rsid w:val="00A72E01"/>
  </w:style>
  <w:style w:type="paragraph" w:customStyle="1" w:styleId="Style3">
    <w:name w:val="Style3"/>
    <w:basedOn w:val="a"/>
    <w:rsid w:val="00A72E01"/>
    <w:pPr>
      <w:widowControl w:val="0"/>
      <w:autoSpaceDE w:val="0"/>
      <w:autoSpaceDN w:val="0"/>
      <w:adjustRightInd w:val="0"/>
    </w:pPr>
    <w:rPr>
      <w:rFonts w:ascii="Calibri" w:hAnsi="Calibri"/>
    </w:rPr>
  </w:style>
  <w:style w:type="character" w:styleId="aff0">
    <w:name w:val="Emphasis"/>
    <w:uiPriority w:val="20"/>
    <w:qFormat/>
    <w:rsid w:val="00A72E01"/>
    <w:rPr>
      <w:i/>
      <w:iCs/>
    </w:rPr>
  </w:style>
  <w:style w:type="character" w:styleId="aff1">
    <w:name w:val="annotation reference"/>
    <w:basedOn w:val="a0"/>
    <w:semiHidden/>
    <w:unhideWhenUsed/>
    <w:rsid w:val="008C56C5"/>
    <w:rPr>
      <w:sz w:val="16"/>
      <w:szCs w:val="16"/>
    </w:rPr>
  </w:style>
  <w:style w:type="paragraph" w:styleId="aff2">
    <w:name w:val="annotation text"/>
    <w:basedOn w:val="a"/>
    <w:link w:val="aff3"/>
    <w:semiHidden/>
    <w:unhideWhenUsed/>
    <w:rsid w:val="008C56C5"/>
    <w:rPr>
      <w:sz w:val="20"/>
      <w:szCs w:val="20"/>
    </w:rPr>
  </w:style>
  <w:style w:type="character" w:customStyle="1" w:styleId="aff3">
    <w:name w:val="Текст примечания Знак"/>
    <w:basedOn w:val="a0"/>
    <w:link w:val="aff2"/>
    <w:semiHidden/>
    <w:rsid w:val="008C56C5"/>
  </w:style>
  <w:style w:type="paragraph" w:styleId="aff4">
    <w:name w:val="annotation subject"/>
    <w:basedOn w:val="aff2"/>
    <w:next w:val="aff2"/>
    <w:link w:val="aff5"/>
    <w:semiHidden/>
    <w:unhideWhenUsed/>
    <w:rsid w:val="008C56C5"/>
    <w:rPr>
      <w:b/>
      <w:bCs/>
    </w:rPr>
  </w:style>
  <w:style w:type="character" w:customStyle="1" w:styleId="aff5">
    <w:name w:val="Тема примечания Знак"/>
    <w:basedOn w:val="aff3"/>
    <w:link w:val="aff4"/>
    <w:semiHidden/>
    <w:rsid w:val="008C56C5"/>
    <w:rPr>
      <w:b/>
      <w:bCs/>
    </w:rPr>
  </w:style>
  <w:style w:type="table" w:customStyle="1" w:styleId="40">
    <w:name w:val="Сетка таблицы4"/>
    <w:basedOn w:val="a1"/>
    <w:next w:val="a8"/>
    <w:uiPriority w:val="59"/>
    <w:rsid w:val="00415CCE"/>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95167">
      <w:bodyDiv w:val="1"/>
      <w:marLeft w:val="0"/>
      <w:marRight w:val="0"/>
      <w:marTop w:val="0"/>
      <w:marBottom w:val="0"/>
      <w:divBdr>
        <w:top w:val="none" w:sz="0" w:space="0" w:color="auto"/>
        <w:left w:val="none" w:sz="0" w:space="0" w:color="auto"/>
        <w:bottom w:val="none" w:sz="0" w:space="0" w:color="auto"/>
        <w:right w:val="none" w:sz="0" w:space="0" w:color="auto"/>
      </w:divBdr>
    </w:div>
    <w:div w:id="151021618">
      <w:bodyDiv w:val="1"/>
      <w:marLeft w:val="0"/>
      <w:marRight w:val="0"/>
      <w:marTop w:val="0"/>
      <w:marBottom w:val="0"/>
      <w:divBdr>
        <w:top w:val="none" w:sz="0" w:space="0" w:color="auto"/>
        <w:left w:val="none" w:sz="0" w:space="0" w:color="auto"/>
        <w:bottom w:val="none" w:sz="0" w:space="0" w:color="auto"/>
        <w:right w:val="none" w:sz="0" w:space="0" w:color="auto"/>
      </w:divBdr>
    </w:div>
    <w:div w:id="639187991">
      <w:bodyDiv w:val="1"/>
      <w:marLeft w:val="0"/>
      <w:marRight w:val="0"/>
      <w:marTop w:val="0"/>
      <w:marBottom w:val="0"/>
      <w:divBdr>
        <w:top w:val="none" w:sz="0" w:space="0" w:color="auto"/>
        <w:left w:val="none" w:sz="0" w:space="0" w:color="auto"/>
        <w:bottom w:val="none" w:sz="0" w:space="0" w:color="auto"/>
        <w:right w:val="none" w:sz="0" w:space="0" w:color="auto"/>
      </w:divBdr>
    </w:div>
    <w:div w:id="936135597">
      <w:bodyDiv w:val="1"/>
      <w:marLeft w:val="0"/>
      <w:marRight w:val="0"/>
      <w:marTop w:val="0"/>
      <w:marBottom w:val="0"/>
      <w:divBdr>
        <w:top w:val="none" w:sz="0" w:space="0" w:color="auto"/>
        <w:left w:val="none" w:sz="0" w:space="0" w:color="auto"/>
        <w:bottom w:val="none" w:sz="0" w:space="0" w:color="auto"/>
        <w:right w:val="none" w:sz="0" w:space="0" w:color="auto"/>
      </w:divBdr>
    </w:div>
    <w:div w:id="951938548">
      <w:bodyDiv w:val="1"/>
      <w:marLeft w:val="0"/>
      <w:marRight w:val="0"/>
      <w:marTop w:val="0"/>
      <w:marBottom w:val="0"/>
      <w:divBdr>
        <w:top w:val="none" w:sz="0" w:space="0" w:color="auto"/>
        <w:left w:val="none" w:sz="0" w:space="0" w:color="auto"/>
        <w:bottom w:val="none" w:sz="0" w:space="0" w:color="auto"/>
        <w:right w:val="none" w:sz="0" w:space="0" w:color="auto"/>
      </w:divBdr>
    </w:div>
    <w:div w:id="1122843732">
      <w:bodyDiv w:val="1"/>
      <w:marLeft w:val="0"/>
      <w:marRight w:val="0"/>
      <w:marTop w:val="0"/>
      <w:marBottom w:val="0"/>
      <w:divBdr>
        <w:top w:val="none" w:sz="0" w:space="0" w:color="auto"/>
        <w:left w:val="none" w:sz="0" w:space="0" w:color="auto"/>
        <w:bottom w:val="none" w:sz="0" w:space="0" w:color="auto"/>
        <w:right w:val="none" w:sz="0" w:space="0" w:color="auto"/>
      </w:divBdr>
    </w:div>
    <w:div w:id="1261182220">
      <w:bodyDiv w:val="1"/>
      <w:marLeft w:val="0"/>
      <w:marRight w:val="0"/>
      <w:marTop w:val="0"/>
      <w:marBottom w:val="0"/>
      <w:divBdr>
        <w:top w:val="none" w:sz="0" w:space="0" w:color="auto"/>
        <w:left w:val="none" w:sz="0" w:space="0" w:color="auto"/>
        <w:bottom w:val="none" w:sz="0" w:space="0" w:color="auto"/>
        <w:right w:val="none" w:sz="0" w:space="0" w:color="auto"/>
      </w:divBdr>
    </w:div>
    <w:div w:id="1524248745">
      <w:bodyDiv w:val="1"/>
      <w:marLeft w:val="0"/>
      <w:marRight w:val="0"/>
      <w:marTop w:val="0"/>
      <w:marBottom w:val="0"/>
      <w:divBdr>
        <w:top w:val="none" w:sz="0" w:space="0" w:color="auto"/>
        <w:left w:val="none" w:sz="0" w:space="0" w:color="auto"/>
        <w:bottom w:val="none" w:sz="0" w:space="0" w:color="auto"/>
        <w:right w:val="none" w:sz="0" w:space="0" w:color="auto"/>
      </w:divBdr>
    </w:div>
    <w:div w:id="1861889956">
      <w:bodyDiv w:val="1"/>
      <w:marLeft w:val="0"/>
      <w:marRight w:val="0"/>
      <w:marTop w:val="0"/>
      <w:marBottom w:val="0"/>
      <w:divBdr>
        <w:top w:val="none" w:sz="0" w:space="0" w:color="auto"/>
        <w:left w:val="none" w:sz="0" w:space="0" w:color="auto"/>
        <w:bottom w:val="none" w:sz="0" w:space="0" w:color="auto"/>
        <w:right w:val="none" w:sz="0" w:space="0" w:color="auto"/>
      </w:divBdr>
    </w:div>
    <w:div w:id="19984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382E0-E8EE-4A59-9804-7363B3964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3893</TotalTime>
  <Pages>81</Pages>
  <Words>48424</Words>
  <Characters>276021</Characters>
  <Application>Microsoft Office Word</Application>
  <DocSecurity>0</DocSecurity>
  <Lines>2300</Lines>
  <Paragraphs>647</Paragraphs>
  <ScaleCrop>false</ScaleCrop>
  <HeadingPairs>
    <vt:vector size="2" baseType="variant">
      <vt:variant>
        <vt:lpstr>Название</vt:lpstr>
      </vt:variant>
      <vt:variant>
        <vt:i4>1</vt:i4>
      </vt:variant>
    </vt:vector>
  </HeadingPairs>
  <TitlesOfParts>
    <vt:vector size="1" baseType="lpstr">
      <vt:lpstr>АНАЛИЗ  РАБОТЫ   ЦДЮТ</vt:lpstr>
    </vt:vector>
  </TitlesOfParts>
  <Company/>
  <LinksUpToDate>false</LinksUpToDate>
  <CharactersWithSpaces>323798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РАБОТЫ   ЦДЮТ</dc:title>
  <dc:subject/>
  <dc:creator>Директор</dc:creator>
  <cp:keywords/>
  <dc:description/>
  <cp:lastModifiedBy>Учетная запись Майкрософт</cp:lastModifiedBy>
  <cp:revision>71</cp:revision>
  <cp:lastPrinted>2016-07-06T07:05:00Z</cp:lastPrinted>
  <dcterms:created xsi:type="dcterms:W3CDTF">2021-08-27T04:21:00Z</dcterms:created>
  <dcterms:modified xsi:type="dcterms:W3CDTF">2024-08-28T11:59:00Z</dcterms:modified>
</cp:coreProperties>
</file>