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93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57"/>
        <w:jc w:val="both"/>
        <w:rPr>
          <w:b/>
          <w:color w:val="000000"/>
        </w:rPr>
      </w:pPr>
      <w:r w:rsidRPr="00BD17B1">
        <w:rPr>
          <w:b/>
          <w:color w:val="000000"/>
        </w:rPr>
        <w:t xml:space="preserve">  </w:t>
      </w:r>
      <w:r w:rsidR="00743593" w:rsidRPr="00BD17B1">
        <w:rPr>
          <w:color w:val="000000"/>
          <w:shd w:val="clear" w:color="auto" w:fill="FFFFFF"/>
        </w:rPr>
        <w:t xml:space="preserve">Стаж моей педагогической работы в должности учителя изобразительного искусства в МБОУ «Тепловская школа» составляет 4 года. Эти годы я занималась изучением таких видов изобразительной деятельности, как рисование с натуры, по памяти и по представлению, и  их влияние на развитие художественных способностей учащихся. Поэтому тема педагогического опыта была выбрана мной не случайно.  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jc w:val="both"/>
        <w:rPr>
          <w:color w:val="000000"/>
        </w:rPr>
      </w:pPr>
      <w:r w:rsidRPr="00BD17B1">
        <w:rPr>
          <w:b/>
          <w:color w:val="000000"/>
        </w:rPr>
        <w:t xml:space="preserve">      </w:t>
      </w:r>
      <w:r w:rsidRPr="00BD17B1">
        <w:rPr>
          <w:color w:val="000000"/>
        </w:rPr>
        <w:t>Рисование с натуры является ведущим разделом обучения, наглядным методом обучения, который дает прекрасные результаты не только в деле обучения рисунку, но и деле общего развития ребенка. Рисование с натуры приучает мыслить и целенаправленно вести наблюдение, пробуждает интерес к анализу натуры и тем самым подготавливает ребенка к дальнейшей учебной работе.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57"/>
        <w:jc w:val="both"/>
        <w:rPr>
          <w:color w:val="000000"/>
        </w:rPr>
      </w:pPr>
      <w:r w:rsidRPr="00BD17B1">
        <w:rPr>
          <w:color w:val="000000"/>
        </w:rPr>
        <w:t>Предмет, который находится перед художником и который изображается, называется натурой, а процесс рассматривания его и изображения, сравнения натуры с изображением и доведения до соответствия натуре называется рисованием с натуры.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Рисование с натуры в общеобразовательной школе создает предпосылки не только для овладения основами грамотного изображения, но и условия для творческого художественно-образного отражения действительности. Одним из видов творческой работы, художественно отражающих действительность можно назвать натюрморт.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t>Творческая работа на любую тему в значительной степени основывается на работе памяти и воображения. Поэтому в процессе подготовки учащихся к творческой деятельности необходимо осуществлять постоянную тренировку зрительной памяти, содействовать обогащению и пополнению запасов зрительных представлений, что достигается путем соответствую</w:t>
      </w:r>
      <w:r w:rsidRPr="00BD17B1">
        <w:softHyphen/>
        <w:t>щих упражнений в рисовании с натуры и по памяти.</w:t>
      </w:r>
    </w:p>
    <w:p w:rsidR="00743593" w:rsidRPr="00BD17B1" w:rsidRDefault="00743593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Основой успешного рисования по памяти и по представлению является систематическая работа учащихся над рисунками и набросками с натуры. Рисуя с натуры, учащиеся изучают и запоминают характерные особенности строения различных объектов, знакомятся с принципами их изображения. На этой основе и базируется рисование по памяти.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Рисование с натуры является методом наглядного обучения и дает прекрасные результаты не только в деле обучения рисунку, но и деле общего развития ребенка. Рисование с натуры приучает мыслить и целенаправленно вести наблюдение, пробуждает интерес к анализу натуры и тем самым подготавливает школьника к дальнейшей учебной работе.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Рисуя с натуры, ученик внимательно рассматривает натуру, старается отметить ее характерные особенности, понять структуру предмета. При рисовании с натуры понятия, суждения и умозаключения о предмете становятся все более конкретными и ясными, ибо находящаяся перед глазами натура доступна зрению, осязанию, измерению и сравнению.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Нужно отметить, что при обучении рисования с натуры у ребенка развиваются умственные способности. Исходя из этого, на занятиях необходимо приучать детей к правильному суждению о форме предметов на основе научных данных о явлениях перспективы, теории теней, цветоведения.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 xml:space="preserve">На занятиях рисования с натуры ученик должен откликаться своими переживаниями на то, что его волнует в данной натуре, но выражать это в своем рисунке грамотно. Развивающееся пространственное и образное мышление во время работы с натуры заставляет ребенка по-новому видеть и воспринимать окружающий мир, по-новому его </w:t>
      </w:r>
      <w:r w:rsidRPr="00BD17B1">
        <w:rPr>
          <w:color w:val="000000"/>
        </w:rPr>
        <w:lastRenderedPageBreak/>
        <w:t>отображать в своих рисунках. Расширение научного кругозора студента позволяет ему смелее и увереннее оперировать имеющимися знаниями, умениями и навыками.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Рисование с натуры является одним из основных видов учебно-творческой работы по изобразительному искусству, раскрывающим огромные возможности в изучении и эстетическом осмыслении формы, конструкции, объёма предметов, их цветовой окраски, закономерностей светотени, перспективы, композиции.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Рисование с натуры следует начинать с организации наблюдения учащимися изображаемых объектов, чтобы научить их видеть натуру, анализировать форму, величину, строение и другие характерные признаки изображаемого предмета.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 xml:space="preserve">Умение анализировать предмет органично связывается с усвоением главного правила рисования - построения рисунка начинают с изображения общей формы, затем прорабатывают детали и в самом конце </w:t>
      </w:r>
      <w:proofErr w:type="gramStart"/>
      <w:r w:rsidRPr="00BD17B1">
        <w:rPr>
          <w:color w:val="000000"/>
        </w:rPr>
        <w:t>работы</w:t>
      </w:r>
      <w:proofErr w:type="gramEnd"/>
      <w:r w:rsidRPr="00BD17B1">
        <w:rPr>
          <w:color w:val="000000"/>
        </w:rPr>
        <w:t xml:space="preserve"> снова уточняют общее.</w:t>
      </w:r>
    </w:p>
    <w:p w:rsidR="00743593" w:rsidRPr="00BD17B1" w:rsidRDefault="00743593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При переходе к самостоятельной работе учащиеся должны постоянно сравнивать с натурой свой рисунок на всех этапах. Это помогает достичь наиболее лучшего результата. Правильно организованное наблюдение, показ последовательности выполнения рисунка и, наконец, систематический анализ детских работ - вот решение важной педагогической задачи.</w:t>
      </w:r>
    </w:p>
    <w:p w:rsidR="00743593" w:rsidRPr="00BD17B1" w:rsidRDefault="00743593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В практике художественного образования сложилась определенная терминология, которая различает некоторые виды работы над изображением, проводимые без непосредственного использова</w:t>
      </w:r>
      <w:r w:rsidRPr="00BD17B1">
        <w:softHyphen/>
        <w:t>ния натуры. Это рисование по памяти, по представлению, по воображению. В их основе лежит работа памяти, мышления, а также предшествующие наблюдения и рисование с натуры.</w:t>
      </w:r>
    </w:p>
    <w:p w:rsidR="00743593" w:rsidRPr="00BD17B1" w:rsidRDefault="00743593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Под </w:t>
      </w:r>
      <w:r w:rsidRPr="00BD17B1">
        <w:rPr>
          <w:rStyle w:val="a4"/>
        </w:rPr>
        <w:t>рисованием по памяти </w:t>
      </w:r>
      <w:r w:rsidRPr="00BD17B1">
        <w:t>подразумевается выполнение рисунков и набросков на основе зрительной памяти.  </w:t>
      </w:r>
    </w:p>
    <w:p w:rsidR="00743593" w:rsidRPr="00BD17B1" w:rsidRDefault="00743593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При </w:t>
      </w:r>
      <w:r w:rsidRPr="00BD17B1">
        <w:rPr>
          <w:rStyle w:val="a4"/>
        </w:rPr>
        <w:t>рисовании по представлению </w:t>
      </w:r>
      <w:r w:rsidRPr="00BD17B1">
        <w:t>изобразительная деятельность протекает по несколько иному принципу. Изображение выполняется также на основе работы памяти, с использованием зрительных представлений, полученных ранее в результате наблюдений и натурных зарисовок. Кроме того, в процессе рисования по представлению определенную роль играет воображение, умение изобразить знакомые объекты в различных положениях, комбинациях. Рисование по представлению является более сложным видом изобразительной деятельности, чем рисование по памяти.</w:t>
      </w:r>
    </w:p>
    <w:p w:rsidR="00743593" w:rsidRPr="00BD17B1" w:rsidRDefault="00743593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 xml:space="preserve">Рисование по памяти и по представлению находит свое применение в учебной работе с учащимися. </w:t>
      </w:r>
    </w:p>
    <w:p w:rsidR="00743593" w:rsidRPr="00BD17B1" w:rsidRDefault="00743593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Завершая работу также можно сказать, что рисование с натуры, по памяти и по представлению воспитывает у учащихся эстетическое отношение к окружающему, умение видеть и чувствовать прекрасное, развивает художественный вкус и творческое мышление, формирует устойчивый интерес к творческой деятельности.</w:t>
      </w:r>
      <w:r w:rsidRPr="00BD17B1">
        <w:rPr>
          <w:b/>
        </w:rPr>
        <w:t xml:space="preserve">                                               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jc w:val="both"/>
        <w:rPr>
          <w:color w:val="000000"/>
        </w:rPr>
      </w:pPr>
      <w:r w:rsidRPr="00BD17B1">
        <w:rPr>
          <w:b/>
          <w:color w:val="000000"/>
        </w:rPr>
        <w:t xml:space="preserve">   </w:t>
      </w:r>
      <w:r w:rsidRPr="00BD17B1">
        <w:rPr>
          <w:color w:val="000000"/>
        </w:rPr>
        <w:t>Рисование с натуры является методом наглядного обучения и дает прекрасные результаты не только в деле обучения рисунку, но и деле общего развития ребенка. Рисование с натуры приучает мыслить и целенаправленно вести наблюдение, пробуждает интерес к анализу натуры и тем самым подготавливает школьника к дальнейшей учебной работе.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lastRenderedPageBreak/>
        <w:t>Рисуя с натуры, ученик внимательно рассматривает натуру, старается отметить ее характерные особенности, понять структуру предмета. При рисовании с натуры понятия, суждения и умозаключения о предмете становятся все более конкретными и ясными, ибо находящаяся перед глазами натура доступна зрению, осязанию, измерению и сравнению.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Нужно отметить, что при обучении рисования с натуры у ребенка развиваются умственные способности. Исходя из этого, на занятиях необходимо приучать детей к правильному суждению о форме предметов на основе научных данных о явлениях перспективы, теории теней, цветоведения.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На занятиях рисования с натуры ученик должен откликаться своими переживаниями на то, что его волнует в данной натуре, но выражать это в своем рисунке грамотно. Развивающееся пространственное и образное мышление во время работы с натуры заставляет ребенка по-новому видеть и воспринимать окружающий мир, по-новому его отображать в своих рисунках. Расширение научного кругозора учащихся позволяет им смелее и увереннее оперировать имеющимися знаниями, умениями и навыками.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Рисование с натуры является одним из основных видов учебно-творческой работы по изобразительному искусству, раскрывающим огромные возможности в изучении и эстетическом осмыслении формы, конструкции, объёма предметов, их цветовой окраски, закономерностей светотени, перспективы, композиции.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 xml:space="preserve">Рисование с натуры следует начинать с организации наблюдения учащимися изображаемых объектов, чтобы научить их видеть натуру, анализировать форму, величину, строение и другие характерные признаки изображаемого предмета. Умение анализировать предмет органично связывается с усвоением главного правила рисования - построения рисунка начинают с изображения общей формы, затем прорабатывают детали и в самом конце </w:t>
      </w:r>
      <w:proofErr w:type="gramStart"/>
      <w:r w:rsidRPr="00BD17B1">
        <w:rPr>
          <w:color w:val="000000"/>
        </w:rPr>
        <w:t>работы</w:t>
      </w:r>
      <w:proofErr w:type="gramEnd"/>
      <w:r w:rsidRPr="00BD17B1">
        <w:rPr>
          <w:color w:val="000000"/>
        </w:rPr>
        <w:t xml:space="preserve"> снова уточняют общее.</w:t>
      </w:r>
    </w:p>
    <w:p w:rsidR="001C0E26" w:rsidRPr="00BD17B1" w:rsidRDefault="001C0E26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При переходе к самостоятельной работе учащиеся должны постоянно сравнивать с натурой свой рисунок на всех этапах. Это помогает достичь наиболее лучшего результата. Правильно организованное наблюдение, показ последовательности выполнения рисунка и, наконец, систематический анализ детских работ - вот решение важной педагогической задачи.</w:t>
      </w:r>
    </w:p>
    <w:p w:rsidR="001C0E26" w:rsidRPr="00BD17B1" w:rsidRDefault="001C0E26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В практике художественного образования сложилась определенная терминология, которая различает некоторые виды работы над изображением, проводимые без непосредственного использования натуры. Это рисование по памяти, по представлению, по воображению. В их основе лежит работа памяти, мышления, а также предшествующие наблюдения и рисование с натуры.</w:t>
      </w:r>
    </w:p>
    <w:p w:rsidR="001C0E26" w:rsidRPr="00BD17B1" w:rsidRDefault="001C0E26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 xml:space="preserve">Под </w:t>
      </w:r>
      <w:r w:rsidRPr="00BD17B1">
        <w:rPr>
          <w:rStyle w:val="a4"/>
          <w:i w:val="0"/>
        </w:rPr>
        <w:t>рисованием по памяти</w:t>
      </w:r>
      <w:r w:rsidRPr="00BD17B1">
        <w:rPr>
          <w:rStyle w:val="a4"/>
        </w:rPr>
        <w:t xml:space="preserve"> </w:t>
      </w:r>
      <w:r w:rsidRPr="00BD17B1">
        <w:t xml:space="preserve">подразумевается выполнение рисунков и набросков на основе зрительной памяти. </w:t>
      </w:r>
    </w:p>
    <w:p w:rsidR="001C0E26" w:rsidRPr="00BD17B1" w:rsidRDefault="001C0E26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 xml:space="preserve">При </w:t>
      </w:r>
      <w:r w:rsidRPr="00BD17B1">
        <w:rPr>
          <w:rStyle w:val="a4"/>
          <w:i w:val="0"/>
        </w:rPr>
        <w:t>рисовании по представлению</w:t>
      </w:r>
      <w:r w:rsidRPr="00BD17B1">
        <w:rPr>
          <w:rStyle w:val="a4"/>
        </w:rPr>
        <w:t xml:space="preserve"> </w:t>
      </w:r>
      <w:r w:rsidRPr="00BD17B1">
        <w:t>изобразительная деятельность протекает по несколько иному принципу. Изображение выполняется также на основе работы памяти, с использованием зрительных представлений, полученных ранее в результате наблюдений и натурных зарисовок. Кроме того, в процессе рисования по представлению определенную роль играет воображение, умение изобразить знакомые объекты в различных положениях, комбинациях. Рисование по представлению является более сложным видом изобразительной деятельности, чем рисование по памяти.</w:t>
      </w:r>
    </w:p>
    <w:p w:rsidR="001C0E26" w:rsidRPr="00BD17B1" w:rsidRDefault="001C0E26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lastRenderedPageBreak/>
        <w:t xml:space="preserve">Рисование по памяти и по представлению находит свое применение в учебной работе с учащимися. </w:t>
      </w:r>
      <w:r w:rsidR="00BD17B1">
        <w:t xml:space="preserve">  </w:t>
      </w:r>
      <w:r w:rsidRPr="00BD17B1">
        <w:t>Завершая работу также можно сказать, что рисование с натуры, по памяти и по представлению воспитывает у учащихся эстетическое отношение к окружающему, умение видеть и чувствовать прекрасное, развивает художественный вкус и творческое мышление, формирует устойчивый интерес к творческой деятельности.</w:t>
      </w:r>
    </w:p>
    <w:p w:rsidR="00031841" w:rsidRPr="00BD17B1" w:rsidRDefault="00031841" w:rsidP="00BD17B1">
      <w:pPr>
        <w:tabs>
          <w:tab w:val="left" w:pos="720"/>
        </w:tabs>
        <w:spacing w:before="240" w:after="24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7B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Новизна опыта</w:t>
      </w:r>
      <w:r w:rsidRPr="00BD17B1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заключается в изменении подходов к организации учебного процесса: эффективное средство развития интереса к учебному материалу - дидактическая игра. Новизна предусматривает: ориентацию учителя на индивидуальные потребности учащихся; выявление индивидуальных возможностей и интересов учащихся; оценивание продвижения ученика по личностным и поведенческим параметрам; максимальное включение ребенка во все формы активности, расширение его реального опыта по предметам.</w:t>
      </w:r>
    </w:p>
    <w:p w:rsidR="00031841" w:rsidRPr="00BD17B1" w:rsidRDefault="00031841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Творческая работа на любую тему в значительной степени основывается на работе памяти и воображения. Поэтому в процессе подготовки учащихся к творческой деятельности необходимо осуществлять постоянную тренировку зрительной памяти, содействовать обогащению и пополнению запасов зрительных представлений, что достигается путем соответствую</w:t>
      </w:r>
      <w:r w:rsidRPr="00BD17B1">
        <w:softHyphen/>
        <w:t>щих упражнений в рисовании с натуры и по памяти.</w:t>
      </w:r>
    </w:p>
    <w:p w:rsidR="00031841" w:rsidRPr="00BD17B1" w:rsidRDefault="00031841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Основой успешного рисования по памяти и по представлению является систематическая работа учащихся над рисунками и набросками с натуры. Рисуя с натуры, учащиеся изучают и запоминают характерные особенности строения различных объектов, знакомятся с принципами их изображения. На этой основе и базируется рисование по памяти.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>Начало теоретического обоснования правил рисования принадлежит египтянам. Они первыми стали устанавливать законы изображения, обучать определенным канонам. Обучение технике рисования осуществлялось по двум направлениям. С одной стороны, вырабатывалось свободное движение руки, чтобы ученик мог легко наносить кистью главные контурные линии на поверхность доски или папируса. С другой - ученик должен был иметь крепкую и твёрдую руку, чтобы уверенно выцарапать контур рисунка на стене для фрески, на камне для барельефа и др.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>Древнегреческие художники при разработке своих канонов исследовали человеческое тело. Они утверждали, что сущность прекрасного заключается в стройном порядке, в симметрии, в гармонии частей и целого. Художники Древней Греции старались изобразить реальный мир как можно точнее, поэтому в основу метода обучения рисунку было положено рисование с натуры.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>В эпоху Римской империи само изобразительное искусство, а значит и рисунок, приняло как бы прикладной характер. Поэтому при обучении рисованию преобладало копирование образцов, повторение приемов работы древних греков.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>Средневековое изобразительное искусство отвергало реалистические тенденции, если они не отвечали религиозному сюжету. Рисунок был направлен не на точность передачи натуры, а на её эмоциональное, духовное состояние.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 xml:space="preserve">Все разновидности технических приемов рисунка, дошедшие до нашего времени в основном сложились в эпоху Возрождения в Италии. Уже тогда в рисунке применялись свинцовые, серебряные и другие металлические грифели (штифты), графит, итальянский карандаш, сангина, уголь, мел, пастель, а также акварель и белила. Рисовали гусиными и тростниковыми перьями, кистями на белой бумаге и бумаге разнообразных цветов, </w:t>
      </w:r>
      <w:r w:rsidRPr="00BD17B1">
        <w:rPr>
          <w:color w:val="000000"/>
        </w:rPr>
        <w:lastRenderedPageBreak/>
        <w:t>тонированной и грунтованной. Всё это привело к исключительному богатству художественных и технических приёмов.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>Пастель и акварель используют и для рисунка, и для живописи. Всё зависит от того, что больше предпочитает художник - линию или пятно, многоцветие или монохромность. Большое количество рисунков кистью, особенно портретов, оставили нам такие мастера, как Карл Брюллов, Илья Репин, Иван Крамской, Валентин Серов, Михаил Врубель и многие другие.</w:t>
      </w:r>
    </w:p>
    <w:p w:rsidR="007706CB" w:rsidRPr="00BD17B1" w:rsidRDefault="007706CB" w:rsidP="00BD17B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Следует отметить, большую ценность для русского искусства представляют идеи Чистякова, взгляды и научные положения которого сыграли исключительно важную роль в развитии методов обучения реалистическому рисунку, в утверждении научных основ обучения изобразительной грамоте. Говоря о методах преподавания рисования в школах, П.П.Чистяков писал: </w:t>
      </w:r>
      <w:r w:rsidRPr="00BD17B1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«Изучение рисования, строго говоря,  должно… начинаться и оканчиваться с натуры…»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rPr>
          <w:color w:val="000000"/>
        </w:rPr>
        <w:t>Богатый материал для изучения техники рисунка мировой и русской школ находится в крупнейших художественных музеях.</w:t>
      </w:r>
    </w:p>
    <w:p w:rsidR="007706CB" w:rsidRPr="00BD17B1" w:rsidRDefault="007706CB" w:rsidP="00BD17B1">
      <w:pPr>
        <w:pStyle w:val="a3"/>
        <w:shd w:val="clear" w:color="auto" w:fill="FFFFFF"/>
        <w:spacing w:before="240" w:beforeAutospacing="0" w:after="240" w:afterAutospacing="0"/>
        <w:ind w:firstLine="251"/>
        <w:jc w:val="both"/>
        <w:rPr>
          <w:color w:val="000000"/>
        </w:rPr>
      </w:pPr>
      <w:r w:rsidRPr="00BD17B1">
        <w:t>Художники XX и XXI века продолжают развивать традиции русской школы - реалистического рисунка и создают много нового в области свободного, островыразительного, экспрессивного, нарушающего традиционные нормы рисунка авангардных направлений.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 xml:space="preserve">Главной задачей в натюрморте является развитие у школьников способности </w:t>
      </w:r>
      <w:proofErr w:type="gramStart"/>
      <w:r w:rsidRPr="00BD17B1">
        <w:rPr>
          <w:color w:val="000000"/>
        </w:rPr>
        <w:t>эмоционально-эстетически</w:t>
      </w:r>
      <w:proofErr w:type="gramEnd"/>
      <w:r w:rsidRPr="00BD17B1">
        <w:rPr>
          <w:color w:val="000000"/>
        </w:rPr>
        <w:t xml:space="preserve"> воспринимать изображаемые предметы. Направленность зрительного восприятия должна носить эмоциональный характер. Почувствовав красоту предметов, ребенок начинает иначе смотреть на обычный натюрморт; он видит гармонию очертаний вазы, сверкающую белизну тарелок, живописную фактуру драпировки, то есть, учится анализировать увиденное и видеть красоту предметов, окружающих их в обычной жизни.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При работе над натюрмортом решаются следующие учебные и творческие задачи: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1) анализ формы, пропорций, строения, пространственного положения;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2) изображение симметричной формы предметов с помощью средней линии;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3) анализ цвета;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4) обучение приемам работы с разными материалами (графическими, живописными, пластическими).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5) приобретение навыков работы в монохроме;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6) изучение правил композиции;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 xml:space="preserve">Далее учитель совместно с учениками анализирует натурную постановку, форму, объем, пространственное положение, уровень горизонта. 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ind w:firstLine="360"/>
        <w:jc w:val="both"/>
        <w:rPr>
          <w:color w:val="000000"/>
        </w:rPr>
      </w:pPr>
      <w:r w:rsidRPr="00BD17B1">
        <w:rPr>
          <w:color w:val="000000"/>
        </w:rPr>
        <w:t>Демонстрируется последовательность линейного построения рисунка натюрморта. Особое внимание уделяется первому этапу</w:t>
      </w:r>
      <w:proofErr w:type="gramStart"/>
      <w:r w:rsidRPr="00BD17B1">
        <w:rPr>
          <w:color w:val="000000"/>
        </w:rPr>
        <w:t xml:space="preserve"> -- </w:t>
      </w:r>
      <w:proofErr w:type="gramEnd"/>
      <w:r w:rsidRPr="00BD17B1">
        <w:rPr>
          <w:color w:val="000000"/>
        </w:rPr>
        <w:t xml:space="preserve">определению композиционного расположения всей группы предметов натюрморта на листе бумаги. Обращается внимание на правильную и неправильную композицию рисунка натюрморта. Учащиеся с большим </w:t>
      </w:r>
      <w:r w:rsidRPr="00BD17B1">
        <w:rPr>
          <w:color w:val="000000"/>
        </w:rPr>
        <w:lastRenderedPageBreak/>
        <w:t xml:space="preserve">интересом относятся к этой работе. Натюрморты получаются очень яркие, красивые и эмоциональные. </w:t>
      </w:r>
    </w:p>
    <w:p w:rsidR="00BD17B1" w:rsidRPr="00BD17B1" w:rsidRDefault="00BD17B1" w:rsidP="00BD17B1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rPr>
          <w:color w:val="000000"/>
        </w:rPr>
      </w:pPr>
      <w:r w:rsidRPr="00BD17B1">
        <w:rPr>
          <w:color w:val="000000"/>
        </w:rPr>
        <w:t>Рисование по памяти, по представлению – трудный вид учебного рисунка, так как учащийся на основе имеющихся у него запасов знаний о предметах и явлениях, накопленных в результате активного наблюдения и тщательного изучения, должен представить себе тот или иной предмет или явление и изобразить его на бумаге.</w:t>
      </w:r>
    </w:p>
    <w:p w:rsidR="00BD17B1" w:rsidRPr="00BD17B1" w:rsidRDefault="00BD17B1" w:rsidP="00BD17B1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rPr>
          <w:color w:val="000000"/>
        </w:rPr>
      </w:pPr>
      <w:r w:rsidRPr="00BD17B1">
        <w:rPr>
          <w:color w:val="000000"/>
        </w:rPr>
        <w:t>Этот вид рисования открывает широкий простор для проявления и развития детского творческого воображения, фантазии.</w:t>
      </w:r>
    </w:p>
    <w:p w:rsidR="00BD17B1" w:rsidRPr="00BD17B1" w:rsidRDefault="00BD17B1" w:rsidP="00BD17B1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rPr>
          <w:color w:val="000000"/>
        </w:rPr>
      </w:pPr>
      <w:r w:rsidRPr="00BD17B1">
        <w:rPr>
          <w:color w:val="000000"/>
        </w:rPr>
        <w:t>Развитое воображение имеет большое значение в жизни человека. Воображение – это способность к творчеству, созданию новых образов путем комбинации виденных ранее или создаваемых собственной фантазией. Набираясь жизненных впечатлений, человек с развитым образным мышлением и богатой фантазией принесет огромную пользу.</w:t>
      </w:r>
    </w:p>
    <w:p w:rsidR="00BD17B1" w:rsidRPr="00BD17B1" w:rsidRDefault="00BD17B1" w:rsidP="00BD17B1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rPr>
          <w:color w:val="000000"/>
        </w:rPr>
      </w:pPr>
      <w:r w:rsidRPr="00BD17B1">
        <w:rPr>
          <w:color w:val="000000"/>
        </w:rPr>
        <w:t>Рисование по представлению – воспроизведение на бумаге какого-либо объекта в произвольном пространственном положении.</w:t>
      </w:r>
    </w:p>
    <w:p w:rsidR="00031841" w:rsidRPr="00BD17B1" w:rsidRDefault="00BD17B1" w:rsidP="00BD17B1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rPr>
          <w:color w:val="000000"/>
        </w:rPr>
      </w:pPr>
      <w:r w:rsidRPr="00BD17B1">
        <w:rPr>
          <w:color w:val="000000"/>
        </w:rPr>
        <w:t>Огромную роль в успешном обучении рисованию по представлению играют предварительные, систематически проводимые упражнения в рисовании с натуры. Необходимо тщательно изучать с учащимися предметы с последующим их изображением непосредственно с натуры. Только в этом случае учащиеся смогут воспроизвести динамичный образ, чтобы нарисовать предмет в любом заданном повороте или положении.</w:t>
      </w:r>
    </w:p>
    <w:p w:rsidR="00BD17B1" w:rsidRPr="00BD17B1" w:rsidRDefault="00BD17B1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  <w:rPr>
          <w:b/>
        </w:rPr>
      </w:pPr>
      <w:r w:rsidRPr="00BD17B1">
        <w:rPr>
          <w:b/>
        </w:rPr>
        <w:t>Список литературы</w:t>
      </w:r>
    </w:p>
    <w:p w:rsidR="00BD17B1" w:rsidRPr="00BD17B1" w:rsidRDefault="00BD17B1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1. Неменский Б.М. Мудрость красоты: О проблемах эстетического воспитания: Книга для учителя. – 2-е издание, переработанное и дополненное – М.: Просвещение. 1987. – 255с.</w:t>
      </w:r>
    </w:p>
    <w:p w:rsidR="00BD17B1" w:rsidRPr="00BD17B1" w:rsidRDefault="00BD17B1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>2. Неменская Л.А. Изобразительное искусство. Искусство в жизни человека. 6 класс. Учебник для общеобразовательных учреждений. Под редакцией Б.М. Неменского. Москва, «Просвещение». 2013. - 175 л.</w:t>
      </w:r>
    </w:p>
    <w:p w:rsidR="00BD17B1" w:rsidRPr="00BD17B1" w:rsidRDefault="00BD17B1" w:rsidP="00BD17B1">
      <w:pPr>
        <w:pStyle w:val="a3"/>
        <w:tabs>
          <w:tab w:val="left" w:pos="720"/>
        </w:tabs>
        <w:spacing w:before="240" w:beforeAutospacing="0" w:after="240" w:afterAutospacing="0"/>
        <w:ind w:firstLine="360"/>
        <w:jc w:val="both"/>
      </w:pPr>
      <w:r w:rsidRPr="00BD17B1">
        <w:t xml:space="preserve">3. Рисунок. Учебное пособие для студентов художественно-графического факультета педагогических институтов. Под редакцией А.М. Серова. М., «Просвещение», 1975. 271 </w:t>
      </w:r>
      <w:proofErr w:type="gramStart"/>
      <w:r w:rsidRPr="00BD17B1">
        <w:t>с</w:t>
      </w:r>
      <w:proofErr w:type="gramEnd"/>
      <w:r w:rsidRPr="00BD17B1">
        <w:t>.</w:t>
      </w:r>
    </w:p>
    <w:p w:rsidR="00BD17B1" w:rsidRPr="00BD17B1" w:rsidRDefault="00BD17B1" w:rsidP="00BD17B1">
      <w:pPr>
        <w:pStyle w:val="a3"/>
        <w:spacing w:before="240" w:beforeAutospacing="0" w:after="240" w:afterAutospacing="0"/>
        <w:jc w:val="both"/>
      </w:pPr>
      <w:r w:rsidRPr="00BD17B1">
        <w:t xml:space="preserve">    4. </w:t>
      </w:r>
      <w:hyperlink r:id="rId4" w:history="1">
        <w:r w:rsidRPr="00BD17B1">
          <w:rPr>
            <w:rStyle w:val="a5"/>
          </w:rPr>
          <w:t>https://nsportal.ru/blog/obshcheobrazovatelnaya-tematika/all/2014/02/28/risovanie-s-natury-po-pamyati-i-po</w:t>
        </w:r>
      </w:hyperlink>
    </w:p>
    <w:p w:rsidR="00BD17B1" w:rsidRPr="00BD17B1" w:rsidRDefault="00BD17B1" w:rsidP="00BD17B1">
      <w:pPr>
        <w:tabs>
          <w:tab w:val="left" w:pos="720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7B1">
        <w:rPr>
          <w:rFonts w:ascii="Times New Roman" w:hAnsi="Times New Roman" w:cs="Times New Roman"/>
          <w:sz w:val="24"/>
          <w:szCs w:val="24"/>
        </w:rPr>
        <w:t xml:space="preserve">    5. https://studwood.ru/1564761/kulturologiya/risunok_istoriya_razvitiya</w:t>
      </w:r>
    </w:p>
    <w:p w:rsidR="00BD17B1" w:rsidRPr="00BD17B1" w:rsidRDefault="00BD17B1" w:rsidP="00BD17B1">
      <w:pPr>
        <w:tabs>
          <w:tab w:val="left" w:pos="720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7B1">
        <w:rPr>
          <w:rFonts w:ascii="Times New Roman" w:hAnsi="Times New Roman" w:cs="Times New Roman"/>
          <w:sz w:val="24"/>
          <w:szCs w:val="24"/>
        </w:rPr>
        <w:t xml:space="preserve">    6. </w:t>
      </w:r>
      <w:hyperlink r:id="rId5" w:history="1">
        <w:r w:rsidRPr="00BD17B1">
          <w:rPr>
            <w:rStyle w:val="a5"/>
            <w:rFonts w:ascii="Times New Roman" w:hAnsi="Times New Roman" w:cs="Times New Roman"/>
            <w:sz w:val="24"/>
            <w:szCs w:val="24"/>
          </w:rPr>
          <w:t>https://infourok.ru/referat-risuem-s-naturi-601794.html</w:t>
        </w:r>
      </w:hyperlink>
    </w:p>
    <w:p w:rsidR="00BD17B1" w:rsidRPr="00BD17B1" w:rsidRDefault="00BD17B1" w:rsidP="00BD17B1">
      <w:pPr>
        <w:tabs>
          <w:tab w:val="left" w:pos="720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7B1">
        <w:rPr>
          <w:rFonts w:ascii="Times New Roman" w:hAnsi="Times New Roman" w:cs="Times New Roman"/>
          <w:sz w:val="24"/>
          <w:szCs w:val="24"/>
        </w:rPr>
        <w:t xml:space="preserve">    7. </w:t>
      </w:r>
      <w:hyperlink r:id="rId6" w:history="1">
        <w:r w:rsidRPr="00BD17B1">
          <w:rPr>
            <w:rStyle w:val="a5"/>
            <w:rFonts w:ascii="Times New Roman" w:hAnsi="Times New Roman" w:cs="Times New Roman"/>
            <w:sz w:val="24"/>
            <w:szCs w:val="24"/>
          </w:rPr>
          <w:t>https://nsportal.ru/blog/obshcheobrazovatelnaya-tematika/all/2014/02/28/risovanie-s-natury-po-pamyati-i-po</w:t>
        </w:r>
      </w:hyperlink>
    </w:p>
    <w:p w:rsidR="00BD17B1" w:rsidRPr="00BD17B1" w:rsidRDefault="00BD17B1" w:rsidP="00BD17B1">
      <w:pPr>
        <w:tabs>
          <w:tab w:val="left" w:pos="720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7B1">
        <w:rPr>
          <w:rFonts w:ascii="Times New Roman" w:hAnsi="Times New Roman" w:cs="Times New Roman"/>
          <w:sz w:val="24"/>
          <w:szCs w:val="24"/>
        </w:rPr>
        <w:t xml:space="preserve">     8. https://infourok.ru/razvitie-tvorcheskih-sposobnostey-uchaschihsya-na-urokah-izobrazitelnogo-iskusstva-1637474.html</w:t>
      </w:r>
    </w:p>
    <w:p w:rsidR="00BD17B1" w:rsidRPr="00BD17B1" w:rsidRDefault="00BD17B1" w:rsidP="00BD17B1">
      <w:pPr>
        <w:pStyle w:val="a3"/>
        <w:shd w:val="clear" w:color="auto" w:fill="FFFFFF"/>
        <w:tabs>
          <w:tab w:val="left" w:pos="720"/>
        </w:tabs>
        <w:spacing w:before="240" w:beforeAutospacing="0" w:after="240" w:afterAutospacing="0"/>
        <w:jc w:val="both"/>
        <w:rPr>
          <w:b/>
          <w:color w:val="000000"/>
        </w:rPr>
      </w:pPr>
    </w:p>
    <w:p w:rsidR="00F2300A" w:rsidRPr="00BD17B1" w:rsidRDefault="00F2300A" w:rsidP="00BD17B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300A" w:rsidRPr="00BD17B1" w:rsidSect="0025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CF8"/>
    <w:rsid w:val="00031841"/>
    <w:rsid w:val="001C0E26"/>
    <w:rsid w:val="00255062"/>
    <w:rsid w:val="00631E39"/>
    <w:rsid w:val="007263A0"/>
    <w:rsid w:val="00743593"/>
    <w:rsid w:val="007706CB"/>
    <w:rsid w:val="009C47ED"/>
    <w:rsid w:val="00A3012B"/>
    <w:rsid w:val="00BD17B1"/>
    <w:rsid w:val="00CF5CF8"/>
    <w:rsid w:val="00F2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C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1C0E26"/>
    <w:rPr>
      <w:i/>
      <w:iCs/>
    </w:rPr>
  </w:style>
  <w:style w:type="character" w:styleId="a5">
    <w:name w:val="Hyperlink"/>
    <w:basedOn w:val="a0"/>
    <w:rsid w:val="007435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6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blog/obshcheobrazovatelnaya-tematika/all/2014/02/28/risovanie-s-natury-po-pamyati-i-po" TargetMode="External"/><Relationship Id="rId5" Type="http://schemas.openxmlformats.org/officeDocument/2006/relationships/hyperlink" Target="https://infourok.ru/referat-risuem-s-naturi-601794.html" TargetMode="External"/><Relationship Id="rId4" Type="http://schemas.openxmlformats.org/officeDocument/2006/relationships/hyperlink" Target="https://nsportal.ru/blog/obshcheobrazovatelnaya-tematika/all/2014/02/28/risovanie-s-natury-po-pamyati-i-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2670</Words>
  <Characters>15225</Characters>
  <Application>Microsoft Office Word</Application>
  <DocSecurity>0</DocSecurity>
  <Lines>126</Lines>
  <Paragraphs>35</Paragraphs>
  <ScaleCrop>false</ScaleCrop>
  <Company/>
  <LinksUpToDate>false</LinksUpToDate>
  <CharactersWithSpaces>17860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10</cp:revision>
  <dcterms:created xsi:type="dcterms:W3CDTF">2020-11-09T17:29:00Z</dcterms:created>
  <dcterms:modified xsi:type="dcterms:W3CDTF">2020-11-09T19:42:00Z</dcterms:modified>
</cp:coreProperties>
</file>