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2F" w:rsidRPr="00D7345B" w:rsidRDefault="00D7345B" w:rsidP="00D7345B">
      <w:pPr>
        <w:jc w:val="center"/>
        <w:rPr>
          <w:rFonts w:ascii="Times New Roman" w:hAnsi="Times New Roman" w:cs="Times New Roman"/>
          <w:b/>
        </w:rPr>
      </w:pPr>
      <w:r w:rsidRPr="00D7345B">
        <w:rPr>
          <w:rFonts w:ascii="Times New Roman" w:hAnsi="Times New Roman" w:cs="Times New Roman"/>
          <w:b/>
        </w:rPr>
        <w:t>Об итогах пробного ЕГЭ по географии (весна) в 2022-2023 учебном году</w:t>
      </w:r>
    </w:p>
    <w:p w:rsidR="00D7345B" w:rsidRDefault="00D7345B" w:rsidP="00D7345B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D7345B">
        <w:rPr>
          <w:rFonts w:ascii="Times New Roman" w:hAnsi="Times New Roman" w:cs="Times New Roman"/>
          <w:b/>
        </w:rPr>
        <w:t>Василевич О.С.</w:t>
      </w:r>
    </w:p>
    <w:p w:rsidR="00D7345B" w:rsidRPr="00D7345B" w:rsidRDefault="00D7345B" w:rsidP="00D7345B">
      <w:pPr>
        <w:spacing w:after="0"/>
        <w:jc w:val="right"/>
        <w:rPr>
          <w:rFonts w:ascii="Times New Roman" w:hAnsi="Times New Roman" w:cs="Times New Roman"/>
          <w:b/>
        </w:rPr>
      </w:pPr>
    </w:p>
    <w:p w:rsidR="00D7345B" w:rsidRPr="00D7345B" w:rsidRDefault="00D7345B" w:rsidP="00D7345B">
      <w:pPr>
        <w:pStyle w:val="a3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 29.03.2023 прошел пробный ЕГЭ по географии. В написании пробного ЕГЭ приняло участие 5 обучающихся 11 </w:t>
      </w:r>
      <w:proofErr w:type="gramStart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класса  из</w:t>
      </w:r>
      <w:proofErr w:type="gramEnd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 3 МБОУ: «Константиновская школа» (1 человек), «Николаевская школа» (3 человека), «</w:t>
      </w:r>
      <w:proofErr w:type="spellStart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И.С. Тарасюка» (1 человек). 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Из обучающихся, писавших пробный экзамен, претендентов на получение аттестата особого образца </w:t>
      </w:r>
      <w:r w:rsidRPr="000E7BAA">
        <w:rPr>
          <w:rFonts w:ascii="Times New Roman" w:hAnsi="Times New Roman" w:cs="Times New Roman"/>
          <w:sz w:val="24"/>
          <w:szCs w:val="24"/>
          <w:lang w:eastAsia="ru-RU"/>
        </w:rPr>
        <w:t xml:space="preserve">и получение медали «За особые успехи в </w:t>
      </w:r>
      <w:proofErr w:type="gramStart"/>
      <w:r w:rsidRPr="000E7BAA">
        <w:rPr>
          <w:rFonts w:ascii="Times New Roman" w:hAnsi="Times New Roman" w:cs="Times New Roman"/>
          <w:sz w:val="24"/>
          <w:szCs w:val="24"/>
          <w:lang w:eastAsia="ru-RU"/>
        </w:rPr>
        <w:t>учении»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нет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7345B" w:rsidRPr="00D7345B" w:rsidRDefault="00D7345B" w:rsidP="00D7345B">
      <w:pPr>
        <w:pStyle w:val="a3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Минимальный проходной балл ЕГЭ по географии в 2022-2023 году составил 37 баллов (в переводе по пятибалльной шкале – «3»). Из 5 обучающихся его набрали 3 человека: 1 обучающийся из МБОУ «Константиновская школа», 1 обучающийся из МБОУ «Николаевская школа», 1 человек из МБОУ «</w:t>
      </w:r>
      <w:proofErr w:type="spellStart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И.С. </w:t>
      </w:r>
      <w:proofErr w:type="spellStart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Тарсюка</w:t>
      </w:r>
      <w:proofErr w:type="spellEnd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».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Наибольший первичный балл (28 баллов) набрал учащийся МБОУ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И.С. Тарасюка», что в переводе по пятибалльной шкале соответствует отметке «4».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Учащийся МБОУ «Константиновская школа» набрал 19 первичных баллов, что в переводе по пятибалльной шкале соответствует отметке «3».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Один учащийся МБОУ «Николаевская школа» набрал 20 первичных баллов, что в переводе по пятибалльной шкале соответствует отметке «3» и двое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учащихся  этой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же школы не смогли преодолеть минимальный порог и набрали 8 и 3 первичных балла, что в переводе по пятибалльной шкале соответствует отметке «2».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При переводе баллов в отметку по 5-балльной шкале, можно отметить, что качество знаний на пробном ЕГЭ составило 20%. Знания и учебные навыки обучающихся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сформированы  </w:t>
      </w:r>
      <w:r w:rsidRPr="00BB1D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B1DD8">
        <w:rPr>
          <w:rFonts w:ascii="Times New Roman" w:hAnsi="Times New Roman" w:cs="Times New Roman"/>
          <w:sz w:val="24"/>
          <w:szCs w:val="24"/>
        </w:rPr>
        <w:t xml:space="preserve"> «4» - 1 чел</w:t>
      </w:r>
      <w:r>
        <w:rPr>
          <w:rFonts w:ascii="Times New Roman" w:hAnsi="Times New Roman" w:cs="Times New Roman"/>
          <w:sz w:val="24"/>
          <w:szCs w:val="24"/>
        </w:rPr>
        <w:t>овек</w:t>
      </w:r>
      <w:r w:rsidRPr="00BB1DD8">
        <w:rPr>
          <w:rFonts w:ascii="Times New Roman" w:hAnsi="Times New Roman" w:cs="Times New Roman"/>
          <w:sz w:val="24"/>
          <w:szCs w:val="24"/>
        </w:rPr>
        <w:t xml:space="preserve"> (20%)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B1DD8">
        <w:rPr>
          <w:rFonts w:ascii="Times New Roman" w:hAnsi="Times New Roman" w:cs="Times New Roman"/>
          <w:sz w:val="24"/>
          <w:szCs w:val="24"/>
        </w:rPr>
        <w:t>на «3»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DD8">
        <w:rPr>
          <w:rFonts w:ascii="Times New Roman" w:hAnsi="Times New Roman" w:cs="Times New Roman"/>
          <w:sz w:val="24"/>
          <w:szCs w:val="24"/>
        </w:rPr>
        <w:t>2 чел</w:t>
      </w:r>
      <w:r>
        <w:rPr>
          <w:rFonts w:ascii="Times New Roman" w:hAnsi="Times New Roman" w:cs="Times New Roman"/>
          <w:sz w:val="24"/>
          <w:szCs w:val="24"/>
        </w:rPr>
        <w:t>овека</w:t>
      </w:r>
      <w:r w:rsidRPr="00BB1DD8">
        <w:rPr>
          <w:rFonts w:ascii="Times New Roman" w:hAnsi="Times New Roman" w:cs="Times New Roman"/>
          <w:sz w:val="24"/>
          <w:szCs w:val="24"/>
        </w:rPr>
        <w:t xml:space="preserve"> (40%)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BB1DD8">
        <w:rPr>
          <w:rFonts w:ascii="Times New Roman" w:hAnsi="Times New Roman" w:cs="Times New Roman"/>
          <w:sz w:val="24"/>
          <w:szCs w:val="24"/>
        </w:rPr>
        <w:t xml:space="preserve">на «2»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DD8">
        <w:rPr>
          <w:rFonts w:ascii="Times New Roman" w:hAnsi="Times New Roman" w:cs="Times New Roman"/>
          <w:sz w:val="24"/>
          <w:szCs w:val="24"/>
        </w:rPr>
        <w:t>2 чел</w:t>
      </w:r>
      <w:r>
        <w:rPr>
          <w:rFonts w:ascii="Times New Roman" w:hAnsi="Times New Roman" w:cs="Times New Roman"/>
          <w:sz w:val="24"/>
          <w:szCs w:val="24"/>
        </w:rPr>
        <w:t>овека</w:t>
      </w:r>
      <w:r w:rsidRPr="00BB1DD8">
        <w:rPr>
          <w:rFonts w:ascii="Times New Roman" w:hAnsi="Times New Roman" w:cs="Times New Roman"/>
          <w:sz w:val="24"/>
          <w:szCs w:val="24"/>
        </w:rPr>
        <w:t xml:space="preserve"> (40%)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D7345B" w:rsidRPr="00D7345B" w:rsidRDefault="00D7345B" w:rsidP="00D7345B">
      <w:pPr>
        <w:pStyle w:val="a3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7345B">
        <w:rPr>
          <w:rFonts w:ascii="Times New Roman" w:hAnsi="Times New Roman" w:cs="Times New Roman"/>
          <w:sz w:val="24"/>
          <w:szCs w:val="24"/>
        </w:rPr>
        <w:t>Таким образом, из 5 учащихся набрали проходной балл и преодолели минимальный порог – 3 обучающихся (60%), не набрали проходной балл – 2 обучающихся (40%).</w:t>
      </w:r>
    </w:p>
    <w:p w:rsidR="00D7345B" w:rsidRPr="00811A26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7345B" w:rsidRPr="00D7345B" w:rsidRDefault="00D7345B" w:rsidP="00D7345B">
      <w:pPr>
        <w:pStyle w:val="a3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Сравнивая результаты пробного ЕГЭ и полугодового оценивания, можно сделать вывод о том, что балл, набранный учащимися на ЕГЭ ниже, чем отметка за 1 полугодие. </w:t>
      </w:r>
      <w:r w:rsidRPr="00D7345B">
        <w:rPr>
          <w:rFonts w:ascii="Times New Roman" w:hAnsi="Times New Roman" w:cs="Times New Roman"/>
          <w:sz w:val="24"/>
          <w:szCs w:val="24"/>
        </w:rPr>
        <w:t xml:space="preserve">Подтвердили отметку за 1 полугодие – 1 человек (20%), понизили – 4 человека (80%), из </w:t>
      </w:r>
      <w:proofErr w:type="gramStart"/>
      <w:r w:rsidRPr="00D7345B">
        <w:rPr>
          <w:rFonts w:ascii="Times New Roman" w:hAnsi="Times New Roman" w:cs="Times New Roman"/>
          <w:sz w:val="24"/>
          <w:szCs w:val="24"/>
        </w:rPr>
        <w:t>них  понизили</w:t>
      </w:r>
      <w:proofErr w:type="gramEnd"/>
      <w:r w:rsidRPr="00D7345B">
        <w:rPr>
          <w:rFonts w:ascii="Times New Roman" w:hAnsi="Times New Roman" w:cs="Times New Roman"/>
          <w:sz w:val="24"/>
          <w:szCs w:val="24"/>
        </w:rPr>
        <w:t xml:space="preserve"> на 1 балл – 2 обучающихся (МБОУ «</w:t>
      </w:r>
      <w:proofErr w:type="spellStart"/>
      <w:r w:rsidRPr="00D7345B">
        <w:rPr>
          <w:rFonts w:ascii="Times New Roman" w:hAnsi="Times New Roman" w:cs="Times New Roman"/>
          <w:sz w:val="24"/>
          <w:szCs w:val="24"/>
        </w:rPr>
        <w:t>Чистенская</w:t>
      </w:r>
      <w:proofErr w:type="spellEnd"/>
      <w:r w:rsidRPr="00D7345B">
        <w:rPr>
          <w:rFonts w:ascii="Times New Roman" w:hAnsi="Times New Roman" w:cs="Times New Roman"/>
          <w:sz w:val="24"/>
          <w:szCs w:val="24"/>
        </w:rPr>
        <w:t xml:space="preserve"> школа-гимназия им. И.С. Тарасюка», МБОУ «Николаевская школа») понизили на 2 балла – 2 обучающихся (МБОУ «Николаевская школа»).</w:t>
      </w:r>
    </w:p>
    <w:p w:rsidR="00D7345B" w:rsidRDefault="00D7345B" w:rsidP="00D7345B">
      <w:pPr>
        <w:tabs>
          <w:tab w:val="left" w:pos="8415"/>
        </w:tabs>
        <w:suppressAutoHyphens/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Понижение отметки пробного ЕГЭ по сравнению с отметкой за 1 полугодие и низкий показатель качества знаний говорит о </w:t>
      </w:r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>необходимо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сти</w:t>
      </w:r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 xml:space="preserve"> вести систематическую отработку предметных и </w:t>
      </w:r>
      <w:proofErr w:type="spellStart"/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>метапредмет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ных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умений обучающихся, готовя </w:t>
      </w:r>
      <w:r w:rsidRPr="00D2244B">
        <w:rPr>
          <w:rFonts w:ascii="Times New Roman" w:eastAsia="Times New Roman" w:hAnsi="Times New Roman"/>
          <w:sz w:val="24"/>
          <w:szCs w:val="24"/>
          <w:lang w:eastAsia="ar-SA"/>
        </w:rPr>
        <w:t>выпускников к сдаче государственной итоговой аттестации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, особое внимание уделяя работе с картой, решению заданий открытого типа и заданий на установление соответствий. </w:t>
      </w:r>
    </w:p>
    <w:p w:rsidR="00D7345B" w:rsidRDefault="00D7345B" w:rsidP="00D7345B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К вопросам, вызвавшим трудности у большинства учащихся, можно отнести: 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определение географических координат, построение профиля местности, решение 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географических задач, связанных с расчетом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ресурсообеспеченности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и движения 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населения, определение видов рационального природопользования, знания о географии 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отраслей промышленности России и мира, определение климатических показателей.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7345B" w:rsidRPr="00D7345B" w:rsidRDefault="00D7345B" w:rsidP="00D7345B">
      <w:pPr>
        <w:pStyle w:val="a3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 По сравнению с результатами пробного ЕГЭ, который учащиеся писали осенью, можно сделать следующие выводы:</w:t>
      </w:r>
    </w:p>
    <w:p w:rsidR="00D7345B" w:rsidRPr="00811A26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t>сократилось количество школ и участников ЕГЭ (было – 4 школы, стало – 3, было 6 участников, стало – 5);</w:t>
      </w:r>
    </w:p>
    <w:p w:rsidR="00D7345B" w:rsidRPr="00811A26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t xml:space="preserve"> уменьшилось количество учащихся, набравших проходной балл (было – 4 человека, стало – 3);</w:t>
      </w:r>
    </w:p>
    <w:p w:rsidR="00D7345B" w:rsidRPr="00811A26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увеличился первичный балл, набранный учащимися (было – 11 баллов, стало – 28);</w:t>
      </w:r>
    </w:p>
    <w:p w:rsidR="00D7345B" w:rsidRPr="00811A26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t>увеличился процент учащихся, справившихся с заданиями пробного ЕГЭ на «</w:t>
      </w:r>
      <w:proofErr w:type="gramStart"/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t>4»  (</w:t>
      </w:r>
      <w:proofErr w:type="gramEnd"/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t>в осенний период – 0%, в весенний период – 20%);</w:t>
      </w:r>
    </w:p>
    <w:p w:rsidR="00D7345B" w:rsidRPr="00811A26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t>уменьшился процент учащихся, справившихся с заданиями пробного ЕГЭ на «3» (было – 67%, стало – 40%);</w:t>
      </w:r>
    </w:p>
    <w:p w:rsidR="00D7345B" w:rsidRPr="00811A26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t>уменьшился процент учащихся, неудовлетворительно написавших пробный ЕГЭ (было 33%, стало – 20%);</w:t>
      </w:r>
    </w:p>
    <w:p w:rsidR="00D7345B" w:rsidRPr="00811A26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t>осталось прежним количество школьников, подтвердивших свою отметку, выставленную в 1 полугодии (1 человек);</w:t>
      </w:r>
    </w:p>
    <w:p w:rsidR="00D7345B" w:rsidRPr="00811A26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t xml:space="preserve">осталось прежним количество обучающихся, понизивших отметку по сравнению с 1 полугодием (4 человека); 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1A26">
        <w:rPr>
          <w:rFonts w:ascii="Times New Roman" w:eastAsia="Times New Roman" w:hAnsi="Times New Roman"/>
          <w:sz w:val="24"/>
          <w:szCs w:val="24"/>
          <w:lang w:eastAsia="ar-SA"/>
        </w:rPr>
        <w:t xml:space="preserve"> качество знаний выросло на 20% (в осенний период – 0%).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7345B" w:rsidRPr="00D7345B" w:rsidRDefault="00D7345B" w:rsidP="00D7345B">
      <w:pPr>
        <w:pStyle w:val="a3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Рекомендации: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родолжить работу по формированию </w:t>
      </w:r>
      <w:proofErr w:type="gramStart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универсальных учебных действий</w:t>
      </w:r>
      <w:proofErr w:type="gramEnd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 обучающихся по географии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:rsidR="00400BA7" w:rsidRP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су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ществлять разные виды контроля </w:t>
      </w: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за качеством преподавания географии, проведением практической части программы, результатами проведенных срезов знаний   </w:t>
      </w:r>
    </w:p>
    <w:p w:rsidR="00D7345B" w:rsidRP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D7345B">
        <w:rPr>
          <w:rFonts w:ascii="Times New Roman" w:eastAsia="Times New Roman" w:hAnsi="Times New Roman"/>
          <w:bCs/>
          <w:sz w:val="24"/>
          <w:szCs w:val="24"/>
          <w:lang w:eastAsia="ar-SA"/>
        </w:rPr>
        <w:t>Руководителям МБОУ</w:t>
      </w:r>
      <w:r w:rsidRPr="00D7345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ar-SA"/>
        </w:rPr>
        <w:t xml:space="preserve"> </w:t>
      </w: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«Константиновская школа», «</w:t>
      </w:r>
      <w:proofErr w:type="spellStart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Чистенская</w:t>
      </w:r>
      <w:proofErr w:type="spellEnd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 школа-гимназия им. И.С. Тарасюка», «Николаевская школа»:</w:t>
      </w:r>
    </w:p>
    <w:p w:rsidR="00400BA7" w:rsidRP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проанализировать результаты пробных ЕГЭ по географии в 11 классах на заседании ШМО учителей географии, выявить причины низкой результативности, спланировать мероприятия по преодолению пробелов в знаниях учащихся, отразить данный вопрос в протоколе, </w:t>
      </w:r>
      <w:proofErr w:type="gramStart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обеспечить  системное</w:t>
      </w:r>
      <w:proofErr w:type="gramEnd"/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 xml:space="preserve"> повторение ранее изученного материала 5-10 классов  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345B">
        <w:rPr>
          <w:rFonts w:ascii="Times New Roman" w:eastAsia="Times New Roman" w:hAnsi="Times New Roman"/>
          <w:bCs/>
          <w:sz w:val="24"/>
          <w:szCs w:val="24"/>
          <w:lang w:eastAsia="ar-SA"/>
        </w:rPr>
        <w:t>Учителю МБОУ «Николаевская школа»:</w:t>
      </w:r>
    </w:p>
    <w:p w:rsidR="00400BA7" w:rsidRP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7345B">
        <w:rPr>
          <w:rFonts w:ascii="Times New Roman" w:eastAsia="Times New Roman" w:hAnsi="Times New Roman"/>
          <w:sz w:val="24"/>
          <w:szCs w:val="24"/>
          <w:lang w:eastAsia="ar-SA"/>
        </w:rPr>
        <w:t>спланировать мероприятия по устранению пробелов в знаниях учащихся, получивших неудовлетворительную отметку, с целью успешной сдачи ЕГЭ по географии</w:t>
      </w:r>
    </w:p>
    <w:p w:rsidR="00D7345B" w:rsidRDefault="00D7345B" w:rsidP="00D7345B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7345B" w:rsidRDefault="00D7345B"/>
    <w:sectPr w:rsidR="00D7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526AC"/>
    <w:multiLevelType w:val="hybridMultilevel"/>
    <w:tmpl w:val="85CED380"/>
    <w:lvl w:ilvl="0" w:tplc="5B4272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474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4F8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A60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CC77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443C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16D6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011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5849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F09AF"/>
    <w:multiLevelType w:val="hybridMultilevel"/>
    <w:tmpl w:val="789C6230"/>
    <w:lvl w:ilvl="0" w:tplc="4A040E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6E85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3E003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878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22B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D65D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E82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E01FF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88C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C1CF6"/>
    <w:multiLevelType w:val="hybridMultilevel"/>
    <w:tmpl w:val="6D56F010"/>
    <w:lvl w:ilvl="0" w:tplc="3EEEAC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8ED5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677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30D6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26E5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AC7E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8A3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D4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C68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54C67"/>
    <w:multiLevelType w:val="hybridMultilevel"/>
    <w:tmpl w:val="0CC899DE"/>
    <w:lvl w:ilvl="0" w:tplc="9FCCD90A">
      <w:start w:val="1"/>
      <w:numFmt w:val="upperRoman"/>
      <w:lvlText w:val="%1."/>
      <w:lvlJc w:val="left"/>
      <w:pPr>
        <w:ind w:left="573" w:hanging="72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2F"/>
    <w:rsid w:val="001F402F"/>
    <w:rsid w:val="00400BA7"/>
    <w:rsid w:val="00771850"/>
    <w:rsid w:val="00D7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05C3E-24D5-44E0-8CB9-02FF93C7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9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1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ПК-8</dc:creator>
  <cp:keywords/>
  <dc:description/>
  <cp:lastModifiedBy>ПК-8</cp:lastModifiedBy>
  <cp:revision>4</cp:revision>
  <dcterms:created xsi:type="dcterms:W3CDTF">2023-04-25T07:22:00Z</dcterms:created>
  <dcterms:modified xsi:type="dcterms:W3CDTF">2023-05-02T07:56:00Z</dcterms:modified>
</cp:coreProperties>
</file>