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FEB" w:rsidRPr="002C48F0" w:rsidRDefault="005D6CB8" w:rsidP="005D6C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8F0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5D6CB8" w:rsidRPr="002C48F0" w:rsidRDefault="005D6CB8" w:rsidP="005D6C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8F0">
        <w:rPr>
          <w:rFonts w:ascii="Times New Roman" w:hAnsi="Times New Roman" w:cs="Times New Roman"/>
          <w:b/>
          <w:sz w:val="24"/>
          <w:szCs w:val="24"/>
        </w:rPr>
        <w:t xml:space="preserve">об уровне </w:t>
      </w:r>
      <w:proofErr w:type="spellStart"/>
      <w:r w:rsidRPr="002C48F0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2C48F0">
        <w:rPr>
          <w:rFonts w:ascii="Times New Roman" w:hAnsi="Times New Roman" w:cs="Times New Roman"/>
          <w:b/>
          <w:sz w:val="24"/>
          <w:szCs w:val="24"/>
        </w:rPr>
        <w:t xml:space="preserve"> финансовой грамотности </w:t>
      </w:r>
    </w:p>
    <w:p w:rsidR="005D6CB8" w:rsidRPr="002C48F0" w:rsidRDefault="005D6CB8" w:rsidP="005D6C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8F0">
        <w:rPr>
          <w:rFonts w:ascii="Times New Roman" w:hAnsi="Times New Roman" w:cs="Times New Roman"/>
          <w:b/>
          <w:sz w:val="24"/>
          <w:szCs w:val="24"/>
        </w:rPr>
        <w:t>в МБОУ Симферопольского района</w:t>
      </w:r>
    </w:p>
    <w:p w:rsidR="005D6CB8" w:rsidRPr="002C48F0" w:rsidRDefault="005D6CB8" w:rsidP="005D6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8F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D6CB8" w:rsidRPr="002C48F0" w:rsidRDefault="005D6CB8" w:rsidP="005D6CB8">
      <w:pPr>
        <w:spacing w:after="0" w:line="240" w:lineRule="auto"/>
        <w:ind w:left="-284" w:right="140"/>
        <w:rPr>
          <w:rFonts w:ascii="Times New Roman" w:hAnsi="Times New Roman" w:cs="Times New Roman"/>
          <w:sz w:val="24"/>
          <w:szCs w:val="24"/>
          <w:lang w:eastAsia="ru-RU"/>
        </w:rPr>
      </w:pPr>
      <w:r w:rsidRPr="002C48F0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2C48F0">
        <w:rPr>
          <w:rFonts w:ascii="Times New Roman" w:hAnsi="Times New Roman" w:cs="Times New Roman"/>
          <w:sz w:val="24"/>
          <w:szCs w:val="24"/>
        </w:rPr>
        <w:t>В соответствии с приказом управления образования от 14.10.2021</w:t>
      </w:r>
      <w:r w:rsidRPr="002C48F0">
        <w:rPr>
          <w:rFonts w:ascii="Times New Roman" w:hAnsi="Times New Roman" w:cs="Times New Roman"/>
          <w:sz w:val="24"/>
          <w:szCs w:val="24"/>
        </w:rPr>
        <w:tab/>
        <w:t xml:space="preserve"> № 802 «Об утверждении  Плана мероприятий («Дорожная карта») по формированию и оценке функциональной грамотности обучающихся общеобразовательных организаций на 2021/2022 учебный» и  приказом Управления образования Симферопольского района №</w:t>
      </w:r>
      <w:r w:rsidR="00582E12">
        <w:rPr>
          <w:rFonts w:ascii="Times New Roman" w:hAnsi="Times New Roman" w:cs="Times New Roman"/>
          <w:sz w:val="24"/>
          <w:szCs w:val="24"/>
        </w:rPr>
        <w:t xml:space="preserve"> 967</w:t>
      </w:r>
      <w:r w:rsidRPr="002C48F0">
        <w:rPr>
          <w:rFonts w:ascii="Times New Roman" w:hAnsi="Times New Roman" w:cs="Times New Roman"/>
          <w:sz w:val="24"/>
          <w:szCs w:val="24"/>
        </w:rPr>
        <w:t xml:space="preserve"> от </w:t>
      </w:r>
      <w:r w:rsidR="00582E12">
        <w:rPr>
          <w:rFonts w:ascii="Times New Roman" w:hAnsi="Times New Roman" w:cs="Times New Roman"/>
          <w:sz w:val="24"/>
          <w:szCs w:val="24"/>
        </w:rPr>
        <w:t>07.12</w:t>
      </w:r>
      <w:r w:rsidRPr="002C48F0">
        <w:rPr>
          <w:rFonts w:ascii="Times New Roman" w:hAnsi="Times New Roman" w:cs="Times New Roman"/>
          <w:sz w:val="24"/>
          <w:szCs w:val="24"/>
        </w:rPr>
        <w:t>.2021 «</w:t>
      </w:r>
      <w:r w:rsidRPr="002C48F0">
        <w:rPr>
          <w:rFonts w:ascii="Times New Roman" w:hAnsi="Times New Roman" w:cs="Times New Roman"/>
          <w:sz w:val="24"/>
          <w:szCs w:val="24"/>
          <w:lang w:eastAsia="ru-RU"/>
        </w:rPr>
        <w:t>О проведении Недел</w:t>
      </w:r>
      <w:r w:rsidR="00582E12">
        <w:rPr>
          <w:rFonts w:ascii="Times New Roman" w:hAnsi="Times New Roman" w:cs="Times New Roman"/>
          <w:sz w:val="24"/>
          <w:szCs w:val="24"/>
          <w:lang w:eastAsia="ru-RU"/>
        </w:rPr>
        <w:t>и функциональной грамотности в 9</w:t>
      </w:r>
      <w:r w:rsidRPr="002C48F0">
        <w:rPr>
          <w:rFonts w:ascii="Times New Roman" w:hAnsi="Times New Roman" w:cs="Times New Roman"/>
          <w:sz w:val="24"/>
          <w:szCs w:val="24"/>
          <w:lang w:eastAsia="ru-RU"/>
        </w:rPr>
        <w:t>-х классах»  2</w:t>
      </w:r>
      <w:r w:rsidR="00582E12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2C48F0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582E12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2C48F0">
        <w:rPr>
          <w:rFonts w:ascii="Times New Roman" w:hAnsi="Times New Roman" w:cs="Times New Roman"/>
          <w:sz w:val="24"/>
          <w:szCs w:val="24"/>
          <w:lang w:eastAsia="ru-RU"/>
        </w:rPr>
        <w:t xml:space="preserve">.2021 в МБОУ Симферопольского района прошел мониторинг уровня </w:t>
      </w:r>
      <w:proofErr w:type="spellStart"/>
      <w:r w:rsidRPr="002C48F0">
        <w:rPr>
          <w:rFonts w:ascii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2C48F0">
        <w:rPr>
          <w:rFonts w:ascii="Times New Roman" w:hAnsi="Times New Roman" w:cs="Times New Roman"/>
          <w:sz w:val="24"/>
          <w:szCs w:val="24"/>
          <w:lang w:eastAsia="ru-RU"/>
        </w:rPr>
        <w:t xml:space="preserve"> финансовой грамотности.</w:t>
      </w:r>
      <w:proofErr w:type="gramEnd"/>
    </w:p>
    <w:p w:rsidR="005D6CB8" w:rsidRPr="002C48F0" w:rsidRDefault="005D6CB8" w:rsidP="005D6CB8">
      <w:pPr>
        <w:spacing w:after="0" w:line="240" w:lineRule="auto"/>
        <w:ind w:left="-284" w:right="140"/>
        <w:rPr>
          <w:rFonts w:ascii="Times New Roman" w:hAnsi="Times New Roman" w:cs="Times New Roman"/>
          <w:sz w:val="24"/>
          <w:szCs w:val="24"/>
          <w:lang w:eastAsia="ru-RU"/>
        </w:rPr>
      </w:pPr>
      <w:r w:rsidRPr="002C48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F21E1" w:rsidRPr="002C48F0">
        <w:rPr>
          <w:rFonts w:ascii="Times New Roman" w:hAnsi="Times New Roman" w:cs="Times New Roman"/>
          <w:sz w:val="24"/>
          <w:szCs w:val="24"/>
          <w:lang w:eastAsia="ru-RU"/>
        </w:rPr>
        <w:t xml:space="preserve">    В мониторинге представлено </w:t>
      </w:r>
      <w:r w:rsidR="00BF09B3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2C48F0">
        <w:rPr>
          <w:rFonts w:ascii="Times New Roman" w:hAnsi="Times New Roman" w:cs="Times New Roman"/>
          <w:sz w:val="24"/>
          <w:szCs w:val="24"/>
          <w:lang w:eastAsia="ru-RU"/>
        </w:rPr>
        <w:t xml:space="preserve"> заданий, целью которых было выяснить уровень </w:t>
      </w:r>
      <w:proofErr w:type="spellStart"/>
      <w:r w:rsidRPr="002C48F0">
        <w:rPr>
          <w:rFonts w:ascii="Times New Roman" w:hAnsi="Times New Roman" w:cs="Times New Roman"/>
          <w:sz w:val="24"/>
          <w:szCs w:val="24"/>
          <w:lang w:eastAsia="ru-RU"/>
        </w:rPr>
        <w:t>сфор</w:t>
      </w:r>
      <w:r w:rsidR="00BF09B3">
        <w:rPr>
          <w:rFonts w:ascii="Times New Roman" w:hAnsi="Times New Roman" w:cs="Times New Roman"/>
          <w:sz w:val="24"/>
          <w:szCs w:val="24"/>
          <w:lang w:eastAsia="ru-RU"/>
        </w:rPr>
        <w:t>мированн</w:t>
      </w:r>
      <w:r w:rsidRPr="002C48F0">
        <w:rPr>
          <w:rFonts w:ascii="Times New Roman" w:hAnsi="Times New Roman" w:cs="Times New Roman"/>
          <w:sz w:val="24"/>
          <w:szCs w:val="24"/>
          <w:lang w:eastAsia="ru-RU"/>
        </w:rPr>
        <w:t>ости</w:t>
      </w:r>
      <w:proofErr w:type="spellEnd"/>
      <w:r w:rsidRPr="002C48F0">
        <w:rPr>
          <w:rFonts w:ascii="Times New Roman" w:hAnsi="Times New Roman" w:cs="Times New Roman"/>
          <w:sz w:val="24"/>
          <w:szCs w:val="24"/>
          <w:lang w:eastAsia="ru-RU"/>
        </w:rPr>
        <w:t xml:space="preserve"> у учащихся следующих компетенций:</w:t>
      </w:r>
    </w:p>
    <w:p w:rsidR="00BF09B3" w:rsidRDefault="00BF09B3" w:rsidP="002C48F0">
      <w:pPr>
        <w:spacing w:after="0" w:line="240" w:lineRule="auto"/>
        <w:ind w:left="-284" w:right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умение анализировать</w:t>
      </w:r>
      <w:r w:rsidRPr="00636722">
        <w:rPr>
          <w:rFonts w:ascii="Times New Roman" w:hAnsi="Times New Roman" w:cs="Times New Roman"/>
        </w:rPr>
        <w:t xml:space="preserve"> информаци</w:t>
      </w:r>
      <w:r>
        <w:rPr>
          <w:rFonts w:ascii="Times New Roman" w:hAnsi="Times New Roman" w:cs="Times New Roman"/>
        </w:rPr>
        <w:t>ю</w:t>
      </w:r>
      <w:r w:rsidRPr="00636722">
        <w:rPr>
          <w:rFonts w:ascii="Times New Roman" w:hAnsi="Times New Roman" w:cs="Times New Roman"/>
        </w:rPr>
        <w:t xml:space="preserve"> в финансовом контексте</w:t>
      </w:r>
      <w:r>
        <w:rPr>
          <w:rFonts w:ascii="Times New Roman" w:hAnsi="Times New Roman" w:cs="Times New Roman"/>
        </w:rPr>
        <w:t>;</w:t>
      </w:r>
    </w:p>
    <w:p w:rsidR="00BF09B3" w:rsidRDefault="00BF09B3" w:rsidP="002C48F0">
      <w:pPr>
        <w:spacing w:after="0" w:line="240" w:lineRule="auto"/>
        <w:ind w:left="-284" w:right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умение в</w:t>
      </w:r>
      <w:r w:rsidRPr="00636722">
        <w:rPr>
          <w:rFonts w:ascii="Times New Roman" w:hAnsi="Times New Roman" w:cs="Times New Roman"/>
        </w:rPr>
        <w:t>ыявл</w:t>
      </w:r>
      <w:r>
        <w:rPr>
          <w:rFonts w:ascii="Times New Roman" w:hAnsi="Times New Roman" w:cs="Times New Roman"/>
        </w:rPr>
        <w:t>ять</w:t>
      </w:r>
      <w:r w:rsidRPr="00636722">
        <w:rPr>
          <w:rFonts w:ascii="Times New Roman" w:hAnsi="Times New Roman" w:cs="Times New Roman"/>
        </w:rPr>
        <w:t xml:space="preserve"> финансов</w:t>
      </w:r>
      <w:r>
        <w:rPr>
          <w:rFonts w:ascii="Times New Roman" w:hAnsi="Times New Roman" w:cs="Times New Roman"/>
        </w:rPr>
        <w:t>ую</w:t>
      </w:r>
      <w:r w:rsidRPr="00636722">
        <w:rPr>
          <w:rFonts w:ascii="Times New Roman" w:hAnsi="Times New Roman" w:cs="Times New Roman"/>
        </w:rPr>
        <w:t xml:space="preserve"> информаци</w:t>
      </w:r>
      <w:r>
        <w:rPr>
          <w:rFonts w:ascii="Times New Roman" w:hAnsi="Times New Roman" w:cs="Times New Roman"/>
        </w:rPr>
        <w:t>ю;</w:t>
      </w:r>
    </w:p>
    <w:p w:rsidR="00BF09B3" w:rsidRDefault="00BF09B3" w:rsidP="002C48F0">
      <w:pPr>
        <w:spacing w:after="0" w:line="240" w:lineRule="auto"/>
        <w:ind w:left="-284" w:right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умение приме</w:t>
      </w:r>
      <w:r w:rsidRPr="0063672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ять</w:t>
      </w:r>
      <w:r w:rsidRPr="00636722">
        <w:rPr>
          <w:rFonts w:ascii="Times New Roman" w:hAnsi="Times New Roman" w:cs="Times New Roman"/>
        </w:rPr>
        <w:t xml:space="preserve"> финансовы</w:t>
      </w:r>
      <w:r>
        <w:rPr>
          <w:rFonts w:ascii="Times New Roman" w:hAnsi="Times New Roman" w:cs="Times New Roman"/>
        </w:rPr>
        <w:t>е</w:t>
      </w:r>
      <w:r w:rsidRPr="00636722">
        <w:rPr>
          <w:rFonts w:ascii="Times New Roman" w:hAnsi="Times New Roman" w:cs="Times New Roman"/>
        </w:rPr>
        <w:t xml:space="preserve"> знани</w:t>
      </w:r>
      <w:r>
        <w:rPr>
          <w:rFonts w:ascii="Times New Roman" w:hAnsi="Times New Roman" w:cs="Times New Roman"/>
        </w:rPr>
        <w:t>я на практике;</w:t>
      </w:r>
    </w:p>
    <w:p w:rsidR="00BF09B3" w:rsidRDefault="00BF09B3" w:rsidP="00BF09B3">
      <w:pPr>
        <w:spacing w:after="0" w:line="240" w:lineRule="auto"/>
        <w:ind w:left="-284"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- умение о</w:t>
      </w:r>
      <w:r w:rsidRPr="00636722">
        <w:rPr>
          <w:rFonts w:ascii="Times New Roman" w:hAnsi="Times New Roman" w:cs="Times New Roman"/>
        </w:rPr>
        <w:t>боснова</w:t>
      </w:r>
      <w:r>
        <w:rPr>
          <w:rFonts w:ascii="Times New Roman" w:hAnsi="Times New Roman" w:cs="Times New Roman"/>
        </w:rPr>
        <w:t>ть свой выбор (принять финансово правильное решение).</w:t>
      </w:r>
    </w:p>
    <w:p w:rsidR="002F21E1" w:rsidRPr="00440EE9" w:rsidRDefault="002C48F0" w:rsidP="002C48F0">
      <w:pPr>
        <w:spacing w:after="0" w:line="240" w:lineRule="auto"/>
        <w:ind w:left="-284" w:right="140"/>
        <w:rPr>
          <w:rFonts w:ascii="Times New Roman" w:hAnsi="Times New Roman" w:cs="Times New Roman"/>
          <w:sz w:val="24"/>
          <w:szCs w:val="24"/>
        </w:rPr>
      </w:pPr>
      <w:r w:rsidRPr="00582E12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2F21E1" w:rsidRPr="00440EE9">
        <w:rPr>
          <w:rFonts w:ascii="Times New Roman" w:hAnsi="Times New Roman" w:cs="Times New Roman"/>
          <w:b/>
          <w:i/>
          <w:sz w:val="24"/>
          <w:szCs w:val="24"/>
        </w:rPr>
        <w:t xml:space="preserve">В мониторинге приняло участие </w:t>
      </w:r>
      <w:r w:rsidR="00440EE9" w:rsidRPr="00440EE9">
        <w:rPr>
          <w:rFonts w:ascii="Times New Roman" w:hAnsi="Times New Roman" w:cs="Times New Roman"/>
          <w:b/>
          <w:i/>
          <w:sz w:val="24"/>
          <w:szCs w:val="24"/>
        </w:rPr>
        <w:t>128</w:t>
      </w:r>
      <w:r w:rsidR="00440EE9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2F21E1" w:rsidRPr="00440EE9">
        <w:rPr>
          <w:rFonts w:ascii="Times New Roman" w:hAnsi="Times New Roman" w:cs="Times New Roman"/>
          <w:b/>
          <w:i/>
          <w:sz w:val="24"/>
          <w:szCs w:val="24"/>
        </w:rPr>
        <w:t xml:space="preserve"> учащихся, что составило </w:t>
      </w:r>
      <w:r w:rsidR="00440EE9" w:rsidRPr="00440EE9">
        <w:rPr>
          <w:rFonts w:ascii="Times New Roman" w:hAnsi="Times New Roman" w:cs="Times New Roman"/>
          <w:b/>
          <w:i/>
          <w:sz w:val="24"/>
          <w:szCs w:val="24"/>
        </w:rPr>
        <w:t>79</w:t>
      </w:r>
      <w:r w:rsidR="002F21E1" w:rsidRPr="00440EE9">
        <w:rPr>
          <w:rFonts w:ascii="Times New Roman" w:hAnsi="Times New Roman" w:cs="Times New Roman"/>
          <w:b/>
          <w:i/>
          <w:sz w:val="24"/>
          <w:szCs w:val="24"/>
        </w:rPr>
        <w:t xml:space="preserve">%  </w:t>
      </w:r>
      <w:r w:rsidRPr="00440EE9">
        <w:rPr>
          <w:rFonts w:ascii="Times New Roman" w:hAnsi="Times New Roman" w:cs="Times New Roman"/>
          <w:b/>
          <w:i/>
          <w:sz w:val="24"/>
          <w:szCs w:val="24"/>
        </w:rPr>
        <w:t>от общего числа обучающихся</w:t>
      </w:r>
      <w:r w:rsidR="00541EBC">
        <w:rPr>
          <w:rFonts w:ascii="Times New Roman" w:hAnsi="Times New Roman" w:cs="Times New Roman"/>
          <w:b/>
          <w:i/>
          <w:sz w:val="24"/>
          <w:szCs w:val="24"/>
        </w:rPr>
        <w:t xml:space="preserve"> в</w:t>
      </w:r>
      <w:r w:rsidRPr="00440EE9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440EE9" w:rsidRPr="00440EE9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2F21E1" w:rsidRPr="00440EE9">
        <w:rPr>
          <w:rFonts w:ascii="Times New Roman" w:hAnsi="Times New Roman" w:cs="Times New Roman"/>
          <w:b/>
          <w:i/>
          <w:sz w:val="24"/>
          <w:szCs w:val="24"/>
        </w:rPr>
        <w:t>-х класс</w:t>
      </w:r>
      <w:r w:rsidR="00541EBC">
        <w:rPr>
          <w:rFonts w:ascii="Times New Roman" w:hAnsi="Times New Roman" w:cs="Times New Roman"/>
          <w:b/>
          <w:i/>
          <w:sz w:val="24"/>
          <w:szCs w:val="24"/>
        </w:rPr>
        <w:t>ах</w:t>
      </w:r>
      <w:bookmarkStart w:id="0" w:name="_GoBack"/>
      <w:bookmarkEnd w:id="0"/>
      <w:r w:rsidR="002F21E1" w:rsidRPr="00440EE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737C3">
        <w:rPr>
          <w:rFonts w:ascii="Times New Roman" w:hAnsi="Times New Roman" w:cs="Times New Roman"/>
          <w:b/>
          <w:i/>
          <w:sz w:val="24"/>
          <w:szCs w:val="24"/>
        </w:rPr>
        <w:t xml:space="preserve"> Справили</w:t>
      </w:r>
      <w:r w:rsidR="0050650A" w:rsidRPr="00440EE9">
        <w:rPr>
          <w:rFonts w:ascii="Times New Roman" w:hAnsi="Times New Roman" w:cs="Times New Roman"/>
          <w:b/>
          <w:i/>
          <w:sz w:val="24"/>
          <w:szCs w:val="24"/>
        </w:rPr>
        <w:t xml:space="preserve">сь с выполнением заданий мониторинга </w:t>
      </w:r>
      <w:r w:rsidR="00440EE9" w:rsidRPr="00440EE9">
        <w:rPr>
          <w:rFonts w:ascii="Times New Roman" w:hAnsi="Times New Roman" w:cs="Times New Roman"/>
          <w:b/>
          <w:i/>
          <w:sz w:val="24"/>
          <w:szCs w:val="24"/>
        </w:rPr>
        <w:t>83</w:t>
      </w:r>
      <w:r w:rsidR="005737C3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50650A" w:rsidRPr="00440EE9">
        <w:rPr>
          <w:rFonts w:ascii="Times New Roman" w:hAnsi="Times New Roman" w:cs="Times New Roman"/>
          <w:b/>
          <w:i/>
          <w:sz w:val="24"/>
          <w:szCs w:val="24"/>
        </w:rPr>
        <w:t xml:space="preserve"> учащихся, что составляет </w:t>
      </w:r>
      <w:r w:rsidR="00440EE9" w:rsidRPr="00440EE9">
        <w:rPr>
          <w:rFonts w:ascii="Times New Roman" w:hAnsi="Times New Roman" w:cs="Times New Roman"/>
          <w:b/>
          <w:i/>
          <w:sz w:val="24"/>
          <w:szCs w:val="24"/>
        </w:rPr>
        <w:t>65</w:t>
      </w:r>
      <w:r w:rsidR="005737C3">
        <w:rPr>
          <w:rFonts w:ascii="Times New Roman" w:hAnsi="Times New Roman" w:cs="Times New Roman"/>
          <w:b/>
          <w:i/>
          <w:sz w:val="24"/>
          <w:szCs w:val="24"/>
        </w:rPr>
        <w:t>%, не справили</w:t>
      </w:r>
      <w:r w:rsidR="0050650A" w:rsidRPr="00440EE9">
        <w:rPr>
          <w:rFonts w:ascii="Times New Roman" w:hAnsi="Times New Roman" w:cs="Times New Roman"/>
          <w:b/>
          <w:i/>
          <w:sz w:val="24"/>
          <w:szCs w:val="24"/>
        </w:rPr>
        <w:t xml:space="preserve">сь – </w:t>
      </w:r>
      <w:r w:rsidR="00440EE9" w:rsidRPr="00440EE9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5737C3">
        <w:rPr>
          <w:rFonts w:ascii="Times New Roman" w:hAnsi="Times New Roman" w:cs="Times New Roman"/>
          <w:b/>
          <w:i/>
          <w:sz w:val="24"/>
          <w:szCs w:val="24"/>
        </w:rPr>
        <w:t>51</w:t>
      </w:r>
      <w:r w:rsidR="0050650A" w:rsidRPr="00440EE9">
        <w:rPr>
          <w:rFonts w:ascii="Times New Roman" w:hAnsi="Times New Roman" w:cs="Times New Roman"/>
          <w:b/>
          <w:i/>
          <w:sz w:val="24"/>
          <w:szCs w:val="24"/>
        </w:rPr>
        <w:t xml:space="preserve"> учащи</w:t>
      </w:r>
      <w:r w:rsidR="005737C3">
        <w:rPr>
          <w:rFonts w:ascii="Times New Roman" w:hAnsi="Times New Roman" w:cs="Times New Roman"/>
          <w:b/>
          <w:i/>
          <w:sz w:val="24"/>
          <w:szCs w:val="24"/>
        </w:rPr>
        <w:t>йся</w:t>
      </w:r>
      <w:r w:rsidR="0050650A" w:rsidRPr="00440EE9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440EE9" w:rsidRPr="00440EE9">
        <w:rPr>
          <w:rFonts w:ascii="Times New Roman" w:hAnsi="Times New Roman" w:cs="Times New Roman"/>
          <w:b/>
          <w:i/>
          <w:sz w:val="24"/>
          <w:szCs w:val="24"/>
        </w:rPr>
        <w:t>35</w:t>
      </w:r>
      <w:r w:rsidR="0050650A" w:rsidRPr="00440EE9">
        <w:rPr>
          <w:rFonts w:ascii="Times New Roman" w:hAnsi="Times New Roman" w:cs="Times New Roman"/>
          <w:b/>
          <w:i/>
          <w:sz w:val="24"/>
          <w:szCs w:val="24"/>
        </w:rPr>
        <w:t>%).</w:t>
      </w:r>
    </w:p>
    <w:p w:rsidR="002F21E1" w:rsidRPr="002C48F0" w:rsidRDefault="0050650A" w:rsidP="002C48F0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2C48F0">
        <w:rPr>
          <w:rFonts w:ascii="Times New Roman" w:hAnsi="Times New Roman" w:cs="Times New Roman"/>
          <w:sz w:val="24"/>
          <w:szCs w:val="24"/>
        </w:rPr>
        <w:t>Статистика по каждому заданию мониторинга представлена в таблице: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6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6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</w:tblGrid>
      <w:tr w:rsidR="002F21E1" w:rsidRPr="002C48F0" w:rsidTr="007872BE">
        <w:tc>
          <w:tcPr>
            <w:tcW w:w="2027" w:type="dxa"/>
            <w:gridSpan w:val="4"/>
          </w:tcPr>
          <w:p w:rsidR="002F21E1" w:rsidRPr="002C48F0" w:rsidRDefault="002F21E1" w:rsidP="002F21E1">
            <w:pPr>
              <w:ind w:right="1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Задание 1</w:t>
            </w:r>
          </w:p>
        </w:tc>
        <w:tc>
          <w:tcPr>
            <w:tcW w:w="2028" w:type="dxa"/>
            <w:gridSpan w:val="4"/>
          </w:tcPr>
          <w:p w:rsidR="002F21E1" w:rsidRPr="002C48F0" w:rsidRDefault="002F21E1" w:rsidP="002F21E1">
            <w:pPr>
              <w:ind w:right="1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Задание 2</w:t>
            </w:r>
          </w:p>
        </w:tc>
        <w:tc>
          <w:tcPr>
            <w:tcW w:w="2027" w:type="dxa"/>
            <w:gridSpan w:val="4"/>
          </w:tcPr>
          <w:p w:rsidR="002F21E1" w:rsidRPr="002C48F0" w:rsidRDefault="002F21E1" w:rsidP="002F21E1">
            <w:pPr>
              <w:ind w:right="1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Задание 3</w:t>
            </w:r>
          </w:p>
        </w:tc>
        <w:tc>
          <w:tcPr>
            <w:tcW w:w="2028" w:type="dxa"/>
            <w:gridSpan w:val="4"/>
          </w:tcPr>
          <w:p w:rsidR="002F21E1" w:rsidRPr="002C48F0" w:rsidRDefault="002F21E1" w:rsidP="002F21E1">
            <w:pPr>
              <w:ind w:right="1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Задание 4</w:t>
            </w:r>
          </w:p>
        </w:tc>
        <w:tc>
          <w:tcPr>
            <w:tcW w:w="2028" w:type="dxa"/>
            <w:gridSpan w:val="4"/>
          </w:tcPr>
          <w:p w:rsidR="002F21E1" w:rsidRPr="002C48F0" w:rsidRDefault="002F21E1" w:rsidP="002F21E1">
            <w:pPr>
              <w:ind w:right="1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Задание 5</w:t>
            </w:r>
          </w:p>
        </w:tc>
      </w:tr>
      <w:tr w:rsidR="002F21E1" w:rsidRPr="002C48F0" w:rsidTr="007872BE">
        <w:trPr>
          <w:cantSplit/>
          <w:trHeight w:val="2290"/>
        </w:trPr>
        <w:tc>
          <w:tcPr>
            <w:tcW w:w="506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Справились, кол-во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Не справились, кол-во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Справились, кол-во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Не справились, кол-во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Справились, кол-во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6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Не справились, кол-во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Справились, кол-во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Не справились, кол-во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Справились, кол-во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Не справились, кол-во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%</w:t>
            </w:r>
          </w:p>
        </w:tc>
      </w:tr>
      <w:tr w:rsidR="002F21E1" w:rsidRPr="002C48F0" w:rsidTr="0050650A">
        <w:trPr>
          <w:cantSplit/>
          <w:trHeight w:val="1134"/>
        </w:trPr>
        <w:tc>
          <w:tcPr>
            <w:tcW w:w="506" w:type="dxa"/>
            <w:textDirection w:val="btLr"/>
          </w:tcPr>
          <w:p w:rsidR="002F21E1" w:rsidRPr="002C48F0" w:rsidRDefault="00440EE9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507" w:type="dxa"/>
            <w:textDirection w:val="btLr"/>
          </w:tcPr>
          <w:p w:rsidR="002F21E1" w:rsidRPr="002C48F0" w:rsidRDefault="00440EE9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07" w:type="dxa"/>
            <w:textDirection w:val="btLr"/>
          </w:tcPr>
          <w:p w:rsidR="002F21E1" w:rsidRPr="002C48F0" w:rsidRDefault="00440EE9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507" w:type="dxa"/>
            <w:textDirection w:val="btLr"/>
          </w:tcPr>
          <w:p w:rsidR="002F21E1" w:rsidRPr="002C48F0" w:rsidRDefault="00440EE9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7" w:type="dxa"/>
            <w:textDirection w:val="btLr"/>
          </w:tcPr>
          <w:p w:rsidR="002F21E1" w:rsidRPr="002C48F0" w:rsidRDefault="00440EE9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1132</w:t>
            </w:r>
          </w:p>
        </w:tc>
        <w:tc>
          <w:tcPr>
            <w:tcW w:w="507" w:type="dxa"/>
            <w:textDirection w:val="btLr"/>
          </w:tcPr>
          <w:p w:rsidR="002F21E1" w:rsidRPr="002C48F0" w:rsidRDefault="00440EE9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07" w:type="dxa"/>
            <w:textDirection w:val="btLr"/>
          </w:tcPr>
          <w:p w:rsidR="002F21E1" w:rsidRPr="002C48F0" w:rsidRDefault="00440EE9" w:rsidP="00440EE9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507" w:type="dxa"/>
            <w:textDirection w:val="btLr"/>
          </w:tcPr>
          <w:p w:rsidR="002F21E1" w:rsidRPr="002C48F0" w:rsidRDefault="00440EE9" w:rsidP="00440EE9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7" w:type="dxa"/>
            <w:textDirection w:val="btLr"/>
          </w:tcPr>
          <w:p w:rsidR="002F21E1" w:rsidRPr="002C48F0" w:rsidRDefault="00440EE9" w:rsidP="00ED4057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</w:t>
            </w:r>
            <w:r w:rsidR="00ED40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7" w:type="dxa"/>
            <w:textDirection w:val="btLr"/>
          </w:tcPr>
          <w:p w:rsidR="002F21E1" w:rsidRPr="002C48F0" w:rsidRDefault="00440EE9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06" w:type="dxa"/>
            <w:textDirection w:val="btLr"/>
          </w:tcPr>
          <w:p w:rsidR="002F21E1" w:rsidRPr="002C48F0" w:rsidRDefault="00440EE9" w:rsidP="00ED4057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ED40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07" w:type="dxa"/>
            <w:textDirection w:val="btLr"/>
          </w:tcPr>
          <w:p w:rsidR="002F21E1" w:rsidRPr="002C48F0" w:rsidRDefault="00ED4057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07" w:type="dxa"/>
            <w:textDirection w:val="btLr"/>
          </w:tcPr>
          <w:p w:rsidR="002F21E1" w:rsidRPr="002C48F0" w:rsidRDefault="00ED4057" w:rsidP="00ED4057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922</w:t>
            </w:r>
          </w:p>
        </w:tc>
        <w:tc>
          <w:tcPr>
            <w:tcW w:w="507" w:type="dxa"/>
            <w:textDirection w:val="btLr"/>
          </w:tcPr>
          <w:p w:rsidR="002F21E1" w:rsidRPr="002C48F0" w:rsidRDefault="00ED4057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07" w:type="dxa"/>
            <w:textDirection w:val="btLr"/>
          </w:tcPr>
          <w:p w:rsidR="002F21E1" w:rsidRPr="002C48F0" w:rsidRDefault="00ED4057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507" w:type="dxa"/>
            <w:textDirection w:val="btLr"/>
          </w:tcPr>
          <w:p w:rsidR="002F21E1" w:rsidRPr="002C48F0" w:rsidRDefault="00ED4057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07" w:type="dxa"/>
            <w:textDirection w:val="btLr"/>
          </w:tcPr>
          <w:p w:rsidR="002F21E1" w:rsidRPr="002C48F0" w:rsidRDefault="00ED4057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507" w:type="dxa"/>
            <w:textDirection w:val="btLr"/>
          </w:tcPr>
          <w:p w:rsidR="002F21E1" w:rsidRPr="002C48F0" w:rsidRDefault="00ED4057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07" w:type="dxa"/>
            <w:textDirection w:val="btLr"/>
          </w:tcPr>
          <w:p w:rsidR="002F21E1" w:rsidRPr="002C48F0" w:rsidRDefault="00ED4057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507" w:type="dxa"/>
            <w:textDirection w:val="btLr"/>
          </w:tcPr>
          <w:p w:rsidR="002F21E1" w:rsidRPr="002C48F0" w:rsidRDefault="00ED4057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</w:tr>
    </w:tbl>
    <w:p w:rsidR="002F21E1" w:rsidRDefault="002F21E1" w:rsidP="005D6CB8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6"/>
        <w:gridCol w:w="507"/>
        <w:gridCol w:w="507"/>
        <w:gridCol w:w="507"/>
        <w:gridCol w:w="507"/>
        <w:gridCol w:w="507"/>
        <w:gridCol w:w="507"/>
        <w:gridCol w:w="507"/>
      </w:tblGrid>
      <w:tr w:rsidR="00BF09B3" w:rsidRPr="002C48F0" w:rsidTr="002E1B5D">
        <w:tc>
          <w:tcPr>
            <w:tcW w:w="2027" w:type="dxa"/>
            <w:gridSpan w:val="4"/>
          </w:tcPr>
          <w:p w:rsidR="00BF09B3" w:rsidRPr="002C48F0" w:rsidRDefault="00BF09B3" w:rsidP="002E1B5D">
            <w:pPr>
              <w:ind w:right="1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Задание 6</w:t>
            </w:r>
          </w:p>
        </w:tc>
        <w:tc>
          <w:tcPr>
            <w:tcW w:w="2028" w:type="dxa"/>
            <w:gridSpan w:val="4"/>
          </w:tcPr>
          <w:p w:rsidR="00BF09B3" w:rsidRPr="002C48F0" w:rsidRDefault="00BF09B3" w:rsidP="002E1B5D">
            <w:pPr>
              <w:ind w:right="1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Задание 7</w:t>
            </w:r>
          </w:p>
        </w:tc>
      </w:tr>
      <w:tr w:rsidR="00BF09B3" w:rsidRPr="002C48F0" w:rsidTr="002E1B5D">
        <w:trPr>
          <w:cantSplit/>
          <w:trHeight w:val="2290"/>
        </w:trPr>
        <w:tc>
          <w:tcPr>
            <w:tcW w:w="506" w:type="dxa"/>
            <w:textDirection w:val="btLr"/>
          </w:tcPr>
          <w:p w:rsidR="00BF09B3" w:rsidRPr="002C48F0" w:rsidRDefault="00BF09B3" w:rsidP="002E1B5D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Справились, кол-во</w:t>
            </w:r>
          </w:p>
        </w:tc>
        <w:tc>
          <w:tcPr>
            <w:tcW w:w="507" w:type="dxa"/>
            <w:textDirection w:val="btLr"/>
          </w:tcPr>
          <w:p w:rsidR="00BF09B3" w:rsidRPr="002C48F0" w:rsidRDefault="00BF09B3" w:rsidP="002E1B5D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7" w:type="dxa"/>
            <w:textDirection w:val="btLr"/>
          </w:tcPr>
          <w:p w:rsidR="00BF09B3" w:rsidRPr="002C48F0" w:rsidRDefault="00BF09B3" w:rsidP="002E1B5D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Не справились, кол-во</w:t>
            </w:r>
          </w:p>
        </w:tc>
        <w:tc>
          <w:tcPr>
            <w:tcW w:w="507" w:type="dxa"/>
            <w:textDirection w:val="btLr"/>
          </w:tcPr>
          <w:p w:rsidR="00BF09B3" w:rsidRPr="002C48F0" w:rsidRDefault="00BF09B3" w:rsidP="002E1B5D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7" w:type="dxa"/>
            <w:textDirection w:val="btLr"/>
          </w:tcPr>
          <w:p w:rsidR="00BF09B3" w:rsidRPr="002C48F0" w:rsidRDefault="00BF09B3" w:rsidP="002E1B5D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Справились, кол-во</w:t>
            </w:r>
          </w:p>
        </w:tc>
        <w:tc>
          <w:tcPr>
            <w:tcW w:w="507" w:type="dxa"/>
            <w:textDirection w:val="btLr"/>
          </w:tcPr>
          <w:p w:rsidR="00BF09B3" w:rsidRPr="002C48F0" w:rsidRDefault="00BF09B3" w:rsidP="002E1B5D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7" w:type="dxa"/>
            <w:textDirection w:val="btLr"/>
          </w:tcPr>
          <w:p w:rsidR="00BF09B3" w:rsidRPr="002C48F0" w:rsidRDefault="00BF09B3" w:rsidP="002E1B5D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Не справились, кол-во</w:t>
            </w:r>
          </w:p>
        </w:tc>
        <w:tc>
          <w:tcPr>
            <w:tcW w:w="507" w:type="dxa"/>
            <w:textDirection w:val="btLr"/>
          </w:tcPr>
          <w:p w:rsidR="00BF09B3" w:rsidRPr="002C48F0" w:rsidRDefault="00BF09B3" w:rsidP="002E1B5D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%</w:t>
            </w:r>
          </w:p>
        </w:tc>
      </w:tr>
      <w:tr w:rsidR="00BF09B3" w:rsidRPr="002C48F0" w:rsidTr="002E1B5D">
        <w:trPr>
          <w:cantSplit/>
          <w:trHeight w:val="1134"/>
        </w:trPr>
        <w:tc>
          <w:tcPr>
            <w:tcW w:w="506" w:type="dxa"/>
            <w:textDirection w:val="btLr"/>
          </w:tcPr>
          <w:p w:rsidR="00BF09B3" w:rsidRPr="002C48F0" w:rsidRDefault="00ED4057" w:rsidP="002E1B5D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1034</w:t>
            </w:r>
          </w:p>
        </w:tc>
        <w:tc>
          <w:tcPr>
            <w:tcW w:w="507" w:type="dxa"/>
            <w:textDirection w:val="btLr"/>
          </w:tcPr>
          <w:p w:rsidR="00BF09B3" w:rsidRPr="002C48F0" w:rsidRDefault="00ED4057" w:rsidP="002E1B5D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07" w:type="dxa"/>
            <w:textDirection w:val="btLr"/>
          </w:tcPr>
          <w:p w:rsidR="00BF09B3" w:rsidRPr="002C48F0" w:rsidRDefault="00ED4057" w:rsidP="002E1B5D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7" w:type="dxa"/>
            <w:textDirection w:val="btLr"/>
          </w:tcPr>
          <w:p w:rsidR="00BF09B3" w:rsidRPr="002C48F0" w:rsidRDefault="00ED4057" w:rsidP="002E1B5D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07" w:type="dxa"/>
            <w:textDirection w:val="btLr"/>
          </w:tcPr>
          <w:p w:rsidR="00BF09B3" w:rsidRPr="002C48F0" w:rsidRDefault="00ED4057" w:rsidP="00F31E24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="00F31E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7" w:type="dxa"/>
            <w:textDirection w:val="btLr"/>
          </w:tcPr>
          <w:p w:rsidR="00BF09B3" w:rsidRPr="002C48F0" w:rsidRDefault="00ED4057" w:rsidP="002E1B5D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07" w:type="dxa"/>
            <w:textDirection w:val="btLr"/>
          </w:tcPr>
          <w:p w:rsidR="00BF09B3" w:rsidRPr="002C48F0" w:rsidRDefault="00ED4057" w:rsidP="002E1B5D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507" w:type="dxa"/>
            <w:textDirection w:val="btLr"/>
          </w:tcPr>
          <w:p w:rsidR="00BF09B3" w:rsidRPr="002C48F0" w:rsidRDefault="00ED4057" w:rsidP="002E1B5D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</w:tbl>
    <w:p w:rsidR="00BF09B3" w:rsidRPr="002C48F0" w:rsidRDefault="00BF09B3" w:rsidP="005D6CB8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6CB8" w:rsidRDefault="002C48F0" w:rsidP="005D6CB8">
      <w:pPr>
        <w:pStyle w:val="1"/>
        <w:tabs>
          <w:tab w:val="left" w:pos="567"/>
        </w:tabs>
        <w:ind w:left="-284" w:right="140"/>
      </w:pPr>
      <w:r w:rsidRPr="002C48F0">
        <w:t xml:space="preserve">     </w:t>
      </w:r>
      <w:proofErr w:type="gramStart"/>
      <w:r w:rsidR="007872BE" w:rsidRPr="002C48F0">
        <w:t xml:space="preserve">Правильно выполнили </w:t>
      </w:r>
      <w:r w:rsidR="007872BE" w:rsidRPr="002C48F0">
        <w:rPr>
          <w:b/>
          <w:i/>
        </w:rPr>
        <w:t>задание 1</w:t>
      </w:r>
      <w:r w:rsidR="007872BE" w:rsidRPr="002C48F0">
        <w:t xml:space="preserve"> </w:t>
      </w:r>
      <w:r w:rsidR="008930EA" w:rsidRPr="002C48F0">
        <w:t xml:space="preserve"> (</w:t>
      </w:r>
      <w:r w:rsidR="00BF09B3" w:rsidRPr="00636722">
        <w:t>Содержательная область оценки:</w:t>
      </w:r>
      <w:proofErr w:type="gramEnd"/>
      <w:r w:rsidR="00BF09B3" w:rsidRPr="00636722">
        <w:t xml:space="preserve"> Дохо</w:t>
      </w:r>
      <w:r w:rsidR="00BF09B3">
        <w:t xml:space="preserve">ды и расходы, семейный бюджет. </w:t>
      </w:r>
      <w:proofErr w:type="spellStart"/>
      <w:r w:rsidR="00BF09B3" w:rsidRPr="00636722">
        <w:t>Компетентностная</w:t>
      </w:r>
      <w:proofErr w:type="spellEnd"/>
      <w:r w:rsidR="00BF09B3" w:rsidRPr="00636722">
        <w:t xml:space="preserve"> область оценки: Анализ информации в финансовом контексте. Выявление финансовой информации. </w:t>
      </w:r>
      <w:proofErr w:type="gramStart"/>
      <w:r w:rsidR="00BF09B3" w:rsidRPr="00636722">
        <w:t>Применение финансовых знаний и понимания</w:t>
      </w:r>
      <w:r w:rsidR="008930EA" w:rsidRPr="002C48F0">
        <w:t xml:space="preserve">) </w:t>
      </w:r>
      <w:r w:rsidR="007872BE" w:rsidRPr="002C48F0">
        <w:t xml:space="preserve">и </w:t>
      </w:r>
      <w:r w:rsidR="007872BE" w:rsidRPr="002C48F0">
        <w:rPr>
          <w:b/>
          <w:i/>
        </w:rPr>
        <w:t>справились с ним на 100%</w:t>
      </w:r>
      <w:r w:rsidR="007872BE" w:rsidRPr="002C48F0">
        <w:t xml:space="preserve"> учащиеся МБОУ:</w:t>
      </w:r>
      <w:proofErr w:type="gramEnd"/>
    </w:p>
    <w:p w:rsidR="00AC4F27" w:rsidRDefault="00AC4F27" w:rsidP="005D6CB8">
      <w:pPr>
        <w:pStyle w:val="1"/>
        <w:tabs>
          <w:tab w:val="left" w:pos="567"/>
        </w:tabs>
        <w:ind w:left="-284" w:right="140"/>
      </w:pPr>
      <w:r>
        <w:t>«Донская школа»</w:t>
      </w:r>
    </w:p>
    <w:p w:rsidR="00AC4F27" w:rsidRDefault="00AC4F27" w:rsidP="005D6CB8">
      <w:pPr>
        <w:pStyle w:val="1"/>
        <w:tabs>
          <w:tab w:val="left" w:pos="567"/>
        </w:tabs>
        <w:ind w:left="-284" w:right="140"/>
      </w:pPr>
      <w:r>
        <w:t>«Константиновская школа»</w:t>
      </w:r>
    </w:p>
    <w:p w:rsidR="00AC4F27" w:rsidRDefault="00AC4F27" w:rsidP="005D6CB8">
      <w:pPr>
        <w:pStyle w:val="1"/>
        <w:tabs>
          <w:tab w:val="left" w:pos="567"/>
        </w:tabs>
        <w:ind w:left="-284" w:right="140"/>
      </w:pPr>
      <w:r>
        <w:lastRenderedPageBreak/>
        <w:t>«</w:t>
      </w:r>
      <w:proofErr w:type="spellStart"/>
      <w:r>
        <w:t>Краснолесская</w:t>
      </w:r>
      <w:proofErr w:type="spellEnd"/>
      <w:r>
        <w:t xml:space="preserve"> школа»</w:t>
      </w:r>
    </w:p>
    <w:p w:rsidR="00AC4F27" w:rsidRDefault="00AC4F27" w:rsidP="005D6CB8">
      <w:pPr>
        <w:pStyle w:val="1"/>
        <w:tabs>
          <w:tab w:val="left" w:pos="567"/>
        </w:tabs>
        <w:ind w:left="-284" w:right="140"/>
      </w:pPr>
      <w:r>
        <w:t>«Кубанская школа»</w:t>
      </w:r>
    </w:p>
    <w:p w:rsidR="00AC4F27" w:rsidRDefault="00AC4F27" w:rsidP="005D6CB8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Маленская</w:t>
      </w:r>
      <w:proofErr w:type="spellEnd"/>
      <w:r>
        <w:t xml:space="preserve"> школа»</w:t>
      </w:r>
    </w:p>
    <w:p w:rsidR="00AC4F27" w:rsidRDefault="00AC4F27" w:rsidP="005D6CB8">
      <w:pPr>
        <w:pStyle w:val="1"/>
        <w:tabs>
          <w:tab w:val="left" w:pos="567"/>
        </w:tabs>
        <w:ind w:left="-284" w:right="140"/>
      </w:pPr>
      <w:r>
        <w:t>«Николаевская школа»</w:t>
      </w:r>
    </w:p>
    <w:p w:rsidR="00AC4F27" w:rsidRDefault="00AC4F27" w:rsidP="005D6CB8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Новоандреевская</w:t>
      </w:r>
      <w:proofErr w:type="spellEnd"/>
      <w:r>
        <w:t xml:space="preserve"> школа</w:t>
      </w:r>
      <w:r w:rsidR="008571BE">
        <w:t xml:space="preserve"> им. В.А. Осипова</w:t>
      </w:r>
      <w:r>
        <w:t>»</w:t>
      </w:r>
    </w:p>
    <w:p w:rsidR="00AC4F27" w:rsidRDefault="00AC4F27" w:rsidP="005D6CB8">
      <w:pPr>
        <w:pStyle w:val="1"/>
        <w:tabs>
          <w:tab w:val="left" w:pos="567"/>
        </w:tabs>
        <w:ind w:left="-284" w:right="140"/>
      </w:pPr>
      <w:r>
        <w:t>«Пожарская школа»</w:t>
      </w:r>
    </w:p>
    <w:p w:rsidR="00BF09B3" w:rsidRDefault="00AC4F27" w:rsidP="00AC4F27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Чайкинская</w:t>
      </w:r>
      <w:proofErr w:type="spellEnd"/>
      <w:r>
        <w:t xml:space="preserve"> школа»</w:t>
      </w:r>
    </w:p>
    <w:p w:rsidR="007872BE" w:rsidRPr="00FB2FE5" w:rsidRDefault="007872BE" w:rsidP="005D6CB8">
      <w:pPr>
        <w:pStyle w:val="1"/>
        <w:tabs>
          <w:tab w:val="left" w:pos="567"/>
        </w:tabs>
        <w:ind w:left="-284" w:right="140"/>
        <w:rPr>
          <w:b/>
          <w:i/>
        </w:rPr>
      </w:pPr>
      <w:r w:rsidRPr="00FB2FE5">
        <w:rPr>
          <w:b/>
          <w:i/>
        </w:rPr>
        <w:t xml:space="preserve">Остальные МБОУ справились с выполнением задания на </w:t>
      </w:r>
      <w:r w:rsidR="00AC4F27" w:rsidRPr="00FB2FE5">
        <w:rPr>
          <w:b/>
          <w:i/>
        </w:rPr>
        <w:t>50-99</w:t>
      </w:r>
      <w:r w:rsidRPr="00FB2FE5">
        <w:rPr>
          <w:b/>
          <w:i/>
        </w:rPr>
        <w:t>%.</w:t>
      </w:r>
    </w:p>
    <w:p w:rsidR="008930EA" w:rsidRPr="002C48F0" w:rsidRDefault="008930EA" w:rsidP="007872BE">
      <w:pPr>
        <w:pStyle w:val="1"/>
        <w:tabs>
          <w:tab w:val="left" w:pos="567"/>
        </w:tabs>
        <w:ind w:left="-284" w:right="140"/>
      </w:pPr>
    </w:p>
    <w:p w:rsidR="007872BE" w:rsidRDefault="002C48F0" w:rsidP="007872BE">
      <w:pPr>
        <w:pStyle w:val="1"/>
        <w:tabs>
          <w:tab w:val="left" w:pos="567"/>
        </w:tabs>
        <w:ind w:left="-284" w:right="140"/>
      </w:pPr>
      <w:r w:rsidRPr="002C48F0">
        <w:t xml:space="preserve">     </w:t>
      </w:r>
      <w:proofErr w:type="gramStart"/>
      <w:r w:rsidR="007872BE" w:rsidRPr="002C48F0">
        <w:t xml:space="preserve">Правильно выполнили </w:t>
      </w:r>
      <w:r w:rsidR="007872BE" w:rsidRPr="002C48F0">
        <w:rPr>
          <w:b/>
          <w:i/>
        </w:rPr>
        <w:t>задание 2</w:t>
      </w:r>
      <w:r w:rsidR="007872BE" w:rsidRPr="002C48F0">
        <w:t xml:space="preserve"> </w:t>
      </w:r>
      <w:r w:rsidR="008930EA" w:rsidRPr="002C48F0">
        <w:t>(</w:t>
      </w:r>
      <w:r w:rsidR="00BF09B3" w:rsidRPr="00636722">
        <w:t>Содержательная область оценки:</w:t>
      </w:r>
      <w:proofErr w:type="gramEnd"/>
      <w:r w:rsidR="00BF09B3" w:rsidRPr="00636722">
        <w:t xml:space="preserve"> Дохо</w:t>
      </w:r>
      <w:r w:rsidR="00BF09B3">
        <w:t xml:space="preserve">ды и расходы, семейный бюджет. </w:t>
      </w:r>
      <w:proofErr w:type="spellStart"/>
      <w:r w:rsidR="00BF09B3" w:rsidRPr="00636722">
        <w:t>Компетентностная</w:t>
      </w:r>
      <w:proofErr w:type="spellEnd"/>
      <w:r w:rsidR="00BF09B3" w:rsidRPr="00636722">
        <w:t xml:space="preserve"> область оценки: Анализ информации в финансовом контексте. Выявление финансовой информации. </w:t>
      </w:r>
      <w:proofErr w:type="gramStart"/>
      <w:r w:rsidR="00BF09B3" w:rsidRPr="00636722">
        <w:t>Применение финансовых знаний и понимания</w:t>
      </w:r>
      <w:r w:rsidR="008930EA" w:rsidRPr="002C48F0">
        <w:t xml:space="preserve">) </w:t>
      </w:r>
      <w:r w:rsidR="007872BE" w:rsidRPr="002C48F0">
        <w:t xml:space="preserve">и </w:t>
      </w:r>
      <w:r w:rsidR="007872BE" w:rsidRPr="002C48F0">
        <w:rPr>
          <w:b/>
          <w:i/>
        </w:rPr>
        <w:t>справились с ним на 100%</w:t>
      </w:r>
      <w:r w:rsidR="007872BE" w:rsidRPr="002C48F0">
        <w:t xml:space="preserve"> учащиеся МБОУ:</w:t>
      </w:r>
      <w:proofErr w:type="gramEnd"/>
    </w:p>
    <w:p w:rsidR="00AC4F27" w:rsidRDefault="00AC4F27" w:rsidP="007872BE">
      <w:pPr>
        <w:pStyle w:val="1"/>
        <w:tabs>
          <w:tab w:val="left" w:pos="567"/>
        </w:tabs>
        <w:ind w:left="-284" w:right="140"/>
      </w:pPr>
      <w:r>
        <w:t>«Донская школа им. В.П. Давиденко»</w:t>
      </w:r>
    </w:p>
    <w:p w:rsidR="00AC4F27" w:rsidRDefault="00AC4F27" w:rsidP="007872BE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Журавлевская</w:t>
      </w:r>
      <w:proofErr w:type="spellEnd"/>
      <w:r>
        <w:t xml:space="preserve"> школа»</w:t>
      </w:r>
    </w:p>
    <w:p w:rsidR="00AC4F27" w:rsidRDefault="00AC4F27" w:rsidP="007872BE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Залесская</w:t>
      </w:r>
      <w:proofErr w:type="spellEnd"/>
      <w:r>
        <w:t xml:space="preserve"> школа»</w:t>
      </w:r>
    </w:p>
    <w:p w:rsidR="00AC4F27" w:rsidRDefault="00AC4F27" w:rsidP="007872BE">
      <w:pPr>
        <w:pStyle w:val="1"/>
        <w:tabs>
          <w:tab w:val="left" w:pos="567"/>
        </w:tabs>
        <w:ind w:left="-284" w:right="140"/>
      </w:pPr>
      <w:r>
        <w:t>«Константиновская школа»</w:t>
      </w:r>
    </w:p>
    <w:p w:rsidR="00AC4F27" w:rsidRDefault="00AC4F27" w:rsidP="007872BE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Краснолесская</w:t>
      </w:r>
      <w:proofErr w:type="spellEnd"/>
      <w:r>
        <w:t xml:space="preserve"> школа»</w:t>
      </w:r>
    </w:p>
    <w:p w:rsidR="00AC4F27" w:rsidRDefault="00AC4F27" w:rsidP="007872BE">
      <w:pPr>
        <w:pStyle w:val="1"/>
        <w:tabs>
          <w:tab w:val="left" w:pos="567"/>
        </w:tabs>
        <w:ind w:left="-284" w:right="140"/>
      </w:pPr>
      <w:r>
        <w:t>«Кубанская школа»</w:t>
      </w:r>
    </w:p>
    <w:p w:rsidR="00AC4F27" w:rsidRDefault="00AC4F27" w:rsidP="007872BE">
      <w:pPr>
        <w:pStyle w:val="1"/>
        <w:tabs>
          <w:tab w:val="left" w:pos="567"/>
        </w:tabs>
        <w:ind w:left="-284" w:right="140"/>
      </w:pPr>
      <w:r>
        <w:t>«Николаевская школа»</w:t>
      </w:r>
    </w:p>
    <w:p w:rsidR="00AC4F27" w:rsidRDefault="00AC4F27" w:rsidP="007872BE">
      <w:pPr>
        <w:pStyle w:val="1"/>
        <w:tabs>
          <w:tab w:val="left" w:pos="567"/>
        </w:tabs>
        <w:ind w:left="-284" w:right="140"/>
      </w:pPr>
      <w:r>
        <w:t>«Первомайская школа»</w:t>
      </w:r>
    </w:p>
    <w:p w:rsidR="00AC4F27" w:rsidRDefault="00AC4F27" w:rsidP="007872BE">
      <w:pPr>
        <w:pStyle w:val="1"/>
        <w:tabs>
          <w:tab w:val="left" w:pos="567"/>
        </w:tabs>
        <w:ind w:left="-284" w:right="140"/>
      </w:pPr>
      <w:r>
        <w:t>«Перовская школа-гимназия»</w:t>
      </w:r>
    </w:p>
    <w:p w:rsidR="00AC4F27" w:rsidRDefault="00AC4F27" w:rsidP="007872BE">
      <w:pPr>
        <w:pStyle w:val="1"/>
        <w:tabs>
          <w:tab w:val="left" w:pos="567"/>
        </w:tabs>
        <w:ind w:left="-284" w:right="140"/>
      </w:pPr>
      <w:r>
        <w:t>«Пожарская школа»</w:t>
      </w:r>
    </w:p>
    <w:p w:rsidR="00AC4F27" w:rsidRDefault="00AC4F27" w:rsidP="007872BE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Скворцовская</w:t>
      </w:r>
      <w:proofErr w:type="spellEnd"/>
      <w:r>
        <w:t xml:space="preserve"> школа»</w:t>
      </w:r>
    </w:p>
    <w:p w:rsidR="00AC4F27" w:rsidRDefault="00AC4F27" w:rsidP="007872BE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Трудовская</w:t>
      </w:r>
      <w:proofErr w:type="spellEnd"/>
      <w:r>
        <w:t xml:space="preserve"> школа»</w:t>
      </w:r>
    </w:p>
    <w:p w:rsidR="00AC4F27" w:rsidRDefault="00AC4F27" w:rsidP="007872BE">
      <w:pPr>
        <w:pStyle w:val="1"/>
        <w:tabs>
          <w:tab w:val="left" w:pos="567"/>
        </w:tabs>
        <w:ind w:left="-284" w:right="140"/>
      </w:pPr>
      <w:r>
        <w:t>«Украинская школа»</w:t>
      </w:r>
    </w:p>
    <w:p w:rsidR="00AC4F27" w:rsidRDefault="00AC4F27" w:rsidP="007872BE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Чайкинская</w:t>
      </w:r>
      <w:proofErr w:type="spellEnd"/>
      <w:r>
        <w:t xml:space="preserve"> школа»</w:t>
      </w:r>
    </w:p>
    <w:p w:rsidR="00BF09B3" w:rsidRDefault="00AC4F27" w:rsidP="00AC4F27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Чистенская</w:t>
      </w:r>
      <w:proofErr w:type="spellEnd"/>
      <w:r>
        <w:t xml:space="preserve"> школа-гимназия им. И.С. Тарасюка»</w:t>
      </w:r>
      <w:r w:rsidR="00CE2EC5">
        <w:t xml:space="preserve"> </w:t>
      </w:r>
    </w:p>
    <w:p w:rsidR="007872BE" w:rsidRPr="00FB2FE5" w:rsidRDefault="007872BE" w:rsidP="007872BE">
      <w:pPr>
        <w:pStyle w:val="1"/>
        <w:tabs>
          <w:tab w:val="left" w:pos="567"/>
        </w:tabs>
        <w:ind w:left="-284" w:right="140"/>
        <w:rPr>
          <w:b/>
          <w:i/>
        </w:rPr>
      </w:pPr>
      <w:r w:rsidRPr="00FB2FE5">
        <w:rPr>
          <w:b/>
          <w:i/>
        </w:rPr>
        <w:t xml:space="preserve">Остальные МБОУ справились с выполнением задания на </w:t>
      </w:r>
      <w:r w:rsidR="00AC4F27" w:rsidRPr="00FB2FE5">
        <w:rPr>
          <w:b/>
          <w:i/>
        </w:rPr>
        <w:t>65-97%.</w:t>
      </w:r>
    </w:p>
    <w:p w:rsidR="008930EA" w:rsidRPr="002C48F0" w:rsidRDefault="008930EA" w:rsidP="00057741">
      <w:pPr>
        <w:pStyle w:val="1"/>
        <w:tabs>
          <w:tab w:val="left" w:pos="567"/>
        </w:tabs>
        <w:ind w:left="-284" w:right="140"/>
      </w:pPr>
    </w:p>
    <w:p w:rsidR="00057741" w:rsidRPr="00AC4F27" w:rsidRDefault="002C48F0" w:rsidP="00057741">
      <w:pPr>
        <w:pStyle w:val="1"/>
        <w:tabs>
          <w:tab w:val="left" w:pos="567"/>
        </w:tabs>
        <w:ind w:left="-284" w:right="140"/>
        <w:rPr>
          <w:b/>
          <w:i/>
        </w:rPr>
      </w:pPr>
      <w:r w:rsidRPr="002C48F0">
        <w:t xml:space="preserve">     </w:t>
      </w:r>
      <w:proofErr w:type="gramStart"/>
      <w:r w:rsidR="00AC4F27">
        <w:t>З</w:t>
      </w:r>
      <w:r w:rsidR="00057741" w:rsidRPr="002C48F0">
        <w:rPr>
          <w:b/>
          <w:i/>
        </w:rPr>
        <w:t>адание 3</w:t>
      </w:r>
      <w:r w:rsidR="008930EA" w:rsidRPr="002C48F0">
        <w:rPr>
          <w:b/>
          <w:i/>
        </w:rPr>
        <w:t xml:space="preserve"> (</w:t>
      </w:r>
      <w:r w:rsidR="00BF09B3" w:rsidRPr="00636722">
        <w:t>Содержательная область оценки:</w:t>
      </w:r>
      <w:proofErr w:type="gramEnd"/>
      <w:r w:rsidR="00BF09B3" w:rsidRPr="00636722">
        <w:t xml:space="preserve"> Дохо</w:t>
      </w:r>
      <w:r w:rsidR="00BF09B3">
        <w:t xml:space="preserve">ды и расходы, семейный бюджет. </w:t>
      </w:r>
      <w:proofErr w:type="spellStart"/>
      <w:r w:rsidR="00BF09B3" w:rsidRPr="00636722">
        <w:t>Компетентностная</w:t>
      </w:r>
      <w:proofErr w:type="spellEnd"/>
      <w:r w:rsidR="00BF09B3" w:rsidRPr="00636722">
        <w:t xml:space="preserve"> область оценки: Анализ информации в финансовом контексте. Выявление финансовой информации. </w:t>
      </w:r>
      <w:proofErr w:type="gramStart"/>
      <w:r w:rsidR="00BF09B3" w:rsidRPr="00636722">
        <w:t>Применение финансовых знаний и понимания</w:t>
      </w:r>
      <w:r w:rsidR="008930EA" w:rsidRPr="002C48F0">
        <w:t xml:space="preserve">) </w:t>
      </w:r>
      <w:r w:rsidR="00057741" w:rsidRPr="002C48F0">
        <w:t xml:space="preserve"> </w:t>
      </w:r>
      <w:r w:rsidR="00AC4F27" w:rsidRPr="00AC4F27">
        <w:rPr>
          <w:b/>
          <w:i/>
        </w:rPr>
        <w:t>на 100% не выполнили учащиеся ни одной школы.</w:t>
      </w:r>
      <w:proofErr w:type="gramEnd"/>
      <w:r w:rsidR="00AC4F27">
        <w:rPr>
          <w:b/>
          <w:i/>
        </w:rPr>
        <w:t xml:space="preserve"> Наибольший процент выполнения составил 87% в МБОУ «Пожарская школа».</w:t>
      </w:r>
    </w:p>
    <w:p w:rsidR="00BF09B3" w:rsidRDefault="00BF09B3" w:rsidP="00057741">
      <w:pPr>
        <w:pStyle w:val="1"/>
        <w:tabs>
          <w:tab w:val="left" w:pos="567"/>
        </w:tabs>
        <w:ind w:left="-284" w:right="140"/>
        <w:rPr>
          <w:b/>
        </w:rPr>
      </w:pPr>
    </w:p>
    <w:p w:rsidR="00AC4F27" w:rsidRDefault="002C48F0" w:rsidP="00057741">
      <w:pPr>
        <w:pStyle w:val="1"/>
        <w:tabs>
          <w:tab w:val="left" w:pos="567"/>
        </w:tabs>
        <w:ind w:left="-284" w:right="140"/>
      </w:pPr>
      <w:r w:rsidRPr="00E8354E">
        <w:rPr>
          <w:b/>
          <w:i/>
        </w:rPr>
        <w:t xml:space="preserve">     </w:t>
      </w:r>
      <w:r w:rsidR="00057741" w:rsidRPr="00E8354E">
        <w:rPr>
          <w:b/>
          <w:i/>
        </w:rPr>
        <w:t>Н</w:t>
      </w:r>
      <w:r w:rsidR="008764ED" w:rsidRPr="00E8354E">
        <w:rPr>
          <w:b/>
          <w:i/>
        </w:rPr>
        <w:t>е дали ни одного правильного ответа</w:t>
      </w:r>
      <w:r w:rsidR="008764ED">
        <w:rPr>
          <w:b/>
        </w:rPr>
        <w:t xml:space="preserve"> </w:t>
      </w:r>
      <w:r w:rsidR="00E8354E">
        <w:t>на данный вопрос учащиеся МБОУ</w:t>
      </w:r>
      <w:r w:rsidR="008764ED" w:rsidRPr="008764ED">
        <w:t xml:space="preserve"> </w:t>
      </w:r>
      <w:r w:rsidR="00AC4F27" w:rsidRPr="008764ED">
        <w:t>«</w:t>
      </w:r>
      <w:proofErr w:type="spellStart"/>
      <w:r w:rsidR="00AC4F27" w:rsidRPr="008764ED">
        <w:t>Кольчугинская</w:t>
      </w:r>
      <w:proofErr w:type="spellEnd"/>
      <w:r w:rsidR="00AC4F27" w:rsidRPr="008764ED">
        <w:t xml:space="preserve"> школа №2 с </w:t>
      </w:r>
      <w:proofErr w:type="spellStart"/>
      <w:r w:rsidR="00AC4F27" w:rsidRPr="008764ED">
        <w:t>крымскотатарским</w:t>
      </w:r>
      <w:proofErr w:type="spellEnd"/>
      <w:r w:rsidR="00AC4F27" w:rsidRPr="008764ED">
        <w:t xml:space="preserve"> языком обучения» (0%)</w:t>
      </w:r>
    </w:p>
    <w:p w:rsidR="008764ED" w:rsidRDefault="008764ED" w:rsidP="00057741">
      <w:pPr>
        <w:pStyle w:val="1"/>
        <w:tabs>
          <w:tab w:val="left" w:pos="567"/>
        </w:tabs>
        <w:ind w:left="-284" w:right="140"/>
      </w:pPr>
      <w:r>
        <w:t>«Кубанская школа» (0%)</w:t>
      </w:r>
    </w:p>
    <w:p w:rsidR="008764ED" w:rsidRDefault="008764ED" w:rsidP="00057741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Мазанская</w:t>
      </w:r>
      <w:proofErr w:type="spellEnd"/>
      <w:r>
        <w:t xml:space="preserve"> школа» (0%)</w:t>
      </w:r>
    </w:p>
    <w:p w:rsidR="008764ED" w:rsidRDefault="008764ED" w:rsidP="00057741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Молодежненская</w:t>
      </w:r>
      <w:proofErr w:type="spellEnd"/>
      <w:r>
        <w:t xml:space="preserve"> школа №2» (0%)</w:t>
      </w:r>
    </w:p>
    <w:p w:rsidR="008764ED" w:rsidRDefault="008764ED" w:rsidP="00057741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Новоандреевская</w:t>
      </w:r>
      <w:proofErr w:type="spellEnd"/>
      <w:r>
        <w:t xml:space="preserve"> школа</w:t>
      </w:r>
      <w:r w:rsidR="008571BE">
        <w:t xml:space="preserve"> им. В.А. Осипова</w:t>
      </w:r>
      <w:r>
        <w:t>» (0%)</w:t>
      </w:r>
    </w:p>
    <w:p w:rsidR="008764ED" w:rsidRDefault="008764ED" w:rsidP="00057741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Новоселовская</w:t>
      </w:r>
      <w:proofErr w:type="spellEnd"/>
      <w:r>
        <w:t xml:space="preserve"> школа» (0%)</w:t>
      </w:r>
    </w:p>
    <w:p w:rsidR="008764ED" w:rsidRDefault="008764ED" w:rsidP="00057741">
      <w:pPr>
        <w:pStyle w:val="1"/>
        <w:tabs>
          <w:tab w:val="left" w:pos="567"/>
        </w:tabs>
        <w:ind w:left="-284" w:right="140"/>
      </w:pPr>
      <w:r>
        <w:t>«Первомайская школа» (0%)</w:t>
      </w:r>
    </w:p>
    <w:p w:rsidR="008764ED" w:rsidRDefault="008764ED" w:rsidP="00057741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Родниковская</w:t>
      </w:r>
      <w:proofErr w:type="spellEnd"/>
      <w:r>
        <w:t xml:space="preserve"> школа-гимназия» (0%)</w:t>
      </w:r>
    </w:p>
    <w:p w:rsidR="008764ED" w:rsidRDefault="008764ED" w:rsidP="00057741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Скворцовская</w:t>
      </w:r>
      <w:proofErr w:type="spellEnd"/>
      <w:r>
        <w:t xml:space="preserve"> школа» (0%)</w:t>
      </w:r>
    </w:p>
    <w:p w:rsidR="008764ED" w:rsidRDefault="008764ED" w:rsidP="00057741">
      <w:pPr>
        <w:pStyle w:val="1"/>
        <w:tabs>
          <w:tab w:val="left" w:pos="567"/>
        </w:tabs>
        <w:ind w:left="-284" w:right="140"/>
      </w:pPr>
      <w:r>
        <w:t>«Украинская школа» (0%)</w:t>
      </w:r>
    </w:p>
    <w:p w:rsidR="008764ED" w:rsidRDefault="008764ED" w:rsidP="00057741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Чайкинская</w:t>
      </w:r>
      <w:proofErr w:type="spellEnd"/>
      <w:r>
        <w:t xml:space="preserve"> школа» (0%)</w:t>
      </w:r>
    </w:p>
    <w:p w:rsidR="008764ED" w:rsidRDefault="0000371A" w:rsidP="008764ED">
      <w:pPr>
        <w:pStyle w:val="1"/>
        <w:tabs>
          <w:tab w:val="left" w:pos="567"/>
        </w:tabs>
        <w:ind w:left="-284" w:right="140"/>
      </w:pPr>
      <w:r>
        <w:rPr>
          <w:b/>
          <w:i/>
        </w:rPr>
        <w:t xml:space="preserve">     </w:t>
      </w:r>
      <w:r w:rsidR="008764ED" w:rsidRPr="00E8354E">
        <w:rPr>
          <w:b/>
          <w:i/>
        </w:rPr>
        <w:t>Наименьший процент</w:t>
      </w:r>
      <w:r w:rsidR="008764ED" w:rsidRPr="002C48F0">
        <w:t xml:space="preserve"> правил</w:t>
      </w:r>
      <w:r w:rsidR="008764ED">
        <w:t>ьных ответов дали учащиеся МБОУ:</w:t>
      </w:r>
    </w:p>
    <w:p w:rsidR="008764ED" w:rsidRDefault="008764ED" w:rsidP="008764ED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Перевальненская</w:t>
      </w:r>
      <w:proofErr w:type="spellEnd"/>
      <w:r>
        <w:t xml:space="preserve"> школа им. Ф.И. Федоренко» (5%)</w:t>
      </w:r>
    </w:p>
    <w:p w:rsidR="008764ED" w:rsidRDefault="008764ED" w:rsidP="008764ED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Трудовская</w:t>
      </w:r>
      <w:proofErr w:type="spellEnd"/>
      <w:r>
        <w:t xml:space="preserve"> школа» (11%)</w:t>
      </w:r>
    </w:p>
    <w:p w:rsidR="008764ED" w:rsidRDefault="008764ED" w:rsidP="008764ED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Мирновская</w:t>
      </w:r>
      <w:proofErr w:type="spellEnd"/>
      <w:r>
        <w:t xml:space="preserve"> школа №1» (13%)</w:t>
      </w:r>
    </w:p>
    <w:p w:rsidR="008764ED" w:rsidRDefault="008764ED" w:rsidP="008764ED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Укромновская</w:t>
      </w:r>
      <w:proofErr w:type="spellEnd"/>
      <w:r>
        <w:t xml:space="preserve"> школа» (21%)</w:t>
      </w:r>
    </w:p>
    <w:p w:rsidR="008764ED" w:rsidRDefault="008764ED" w:rsidP="008764ED">
      <w:pPr>
        <w:pStyle w:val="1"/>
        <w:tabs>
          <w:tab w:val="left" w:pos="567"/>
        </w:tabs>
        <w:ind w:left="-284" w:right="140"/>
      </w:pPr>
      <w:r>
        <w:t>«Лицей» (21%)</w:t>
      </w:r>
    </w:p>
    <w:p w:rsidR="008764ED" w:rsidRDefault="008764ED" w:rsidP="008764ED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Залесская</w:t>
      </w:r>
      <w:proofErr w:type="spellEnd"/>
      <w:r>
        <w:t xml:space="preserve"> школа» (23%)</w:t>
      </w:r>
    </w:p>
    <w:p w:rsidR="008764ED" w:rsidRDefault="008764ED" w:rsidP="008764ED">
      <w:pPr>
        <w:pStyle w:val="1"/>
        <w:tabs>
          <w:tab w:val="left" w:pos="567"/>
        </w:tabs>
        <w:ind w:left="-284" w:right="140"/>
      </w:pPr>
      <w:r>
        <w:t>«Константиновская школа» (29%)</w:t>
      </w:r>
    </w:p>
    <w:p w:rsidR="008764ED" w:rsidRDefault="008764ED" w:rsidP="008764ED">
      <w:pPr>
        <w:pStyle w:val="1"/>
        <w:tabs>
          <w:tab w:val="left" w:pos="567"/>
        </w:tabs>
        <w:ind w:left="-284" w:right="140"/>
      </w:pPr>
      <w:r>
        <w:t>«Партизанская школа им. А.П. Богданова» (32%)</w:t>
      </w:r>
    </w:p>
    <w:p w:rsidR="008764ED" w:rsidRDefault="008764ED" w:rsidP="008764ED">
      <w:pPr>
        <w:pStyle w:val="1"/>
        <w:tabs>
          <w:tab w:val="left" w:pos="567"/>
        </w:tabs>
        <w:ind w:left="-284" w:right="140"/>
      </w:pPr>
      <w:r>
        <w:lastRenderedPageBreak/>
        <w:t>«</w:t>
      </w:r>
      <w:proofErr w:type="spellStart"/>
      <w:r>
        <w:t>Кленовская</w:t>
      </w:r>
      <w:proofErr w:type="spellEnd"/>
      <w:r>
        <w:t xml:space="preserve"> школа» (33%)</w:t>
      </w:r>
    </w:p>
    <w:p w:rsidR="008764ED" w:rsidRDefault="008764ED" w:rsidP="008764ED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Чистенская</w:t>
      </w:r>
      <w:proofErr w:type="spellEnd"/>
      <w:r>
        <w:t xml:space="preserve"> школа-гимназия им. И.С. Тарасюка» (34%)</w:t>
      </w:r>
    </w:p>
    <w:p w:rsidR="008764ED" w:rsidRDefault="008764ED" w:rsidP="008764ED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Урожайновская</w:t>
      </w:r>
      <w:proofErr w:type="spellEnd"/>
      <w:r>
        <w:t xml:space="preserve"> школа им. К.В. Варлыгина» (35%)</w:t>
      </w:r>
    </w:p>
    <w:p w:rsidR="008764ED" w:rsidRPr="008764ED" w:rsidRDefault="008764ED" w:rsidP="008764ED">
      <w:pPr>
        <w:pStyle w:val="1"/>
        <w:tabs>
          <w:tab w:val="left" w:pos="567"/>
        </w:tabs>
        <w:ind w:left="-284" w:right="140"/>
      </w:pPr>
      <w:r w:rsidRPr="008764ED">
        <w:t>«</w:t>
      </w:r>
      <w:proofErr w:type="spellStart"/>
      <w:r w:rsidRPr="008764ED">
        <w:t>Денисовская</w:t>
      </w:r>
      <w:proofErr w:type="spellEnd"/>
      <w:r w:rsidRPr="008764ED">
        <w:t xml:space="preserve"> школа» (42%)</w:t>
      </w:r>
    </w:p>
    <w:p w:rsidR="00057741" w:rsidRPr="00FB2FE5" w:rsidRDefault="0000371A" w:rsidP="00057741">
      <w:pPr>
        <w:pStyle w:val="1"/>
        <w:tabs>
          <w:tab w:val="left" w:pos="567"/>
        </w:tabs>
        <w:ind w:left="-284" w:right="140"/>
        <w:rPr>
          <w:b/>
          <w:i/>
        </w:rPr>
      </w:pPr>
      <w:r>
        <w:t xml:space="preserve">     </w:t>
      </w:r>
      <w:r w:rsidR="00057741" w:rsidRPr="00FB2FE5">
        <w:rPr>
          <w:b/>
          <w:i/>
        </w:rPr>
        <w:t xml:space="preserve">Остальные МБОУ справились с выполнением задания на </w:t>
      </w:r>
      <w:r w:rsidR="008764ED" w:rsidRPr="00FB2FE5">
        <w:rPr>
          <w:b/>
          <w:i/>
        </w:rPr>
        <w:t>50-87%</w:t>
      </w:r>
    </w:p>
    <w:p w:rsidR="008930EA" w:rsidRPr="00FB2FE5" w:rsidRDefault="008930EA" w:rsidP="00057741">
      <w:pPr>
        <w:pStyle w:val="1"/>
        <w:tabs>
          <w:tab w:val="left" w:pos="567"/>
        </w:tabs>
        <w:ind w:left="-284" w:right="140"/>
        <w:rPr>
          <w:b/>
          <w:i/>
        </w:rPr>
      </w:pPr>
    </w:p>
    <w:p w:rsidR="00057741" w:rsidRDefault="002C48F0" w:rsidP="00057741">
      <w:pPr>
        <w:pStyle w:val="1"/>
        <w:tabs>
          <w:tab w:val="left" w:pos="567"/>
        </w:tabs>
        <w:ind w:left="-284" w:right="140"/>
      </w:pPr>
      <w:r w:rsidRPr="002C48F0">
        <w:t xml:space="preserve">     </w:t>
      </w:r>
      <w:proofErr w:type="gramStart"/>
      <w:r w:rsidR="00057741" w:rsidRPr="002C48F0">
        <w:t xml:space="preserve">Правильно выполнили </w:t>
      </w:r>
      <w:r w:rsidR="00057741" w:rsidRPr="002C48F0">
        <w:rPr>
          <w:b/>
          <w:i/>
        </w:rPr>
        <w:t>задание 4</w:t>
      </w:r>
      <w:r w:rsidR="00057741" w:rsidRPr="002C48F0">
        <w:t xml:space="preserve"> </w:t>
      </w:r>
      <w:r w:rsidR="008930EA" w:rsidRPr="002C48F0">
        <w:t>(</w:t>
      </w:r>
      <w:r w:rsidR="00BF09B3" w:rsidRPr="00636722">
        <w:t>Содержательная о</w:t>
      </w:r>
      <w:r w:rsidR="00BF09B3">
        <w:t>бласть оценки:</w:t>
      </w:r>
      <w:proofErr w:type="gramEnd"/>
      <w:r w:rsidR="00BF09B3">
        <w:t xml:space="preserve"> Инвестирование. </w:t>
      </w:r>
      <w:proofErr w:type="spellStart"/>
      <w:r w:rsidR="00BF09B3" w:rsidRPr="00636722">
        <w:t>Компетентностная</w:t>
      </w:r>
      <w:proofErr w:type="spellEnd"/>
      <w:r w:rsidR="00BF09B3" w:rsidRPr="00636722">
        <w:t xml:space="preserve"> область оценки: Выявление финансовой информации. Применение финансовых знаний и понимания. Анализ информации в финансовом контексте. Обоснование выбора (решения)</w:t>
      </w:r>
      <w:r w:rsidR="008930EA" w:rsidRPr="002C48F0">
        <w:t xml:space="preserve"> </w:t>
      </w:r>
      <w:r w:rsidR="00057741" w:rsidRPr="002C48F0">
        <w:t xml:space="preserve">и </w:t>
      </w:r>
      <w:r w:rsidR="00057741" w:rsidRPr="002C48F0">
        <w:rPr>
          <w:b/>
          <w:i/>
        </w:rPr>
        <w:t>справились с ним на 100%</w:t>
      </w:r>
      <w:r w:rsidR="00057741" w:rsidRPr="002C48F0">
        <w:t xml:space="preserve"> учащиеся МБОУ:</w:t>
      </w:r>
    </w:p>
    <w:p w:rsidR="008764ED" w:rsidRDefault="008764ED" w:rsidP="00057741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Журавлевская</w:t>
      </w:r>
      <w:proofErr w:type="spellEnd"/>
      <w:r>
        <w:t xml:space="preserve"> школа»</w:t>
      </w:r>
    </w:p>
    <w:p w:rsidR="00BF09B3" w:rsidRDefault="008764ED" w:rsidP="008764ED">
      <w:pPr>
        <w:pStyle w:val="1"/>
        <w:tabs>
          <w:tab w:val="left" w:pos="567"/>
        </w:tabs>
        <w:ind w:left="-284" w:right="140"/>
      </w:pPr>
      <w:r>
        <w:t>«Партизанская школа им. А.П. Богданова»</w:t>
      </w:r>
    </w:p>
    <w:p w:rsidR="008764ED" w:rsidRDefault="0000371A" w:rsidP="008764ED">
      <w:pPr>
        <w:pStyle w:val="1"/>
        <w:tabs>
          <w:tab w:val="left" w:pos="567"/>
        </w:tabs>
        <w:ind w:left="-284" w:right="140"/>
      </w:pPr>
      <w:r>
        <w:rPr>
          <w:b/>
          <w:i/>
        </w:rPr>
        <w:t xml:space="preserve">     </w:t>
      </w:r>
      <w:r w:rsidR="00E8354E" w:rsidRPr="00E8354E">
        <w:rPr>
          <w:b/>
          <w:i/>
        </w:rPr>
        <w:t>Не дали ни одного правильного ответа</w:t>
      </w:r>
      <w:r w:rsidR="00E8354E">
        <w:rPr>
          <w:b/>
        </w:rPr>
        <w:t xml:space="preserve"> </w:t>
      </w:r>
      <w:r w:rsidR="00E8354E">
        <w:t>на данный вопрос учащиеся МБОУ «</w:t>
      </w:r>
      <w:proofErr w:type="spellStart"/>
      <w:r w:rsidR="00E8354E">
        <w:t>Мирновская</w:t>
      </w:r>
      <w:proofErr w:type="spellEnd"/>
      <w:r w:rsidR="00E8354E">
        <w:t xml:space="preserve"> школа №1» (0%)</w:t>
      </w:r>
    </w:p>
    <w:p w:rsidR="00057741" w:rsidRDefault="002C48F0" w:rsidP="00057741">
      <w:pPr>
        <w:pStyle w:val="1"/>
        <w:tabs>
          <w:tab w:val="left" w:pos="567"/>
        </w:tabs>
        <w:ind w:left="-284" w:right="140"/>
      </w:pPr>
      <w:r w:rsidRPr="002C48F0">
        <w:t xml:space="preserve">     </w:t>
      </w:r>
      <w:r w:rsidR="00057741" w:rsidRPr="002C48F0">
        <w:rPr>
          <w:b/>
          <w:i/>
        </w:rPr>
        <w:t>Наименьший процент</w:t>
      </w:r>
      <w:r w:rsidR="00057741" w:rsidRPr="002C48F0">
        <w:t xml:space="preserve"> правильных ответов</w:t>
      </w:r>
      <w:r w:rsidR="00F25B47" w:rsidRPr="002C48F0">
        <w:t xml:space="preserve"> </w:t>
      </w:r>
      <w:r w:rsidR="00057741" w:rsidRPr="002C48F0">
        <w:t xml:space="preserve"> дали учащиеся МБОУ:</w:t>
      </w:r>
    </w:p>
    <w:p w:rsidR="008764ED" w:rsidRDefault="008764ED" w:rsidP="00057741">
      <w:pPr>
        <w:pStyle w:val="1"/>
        <w:tabs>
          <w:tab w:val="left" w:pos="567"/>
        </w:tabs>
        <w:ind w:left="-284" w:right="140"/>
      </w:pPr>
      <w:r w:rsidRPr="008764ED">
        <w:t>«Гвардейская школа-гимназия №2» (23%)</w:t>
      </w:r>
    </w:p>
    <w:p w:rsidR="00E8354E" w:rsidRDefault="00E8354E" w:rsidP="00057741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Урожайновская</w:t>
      </w:r>
      <w:proofErr w:type="spellEnd"/>
      <w:r>
        <w:t xml:space="preserve"> школа им. К.В. Варлыгина» (41%)</w:t>
      </w:r>
    </w:p>
    <w:p w:rsidR="00E8354E" w:rsidRDefault="00E8354E" w:rsidP="00057741">
      <w:pPr>
        <w:pStyle w:val="1"/>
        <w:tabs>
          <w:tab w:val="left" w:pos="567"/>
        </w:tabs>
        <w:ind w:left="-284" w:right="140"/>
      </w:pPr>
      <w:r>
        <w:t>«Украинская школа» (42%)</w:t>
      </w:r>
    </w:p>
    <w:p w:rsidR="00BF09B3" w:rsidRPr="008764ED" w:rsidRDefault="00E8354E" w:rsidP="00E8354E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Скворцовская</w:t>
      </w:r>
      <w:proofErr w:type="spellEnd"/>
      <w:r>
        <w:t xml:space="preserve"> школа» (48%)</w:t>
      </w:r>
    </w:p>
    <w:p w:rsidR="008930EA" w:rsidRPr="00FB2FE5" w:rsidRDefault="00F25B47" w:rsidP="00F25B47">
      <w:pPr>
        <w:pStyle w:val="1"/>
        <w:tabs>
          <w:tab w:val="left" w:pos="567"/>
        </w:tabs>
        <w:ind w:left="-284" w:right="140"/>
        <w:rPr>
          <w:b/>
          <w:i/>
        </w:rPr>
      </w:pPr>
      <w:r w:rsidRPr="00FB2FE5">
        <w:rPr>
          <w:b/>
          <w:i/>
        </w:rPr>
        <w:t xml:space="preserve">Остальные МБОУ справились с выполнением задания на </w:t>
      </w:r>
      <w:r w:rsidR="00E8354E" w:rsidRPr="00FB2FE5">
        <w:rPr>
          <w:b/>
          <w:i/>
        </w:rPr>
        <w:t>50-95%.</w:t>
      </w:r>
    </w:p>
    <w:p w:rsidR="00BF09B3" w:rsidRPr="00FB2FE5" w:rsidRDefault="002C48F0" w:rsidP="00F25B47">
      <w:pPr>
        <w:pStyle w:val="1"/>
        <w:tabs>
          <w:tab w:val="left" w:pos="567"/>
        </w:tabs>
        <w:ind w:left="-284" w:right="140"/>
        <w:rPr>
          <w:b/>
          <w:i/>
        </w:rPr>
      </w:pPr>
      <w:r w:rsidRPr="00FB2FE5">
        <w:rPr>
          <w:b/>
          <w:i/>
        </w:rPr>
        <w:t xml:space="preserve">     </w:t>
      </w:r>
    </w:p>
    <w:p w:rsidR="00F25B47" w:rsidRDefault="00E8354E" w:rsidP="00F25B47">
      <w:pPr>
        <w:pStyle w:val="1"/>
        <w:tabs>
          <w:tab w:val="left" w:pos="567"/>
        </w:tabs>
        <w:ind w:left="-284" w:right="140"/>
      </w:pPr>
      <w:r>
        <w:t xml:space="preserve">     </w:t>
      </w:r>
      <w:proofErr w:type="gramStart"/>
      <w:r w:rsidR="00F25B47" w:rsidRPr="002C48F0">
        <w:t xml:space="preserve">Правильно выполнили </w:t>
      </w:r>
      <w:r w:rsidR="00F25B47" w:rsidRPr="002C48F0">
        <w:rPr>
          <w:b/>
          <w:i/>
        </w:rPr>
        <w:t>задание 5</w:t>
      </w:r>
      <w:r w:rsidR="00F25B47" w:rsidRPr="002C48F0">
        <w:t xml:space="preserve"> </w:t>
      </w:r>
      <w:r w:rsidR="008930EA" w:rsidRPr="002C48F0">
        <w:t>(</w:t>
      </w:r>
      <w:r w:rsidR="00BF09B3" w:rsidRPr="00636722">
        <w:t>Содержательная о</w:t>
      </w:r>
      <w:r w:rsidR="00582E12">
        <w:t>бласть оценки:</w:t>
      </w:r>
      <w:proofErr w:type="gramEnd"/>
      <w:r w:rsidR="00582E12">
        <w:t xml:space="preserve"> Инвестирование. </w:t>
      </w:r>
      <w:proofErr w:type="spellStart"/>
      <w:r w:rsidR="00BF09B3" w:rsidRPr="00636722">
        <w:t>Компетентностная</w:t>
      </w:r>
      <w:proofErr w:type="spellEnd"/>
      <w:r w:rsidR="00BF09B3" w:rsidRPr="00636722">
        <w:t xml:space="preserve"> область оценки: Выявление финансовой информации. Применение финансовых знаний и понимания. Анализ информации в финансовом контексте. Обоснование выбора (решения)</w:t>
      </w:r>
      <w:r w:rsidR="008930EA" w:rsidRPr="002C48F0">
        <w:t xml:space="preserve"> </w:t>
      </w:r>
      <w:r w:rsidR="00F25B47" w:rsidRPr="002C48F0">
        <w:t xml:space="preserve">и </w:t>
      </w:r>
      <w:r w:rsidR="00F25B47" w:rsidRPr="002C48F0">
        <w:rPr>
          <w:b/>
          <w:i/>
        </w:rPr>
        <w:t>справились с ним на 100%</w:t>
      </w:r>
      <w:r w:rsidR="00F25B47" w:rsidRPr="002C48F0">
        <w:t xml:space="preserve"> учащиеся МБОУ:</w:t>
      </w:r>
    </w:p>
    <w:p w:rsidR="00E8354E" w:rsidRDefault="00E8354E" w:rsidP="00E8354E">
      <w:pPr>
        <w:pStyle w:val="1"/>
        <w:tabs>
          <w:tab w:val="left" w:pos="567"/>
        </w:tabs>
        <w:ind w:left="-284" w:right="140"/>
      </w:pPr>
      <w:r>
        <w:t>«Пожарская школа»</w:t>
      </w:r>
    </w:p>
    <w:p w:rsidR="00E8354E" w:rsidRDefault="00E8354E" w:rsidP="00E8354E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Трудовская</w:t>
      </w:r>
      <w:proofErr w:type="spellEnd"/>
      <w:r>
        <w:t xml:space="preserve"> школа»</w:t>
      </w:r>
    </w:p>
    <w:p w:rsidR="00E8354E" w:rsidRDefault="00E8354E" w:rsidP="00E8354E">
      <w:pPr>
        <w:pStyle w:val="1"/>
        <w:tabs>
          <w:tab w:val="left" w:pos="567"/>
        </w:tabs>
        <w:ind w:left="-284" w:right="140"/>
      </w:pPr>
      <w:r>
        <w:rPr>
          <w:b/>
          <w:i/>
        </w:rPr>
        <w:t xml:space="preserve">     </w:t>
      </w:r>
      <w:r w:rsidRPr="00E8354E">
        <w:rPr>
          <w:b/>
          <w:i/>
        </w:rPr>
        <w:t>Не дали ни одного правильного ответа</w:t>
      </w:r>
      <w:r>
        <w:rPr>
          <w:b/>
        </w:rPr>
        <w:t xml:space="preserve"> </w:t>
      </w:r>
      <w:r>
        <w:t>на данный вопрос учащиеся МБОУ:</w:t>
      </w:r>
    </w:p>
    <w:p w:rsidR="00E8354E" w:rsidRDefault="00E8354E" w:rsidP="00E8354E">
      <w:pPr>
        <w:pStyle w:val="1"/>
        <w:tabs>
          <w:tab w:val="left" w:pos="567"/>
        </w:tabs>
        <w:ind w:left="-284" w:right="140"/>
      </w:pPr>
      <w:r w:rsidRPr="00E8354E">
        <w:t>«</w:t>
      </w:r>
      <w:proofErr w:type="spellStart"/>
      <w:r w:rsidRPr="00E8354E">
        <w:t>Кольчугинская</w:t>
      </w:r>
      <w:proofErr w:type="spellEnd"/>
      <w:r w:rsidRPr="00E8354E">
        <w:t xml:space="preserve"> школа №2 с </w:t>
      </w:r>
      <w:proofErr w:type="spellStart"/>
      <w:r w:rsidRPr="00E8354E">
        <w:t>крымскотатарским</w:t>
      </w:r>
      <w:proofErr w:type="spellEnd"/>
      <w:r w:rsidRPr="00E8354E">
        <w:t xml:space="preserve"> языком обучения» (0%)</w:t>
      </w:r>
    </w:p>
    <w:p w:rsidR="00E8354E" w:rsidRDefault="00E8354E" w:rsidP="00E8354E">
      <w:pPr>
        <w:pStyle w:val="1"/>
        <w:tabs>
          <w:tab w:val="left" w:pos="567"/>
        </w:tabs>
        <w:ind w:left="-284" w:right="140"/>
      </w:pPr>
      <w:r>
        <w:t>«Кубанская школа» (0%)</w:t>
      </w:r>
    </w:p>
    <w:p w:rsidR="00E8354E" w:rsidRDefault="00E8354E" w:rsidP="00E8354E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Мирновская</w:t>
      </w:r>
      <w:proofErr w:type="spellEnd"/>
      <w:r>
        <w:t xml:space="preserve"> школа №2» (0%)</w:t>
      </w:r>
    </w:p>
    <w:p w:rsidR="00BF09B3" w:rsidRPr="00E8354E" w:rsidRDefault="00E8354E" w:rsidP="00E8354E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Новоселовская</w:t>
      </w:r>
      <w:proofErr w:type="spellEnd"/>
      <w:r>
        <w:t xml:space="preserve"> школа» (0%)</w:t>
      </w:r>
    </w:p>
    <w:p w:rsidR="00E8354E" w:rsidRDefault="002C48F0" w:rsidP="00FA737F">
      <w:pPr>
        <w:pStyle w:val="1"/>
        <w:tabs>
          <w:tab w:val="left" w:pos="567"/>
        </w:tabs>
        <w:ind w:left="-284" w:right="140"/>
      </w:pPr>
      <w:r w:rsidRPr="002C48F0">
        <w:rPr>
          <w:b/>
          <w:i/>
        </w:rPr>
        <w:t xml:space="preserve">     </w:t>
      </w:r>
      <w:r w:rsidR="008930EA" w:rsidRPr="002C48F0">
        <w:rPr>
          <w:b/>
          <w:i/>
        </w:rPr>
        <w:t>Наименьший процент</w:t>
      </w:r>
      <w:r w:rsidR="008930EA" w:rsidRPr="002C48F0">
        <w:t xml:space="preserve"> правильных ответов  дали учащиеся МБОУ:</w:t>
      </w:r>
      <w:r w:rsidR="00FA737F" w:rsidRPr="002C48F0">
        <w:t xml:space="preserve"> </w:t>
      </w:r>
    </w:p>
    <w:p w:rsidR="00E8354E" w:rsidRDefault="00E8354E" w:rsidP="00FA737F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Укромновская</w:t>
      </w:r>
      <w:proofErr w:type="spellEnd"/>
      <w:r>
        <w:t xml:space="preserve"> школа» (12%)</w:t>
      </w:r>
    </w:p>
    <w:p w:rsidR="00E8354E" w:rsidRDefault="00E8354E" w:rsidP="00FA737F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Новоандреевская</w:t>
      </w:r>
      <w:proofErr w:type="spellEnd"/>
      <w:r>
        <w:t xml:space="preserve"> школа</w:t>
      </w:r>
      <w:r w:rsidR="008571BE">
        <w:t xml:space="preserve"> им. В.ВА. Осипова</w:t>
      </w:r>
      <w:r>
        <w:t>» (15%)</w:t>
      </w:r>
    </w:p>
    <w:p w:rsidR="0000371A" w:rsidRDefault="0000371A" w:rsidP="00FA737F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Широковская</w:t>
      </w:r>
      <w:proofErr w:type="spellEnd"/>
      <w:r>
        <w:t xml:space="preserve"> школа» (17%)</w:t>
      </w:r>
    </w:p>
    <w:p w:rsidR="00E8354E" w:rsidRDefault="00E8354E" w:rsidP="00FA737F">
      <w:pPr>
        <w:pStyle w:val="1"/>
        <w:tabs>
          <w:tab w:val="left" w:pos="567"/>
        </w:tabs>
        <w:ind w:left="-284" w:right="140"/>
      </w:pPr>
      <w:r>
        <w:t>«Перовская школа-гимназия» (21%)</w:t>
      </w:r>
    </w:p>
    <w:p w:rsidR="00E8354E" w:rsidRDefault="00E8354E" w:rsidP="00FA737F">
      <w:pPr>
        <w:pStyle w:val="1"/>
        <w:tabs>
          <w:tab w:val="left" w:pos="567"/>
        </w:tabs>
        <w:ind w:left="-284" w:right="140"/>
      </w:pPr>
      <w:r w:rsidRPr="00E8354E">
        <w:t>«Винницкая школа» (23%)</w:t>
      </w:r>
    </w:p>
    <w:p w:rsidR="00E8354E" w:rsidRDefault="00E8354E" w:rsidP="00FA737F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Мазанская</w:t>
      </w:r>
      <w:proofErr w:type="spellEnd"/>
      <w:r>
        <w:t xml:space="preserve"> школа» (28%)</w:t>
      </w:r>
    </w:p>
    <w:p w:rsidR="00E8354E" w:rsidRDefault="00E8354E" w:rsidP="00FA737F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Скворцовская</w:t>
      </w:r>
      <w:proofErr w:type="spellEnd"/>
      <w:r>
        <w:t xml:space="preserve"> школа» (32%)</w:t>
      </w:r>
    </w:p>
    <w:p w:rsidR="00E8354E" w:rsidRDefault="00E8354E" w:rsidP="00FA737F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Мирновская</w:t>
      </w:r>
      <w:proofErr w:type="spellEnd"/>
      <w:r>
        <w:t xml:space="preserve"> школа №1» (33%)</w:t>
      </w:r>
    </w:p>
    <w:p w:rsidR="00E8354E" w:rsidRDefault="00E8354E" w:rsidP="00FA737F">
      <w:pPr>
        <w:pStyle w:val="1"/>
        <w:tabs>
          <w:tab w:val="left" w:pos="567"/>
        </w:tabs>
        <w:ind w:left="-284" w:right="140"/>
      </w:pPr>
      <w:r>
        <w:t>«Украинская школа» (42%)</w:t>
      </w:r>
    </w:p>
    <w:p w:rsidR="00E8354E" w:rsidRDefault="00E8354E" w:rsidP="00FA737F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Краснолесская</w:t>
      </w:r>
      <w:proofErr w:type="spellEnd"/>
      <w:r>
        <w:t xml:space="preserve"> школа» (44%)</w:t>
      </w:r>
    </w:p>
    <w:p w:rsidR="0000371A" w:rsidRDefault="0000371A" w:rsidP="00FA737F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Чистенская</w:t>
      </w:r>
      <w:proofErr w:type="spellEnd"/>
      <w:r>
        <w:t xml:space="preserve"> школа-гимназия им. И.С. Тарасюка» (45%)</w:t>
      </w:r>
    </w:p>
    <w:p w:rsidR="00E8354E" w:rsidRDefault="00E8354E" w:rsidP="00FA737F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Денисовская</w:t>
      </w:r>
      <w:proofErr w:type="spellEnd"/>
      <w:r>
        <w:t xml:space="preserve"> школа» (46%)</w:t>
      </w:r>
    </w:p>
    <w:p w:rsidR="00E8354E" w:rsidRDefault="00E8354E" w:rsidP="00FA737F">
      <w:pPr>
        <w:pStyle w:val="1"/>
        <w:tabs>
          <w:tab w:val="left" w:pos="567"/>
        </w:tabs>
        <w:ind w:left="-284" w:right="140"/>
      </w:pPr>
      <w:r>
        <w:t>«Николаевская школа» (46%)</w:t>
      </w:r>
    </w:p>
    <w:p w:rsidR="00BF09B3" w:rsidRPr="002C48F0" w:rsidRDefault="00E8354E" w:rsidP="0000371A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Перевальненская</w:t>
      </w:r>
      <w:proofErr w:type="spellEnd"/>
      <w:r>
        <w:t xml:space="preserve"> школа им. Ф.И. Федоренко» (46%)</w:t>
      </w:r>
    </w:p>
    <w:p w:rsidR="008930EA" w:rsidRPr="00FB2FE5" w:rsidRDefault="0000371A" w:rsidP="008930EA">
      <w:pPr>
        <w:pStyle w:val="1"/>
        <w:tabs>
          <w:tab w:val="left" w:pos="567"/>
        </w:tabs>
        <w:ind w:left="-284" w:right="140"/>
        <w:rPr>
          <w:b/>
          <w:i/>
        </w:rPr>
      </w:pPr>
      <w:r>
        <w:t xml:space="preserve">     </w:t>
      </w:r>
      <w:r w:rsidR="008930EA" w:rsidRPr="00FB2FE5">
        <w:rPr>
          <w:b/>
          <w:i/>
        </w:rPr>
        <w:t xml:space="preserve">Остальные МБОУ справились с выполнением задания на </w:t>
      </w:r>
      <w:r w:rsidRPr="00FB2FE5">
        <w:rPr>
          <w:b/>
          <w:i/>
        </w:rPr>
        <w:t>51-95%</w:t>
      </w:r>
    </w:p>
    <w:p w:rsidR="00BF09B3" w:rsidRDefault="00BF09B3" w:rsidP="008930EA">
      <w:pPr>
        <w:pStyle w:val="1"/>
        <w:tabs>
          <w:tab w:val="left" w:pos="567"/>
        </w:tabs>
        <w:ind w:left="-284" w:right="140"/>
      </w:pPr>
    </w:p>
    <w:p w:rsidR="00BF09B3" w:rsidRDefault="00E8354E" w:rsidP="00BF09B3">
      <w:pPr>
        <w:pStyle w:val="1"/>
        <w:tabs>
          <w:tab w:val="left" w:pos="567"/>
        </w:tabs>
        <w:ind w:left="-284" w:right="140"/>
      </w:pPr>
      <w:r>
        <w:t xml:space="preserve">     </w:t>
      </w:r>
      <w:r w:rsidR="0000371A">
        <w:t xml:space="preserve"> </w:t>
      </w:r>
      <w:proofErr w:type="gramStart"/>
      <w:r w:rsidR="00BF09B3" w:rsidRPr="002C48F0">
        <w:t xml:space="preserve">Правильно выполнили </w:t>
      </w:r>
      <w:r w:rsidR="00BF09B3" w:rsidRPr="002C48F0">
        <w:rPr>
          <w:b/>
          <w:i/>
        </w:rPr>
        <w:t xml:space="preserve">задание </w:t>
      </w:r>
      <w:r w:rsidR="00582E12">
        <w:rPr>
          <w:b/>
          <w:i/>
        </w:rPr>
        <w:t>6</w:t>
      </w:r>
      <w:r w:rsidR="00BF09B3" w:rsidRPr="002C48F0">
        <w:t xml:space="preserve"> (</w:t>
      </w:r>
      <w:r w:rsidR="00BF09B3" w:rsidRPr="00636722">
        <w:t>Содержательная о</w:t>
      </w:r>
      <w:r w:rsidR="00582E12">
        <w:t>бласть оценки:</w:t>
      </w:r>
      <w:proofErr w:type="gramEnd"/>
      <w:r w:rsidR="00582E12">
        <w:t xml:space="preserve"> Инвестирование. </w:t>
      </w:r>
      <w:proofErr w:type="spellStart"/>
      <w:r w:rsidR="00BF09B3" w:rsidRPr="00636722">
        <w:t>Компетентностная</w:t>
      </w:r>
      <w:proofErr w:type="spellEnd"/>
      <w:r w:rsidR="00BF09B3" w:rsidRPr="00636722">
        <w:t xml:space="preserve"> область оценки: Выявление финансовой информации. Применение финансовых знаний и понимания. Анализ информации в финансовом контексте. Обоснование выбора (решения)</w:t>
      </w:r>
      <w:r w:rsidR="00BF09B3" w:rsidRPr="002C48F0">
        <w:t xml:space="preserve"> и </w:t>
      </w:r>
      <w:r w:rsidR="00BF09B3" w:rsidRPr="002C48F0">
        <w:rPr>
          <w:b/>
          <w:i/>
        </w:rPr>
        <w:t>справились с ним на 100%</w:t>
      </w:r>
      <w:r w:rsidR="00BF09B3" w:rsidRPr="002C48F0">
        <w:t xml:space="preserve"> учащиеся МБОУ:</w:t>
      </w:r>
    </w:p>
    <w:p w:rsidR="0000371A" w:rsidRDefault="0000371A" w:rsidP="0000371A">
      <w:pPr>
        <w:pStyle w:val="1"/>
        <w:tabs>
          <w:tab w:val="left" w:pos="567"/>
        </w:tabs>
        <w:ind w:right="140"/>
      </w:pPr>
      <w:r>
        <w:t>«Донская школа»</w:t>
      </w:r>
    </w:p>
    <w:p w:rsidR="0000371A" w:rsidRDefault="0000371A" w:rsidP="0000371A">
      <w:pPr>
        <w:pStyle w:val="1"/>
        <w:tabs>
          <w:tab w:val="left" w:pos="567"/>
        </w:tabs>
        <w:ind w:right="140"/>
      </w:pPr>
      <w:r>
        <w:t>«</w:t>
      </w:r>
      <w:proofErr w:type="spellStart"/>
      <w:r>
        <w:t>Журавлевская</w:t>
      </w:r>
      <w:proofErr w:type="spellEnd"/>
      <w:r>
        <w:t xml:space="preserve"> школа» </w:t>
      </w:r>
    </w:p>
    <w:p w:rsidR="0000371A" w:rsidRDefault="0000371A" w:rsidP="0000371A">
      <w:pPr>
        <w:pStyle w:val="1"/>
        <w:tabs>
          <w:tab w:val="left" w:pos="567"/>
        </w:tabs>
        <w:ind w:right="140"/>
      </w:pPr>
      <w:r>
        <w:t>«</w:t>
      </w:r>
      <w:proofErr w:type="spellStart"/>
      <w:r>
        <w:t>Кольчугинская</w:t>
      </w:r>
      <w:proofErr w:type="spellEnd"/>
      <w:r>
        <w:t xml:space="preserve"> школа №2 с </w:t>
      </w:r>
      <w:proofErr w:type="spellStart"/>
      <w:r>
        <w:t>крымскотатарским</w:t>
      </w:r>
      <w:proofErr w:type="spellEnd"/>
      <w:r>
        <w:t xml:space="preserve"> языком обучения»</w:t>
      </w:r>
    </w:p>
    <w:p w:rsidR="0000371A" w:rsidRDefault="0000371A" w:rsidP="0000371A">
      <w:pPr>
        <w:pStyle w:val="1"/>
        <w:tabs>
          <w:tab w:val="left" w:pos="567"/>
        </w:tabs>
        <w:ind w:right="140"/>
      </w:pPr>
      <w:r>
        <w:t>«Константиновская школа»</w:t>
      </w:r>
    </w:p>
    <w:p w:rsidR="0000371A" w:rsidRDefault="0000371A" w:rsidP="0000371A">
      <w:pPr>
        <w:pStyle w:val="1"/>
        <w:tabs>
          <w:tab w:val="left" w:pos="567"/>
        </w:tabs>
        <w:ind w:right="140"/>
      </w:pPr>
      <w:r>
        <w:lastRenderedPageBreak/>
        <w:t>«</w:t>
      </w:r>
      <w:proofErr w:type="spellStart"/>
      <w:r>
        <w:t>Краснолесская</w:t>
      </w:r>
      <w:proofErr w:type="spellEnd"/>
      <w:r>
        <w:t xml:space="preserve"> школа»</w:t>
      </w:r>
    </w:p>
    <w:p w:rsidR="0000371A" w:rsidRDefault="0000371A" w:rsidP="0000371A">
      <w:pPr>
        <w:pStyle w:val="1"/>
        <w:tabs>
          <w:tab w:val="left" w:pos="567"/>
        </w:tabs>
        <w:ind w:right="140"/>
      </w:pPr>
      <w:r>
        <w:t>«Николаевская школа»</w:t>
      </w:r>
    </w:p>
    <w:p w:rsidR="0000371A" w:rsidRDefault="0000371A" w:rsidP="0000371A">
      <w:pPr>
        <w:pStyle w:val="1"/>
        <w:tabs>
          <w:tab w:val="left" w:pos="567"/>
        </w:tabs>
        <w:ind w:right="140"/>
      </w:pPr>
      <w:r>
        <w:t>«Партизанская школа им. А.П. Богданова»</w:t>
      </w:r>
    </w:p>
    <w:p w:rsidR="0000371A" w:rsidRDefault="0000371A" w:rsidP="0000371A">
      <w:pPr>
        <w:pStyle w:val="1"/>
        <w:tabs>
          <w:tab w:val="left" w:pos="567"/>
        </w:tabs>
        <w:ind w:right="140"/>
      </w:pPr>
      <w:r>
        <w:t>«Первомайская школа»</w:t>
      </w:r>
    </w:p>
    <w:p w:rsidR="0000371A" w:rsidRDefault="0000371A" w:rsidP="0000371A">
      <w:pPr>
        <w:pStyle w:val="1"/>
        <w:tabs>
          <w:tab w:val="left" w:pos="567"/>
        </w:tabs>
        <w:ind w:right="140"/>
      </w:pPr>
      <w:r>
        <w:t>«Пожарская школа»</w:t>
      </w:r>
    </w:p>
    <w:p w:rsidR="0000371A" w:rsidRDefault="0000371A" w:rsidP="0000371A">
      <w:pPr>
        <w:pStyle w:val="1"/>
        <w:tabs>
          <w:tab w:val="left" w:pos="567"/>
        </w:tabs>
        <w:ind w:right="140"/>
      </w:pPr>
      <w:r>
        <w:t>«</w:t>
      </w:r>
      <w:proofErr w:type="spellStart"/>
      <w:r>
        <w:t>Чайкинская</w:t>
      </w:r>
      <w:proofErr w:type="spellEnd"/>
      <w:r>
        <w:t xml:space="preserve"> школа»</w:t>
      </w:r>
    </w:p>
    <w:p w:rsidR="0000371A" w:rsidRDefault="0000371A" w:rsidP="00E8354E">
      <w:pPr>
        <w:pStyle w:val="1"/>
        <w:tabs>
          <w:tab w:val="left" w:pos="567"/>
        </w:tabs>
        <w:ind w:right="140"/>
      </w:pPr>
      <w:r>
        <w:rPr>
          <w:b/>
          <w:i/>
        </w:rPr>
        <w:t xml:space="preserve">     </w:t>
      </w:r>
      <w:r w:rsidR="00BF09B3" w:rsidRPr="002C48F0">
        <w:rPr>
          <w:b/>
          <w:i/>
        </w:rPr>
        <w:t>Наименьший процент</w:t>
      </w:r>
      <w:r w:rsidR="00BF09B3" w:rsidRPr="002C48F0">
        <w:t xml:space="preserve"> правильных ответов  дали учащиеся МБОУ: </w:t>
      </w:r>
    </w:p>
    <w:p w:rsidR="0000371A" w:rsidRDefault="0000371A" w:rsidP="00E8354E">
      <w:pPr>
        <w:pStyle w:val="1"/>
        <w:tabs>
          <w:tab w:val="left" w:pos="567"/>
        </w:tabs>
        <w:ind w:right="140"/>
      </w:pPr>
      <w:r>
        <w:t>«</w:t>
      </w:r>
      <w:proofErr w:type="spellStart"/>
      <w:r>
        <w:t>Кленовская</w:t>
      </w:r>
      <w:proofErr w:type="spellEnd"/>
      <w:r>
        <w:t xml:space="preserve"> школа» (33%)</w:t>
      </w:r>
    </w:p>
    <w:p w:rsidR="0000371A" w:rsidRDefault="0000371A" w:rsidP="00E8354E">
      <w:pPr>
        <w:pStyle w:val="1"/>
        <w:tabs>
          <w:tab w:val="left" w:pos="567"/>
        </w:tabs>
        <w:ind w:right="140"/>
      </w:pPr>
      <w:r>
        <w:t>«</w:t>
      </w:r>
      <w:proofErr w:type="spellStart"/>
      <w:r>
        <w:t>Новоандреевская</w:t>
      </w:r>
      <w:proofErr w:type="spellEnd"/>
      <w:r>
        <w:t xml:space="preserve"> школа</w:t>
      </w:r>
      <w:r w:rsidR="008571BE">
        <w:t xml:space="preserve"> им. В.А. Осипова</w:t>
      </w:r>
      <w:r>
        <w:t>» (35%)</w:t>
      </w:r>
    </w:p>
    <w:p w:rsidR="0000371A" w:rsidRDefault="0000371A" w:rsidP="00E8354E">
      <w:pPr>
        <w:pStyle w:val="1"/>
        <w:tabs>
          <w:tab w:val="left" w:pos="567"/>
        </w:tabs>
        <w:ind w:right="140"/>
      </w:pPr>
      <w:r>
        <w:t>«</w:t>
      </w:r>
      <w:proofErr w:type="spellStart"/>
      <w:r>
        <w:t>Широковская</w:t>
      </w:r>
      <w:proofErr w:type="spellEnd"/>
      <w:r>
        <w:t xml:space="preserve"> школа» (35%)</w:t>
      </w:r>
    </w:p>
    <w:p w:rsidR="0000371A" w:rsidRDefault="0000371A" w:rsidP="00E8354E">
      <w:pPr>
        <w:pStyle w:val="1"/>
        <w:tabs>
          <w:tab w:val="left" w:pos="567"/>
        </w:tabs>
        <w:ind w:right="140"/>
      </w:pPr>
      <w:r>
        <w:t>«</w:t>
      </w:r>
      <w:proofErr w:type="spellStart"/>
      <w:r>
        <w:t>Мазанская</w:t>
      </w:r>
      <w:proofErr w:type="spellEnd"/>
      <w:r>
        <w:t xml:space="preserve"> школа» (44%)</w:t>
      </w:r>
    </w:p>
    <w:p w:rsidR="0000371A" w:rsidRDefault="0000371A" w:rsidP="00E8354E">
      <w:pPr>
        <w:pStyle w:val="1"/>
        <w:tabs>
          <w:tab w:val="left" w:pos="567"/>
        </w:tabs>
        <w:ind w:right="140"/>
      </w:pPr>
      <w:r>
        <w:t>«</w:t>
      </w:r>
      <w:proofErr w:type="spellStart"/>
      <w:r>
        <w:t>Мирновская</w:t>
      </w:r>
      <w:proofErr w:type="spellEnd"/>
      <w:r>
        <w:t xml:space="preserve"> школа №1» (47%)</w:t>
      </w:r>
    </w:p>
    <w:p w:rsidR="00BF09B3" w:rsidRPr="00FB2FE5" w:rsidRDefault="0000371A" w:rsidP="0000371A">
      <w:pPr>
        <w:pStyle w:val="1"/>
        <w:tabs>
          <w:tab w:val="left" w:pos="567"/>
        </w:tabs>
        <w:ind w:right="140"/>
        <w:rPr>
          <w:b/>
          <w:i/>
        </w:rPr>
      </w:pPr>
      <w:r>
        <w:t xml:space="preserve">     </w:t>
      </w:r>
      <w:r w:rsidR="00BF09B3" w:rsidRPr="00FB2FE5">
        <w:rPr>
          <w:b/>
          <w:i/>
        </w:rPr>
        <w:t xml:space="preserve">Остальные МБОУ справились с выполнением задания на </w:t>
      </w:r>
      <w:r w:rsidRPr="00FB2FE5">
        <w:rPr>
          <w:b/>
          <w:i/>
        </w:rPr>
        <w:t>54-96%</w:t>
      </w:r>
    </w:p>
    <w:p w:rsidR="00582E12" w:rsidRDefault="00582E12" w:rsidP="00BF09B3">
      <w:pPr>
        <w:pStyle w:val="1"/>
        <w:tabs>
          <w:tab w:val="left" w:pos="567"/>
        </w:tabs>
        <w:ind w:left="-284" w:right="140"/>
      </w:pPr>
    </w:p>
    <w:p w:rsidR="00582E12" w:rsidRDefault="008571BE" w:rsidP="00582E12">
      <w:pPr>
        <w:pStyle w:val="1"/>
        <w:tabs>
          <w:tab w:val="left" w:pos="567"/>
        </w:tabs>
        <w:ind w:left="-284" w:right="140"/>
        <w:rPr>
          <w:b/>
          <w:i/>
        </w:rPr>
      </w:pPr>
      <w:proofErr w:type="gramStart"/>
      <w:r>
        <w:rPr>
          <w:b/>
          <w:i/>
        </w:rPr>
        <w:t>З</w:t>
      </w:r>
      <w:r w:rsidR="00582E12" w:rsidRPr="002C48F0">
        <w:rPr>
          <w:b/>
          <w:i/>
        </w:rPr>
        <w:t xml:space="preserve">адание </w:t>
      </w:r>
      <w:r w:rsidR="00582E12">
        <w:rPr>
          <w:b/>
          <w:i/>
        </w:rPr>
        <w:t>7</w:t>
      </w:r>
      <w:r w:rsidR="00582E12" w:rsidRPr="002C48F0">
        <w:t xml:space="preserve"> (</w:t>
      </w:r>
      <w:r w:rsidR="00582E12" w:rsidRPr="00636722">
        <w:t>Содержательная о</w:t>
      </w:r>
      <w:r w:rsidR="00582E12">
        <w:t>бласть оценки:</w:t>
      </w:r>
      <w:proofErr w:type="gramEnd"/>
      <w:r w:rsidR="00582E12">
        <w:t xml:space="preserve"> Инвестирование. </w:t>
      </w:r>
      <w:proofErr w:type="spellStart"/>
      <w:r w:rsidR="00582E12" w:rsidRPr="00636722">
        <w:t>Компетентностная</w:t>
      </w:r>
      <w:proofErr w:type="spellEnd"/>
      <w:r w:rsidR="00582E12" w:rsidRPr="00636722">
        <w:t xml:space="preserve"> область оценки: Выявление финансовой информации. Применение финансовых знаний и понимания. Анализ информации в финансовом контексте. Обоснование выбора (решения)</w:t>
      </w:r>
      <w:r w:rsidR="00582E12" w:rsidRPr="002C48F0">
        <w:t xml:space="preserve"> и </w:t>
      </w:r>
      <w:r w:rsidRPr="00AC4F27">
        <w:rPr>
          <w:b/>
          <w:i/>
        </w:rPr>
        <w:t>на 100% не выполнили учащиеся ни одной школы.</w:t>
      </w:r>
      <w:r>
        <w:rPr>
          <w:b/>
          <w:i/>
        </w:rPr>
        <w:t xml:space="preserve"> Наибольший процент выполнения составил 86% в МБОУ «Константиновская школа».</w:t>
      </w:r>
    </w:p>
    <w:p w:rsidR="00FB2FE5" w:rsidRDefault="00FB2FE5" w:rsidP="00582E12">
      <w:pPr>
        <w:pStyle w:val="1"/>
        <w:tabs>
          <w:tab w:val="left" w:pos="567"/>
        </w:tabs>
        <w:ind w:left="-284" w:right="140"/>
      </w:pPr>
      <w:r>
        <w:rPr>
          <w:b/>
          <w:i/>
        </w:rPr>
        <w:t xml:space="preserve">      </w:t>
      </w:r>
      <w:r w:rsidRPr="00E8354E">
        <w:rPr>
          <w:b/>
          <w:i/>
        </w:rPr>
        <w:t>Не дали ни одного правильного ответа</w:t>
      </w:r>
      <w:r>
        <w:rPr>
          <w:b/>
        </w:rPr>
        <w:t xml:space="preserve"> </w:t>
      </w:r>
      <w:r>
        <w:t>на данный вопрос учащиеся МБОУ:</w:t>
      </w:r>
    </w:p>
    <w:p w:rsidR="00FB2FE5" w:rsidRDefault="00FB2FE5" w:rsidP="00582E12">
      <w:pPr>
        <w:pStyle w:val="1"/>
        <w:tabs>
          <w:tab w:val="left" w:pos="567"/>
        </w:tabs>
        <w:ind w:left="-284" w:right="140"/>
      </w:pPr>
      <w:r w:rsidRPr="00FB2FE5">
        <w:t>«Кубанская школа» (0%)</w:t>
      </w:r>
    </w:p>
    <w:p w:rsidR="00FB2FE5" w:rsidRDefault="00FB2FE5" w:rsidP="00582E12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Мирновская</w:t>
      </w:r>
      <w:proofErr w:type="spellEnd"/>
      <w:r>
        <w:t xml:space="preserve"> школа №1» (0%)</w:t>
      </w:r>
    </w:p>
    <w:p w:rsidR="00FB2FE5" w:rsidRDefault="00FB2FE5" w:rsidP="00582E12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Скворцовская</w:t>
      </w:r>
      <w:proofErr w:type="spellEnd"/>
      <w:r>
        <w:t xml:space="preserve"> школа» (0%)</w:t>
      </w:r>
    </w:p>
    <w:p w:rsidR="00FB2FE5" w:rsidRPr="00FB2FE5" w:rsidRDefault="00FB2FE5" w:rsidP="00582E12">
      <w:pPr>
        <w:pStyle w:val="1"/>
        <w:tabs>
          <w:tab w:val="left" w:pos="567"/>
        </w:tabs>
        <w:ind w:left="-284" w:right="140"/>
      </w:pPr>
      <w:r>
        <w:t>«Украинская школа» (0%)</w:t>
      </w:r>
    </w:p>
    <w:p w:rsidR="00582E12" w:rsidRDefault="00582E12" w:rsidP="00582E12">
      <w:pPr>
        <w:pStyle w:val="1"/>
        <w:tabs>
          <w:tab w:val="left" w:pos="567"/>
        </w:tabs>
        <w:ind w:left="-284" w:right="140"/>
      </w:pPr>
      <w:r w:rsidRPr="002C48F0">
        <w:rPr>
          <w:b/>
          <w:i/>
        </w:rPr>
        <w:t xml:space="preserve">     Наименьший процент</w:t>
      </w:r>
      <w:r w:rsidRPr="002C48F0">
        <w:t xml:space="preserve"> правильных ответов  дали учащиеся МБОУ: </w:t>
      </w:r>
      <w:r>
        <w:t xml:space="preserve"> </w:t>
      </w:r>
    </w:p>
    <w:p w:rsidR="008571BE" w:rsidRDefault="008571BE" w:rsidP="00582E12">
      <w:pPr>
        <w:pStyle w:val="1"/>
        <w:tabs>
          <w:tab w:val="left" w:pos="567"/>
        </w:tabs>
        <w:ind w:left="-284" w:right="140"/>
      </w:pPr>
      <w:r w:rsidRPr="008571BE">
        <w:t>«Винницкая школа» (4%)</w:t>
      </w:r>
    </w:p>
    <w:p w:rsidR="008571BE" w:rsidRDefault="008571BE" w:rsidP="00582E12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Новоселовская</w:t>
      </w:r>
      <w:proofErr w:type="spellEnd"/>
      <w:r>
        <w:t xml:space="preserve"> школа» (5%)</w:t>
      </w:r>
    </w:p>
    <w:p w:rsidR="008571BE" w:rsidRDefault="008571BE" w:rsidP="00582E12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Родниковская</w:t>
      </w:r>
      <w:proofErr w:type="spellEnd"/>
      <w:r>
        <w:t xml:space="preserve"> школа-гимназия» (6%)</w:t>
      </w:r>
    </w:p>
    <w:p w:rsidR="008571BE" w:rsidRDefault="008571BE" w:rsidP="00582E12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Чистенская</w:t>
      </w:r>
      <w:proofErr w:type="spellEnd"/>
      <w:r>
        <w:t xml:space="preserve"> школа-гимназия им. И.С. Тарасюка» (6%)</w:t>
      </w:r>
    </w:p>
    <w:p w:rsidR="008571BE" w:rsidRDefault="008571BE" w:rsidP="00582E12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Трудовская</w:t>
      </w:r>
      <w:proofErr w:type="spellEnd"/>
      <w:r>
        <w:t xml:space="preserve"> школа» (6%)</w:t>
      </w:r>
    </w:p>
    <w:p w:rsidR="008571BE" w:rsidRDefault="008571BE" w:rsidP="00582E12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Урожайновская</w:t>
      </w:r>
      <w:proofErr w:type="spellEnd"/>
      <w:r>
        <w:t xml:space="preserve"> школа им. К.В. Варлыгина» (8%)</w:t>
      </w:r>
    </w:p>
    <w:p w:rsidR="008571BE" w:rsidRDefault="008571BE" w:rsidP="00582E12">
      <w:pPr>
        <w:pStyle w:val="1"/>
        <w:tabs>
          <w:tab w:val="left" w:pos="567"/>
        </w:tabs>
        <w:ind w:left="-284" w:right="140"/>
      </w:pPr>
      <w:r>
        <w:t>«Перовская школа-гимназия» (11%)</w:t>
      </w:r>
    </w:p>
    <w:p w:rsidR="008571BE" w:rsidRDefault="008571BE" w:rsidP="00582E12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Укромновская</w:t>
      </w:r>
      <w:proofErr w:type="spellEnd"/>
      <w:r>
        <w:t xml:space="preserve"> школа» (12%)</w:t>
      </w:r>
    </w:p>
    <w:p w:rsidR="008571BE" w:rsidRDefault="008571BE" w:rsidP="00582E12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Широковская</w:t>
      </w:r>
      <w:proofErr w:type="spellEnd"/>
      <w:r>
        <w:t xml:space="preserve"> школа» (13%)</w:t>
      </w:r>
    </w:p>
    <w:p w:rsidR="008571BE" w:rsidRDefault="008571BE" w:rsidP="00582E12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Мирновская</w:t>
      </w:r>
      <w:proofErr w:type="spellEnd"/>
      <w:r>
        <w:t xml:space="preserve"> школа №2» (14%)</w:t>
      </w:r>
    </w:p>
    <w:p w:rsidR="008571BE" w:rsidRDefault="008571BE" w:rsidP="00582E12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Молодежненская</w:t>
      </w:r>
      <w:proofErr w:type="spellEnd"/>
      <w:r>
        <w:t xml:space="preserve"> школа №2» (14%)</w:t>
      </w:r>
    </w:p>
    <w:p w:rsidR="008571BE" w:rsidRDefault="008571BE" w:rsidP="00582E12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Залесская</w:t>
      </w:r>
      <w:proofErr w:type="spellEnd"/>
      <w:r>
        <w:t xml:space="preserve"> школа» (15%)</w:t>
      </w:r>
    </w:p>
    <w:p w:rsidR="008571BE" w:rsidRDefault="008571BE" w:rsidP="00582E12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Маленская</w:t>
      </w:r>
      <w:proofErr w:type="spellEnd"/>
      <w:r>
        <w:t xml:space="preserve"> школа» (20%)</w:t>
      </w:r>
    </w:p>
    <w:p w:rsidR="008571BE" w:rsidRDefault="008571BE" w:rsidP="00582E12">
      <w:pPr>
        <w:pStyle w:val="1"/>
        <w:tabs>
          <w:tab w:val="left" w:pos="567"/>
        </w:tabs>
        <w:ind w:left="-284" w:right="140"/>
      </w:pPr>
      <w:r>
        <w:t>«Первомайская школа» (23%)</w:t>
      </w:r>
    </w:p>
    <w:p w:rsidR="008571BE" w:rsidRDefault="008571BE" w:rsidP="00582E12">
      <w:pPr>
        <w:pStyle w:val="1"/>
        <w:tabs>
          <w:tab w:val="left" w:pos="567"/>
        </w:tabs>
        <w:ind w:left="-284" w:right="140"/>
      </w:pPr>
      <w:r>
        <w:t>«Николаевская школа» (25%)</w:t>
      </w:r>
    </w:p>
    <w:p w:rsidR="008571BE" w:rsidRDefault="008571BE" w:rsidP="00582E12">
      <w:pPr>
        <w:pStyle w:val="1"/>
        <w:tabs>
          <w:tab w:val="left" w:pos="567"/>
        </w:tabs>
        <w:ind w:left="-284" w:right="140"/>
      </w:pPr>
      <w:r>
        <w:t>«Лицей» (25%)</w:t>
      </w:r>
    </w:p>
    <w:p w:rsidR="008571BE" w:rsidRDefault="008571BE" w:rsidP="00582E12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Новоандреевская</w:t>
      </w:r>
      <w:proofErr w:type="spellEnd"/>
      <w:r>
        <w:t xml:space="preserve"> школа им. В.А. Осипова» (25%)</w:t>
      </w:r>
    </w:p>
    <w:p w:rsidR="008571BE" w:rsidRDefault="008571BE" w:rsidP="00582E12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Мазанская</w:t>
      </w:r>
      <w:proofErr w:type="spellEnd"/>
      <w:r>
        <w:t xml:space="preserve"> школа» (28%)</w:t>
      </w:r>
    </w:p>
    <w:p w:rsidR="008571BE" w:rsidRDefault="008571BE" w:rsidP="00582E12">
      <w:pPr>
        <w:pStyle w:val="1"/>
        <w:tabs>
          <w:tab w:val="left" w:pos="567"/>
        </w:tabs>
        <w:ind w:left="-284" w:right="140"/>
      </w:pPr>
      <w:r>
        <w:t>«Гвардейская школа-гимназия №2» (29%)</w:t>
      </w:r>
    </w:p>
    <w:p w:rsidR="008571BE" w:rsidRDefault="008571BE" w:rsidP="00582E12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Журавлевская</w:t>
      </w:r>
      <w:proofErr w:type="spellEnd"/>
      <w:r>
        <w:t xml:space="preserve"> школа» (31%)</w:t>
      </w:r>
    </w:p>
    <w:p w:rsidR="008571BE" w:rsidRDefault="008571BE" w:rsidP="00582E12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Краснолесская</w:t>
      </w:r>
      <w:proofErr w:type="spellEnd"/>
      <w:r>
        <w:t xml:space="preserve"> школа « (33%)</w:t>
      </w:r>
    </w:p>
    <w:p w:rsidR="00582E12" w:rsidRPr="002C48F0" w:rsidRDefault="008571BE" w:rsidP="00FB2FE5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Перевальненская</w:t>
      </w:r>
      <w:proofErr w:type="spellEnd"/>
      <w:r>
        <w:t xml:space="preserve"> школа им. Ф.И. Федоренко» (34%)</w:t>
      </w:r>
    </w:p>
    <w:p w:rsidR="00582E12" w:rsidRPr="00FB2FE5" w:rsidRDefault="00FB2FE5" w:rsidP="00FB2FE5">
      <w:pPr>
        <w:pStyle w:val="1"/>
        <w:tabs>
          <w:tab w:val="left" w:pos="567"/>
        </w:tabs>
        <w:ind w:left="-284" w:right="140"/>
        <w:rPr>
          <w:b/>
          <w:i/>
        </w:rPr>
      </w:pPr>
      <w:r>
        <w:t xml:space="preserve">     </w:t>
      </w:r>
      <w:r w:rsidR="00582E12" w:rsidRPr="00FB2FE5">
        <w:rPr>
          <w:b/>
          <w:i/>
        </w:rPr>
        <w:t xml:space="preserve">Остальные МБОУ справились с выполнением задания на </w:t>
      </w:r>
      <w:r w:rsidRPr="00FB2FE5">
        <w:rPr>
          <w:b/>
          <w:i/>
        </w:rPr>
        <w:t>51-86%</w:t>
      </w:r>
    </w:p>
    <w:p w:rsidR="00BF09B3" w:rsidRPr="002C48F0" w:rsidRDefault="00BF09B3" w:rsidP="008930EA">
      <w:pPr>
        <w:pStyle w:val="1"/>
        <w:tabs>
          <w:tab w:val="left" w:pos="567"/>
        </w:tabs>
        <w:ind w:left="-284" w:right="140"/>
      </w:pPr>
    </w:p>
    <w:p w:rsidR="00582E12" w:rsidRDefault="003D26DA" w:rsidP="008930EA">
      <w:pPr>
        <w:pStyle w:val="1"/>
        <w:tabs>
          <w:tab w:val="left" w:pos="567"/>
        </w:tabs>
        <w:ind w:left="-284" w:right="140"/>
      </w:pPr>
      <w:r w:rsidRPr="002C48F0">
        <w:t xml:space="preserve">     Наибольшие затруднения вызвали вопросы, связанные с </w:t>
      </w:r>
      <w:r w:rsidRPr="00FB2FE5">
        <w:t>анализом информации в финансовом контексте</w:t>
      </w:r>
      <w:r w:rsidR="00FB2FE5" w:rsidRPr="00FB2FE5">
        <w:t xml:space="preserve"> и выявлением финансовой информации.</w:t>
      </w:r>
      <w:r w:rsidRPr="002C48F0">
        <w:t xml:space="preserve"> Именно в этих заданиях наблюдается самое большое количество учащихся, не сумевших дать правильный ответ.</w:t>
      </w:r>
    </w:p>
    <w:p w:rsidR="00FA737F" w:rsidRPr="00F31E24" w:rsidRDefault="00FA737F" w:rsidP="008930EA">
      <w:pPr>
        <w:pStyle w:val="1"/>
        <w:tabs>
          <w:tab w:val="left" w:pos="567"/>
        </w:tabs>
        <w:ind w:left="-284" w:right="140"/>
        <w:rPr>
          <w:b/>
          <w:i/>
        </w:rPr>
      </w:pPr>
      <w:r w:rsidRPr="00582E12">
        <w:rPr>
          <w:color w:val="FF0000"/>
        </w:rPr>
        <w:t xml:space="preserve">     </w:t>
      </w:r>
      <w:r w:rsidRPr="00F31E24">
        <w:rPr>
          <w:b/>
          <w:i/>
        </w:rPr>
        <w:t xml:space="preserve">По итогам мониторинга выяснилось, что высокий и средний уровень </w:t>
      </w:r>
      <w:proofErr w:type="spellStart"/>
      <w:r w:rsidRPr="00F31E24">
        <w:rPr>
          <w:b/>
          <w:i/>
        </w:rPr>
        <w:t>сформированности</w:t>
      </w:r>
      <w:proofErr w:type="spellEnd"/>
      <w:r w:rsidRPr="00F31E24">
        <w:rPr>
          <w:b/>
          <w:i/>
        </w:rPr>
        <w:t xml:space="preserve"> компетенций в области финансовой грамотности у учащихся Симферопольского района составил 7</w:t>
      </w:r>
      <w:r w:rsidR="00F31E24" w:rsidRPr="00F31E24">
        <w:rPr>
          <w:b/>
          <w:i/>
        </w:rPr>
        <w:t>6</w:t>
      </w:r>
      <w:r w:rsidRPr="00F31E24">
        <w:rPr>
          <w:b/>
          <w:i/>
        </w:rPr>
        <w:t xml:space="preserve">%, ниже среднего – </w:t>
      </w:r>
      <w:r w:rsidR="00F31E24" w:rsidRPr="00F31E24">
        <w:rPr>
          <w:b/>
          <w:i/>
        </w:rPr>
        <w:t>15</w:t>
      </w:r>
      <w:r w:rsidRPr="00F31E24">
        <w:rPr>
          <w:b/>
          <w:i/>
        </w:rPr>
        <w:t xml:space="preserve">%, низкий уровень – </w:t>
      </w:r>
      <w:r w:rsidR="00F31E24" w:rsidRPr="00F31E24">
        <w:rPr>
          <w:b/>
          <w:i/>
        </w:rPr>
        <w:t>9</w:t>
      </w:r>
      <w:r w:rsidRPr="00F31E24">
        <w:rPr>
          <w:b/>
          <w:i/>
        </w:rPr>
        <w:t xml:space="preserve">%. </w:t>
      </w:r>
    </w:p>
    <w:p w:rsidR="008930EA" w:rsidRPr="002C48F0" w:rsidRDefault="002C48F0" w:rsidP="002C48F0">
      <w:pPr>
        <w:pStyle w:val="1"/>
        <w:tabs>
          <w:tab w:val="left" w:pos="567"/>
        </w:tabs>
        <w:ind w:left="-284" w:right="140"/>
      </w:pPr>
      <w:r>
        <w:t xml:space="preserve">     </w:t>
      </w:r>
      <w:r w:rsidR="008930EA" w:rsidRPr="002C48F0">
        <w:t xml:space="preserve">Уровень </w:t>
      </w:r>
      <w:proofErr w:type="spellStart"/>
      <w:r w:rsidR="008930EA" w:rsidRPr="002C48F0">
        <w:t>сформированности</w:t>
      </w:r>
      <w:proofErr w:type="spellEnd"/>
      <w:r w:rsidR="008930EA" w:rsidRPr="002C48F0">
        <w:t xml:space="preserve"> </w:t>
      </w:r>
      <w:r w:rsidR="00FA737F" w:rsidRPr="002C48F0">
        <w:t xml:space="preserve">компетенций в области </w:t>
      </w:r>
      <w:r w:rsidR="008930EA" w:rsidRPr="002C48F0">
        <w:t>финансовой грамотности в МБОУ района представлен в таблице: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9"/>
        <w:gridCol w:w="2879"/>
        <w:gridCol w:w="2633"/>
        <w:gridCol w:w="2717"/>
      </w:tblGrid>
      <w:tr w:rsidR="008930EA" w:rsidRPr="002C48F0" w:rsidTr="008930EA">
        <w:tc>
          <w:tcPr>
            <w:tcW w:w="1909" w:type="dxa"/>
          </w:tcPr>
          <w:p w:rsidR="008930EA" w:rsidRPr="002C48F0" w:rsidRDefault="008930EA" w:rsidP="003738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2879" w:type="dxa"/>
          </w:tcPr>
          <w:p w:rsidR="008930EA" w:rsidRPr="002C48F0" w:rsidRDefault="008930EA" w:rsidP="003738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Диапазон выполнения</w:t>
            </w:r>
            <w:r w:rsidR="002C48F0" w:rsidRPr="002C4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FA737F" w:rsidRPr="002C4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633" w:type="dxa"/>
          </w:tcPr>
          <w:p w:rsidR="008930EA" w:rsidRPr="002C48F0" w:rsidRDefault="008930EA" w:rsidP="003738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участников</w:t>
            </w:r>
          </w:p>
        </w:tc>
        <w:tc>
          <w:tcPr>
            <w:tcW w:w="2717" w:type="dxa"/>
          </w:tcPr>
          <w:p w:rsidR="008930EA" w:rsidRPr="002C48F0" w:rsidRDefault="008930EA" w:rsidP="003738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 от общего кол-ва участников мониторинга</w:t>
            </w:r>
          </w:p>
        </w:tc>
      </w:tr>
      <w:tr w:rsidR="008930EA" w:rsidRPr="002C48F0" w:rsidTr="008930EA">
        <w:tc>
          <w:tcPr>
            <w:tcW w:w="1909" w:type="dxa"/>
          </w:tcPr>
          <w:p w:rsidR="008930EA" w:rsidRPr="002C48F0" w:rsidRDefault="008930EA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0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879" w:type="dxa"/>
          </w:tcPr>
          <w:p w:rsidR="008930EA" w:rsidRPr="002C48F0" w:rsidRDefault="008930EA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0">
              <w:rPr>
                <w:rFonts w:ascii="Times New Roman" w:hAnsi="Times New Roman" w:cs="Times New Roman"/>
                <w:sz w:val="24"/>
                <w:szCs w:val="24"/>
              </w:rPr>
              <w:t>66-100</w:t>
            </w:r>
          </w:p>
          <w:p w:rsidR="008930EA" w:rsidRPr="002C48F0" w:rsidRDefault="008930EA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8930EA" w:rsidRPr="002C48F0" w:rsidRDefault="00F31E24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2717" w:type="dxa"/>
          </w:tcPr>
          <w:p w:rsidR="008930EA" w:rsidRPr="002C48F0" w:rsidRDefault="00F31E24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930EA" w:rsidRPr="002C48F0" w:rsidTr="008930EA">
        <w:tc>
          <w:tcPr>
            <w:tcW w:w="1909" w:type="dxa"/>
          </w:tcPr>
          <w:p w:rsidR="008930EA" w:rsidRPr="002C48F0" w:rsidRDefault="008930EA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0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879" w:type="dxa"/>
          </w:tcPr>
          <w:p w:rsidR="008930EA" w:rsidRPr="002C48F0" w:rsidRDefault="008930EA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0">
              <w:rPr>
                <w:rFonts w:ascii="Times New Roman" w:hAnsi="Times New Roman" w:cs="Times New Roman"/>
                <w:sz w:val="24"/>
                <w:szCs w:val="24"/>
              </w:rPr>
              <w:t>45-65</w:t>
            </w:r>
          </w:p>
          <w:p w:rsidR="008930EA" w:rsidRPr="002C48F0" w:rsidRDefault="008930EA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8930EA" w:rsidRPr="002C48F0" w:rsidRDefault="00F31E24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2717" w:type="dxa"/>
          </w:tcPr>
          <w:p w:rsidR="008930EA" w:rsidRPr="002C48F0" w:rsidRDefault="00F31E24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8930EA" w:rsidRPr="002C48F0" w:rsidTr="008930EA">
        <w:tc>
          <w:tcPr>
            <w:tcW w:w="1909" w:type="dxa"/>
          </w:tcPr>
          <w:p w:rsidR="008930EA" w:rsidRPr="002C48F0" w:rsidRDefault="008930EA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0">
              <w:rPr>
                <w:rFonts w:ascii="Times New Roman" w:hAnsi="Times New Roman" w:cs="Times New Roman"/>
                <w:sz w:val="24"/>
                <w:szCs w:val="24"/>
              </w:rPr>
              <w:t>Ниже среднего уровня</w:t>
            </w:r>
          </w:p>
        </w:tc>
        <w:tc>
          <w:tcPr>
            <w:tcW w:w="2879" w:type="dxa"/>
          </w:tcPr>
          <w:p w:rsidR="008930EA" w:rsidRPr="002C48F0" w:rsidRDefault="008930EA" w:rsidP="00FA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0">
              <w:rPr>
                <w:rFonts w:ascii="Times New Roman" w:hAnsi="Times New Roman" w:cs="Times New Roman"/>
                <w:sz w:val="24"/>
                <w:szCs w:val="24"/>
              </w:rPr>
              <w:t>30-44</w:t>
            </w:r>
          </w:p>
        </w:tc>
        <w:tc>
          <w:tcPr>
            <w:tcW w:w="2633" w:type="dxa"/>
          </w:tcPr>
          <w:p w:rsidR="008930EA" w:rsidRPr="002C48F0" w:rsidRDefault="00F31E24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2717" w:type="dxa"/>
          </w:tcPr>
          <w:p w:rsidR="008930EA" w:rsidRPr="002C48F0" w:rsidRDefault="00F31E24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930EA" w:rsidRPr="002C48F0" w:rsidTr="008930EA">
        <w:tc>
          <w:tcPr>
            <w:tcW w:w="1909" w:type="dxa"/>
          </w:tcPr>
          <w:p w:rsidR="008930EA" w:rsidRPr="002C48F0" w:rsidRDefault="008930EA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0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879" w:type="dxa"/>
          </w:tcPr>
          <w:p w:rsidR="008930EA" w:rsidRPr="002C48F0" w:rsidRDefault="008930EA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0">
              <w:rPr>
                <w:rFonts w:ascii="Times New Roman" w:hAnsi="Times New Roman" w:cs="Times New Roman"/>
                <w:sz w:val="24"/>
                <w:szCs w:val="24"/>
              </w:rPr>
              <w:t>0-29</w:t>
            </w:r>
          </w:p>
          <w:p w:rsidR="008930EA" w:rsidRPr="002C48F0" w:rsidRDefault="008930EA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8930EA" w:rsidRPr="002C48F0" w:rsidRDefault="00F31E24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717" w:type="dxa"/>
          </w:tcPr>
          <w:p w:rsidR="008930EA" w:rsidRPr="002C48F0" w:rsidRDefault="00F31E24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8930EA" w:rsidRPr="002C48F0" w:rsidRDefault="008930EA" w:rsidP="008930EA">
      <w:pPr>
        <w:pStyle w:val="1"/>
        <w:tabs>
          <w:tab w:val="left" w:pos="567"/>
        </w:tabs>
        <w:ind w:left="-284" w:right="140"/>
      </w:pPr>
    </w:p>
    <w:p w:rsidR="00D20077" w:rsidRDefault="00F31E24" w:rsidP="008930EA">
      <w:pPr>
        <w:pStyle w:val="1"/>
        <w:tabs>
          <w:tab w:val="left" w:pos="567"/>
        </w:tabs>
        <w:ind w:left="-284" w:right="140"/>
      </w:pPr>
      <w:r>
        <w:rPr>
          <w:b/>
          <w:i/>
        </w:rPr>
        <w:t>Самый большой процент в</w:t>
      </w:r>
      <w:r w:rsidR="00D20077" w:rsidRPr="002C48F0">
        <w:rPr>
          <w:b/>
          <w:i/>
        </w:rPr>
        <w:t>ысок</w:t>
      </w:r>
      <w:r>
        <w:rPr>
          <w:b/>
          <w:i/>
        </w:rPr>
        <w:t>ого</w:t>
      </w:r>
      <w:r w:rsidR="00D20077" w:rsidRPr="002C48F0">
        <w:rPr>
          <w:b/>
          <w:i/>
        </w:rPr>
        <w:t xml:space="preserve"> уров</w:t>
      </w:r>
      <w:r>
        <w:rPr>
          <w:b/>
          <w:i/>
        </w:rPr>
        <w:t>ня</w:t>
      </w:r>
      <w:r w:rsidR="00D20077" w:rsidRPr="002C48F0">
        <w:t xml:space="preserve"> </w:t>
      </w:r>
      <w:proofErr w:type="spellStart"/>
      <w:r w:rsidR="00D20077" w:rsidRPr="002C48F0">
        <w:t>сформированности</w:t>
      </w:r>
      <w:proofErr w:type="spellEnd"/>
      <w:r w:rsidR="00D20077" w:rsidRPr="002C48F0">
        <w:t xml:space="preserve"> </w:t>
      </w:r>
      <w:r w:rsidR="00FA737F" w:rsidRPr="002C48F0">
        <w:t xml:space="preserve">компетенций в области </w:t>
      </w:r>
      <w:r w:rsidR="00D20077" w:rsidRPr="002C48F0">
        <w:t>финансовой грамотности  показали МБОУ:</w:t>
      </w:r>
    </w:p>
    <w:p w:rsidR="00F31E24" w:rsidRDefault="00F31E24" w:rsidP="008930EA">
      <w:pPr>
        <w:pStyle w:val="1"/>
        <w:tabs>
          <w:tab w:val="left" w:pos="567"/>
        </w:tabs>
        <w:ind w:left="-284" w:right="140"/>
      </w:pPr>
      <w:r w:rsidRPr="00F31E24">
        <w:t>«Пожарская школа» (92%)</w:t>
      </w:r>
    </w:p>
    <w:p w:rsidR="00F31E24" w:rsidRDefault="00F31E24" w:rsidP="008930EA">
      <w:pPr>
        <w:pStyle w:val="1"/>
        <w:tabs>
          <w:tab w:val="left" w:pos="567"/>
        </w:tabs>
        <w:ind w:left="-284" w:right="140"/>
      </w:pPr>
      <w:r>
        <w:t>«Донская школа» (89%)</w:t>
      </w:r>
    </w:p>
    <w:p w:rsidR="00F31E24" w:rsidRDefault="00F31E24" w:rsidP="00F31E24">
      <w:pPr>
        <w:pStyle w:val="1"/>
        <w:tabs>
          <w:tab w:val="left" w:pos="567"/>
        </w:tabs>
        <w:ind w:left="-284" w:right="140"/>
        <w:jc w:val="left"/>
      </w:pPr>
      <w:r>
        <w:t>«</w:t>
      </w:r>
      <w:proofErr w:type="spellStart"/>
      <w:r>
        <w:t>Журавлевская</w:t>
      </w:r>
      <w:proofErr w:type="spellEnd"/>
      <w:r>
        <w:t xml:space="preserve"> школа» (87%)</w:t>
      </w:r>
    </w:p>
    <w:p w:rsidR="006939D7" w:rsidRDefault="006939D7" w:rsidP="00F31E24">
      <w:pPr>
        <w:pStyle w:val="1"/>
        <w:tabs>
          <w:tab w:val="left" w:pos="567"/>
        </w:tabs>
        <w:ind w:left="-284" w:right="140"/>
        <w:jc w:val="left"/>
      </w:pPr>
      <w:r>
        <w:t>«Константиновская школа» (86%)</w:t>
      </w:r>
    </w:p>
    <w:p w:rsidR="00582E12" w:rsidRDefault="00F31E24" w:rsidP="006939D7">
      <w:pPr>
        <w:pStyle w:val="1"/>
        <w:tabs>
          <w:tab w:val="left" w:pos="567"/>
        </w:tabs>
        <w:ind w:left="-284" w:right="140"/>
        <w:jc w:val="left"/>
      </w:pPr>
      <w:r>
        <w:t>«</w:t>
      </w:r>
      <w:proofErr w:type="spellStart"/>
      <w:r>
        <w:t>Добровская</w:t>
      </w:r>
      <w:proofErr w:type="spellEnd"/>
      <w:r>
        <w:t xml:space="preserve"> школа-гимназия им. Я.М. Слонимского» (83%)</w:t>
      </w:r>
    </w:p>
    <w:p w:rsidR="006939D7" w:rsidRDefault="006939D7" w:rsidP="006939D7">
      <w:pPr>
        <w:pStyle w:val="1"/>
        <w:tabs>
          <w:tab w:val="left" w:pos="567"/>
        </w:tabs>
        <w:ind w:left="-284" w:right="140"/>
        <w:jc w:val="left"/>
      </w:pPr>
    </w:p>
    <w:p w:rsidR="006939D7" w:rsidRDefault="00D20077" w:rsidP="008930EA">
      <w:pPr>
        <w:pStyle w:val="1"/>
        <w:tabs>
          <w:tab w:val="left" w:pos="567"/>
        </w:tabs>
        <w:ind w:left="-284" w:right="140"/>
      </w:pPr>
      <w:r w:rsidRPr="002C48F0">
        <w:rPr>
          <w:b/>
          <w:i/>
        </w:rPr>
        <w:t>Наибольший процент низкого уровня</w:t>
      </w:r>
      <w:r w:rsidRPr="002C48F0">
        <w:t xml:space="preserve"> </w:t>
      </w:r>
      <w:proofErr w:type="spellStart"/>
      <w:r w:rsidR="00FA737F" w:rsidRPr="002C48F0">
        <w:t>сформированности</w:t>
      </w:r>
      <w:proofErr w:type="spellEnd"/>
      <w:r w:rsidR="00FA737F" w:rsidRPr="002C48F0">
        <w:t xml:space="preserve"> компетенций в области финансовой грамотности </w:t>
      </w:r>
      <w:r w:rsidRPr="002C48F0">
        <w:t>наблюдается в МБОУ</w:t>
      </w:r>
      <w:r w:rsidR="006939D7">
        <w:t>:</w:t>
      </w:r>
    </w:p>
    <w:p w:rsidR="00582E12" w:rsidRDefault="006939D7" w:rsidP="008930EA">
      <w:pPr>
        <w:pStyle w:val="1"/>
        <w:tabs>
          <w:tab w:val="left" w:pos="567"/>
        </w:tabs>
        <w:ind w:left="-284" w:right="140"/>
      </w:pPr>
      <w:r w:rsidRPr="006939D7">
        <w:t>«</w:t>
      </w:r>
      <w:proofErr w:type="spellStart"/>
      <w:r w:rsidRPr="006939D7">
        <w:t>Мазанская</w:t>
      </w:r>
      <w:proofErr w:type="spellEnd"/>
      <w:r w:rsidRPr="006939D7">
        <w:t xml:space="preserve"> школа» (56%)</w:t>
      </w:r>
      <w:r w:rsidR="00D20077" w:rsidRPr="006939D7">
        <w:t xml:space="preserve"> </w:t>
      </w:r>
    </w:p>
    <w:p w:rsidR="006939D7" w:rsidRDefault="006939D7" w:rsidP="008930EA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Укромновская</w:t>
      </w:r>
      <w:proofErr w:type="spellEnd"/>
      <w:r>
        <w:t xml:space="preserve"> школа» (48%)</w:t>
      </w:r>
    </w:p>
    <w:p w:rsidR="006939D7" w:rsidRDefault="006939D7" w:rsidP="008930EA">
      <w:pPr>
        <w:pStyle w:val="1"/>
        <w:tabs>
          <w:tab w:val="left" w:pos="567"/>
        </w:tabs>
        <w:ind w:left="-284" w:right="140"/>
      </w:pPr>
      <w:r>
        <w:t>«Украинская школа» (42%)</w:t>
      </w:r>
    </w:p>
    <w:p w:rsidR="006939D7" w:rsidRDefault="006939D7" w:rsidP="008930EA">
      <w:pPr>
        <w:pStyle w:val="1"/>
        <w:tabs>
          <w:tab w:val="left" w:pos="567"/>
        </w:tabs>
        <w:ind w:left="-284" w:right="140"/>
      </w:pPr>
    </w:p>
    <w:p w:rsidR="006939D7" w:rsidRPr="006939D7" w:rsidRDefault="006939D7" w:rsidP="008930EA">
      <w:pPr>
        <w:pStyle w:val="1"/>
        <w:tabs>
          <w:tab w:val="left" w:pos="567"/>
        </w:tabs>
        <w:ind w:left="-284" w:right="140"/>
        <w:rPr>
          <w:b/>
          <w:i/>
        </w:rPr>
      </w:pPr>
      <w:r>
        <w:rPr>
          <w:b/>
          <w:i/>
        </w:rPr>
        <w:t xml:space="preserve">     </w:t>
      </w:r>
      <w:r w:rsidRPr="006939D7">
        <w:rPr>
          <w:b/>
          <w:i/>
        </w:rPr>
        <w:t>Отчеты с ошибками предоставили МБОУ: «Перовская школа-гимназия» (задание 3), «</w:t>
      </w:r>
      <w:proofErr w:type="spellStart"/>
      <w:r w:rsidRPr="006939D7">
        <w:rPr>
          <w:b/>
          <w:i/>
        </w:rPr>
        <w:t>Молодежненская</w:t>
      </w:r>
      <w:proofErr w:type="spellEnd"/>
      <w:r w:rsidRPr="006939D7">
        <w:rPr>
          <w:b/>
          <w:i/>
        </w:rPr>
        <w:t xml:space="preserve"> школа №2» (задание 7), «</w:t>
      </w:r>
      <w:proofErr w:type="spellStart"/>
      <w:r w:rsidRPr="006939D7">
        <w:rPr>
          <w:b/>
          <w:i/>
        </w:rPr>
        <w:t>Денисовская</w:t>
      </w:r>
      <w:proofErr w:type="spellEnd"/>
      <w:r w:rsidRPr="006939D7">
        <w:rPr>
          <w:b/>
          <w:i/>
        </w:rPr>
        <w:t xml:space="preserve"> школа» (задание 7), «Гвардейская школа-гимназия №3» (задание 7).</w:t>
      </w:r>
    </w:p>
    <w:p w:rsidR="006939D7" w:rsidRDefault="006939D7" w:rsidP="008930EA">
      <w:pPr>
        <w:pStyle w:val="1"/>
        <w:tabs>
          <w:tab w:val="left" w:pos="567"/>
        </w:tabs>
        <w:ind w:left="-284" w:right="140"/>
      </w:pPr>
    </w:p>
    <w:p w:rsidR="006939D7" w:rsidRPr="006939D7" w:rsidRDefault="006939D7" w:rsidP="008930EA">
      <w:pPr>
        <w:pStyle w:val="1"/>
        <w:tabs>
          <w:tab w:val="left" w:pos="567"/>
        </w:tabs>
        <w:ind w:left="-284" w:right="140"/>
      </w:pPr>
      <w:r>
        <w:t>Рекомендации:</w:t>
      </w:r>
    </w:p>
    <w:p w:rsidR="00582E12" w:rsidRPr="006939D7" w:rsidRDefault="00582E12" w:rsidP="008930EA">
      <w:pPr>
        <w:pStyle w:val="1"/>
        <w:tabs>
          <w:tab w:val="left" w:pos="567"/>
        </w:tabs>
        <w:ind w:left="-284" w:right="140"/>
      </w:pPr>
    </w:p>
    <w:p w:rsidR="00582E12" w:rsidRPr="00582E12" w:rsidRDefault="008C7DE4" w:rsidP="00582E12">
      <w:pPr>
        <w:pStyle w:val="1"/>
        <w:tabs>
          <w:tab w:val="left" w:pos="567"/>
        </w:tabs>
        <w:ind w:left="-284" w:right="140"/>
        <w:jc w:val="left"/>
      </w:pPr>
      <w:r w:rsidRPr="002C48F0">
        <w:t xml:space="preserve">        </w:t>
      </w:r>
      <w:proofErr w:type="gramStart"/>
      <w:r w:rsidRPr="002C48F0">
        <w:t>В целом, для качественного формирования навыков финансовой грамотности учащихся при проведении уроков необходимо</w:t>
      </w:r>
      <w:r w:rsidR="00582E12">
        <w:t xml:space="preserve">:                                                                                                                             </w:t>
      </w:r>
      <w:r w:rsidR="00582E12" w:rsidRPr="00582E12">
        <w:t>- включать в уроки практико-ориентированные задания, направленные на развитие у учащихся общего подхода к принятию финансово грамотного решения, задачи с элементарными денежными расчётами, кейсы по экономике семьи, игры, практические задания по работе с простой финансовой информацией, построение графиков и диаграмм, мини-исследования и проекты в области экономических отношений в</w:t>
      </w:r>
      <w:proofErr w:type="gramEnd"/>
      <w:r w:rsidR="00582E12" w:rsidRPr="00582E12">
        <w:t xml:space="preserve"> семье и обществе;</w:t>
      </w:r>
      <w:r w:rsidR="00582E12">
        <w:t xml:space="preserve">                                                                   </w:t>
      </w:r>
      <w:r w:rsidR="00582E12" w:rsidRPr="00582E12">
        <w:t xml:space="preserve">- </w:t>
      </w:r>
      <w:proofErr w:type="gramStart"/>
      <w:r w:rsidR="00582E12" w:rsidRPr="00582E12">
        <w:t xml:space="preserve">предусмотреть выполнение заданий, формирующих следующие умения: находить информацию о </w:t>
      </w:r>
      <w:r w:rsidR="00582E12">
        <w:t xml:space="preserve">доходах и расходах, формировании семейного бюджета, </w:t>
      </w:r>
      <w:r w:rsidR="007B55A8">
        <w:t>сравнивать предложения и условия разных банков, понимать разницу между акциями и облигациями, понимать преимущества долгосрочного/краткосрочного вклада и др.</w:t>
      </w:r>
      <w:r w:rsidR="00582E12" w:rsidRPr="00582E12">
        <w:t>;</w:t>
      </w:r>
      <w:r w:rsidR="00582E12">
        <w:t xml:space="preserve">                                                                                                         </w:t>
      </w:r>
      <w:r w:rsidR="00582E12" w:rsidRPr="00582E12">
        <w:t>- уделять внимание формированию компетенций поиска, подбора, анализа и интерпретации финансовой информации из различных источников, представленных как на электронных, так и на бумажных носителях;</w:t>
      </w:r>
      <w:proofErr w:type="gramEnd"/>
      <w:r w:rsidR="00582E12" w:rsidRPr="00582E12">
        <w:t xml:space="preserve"> </w:t>
      </w:r>
      <w:r w:rsidR="00582E12">
        <w:t xml:space="preserve">                                                                                                                                </w:t>
      </w:r>
      <w:r w:rsidR="00582E12" w:rsidRPr="00582E12">
        <w:t>-  осваивать базовые финансово-экономические понятия, отражающие важнейшие сферы финансовых отношений.</w:t>
      </w:r>
    </w:p>
    <w:p w:rsidR="003D26DA" w:rsidRPr="00582E12" w:rsidRDefault="003D26DA" w:rsidP="008930EA">
      <w:pPr>
        <w:pStyle w:val="1"/>
        <w:tabs>
          <w:tab w:val="left" w:pos="567"/>
        </w:tabs>
        <w:ind w:left="-284" w:right="140"/>
      </w:pPr>
    </w:p>
    <w:p w:rsidR="008930EA" w:rsidRPr="00582E12" w:rsidRDefault="008930EA" w:rsidP="00F25B47">
      <w:pPr>
        <w:pStyle w:val="1"/>
        <w:tabs>
          <w:tab w:val="left" w:pos="567"/>
        </w:tabs>
        <w:ind w:left="-284" w:right="140"/>
      </w:pPr>
    </w:p>
    <w:p w:rsidR="008930EA" w:rsidRPr="00582E12" w:rsidRDefault="008930EA" w:rsidP="00F25B47">
      <w:pPr>
        <w:pStyle w:val="1"/>
        <w:tabs>
          <w:tab w:val="left" w:pos="567"/>
        </w:tabs>
        <w:ind w:left="-284" w:right="140"/>
      </w:pPr>
    </w:p>
    <w:p w:rsidR="00F25B47" w:rsidRPr="00582E12" w:rsidRDefault="00F25B47" w:rsidP="00F25B47">
      <w:pPr>
        <w:pStyle w:val="1"/>
        <w:tabs>
          <w:tab w:val="left" w:pos="567"/>
        </w:tabs>
        <w:ind w:left="-284" w:right="140"/>
      </w:pPr>
    </w:p>
    <w:p w:rsidR="00F25B47" w:rsidRPr="002C48F0" w:rsidRDefault="00F25B47" w:rsidP="00057741">
      <w:pPr>
        <w:pStyle w:val="1"/>
        <w:tabs>
          <w:tab w:val="left" w:pos="567"/>
        </w:tabs>
        <w:ind w:left="-284" w:right="140"/>
      </w:pPr>
    </w:p>
    <w:p w:rsidR="00057741" w:rsidRPr="002C48F0" w:rsidRDefault="00057741" w:rsidP="00057741">
      <w:pPr>
        <w:pStyle w:val="1"/>
        <w:tabs>
          <w:tab w:val="left" w:pos="567"/>
        </w:tabs>
        <w:ind w:left="-284" w:right="140"/>
      </w:pPr>
    </w:p>
    <w:p w:rsidR="00057741" w:rsidRPr="002C48F0" w:rsidRDefault="00057741" w:rsidP="00057741">
      <w:pPr>
        <w:pStyle w:val="1"/>
        <w:tabs>
          <w:tab w:val="left" w:pos="567"/>
        </w:tabs>
        <w:ind w:left="-284" w:right="140"/>
      </w:pPr>
    </w:p>
    <w:p w:rsidR="00057741" w:rsidRPr="002C48F0" w:rsidRDefault="00057741" w:rsidP="007872BE">
      <w:pPr>
        <w:pStyle w:val="1"/>
        <w:tabs>
          <w:tab w:val="left" w:pos="567"/>
        </w:tabs>
        <w:ind w:left="-284" w:right="140"/>
      </w:pPr>
    </w:p>
    <w:p w:rsidR="007872BE" w:rsidRPr="002C48F0" w:rsidRDefault="007872BE" w:rsidP="007872BE">
      <w:pPr>
        <w:pStyle w:val="1"/>
        <w:tabs>
          <w:tab w:val="left" w:pos="567"/>
        </w:tabs>
        <w:ind w:left="-284" w:right="140"/>
      </w:pPr>
    </w:p>
    <w:sectPr w:rsidR="007872BE" w:rsidRPr="002C48F0" w:rsidSect="006939D7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6D"/>
    <w:rsid w:val="0000371A"/>
    <w:rsid w:val="00057741"/>
    <w:rsid w:val="000A65AA"/>
    <w:rsid w:val="002C48F0"/>
    <w:rsid w:val="002F21E1"/>
    <w:rsid w:val="003D26DA"/>
    <w:rsid w:val="00440EE9"/>
    <w:rsid w:val="0047276D"/>
    <w:rsid w:val="0050650A"/>
    <w:rsid w:val="00541EBC"/>
    <w:rsid w:val="005737C3"/>
    <w:rsid w:val="00582E12"/>
    <w:rsid w:val="005D6CB8"/>
    <w:rsid w:val="006939D7"/>
    <w:rsid w:val="007872BE"/>
    <w:rsid w:val="007B55A8"/>
    <w:rsid w:val="008571BE"/>
    <w:rsid w:val="008764ED"/>
    <w:rsid w:val="008930EA"/>
    <w:rsid w:val="008C7DE4"/>
    <w:rsid w:val="00915FEB"/>
    <w:rsid w:val="0094524A"/>
    <w:rsid w:val="00AC4F27"/>
    <w:rsid w:val="00BF09B3"/>
    <w:rsid w:val="00CE2EC5"/>
    <w:rsid w:val="00D20077"/>
    <w:rsid w:val="00D6570F"/>
    <w:rsid w:val="00E8354E"/>
    <w:rsid w:val="00ED4057"/>
    <w:rsid w:val="00F17EC4"/>
    <w:rsid w:val="00F25B47"/>
    <w:rsid w:val="00F31E24"/>
    <w:rsid w:val="00FA737F"/>
    <w:rsid w:val="00FB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5D6C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F2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5D6C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F2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21</cp:revision>
  <dcterms:created xsi:type="dcterms:W3CDTF">2021-11-30T10:08:00Z</dcterms:created>
  <dcterms:modified xsi:type="dcterms:W3CDTF">2021-12-28T09:50:00Z</dcterms:modified>
</cp:coreProperties>
</file>