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F8" w:rsidRPr="004766A2" w:rsidRDefault="00465677" w:rsidP="004766A2">
      <w:pPr>
        <w:spacing w:after="0" w:line="276" w:lineRule="auto"/>
        <w:contextualSpacing/>
        <w:jc w:val="center"/>
        <w:rPr>
          <w:b/>
        </w:rPr>
      </w:pPr>
      <w:r w:rsidRPr="004766A2">
        <w:rPr>
          <w:b/>
        </w:rPr>
        <w:t>Окислительн</w:t>
      </w:r>
      <w:r w:rsidR="00A33F0C" w:rsidRPr="004766A2">
        <w:rPr>
          <w:b/>
        </w:rPr>
        <w:t>о-восстановительн</w:t>
      </w:r>
      <w:r w:rsidRPr="004766A2">
        <w:rPr>
          <w:b/>
        </w:rPr>
        <w:t>ые свойства пероксида водорода.</w:t>
      </w:r>
    </w:p>
    <w:p w:rsidR="00A33F0C" w:rsidRPr="004766A2" w:rsidRDefault="00A33F0C" w:rsidP="004766A2">
      <w:pPr>
        <w:spacing w:after="0" w:line="276" w:lineRule="auto"/>
        <w:contextualSpacing/>
        <w:jc w:val="both"/>
        <w:rPr>
          <w:b/>
        </w:rPr>
      </w:pPr>
    </w:p>
    <w:p w:rsidR="00A33F0C" w:rsidRPr="004766A2" w:rsidRDefault="00A33F0C" w:rsidP="004766A2">
      <w:pPr>
        <w:spacing w:after="0" w:line="276" w:lineRule="auto"/>
        <w:contextualSpacing/>
        <w:jc w:val="both"/>
        <w:rPr>
          <w:b/>
        </w:rPr>
      </w:pPr>
      <w:r w:rsidRPr="004766A2">
        <w:rPr>
          <w:b/>
        </w:rPr>
        <w:t>Получение пероксида водорода Н</w:t>
      </w:r>
      <w:r w:rsidRPr="004766A2">
        <w:rPr>
          <w:b/>
          <w:vertAlign w:val="subscript"/>
        </w:rPr>
        <w:t>2</w:t>
      </w:r>
      <w:r w:rsidRPr="004766A2">
        <w:rPr>
          <w:b/>
        </w:rPr>
        <w:t>O</w:t>
      </w:r>
      <w:r w:rsidRPr="004766A2">
        <w:rPr>
          <w:b/>
          <w:vertAlign w:val="subscript"/>
        </w:rPr>
        <w:t>2</w:t>
      </w:r>
      <w:r w:rsidRPr="004766A2">
        <w:rPr>
          <w:b/>
        </w:rPr>
        <w:t xml:space="preserve"> из пероксидов металлов.</w:t>
      </w:r>
    </w:p>
    <w:p w:rsidR="00A33F0C" w:rsidRPr="004766A2" w:rsidRDefault="00A33F0C" w:rsidP="004766A2">
      <w:pPr>
        <w:spacing w:after="0" w:line="276" w:lineRule="auto"/>
        <w:ind w:firstLine="567"/>
        <w:contextualSpacing/>
        <w:jc w:val="both"/>
      </w:pPr>
      <w:r w:rsidRPr="004766A2">
        <w:t>Так как Н</w:t>
      </w:r>
      <w:r w:rsidRPr="004766A2">
        <w:rPr>
          <w:vertAlign w:val="subscript"/>
        </w:rPr>
        <w:t>2</w:t>
      </w:r>
      <w:r w:rsidRPr="004766A2">
        <w:t>O</w:t>
      </w:r>
      <w:r w:rsidRPr="004766A2">
        <w:rPr>
          <w:vertAlign w:val="subscript"/>
        </w:rPr>
        <w:t>2</w:t>
      </w:r>
      <w:r w:rsidRPr="004766A2">
        <w:t xml:space="preserve"> - очень слабая кислота, то она вытесняется из соответствующих солей как сильными кислотами, так и слабыми. </w:t>
      </w:r>
      <w:proofErr w:type="gramStart"/>
      <w:r w:rsidRPr="004766A2">
        <w:t>Например</w:t>
      </w:r>
      <w:proofErr w:type="gramEnd"/>
      <w:r w:rsidRPr="004766A2">
        <w:t>:</w:t>
      </w:r>
    </w:p>
    <w:p w:rsidR="00A33F0C" w:rsidRPr="004766A2" w:rsidRDefault="00A33F0C" w:rsidP="004766A2">
      <w:pPr>
        <w:spacing w:after="0" w:line="276" w:lineRule="auto"/>
        <w:contextualSpacing/>
        <w:jc w:val="center"/>
        <w:rPr>
          <w:b/>
          <w:color w:val="FF0000"/>
        </w:rPr>
      </w:pPr>
      <w:r w:rsidRPr="004766A2">
        <w:rPr>
          <w:b/>
          <w:color w:val="FF0000"/>
        </w:rPr>
        <w:t>ВаO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 xml:space="preserve"> + H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>SO</w:t>
      </w:r>
      <w:r w:rsidRPr="004766A2">
        <w:rPr>
          <w:b/>
          <w:color w:val="FF0000"/>
          <w:vertAlign w:val="subscript"/>
        </w:rPr>
        <w:t>4</w:t>
      </w:r>
      <w:r w:rsidRPr="004766A2">
        <w:rPr>
          <w:b/>
          <w:color w:val="FF0000"/>
        </w:rPr>
        <w:t xml:space="preserve"> = Н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>O</w:t>
      </w:r>
      <w:r w:rsidRPr="004766A2">
        <w:rPr>
          <w:b/>
          <w:color w:val="FF0000"/>
          <w:vertAlign w:val="subscript"/>
        </w:rPr>
        <w:t xml:space="preserve">2 </w:t>
      </w:r>
      <w:r w:rsidRPr="004766A2">
        <w:rPr>
          <w:b/>
          <w:color w:val="FF0000"/>
        </w:rPr>
        <w:t>+ BaSO</w:t>
      </w:r>
      <w:r w:rsidRPr="004766A2">
        <w:rPr>
          <w:b/>
          <w:color w:val="FF0000"/>
          <w:vertAlign w:val="subscript"/>
        </w:rPr>
        <w:t>4</w:t>
      </w:r>
      <w:r w:rsidRPr="004766A2">
        <w:rPr>
          <w:b/>
          <w:color w:val="FF0000"/>
        </w:rPr>
        <w:t>↓</w:t>
      </w:r>
    </w:p>
    <w:p w:rsidR="008D4DD5" w:rsidRPr="004766A2" w:rsidRDefault="008D4DD5" w:rsidP="004766A2">
      <w:pPr>
        <w:spacing w:after="0" w:line="276" w:lineRule="auto"/>
        <w:contextualSpacing/>
        <w:jc w:val="center"/>
        <w:rPr>
          <w:b/>
          <w:color w:val="FF0000"/>
        </w:rPr>
      </w:pPr>
    </w:p>
    <w:p w:rsidR="00A33F0C" w:rsidRPr="004766A2" w:rsidRDefault="00A33F0C" w:rsidP="004766A2">
      <w:pPr>
        <w:spacing w:after="0" w:line="276" w:lineRule="auto"/>
        <w:contextualSpacing/>
        <w:jc w:val="center"/>
        <w:rPr>
          <w:b/>
          <w:color w:val="FF0000"/>
        </w:rPr>
      </w:pPr>
      <w:r w:rsidRPr="004766A2">
        <w:rPr>
          <w:b/>
          <w:color w:val="FF0000"/>
        </w:rPr>
        <w:t>ВаO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 xml:space="preserve"> + СO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 xml:space="preserve"> + Н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>O = Н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>O</w:t>
      </w:r>
      <w:r w:rsidRPr="004766A2">
        <w:rPr>
          <w:b/>
          <w:color w:val="FF0000"/>
          <w:vertAlign w:val="subscript"/>
        </w:rPr>
        <w:t>2</w:t>
      </w:r>
      <w:r w:rsidRPr="004766A2">
        <w:rPr>
          <w:b/>
          <w:color w:val="FF0000"/>
        </w:rPr>
        <w:t xml:space="preserve"> + ВаСO</w:t>
      </w:r>
      <w:r w:rsidRPr="004766A2">
        <w:rPr>
          <w:b/>
          <w:color w:val="FF0000"/>
          <w:vertAlign w:val="subscript"/>
        </w:rPr>
        <w:t>3</w:t>
      </w:r>
      <w:r w:rsidRPr="004766A2">
        <w:rPr>
          <w:b/>
          <w:color w:val="FF0000"/>
        </w:rPr>
        <w:t>↓</w:t>
      </w:r>
    </w:p>
    <w:p w:rsidR="00465677" w:rsidRPr="004766A2" w:rsidRDefault="00465677" w:rsidP="004766A2">
      <w:pPr>
        <w:shd w:val="clear" w:color="auto" w:fill="FEFEFE"/>
        <w:spacing w:after="0" w:line="276" w:lineRule="auto"/>
        <w:ind w:right="-1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b/>
          <w:bCs/>
          <w:lang w:eastAsia="ru-RU"/>
        </w:rPr>
        <w:t>Химические свойства пероксида водорода</w:t>
      </w:r>
      <w:r w:rsidR="00A33F0C" w:rsidRPr="004766A2">
        <w:rPr>
          <w:rFonts w:eastAsia="Times New Roman"/>
          <w:b/>
          <w:bCs/>
          <w:lang w:eastAsia="ru-RU"/>
        </w:rPr>
        <w:t>.</w:t>
      </w:r>
    </w:p>
    <w:p w:rsidR="00024628" w:rsidRPr="004766A2" w:rsidRDefault="00024628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 xml:space="preserve">Молекула пероксида водорода сильно </w:t>
      </w:r>
      <w:proofErr w:type="spellStart"/>
      <w:r w:rsidRPr="004766A2">
        <w:rPr>
          <w:rFonts w:eastAsia="Times New Roman"/>
          <w:lang w:eastAsia="ru-RU"/>
        </w:rPr>
        <w:t>полярна</w:t>
      </w:r>
      <w:proofErr w:type="spellEnd"/>
      <w:r w:rsidRPr="004766A2">
        <w:rPr>
          <w:rFonts w:eastAsia="Times New Roman"/>
          <w:lang w:eastAsia="ru-RU"/>
        </w:rPr>
        <w:t>, что приводит к возникновению водородных связей между молекулами. Связь O-O непрочная, поэтому H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 xml:space="preserve"> - неустойчивое соединение, легко разлагается. Также этому может поспособствовать присутствие ионов переходных металлов и серебра. В разбавленных растворах пероксид водорода тоже не устойчив и самопроизвольно </w:t>
      </w:r>
      <w:proofErr w:type="spellStart"/>
      <w:r w:rsidRPr="004766A2">
        <w:rPr>
          <w:rFonts w:eastAsia="Times New Roman"/>
          <w:lang w:eastAsia="ru-RU"/>
        </w:rPr>
        <w:t>диспропорционирует</w:t>
      </w:r>
      <w:proofErr w:type="spellEnd"/>
      <w:r w:rsidRPr="004766A2">
        <w:rPr>
          <w:rFonts w:eastAsia="Times New Roman"/>
          <w:lang w:eastAsia="ru-RU"/>
        </w:rPr>
        <w:t xml:space="preserve"> на H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 и 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 xml:space="preserve">. Реакция </w:t>
      </w:r>
      <w:proofErr w:type="spellStart"/>
      <w:r w:rsidRPr="004766A2">
        <w:rPr>
          <w:rFonts w:eastAsia="Times New Roman"/>
          <w:lang w:eastAsia="ru-RU"/>
        </w:rPr>
        <w:t>диспропорционирования</w:t>
      </w:r>
      <w:proofErr w:type="spellEnd"/>
      <w:r w:rsidRPr="004766A2">
        <w:rPr>
          <w:rFonts w:eastAsia="Times New Roman"/>
          <w:lang w:eastAsia="ru-RU"/>
        </w:rPr>
        <w:t xml:space="preserve"> катализируется ионами переходных металлов, некоторыми белками.</w:t>
      </w:r>
    </w:p>
    <w:p w:rsidR="00024628" w:rsidRPr="004766A2" w:rsidRDefault="00024628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>2H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 xml:space="preserve"> = 2H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 + O</w:t>
      </w:r>
      <w:r w:rsidRPr="004766A2">
        <w:rPr>
          <w:rFonts w:eastAsia="Times New Roman"/>
          <w:vertAlign w:val="subscript"/>
          <w:lang w:eastAsia="ru-RU"/>
        </w:rPr>
        <w:t>2</w:t>
      </w:r>
      <w:r w:rsidR="0040791C" w:rsidRPr="004766A2">
        <w:rPr>
          <w:rFonts w:eastAsia="Times New Roman"/>
          <w:b/>
          <w:lang w:eastAsia="ru-RU"/>
        </w:rPr>
        <w:t>↑</w:t>
      </w:r>
    </w:p>
    <w:p w:rsidR="00024628" w:rsidRPr="004766A2" w:rsidRDefault="00024628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>Однако очень чистый пероксид водорода устойчив.</w:t>
      </w:r>
    </w:p>
    <w:p w:rsidR="00024628" w:rsidRPr="004766A2" w:rsidRDefault="00024628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>При действии концентрированного раствора Н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 xml:space="preserve"> на некоторые гидроксиды </w:t>
      </w:r>
      <w:r w:rsidR="005C5CF9" w:rsidRPr="004766A2">
        <w:rPr>
          <w:rFonts w:eastAsia="Times New Roman"/>
          <w:lang w:eastAsia="ru-RU"/>
        </w:rPr>
        <w:t xml:space="preserve">металлов </w:t>
      </w:r>
      <w:r w:rsidRPr="004766A2">
        <w:rPr>
          <w:rFonts w:eastAsia="Times New Roman"/>
          <w:lang w:eastAsia="ru-RU"/>
        </w:rPr>
        <w:t>в ряде случаев можно выделить пероксиды металлов, которые можно рассматривать как соли пероксида водорода (Li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 xml:space="preserve">, </w:t>
      </w:r>
      <w:r w:rsidR="00D042F5" w:rsidRPr="004766A2">
        <w:rPr>
          <w:rFonts w:eastAsia="Times New Roman"/>
          <w:lang w:eastAsia="ru-RU"/>
        </w:rPr>
        <w:t>Na</w:t>
      </w:r>
      <w:r w:rsidR="00D042F5" w:rsidRPr="004766A2">
        <w:rPr>
          <w:rFonts w:eastAsia="Times New Roman"/>
          <w:vertAlign w:val="subscript"/>
          <w:lang w:eastAsia="ru-RU"/>
        </w:rPr>
        <w:t>2</w:t>
      </w:r>
      <w:r w:rsidR="00D042F5" w:rsidRPr="004766A2">
        <w:rPr>
          <w:rFonts w:eastAsia="Times New Roman"/>
          <w:lang w:eastAsia="ru-RU"/>
        </w:rPr>
        <w:t>O</w:t>
      </w:r>
      <w:r w:rsidR="00D042F5" w:rsidRPr="004766A2">
        <w:rPr>
          <w:rFonts w:eastAsia="Times New Roman"/>
          <w:vertAlign w:val="subscript"/>
          <w:lang w:eastAsia="ru-RU"/>
        </w:rPr>
        <w:t>2</w:t>
      </w:r>
      <w:r w:rsidR="00D042F5" w:rsidRPr="004766A2">
        <w:rPr>
          <w:rFonts w:eastAsia="Times New Roman"/>
          <w:lang w:eastAsia="ru-RU"/>
        </w:rPr>
        <w:t>,</w:t>
      </w:r>
      <w:r w:rsidR="00D042F5" w:rsidRPr="004766A2">
        <w:rPr>
          <w:rFonts w:eastAsia="Times New Roman"/>
          <w:b/>
          <w:color w:val="FF0000"/>
          <w:lang w:eastAsia="ru-RU"/>
        </w:rPr>
        <w:t xml:space="preserve"> </w:t>
      </w:r>
      <w:r w:rsidRPr="004766A2">
        <w:rPr>
          <w:rFonts w:eastAsia="Times New Roman"/>
          <w:lang w:eastAsia="ru-RU"/>
        </w:rPr>
        <w:t>MgO</w:t>
      </w:r>
      <w:r w:rsidRPr="004766A2">
        <w:rPr>
          <w:rFonts w:eastAsia="Times New Roman"/>
          <w:vertAlign w:val="subscript"/>
          <w:lang w:eastAsia="ru-RU"/>
        </w:rPr>
        <w:t>2</w:t>
      </w:r>
      <w:r w:rsidR="00D042F5" w:rsidRPr="004766A2">
        <w:rPr>
          <w:rFonts w:eastAsia="Times New Roman"/>
          <w:lang w:eastAsia="ru-RU"/>
        </w:rPr>
        <w:t xml:space="preserve">, </w:t>
      </w:r>
      <w:r w:rsidR="00D042F5" w:rsidRPr="004766A2">
        <w:t>ВаO</w:t>
      </w:r>
      <w:r w:rsidR="00D042F5" w:rsidRPr="004766A2">
        <w:rPr>
          <w:vertAlign w:val="subscript"/>
        </w:rPr>
        <w:t>2</w:t>
      </w:r>
      <w:r w:rsidRPr="004766A2">
        <w:rPr>
          <w:rFonts w:eastAsia="Times New Roman"/>
          <w:lang w:eastAsia="ru-RU"/>
        </w:rPr>
        <w:t xml:space="preserve"> и др.):</w:t>
      </w:r>
    </w:p>
    <w:p w:rsidR="00024628" w:rsidRPr="004766A2" w:rsidRDefault="00024628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+ 2NaOH = Na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+ 2H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</w:p>
    <w:p w:rsidR="00024628" w:rsidRPr="004766A2" w:rsidRDefault="00024628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</w:p>
    <w:p w:rsidR="00024628" w:rsidRPr="004766A2" w:rsidRDefault="00024628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+ </w:t>
      </w:r>
      <w:proofErr w:type="gramStart"/>
      <w:r w:rsidRPr="004766A2">
        <w:rPr>
          <w:rFonts w:eastAsia="Times New Roman"/>
          <w:b/>
          <w:color w:val="FF0000"/>
          <w:lang w:val="en-US" w:eastAsia="ru-RU"/>
        </w:rPr>
        <w:t>Ba</w:t>
      </w:r>
      <w:r w:rsidRPr="004766A2">
        <w:rPr>
          <w:rFonts w:eastAsia="Times New Roman"/>
          <w:b/>
          <w:color w:val="FF0000"/>
          <w:lang w:eastAsia="ru-RU"/>
        </w:rPr>
        <w:t>(</w:t>
      </w:r>
      <w:proofErr w:type="gramEnd"/>
      <w:r w:rsidRPr="004766A2">
        <w:rPr>
          <w:rFonts w:eastAsia="Times New Roman"/>
          <w:b/>
          <w:color w:val="FF0000"/>
          <w:lang w:val="en-US" w:eastAsia="ru-RU"/>
        </w:rPr>
        <w:t>OH</w:t>
      </w:r>
      <w:r w:rsidRPr="004766A2">
        <w:rPr>
          <w:rFonts w:eastAsia="Times New Roman"/>
          <w:b/>
          <w:color w:val="FF0000"/>
          <w:lang w:eastAsia="ru-RU"/>
        </w:rPr>
        <w:t>)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= </w:t>
      </w:r>
      <w:proofErr w:type="spellStart"/>
      <w:r w:rsidRPr="004766A2">
        <w:rPr>
          <w:rFonts w:eastAsia="Times New Roman"/>
          <w:b/>
          <w:color w:val="FF0000"/>
          <w:lang w:val="en-US" w:eastAsia="ru-RU"/>
        </w:rPr>
        <w:t>BaO</w:t>
      </w:r>
      <w:proofErr w:type="spellEnd"/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↓ + 2</w:t>
      </w: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8065AF" w:rsidRPr="004766A2" w:rsidRDefault="00024628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>В молекуле пероксида водорода о</w:t>
      </w:r>
      <w:r w:rsidR="00465677" w:rsidRPr="004766A2">
        <w:rPr>
          <w:rFonts w:eastAsia="Times New Roman"/>
          <w:lang w:eastAsia="ru-RU"/>
        </w:rPr>
        <w:t xml:space="preserve">ба атома кислорода находятся в промежуточной степени окисления </w:t>
      </w:r>
      <w:r w:rsidR="008D4DD5" w:rsidRPr="004766A2">
        <w:rPr>
          <w:rFonts w:eastAsia="Times New Roman"/>
          <w:lang w:eastAsia="ru-RU"/>
        </w:rPr>
        <w:t>-</w:t>
      </w:r>
      <w:r w:rsidR="00465677" w:rsidRPr="004766A2">
        <w:rPr>
          <w:rFonts w:eastAsia="Times New Roman"/>
          <w:lang w:eastAsia="ru-RU"/>
        </w:rPr>
        <w:t xml:space="preserve">1, что и обуславливает способность пероксидов выступать как в роли окислителей, так и восстановителей. </w:t>
      </w:r>
      <w:r w:rsidR="008065AF" w:rsidRPr="004766A2">
        <w:rPr>
          <w:rFonts w:eastAsia="Times New Roman"/>
          <w:lang w:eastAsia="ru-RU"/>
        </w:rPr>
        <w:t>Они окисляют нитриты в нитраты, выделяют йод из иодидов металлов, расщепляют ненасыщенные соединения по месту двойных связей.</w:t>
      </w:r>
    </w:p>
    <w:p w:rsidR="00465677" w:rsidRPr="004766A2" w:rsidRDefault="00465677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 xml:space="preserve">Наиболее характерны для </w:t>
      </w:r>
      <w:r w:rsidR="00D042F5" w:rsidRPr="004766A2">
        <w:rPr>
          <w:rFonts w:eastAsia="Times New Roman"/>
          <w:lang w:eastAsia="ru-RU"/>
        </w:rPr>
        <w:t xml:space="preserve">пероксида водорода и </w:t>
      </w:r>
      <w:r w:rsidR="00FF0B85" w:rsidRPr="004766A2">
        <w:rPr>
          <w:rFonts w:eastAsia="Times New Roman"/>
          <w:lang w:eastAsia="ru-RU"/>
        </w:rPr>
        <w:t>пероксидов</w:t>
      </w:r>
      <w:r w:rsidR="00D042F5" w:rsidRPr="004766A2">
        <w:rPr>
          <w:rFonts w:eastAsia="Times New Roman"/>
          <w:lang w:eastAsia="ru-RU"/>
        </w:rPr>
        <w:t xml:space="preserve"> металлов</w:t>
      </w:r>
      <w:r w:rsidRPr="004766A2">
        <w:rPr>
          <w:rFonts w:eastAsia="Times New Roman"/>
          <w:lang w:eastAsia="ru-RU"/>
        </w:rPr>
        <w:t xml:space="preserve"> </w:t>
      </w:r>
      <w:r w:rsidRPr="004766A2">
        <w:rPr>
          <w:rFonts w:eastAsia="Times New Roman"/>
          <w:b/>
          <w:lang w:eastAsia="ru-RU"/>
        </w:rPr>
        <w:t>окислительные свойства</w:t>
      </w:r>
      <w:r w:rsidR="00D042F5" w:rsidRPr="004766A2">
        <w:rPr>
          <w:rFonts w:eastAsia="Times New Roman"/>
          <w:lang w:eastAsia="ru-RU"/>
        </w:rPr>
        <w:t>. Примеры окисления неорганических веществ</w:t>
      </w:r>
      <w:r w:rsidR="005C5CF9" w:rsidRPr="004766A2">
        <w:rPr>
          <w:rFonts w:eastAsia="Times New Roman"/>
          <w:lang w:eastAsia="ru-RU"/>
        </w:rPr>
        <w:t xml:space="preserve"> пероксидом водорода</w:t>
      </w:r>
      <w:r w:rsidRPr="004766A2">
        <w:rPr>
          <w:rFonts w:eastAsia="Times New Roman"/>
          <w:lang w:eastAsia="ru-RU"/>
        </w:rPr>
        <w:t>:</w:t>
      </w:r>
    </w:p>
    <w:p w:rsidR="00465677" w:rsidRPr="004766A2" w:rsidRDefault="00465677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Na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3</w:t>
      </w:r>
      <w:r w:rsidRPr="004766A2">
        <w:rPr>
          <w:rFonts w:eastAsia="Times New Roman"/>
          <w:b/>
          <w:color w:val="FF0000"/>
          <w:lang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</w:t>
      </w:r>
      <w:r w:rsidR="00A33F0C" w:rsidRPr="004766A2">
        <w:rPr>
          <w:rFonts w:eastAsia="Times New Roman"/>
          <w:b/>
          <w:color w:val="FF0000"/>
          <w:lang w:eastAsia="ru-RU"/>
        </w:rPr>
        <w:t>=</w:t>
      </w:r>
      <w:r w:rsidRPr="004766A2">
        <w:rPr>
          <w:rFonts w:eastAsia="Times New Roman"/>
          <w:b/>
          <w:color w:val="FF0000"/>
          <w:lang w:eastAsia="ru-RU"/>
        </w:rPr>
        <w:t xml:space="preserve"> </w:t>
      </w:r>
      <w:r w:rsidRPr="004766A2">
        <w:rPr>
          <w:rFonts w:eastAsia="Times New Roman"/>
          <w:b/>
          <w:color w:val="FF0000"/>
          <w:lang w:val="en-US" w:eastAsia="ru-RU"/>
        </w:rPr>
        <w:t>Na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4</w:t>
      </w:r>
      <w:r w:rsidRPr="004766A2">
        <w:rPr>
          <w:rFonts w:eastAsia="Times New Roman"/>
          <w:b/>
          <w:color w:val="FF0000"/>
          <w:lang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8D4DD5" w:rsidRPr="004766A2" w:rsidRDefault="008D4DD5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</w:p>
    <w:p w:rsidR="00465677" w:rsidRPr="004766A2" w:rsidRDefault="00465677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  <w:proofErr w:type="spellStart"/>
      <w:proofErr w:type="gramStart"/>
      <w:r w:rsidRPr="004766A2">
        <w:rPr>
          <w:rFonts w:eastAsia="Times New Roman"/>
          <w:b/>
          <w:color w:val="FF0000"/>
          <w:lang w:val="en-US" w:eastAsia="ru-RU"/>
        </w:rPr>
        <w:t>Mn</w:t>
      </w:r>
      <w:proofErr w:type="spellEnd"/>
      <w:r w:rsidRPr="004766A2">
        <w:rPr>
          <w:rFonts w:eastAsia="Times New Roman"/>
          <w:b/>
          <w:color w:val="FF0000"/>
          <w:lang w:eastAsia="ru-RU"/>
        </w:rPr>
        <w:t>(</w:t>
      </w:r>
      <w:proofErr w:type="gramEnd"/>
      <w:r w:rsidRPr="004766A2">
        <w:rPr>
          <w:rFonts w:eastAsia="Times New Roman"/>
          <w:b/>
          <w:color w:val="FF0000"/>
          <w:lang w:val="en-US" w:eastAsia="ru-RU"/>
        </w:rPr>
        <w:t>OH</w:t>
      </w:r>
      <w:r w:rsidRPr="004766A2">
        <w:rPr>
          <w:rFonts w:eastAsia="Times New Roman"/>
          <w:b/>
          <w:color w:val="FF0000"/>
          <w:lang w:eastAsia="ru-RU"/>
        </w:rPr>
        <w:t>)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</w:t>
      </w:r>
      <w:r w:rsidR="001512BD" w:rsidRPr="004766A2">
        <w:rPr>
          <w:rFonts w:eastAsia="Times New Roman"/>
          <w:b/>
          <w:color w:val="FF0000"/>
          <w:lang w:eastAsia="ru-RU"/>
        </w:rPr>
        <w:t>=</w:t>
      </w:r>
      <w:r w:rsidRPr="004766A2">
        <w:rPr>
          <w:rFonts w:eastAsia="Times New Roman"/>
          <w:b/>
          <w:color w:val="FF0000"/>
          <w:lang w:eastAsia="ru-RU"/>
        </w:rPr>
        <w:t xml:space="preserve"> </w:t>
      </w:r>
      <w:proofErr w:type="spellStart"/>
      <w:r w:rsidRPr="004766A2">
        <w:rPr>
          <w:rFonts w:eastAsia="Times New Roman"/>
          <w:b/>
          <w:color w:val="FF0000"/>
          <w:lang w:val="en-US" w:eastAsia="ru-RU"/>
        </w:rPr>
        <w:t>MnO</w:t>
      </w:r>
      <w:proofErr w:type="spellEnd"/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 xml:space="preserve"> + 2</w:t>
      </w: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D042F5" w:rsidRPr="004766A2" w:rsidRDefault="00D042F5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</w:p>
    <w:p w:rsidR="00D042F5" w:rsidRPr="004766A2" w:rsidRDefault="00D042F5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t>2NH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3</w:t>
      </w:r>
      <w:r w:rsidRPr="004766A2">
        <w:rPr>
          <w:rFonts w:eastAsia="Times New Roman"/>
          <w:b/>
          <w:color w:val="FF0000"/>
          <w:bdr w:val="none" w:sz="0" w:space="0" w:color="auto" w:frame="1"/>
          <w:lang w:eastAsia="ru-RU"/>
        </w:rPr>
        <w:t xml:space="preserve"> </w:t>
      </w:r>
      <w:r w:rsidRPr="004766A2">
        <w:rPr>
          <w:rFonts w:eastAsia="Times New Roman"/>
          <w:b/>
          <w:color w:val="FF0000"/>
          <w:lang w:eastAsia="ru-RU"/>
        </w:rPr>
        <w:t>+ 3Н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 = N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40791C" w:rsidRPr="004766A2">
        <w:rPr>
          <w:rFonts w:eastAsia="Times New Roman"/>
          <w:b/>
          <w:color w:val="FF0000"/>
          <w:lang w:eastAsia="ru-RU"/>
        </w:rPr>
        <w:t>↑</w:t>
      </w:r>
      <w:r w:rsidRPr="004766A2">
        <w:rPr>
          <w:rFonts w:eastAsia="Times New Roman"/>
          <w:b/>
          <w:color w:val="FF0000"/>
          <w:lang w:eastAsia="ru-RU"/>
        </w:rPr>
        <w:t>+ 6Н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</w:p>
    <w:p w:rsidR="00D042F5" w:rsidRPr="004766A2" w:rsidRDefault="00D042F5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eastAsia="ru-RU"/>
        </w:rPr>
      </w:pPr>
    </w:p>
    <w:p w:rsidR="00D042F5" w:rsidRPr="004766A2" w:rsidRDefault="00D042F5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</w:t>
      </w:r>
      <w:r w:rsidR="00F17B38" w:rsidRPr="004766A2">
        <w:rPr>
          <w:rFonts w:eastAsia="Times New Roman"/>
          <w:b/>
          <w:color w:val="FF0000"/>
          <w:lang w:val="en-US" w:eastAsia="ru-RU"/>
        </w:rPr>
        <w:t xml:space="preserve"> +</w:t>
      </w:r>
      <w:r w:rsidRPr="004766A2">
        <w:rPr>
          <w:rFonts w:eastAsia="Times New Roman"/>
          <w:b/>
          <w:color w:val="FF0000"/>
          <w:lang w:val="en-US" w:eastAsia="ru-RU"/>
        </w:rPr>
        <w:t xml:space="preserve"> </w:t>
      </w:r>
      <w:r w:rsidR="00F17B38" w:rsidRPr="004766A2">
        <w:rPr>
          <w:rFonts w:eastAsia="Times New Roman"/>
          <w:b/>
          <w:color w:val="FF0000"/>
          <w:lang w:val="en-US" w:eastAsia="ru-RU"/>
        </w:rPr>
        <w:t>4</w:t>
      </w:r>
      <w:r w:rsidR="00F17B38" w:rsidRPr="004766A2">
        <w:rPr>
          <w:rFonts w:eastAsia="Times New Roman"/>
          <w:b/>
          <w:color w:val="FF0000"/>
          <w:lang w:eastAsia="ru-RU"/>
        </w:rPr>
        <w:t>Н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F17B38" w:rsidRPr="004766A2">
        <w:rPr>
          <w:rFonts w:eastAsia="Times New Roman"/>
          <w:b/>
          <w:color w:val="FF0000"/>
          <w:lang w:val="en-US" w:eastAsia="ru-RU"/>
        </w:rPr>
        <w:t>O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F17B38" w:rsidRPr="004766A2">
        <w:rPr>
          <w:rFonts w:eastAsia="Times New Roman"/>
          <w:b/>
          <w:color w:val="FF0000"/>
          <w:lang w:val="en-US" w:eastAsia="ru-RU"/>
        </w:rPr>
        <w:t> </w:t>
      </w:r>
      <w:r w:rsidRPr="004766A2">
        <w:rPr>
          <w:rFonts w:eastAsia="Times New Roman"/>
          <w:b/>
          <w:color w:val="FF0000"/>
          <w:lang w:val="en-US" w:eastAsia="ru-RU"/>
        </w:rPr>
        <w:t>= H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> + 4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D042F5" w:rsidRPr="004766A2" w:rsidRDefault="00D042F5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br/>
        <w:t xml:space="preserve">2HI </w:t>
      </w:r>
      <w:r w:rsidR="00F17B38" w:rsidRPr="004766A2">
        <w:rPr>
          <w:rFonts w:eastAsia="Times New Roman"/>
          <w:b/>
          <w:color w:val="FF0000"/>
          <w:lang w:val="en-US" w:eastAsia="ru-RU"/>
        </w:rPr>
        <w:t xml:space="preserve">+ </w:t>
      </w:r>
      <w:r w:rsidR="00F17B38" w:rsidRPr="004766A2">
        <w:rPr>
          <w:rFonts w:eastAsia="Times New Roman"/>
          <w:b/>
          <w:color w:val="FF0000"/>
          <w:lang w:eastAsia="ru-RU"/>
        </w:rPr>
        <w:t>Н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F17B38" w:rsidRPr="004766A2">
        <w:rPr>
          <w:rFonts w:eastAsia="Times New Roman"/>
          <w:b/>
          <w:color w:val="FF0000"/>
          <w:lang w:val="en-US" w:eastAsia="ru-RU"/>
        </w:rPr>
        <w:t>O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F17B38" w:rsidRPr="004766A2">
        <w:rPr>
          <w:rFonts w:eastAsia="Times New Roman"/>
          <w:b/>
          <w:color w:val="FF0000"/>
          <w:lang w:val="en-US" w:eastAsia="ru-RU"/>
        </w:rPr>
        <w:t> </w:t>
      </w:r>
      <w:r w:rsidRPr="004766A2">
        <w:rPr>
          <w:rFonts w:eastAsia="Times New Roman"/>
          <w:b/>
          <w:color w:val="FF0000"/>
          <w:lang w:val="en-US" w:eastAsia="ru-RU"/>
        </w:rPr>
        <w:t>= I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40791C" w:rsidRPr="004766A2">
        <w:rPr>
          <w:rFonts w:eastAsia="Times New Roman"/>
          <w:b/>
          <w:color w:val="FF0000"/>
          <w:lang w:val="en-US" w:eastAsia="ru-RU"/>
        </w:rPr>
        <w:t>↓</w:t>
      </w:r>
      <w:r w:rsidRPr="004766A2">
        <w:rPr>
          <w:rFonts w:eastAsia="Times New Roman"/>
          <w:b/>
          <w:color w:val="FF0000"/>
          <w:lang w:val="en-US" w:eastAsia="ru-RU"/>
        </w:rPr>
        <w:t> + 2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D042F5" w:rsidRPr="004766A2" w:rsidRDefault="00D042F5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br/>
        <w:t xml:space="preserve"> </w:t>
      </w:r>
      <w:proofErr w:type="spellStart"/>
      <w:r w:rsidRPr="004766A2">
        <w:rPr>
          <w:rFonts w:eastAsia="Times New Roman"/>
          <w:b/>
          <w:color w:val="FF0000"/>
          <w:lang w:eastAsia="ru-RU"/>
        </w:rPr>
        <w:t>PbS</w:t>
      </w:r>
      <w:proofErr w:type="spellEnd"/>
      <w:r w:rsidRPr="004766A2">
        <w:rPr>
          <w:rFonts w:eastAsia="Times New Roman"/>
          <w:b/>
          <w:color w:val="FF0000"/>
          <w:lang w:eastAsia="ru-RU"/>
        </w:rPr>
        <w:t xml:space="preserve"> </w:t>
      </w:r>
      <w:r w:rsidR="00F17B38" w:rsidRPr="004766A2">
        <w:rPr>
          <w:rFonts w:eastAsia="Times New Roman"/>
          <w:b/>
          <w:color w:val="FF0000"/>
          <w:lang w:eastAsia="ru-RU"/>
        </w:rPr>
        <w:t>+ 4Н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F17B38" w:rsidRPr="004766A2">
        <w:rPr>
          <w:rFonts w:eastAsia="Times New Roman"/>
          <w:b/>
          <w:color w:val="FF0000"/>
          <w:lang w:eastAsia="ru-RU"/>
        </w:rPr>
        <w:t>O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F17B38" w:rsidRPr="004766A2">
        <w:rPr>
          <w:rFonts w:eastAsia="Times New Roman"/>
          <w:b/>
          <w:color w:val="FF0000"/>
          <w:lang w:eastAsia="ru-RU"/>
        </w:rPr>
        <w:t> </w:t>
      </w:r>
      <w:r w:rsidRPr="004766A2">
        <w:rPr>
          <w:rFonts w:eastAsia="Times New Roman"/>
          <w:b/>
          <w:color w:val="FF0000"/>
          <w:lang w:eastAsia="ru-RU"/>
        </w:rPr>
        <w:t>= PbSO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4</w:t>
      </w:r>
      <w:r w:rsidRPr="004766A2">
        <w:rPr>
          <w:rFonts w:eastAsia="Times New Roman"/>
          <w:b/>
          <w:color w:val="FF0000"/>
          <w:lang w:eastAsia="ru-RU"/>
        </w:rPr>
        <w:t> + 4Н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</w:p>
    <w:p w:rsidR="00D042F5" w:rsidRPr="004766A2" w:rsidRDefault="00D042F5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br/>
        <w:t>2СrСl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3</w:t>
      </w:r>
      <w:r w:rsidRPr="004766A2">
        <w:rPr>
          <w:rFonts w:eastAsia="Times New Roman"/>
          <w:b/>
          <w:color w:val="FF0000"/>
          <w:lang w:eastAsia="ru-RU"/>
        </w:rPr>
        <w:t xml:space="preserve"> + </w:t>
      </w:r>
      <w:r w:rsidR="00F17B38" w:rsidRPr="004766A2">
        <w:rPr>
          <w:rFonts w:eastAsia="Times New Roman"/>
          <w:b/>
          <w:color w:val="FF0000"/>
          <w:lang w:eastAsia="ru-RU"/>
        </w:rPr>
        <w:t>3Н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F17B38" w:rsidRPr="004766A2">
        <w:rPr>
          <w:rFonts w:eastAsia="Times New Roman"/>
          <w:b/>
          <w:color w:val="FF0000"/>
          <w:lang w:eastAsia="ru-RU"/>
        </w:rPr>
        <w:t>O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F17B38" w:rsidRPr="004766A2">
        <w:rPr>
          <w:rFonts w:eastAsia="Times New Roman"/>
          <w:b/>
          <w:color w:val="FF0000"/>
          <w:lang w:eastAsia="ru-RU"/>
        </w:rPr>
        <w:t xml:space="preserve"> + </w:t>
      </w:r>
      <w:r w:rsidRPr="004766A2">
        <w:rPr>
          <w:rFonts w:eastAsia="Times New Roman"/>
          <w:b/>
          <w:color w:val="FF0000"/>
          <w:lang w:eastAsia="ru-RU"/>
        </w:rPr>
        <w:t>10КОН = 2К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СrO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4</w:t>
      </w:r>
      <w:r w:rsidRPr="004766A2">
        <w:rPr>
          <w:rFonts w:eastAsia="Times New Roman"/>
          <w:b/>
          <w:color w:val="FF0000"/>
          <w:lang w:eastAsia="ru-RU"/>
        </w:rPr>
        <w:t> + 6KCl + 8Н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</w:p>
    <w:p w:rsidR="005C5CF9" w:rsidRPr="004766A2" w:rsidRDefault="005C5CF9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eastAsia="ru-RU"/>
        </w:rPr>
      </w:pPr>
    </w:p>
    <w:p w:rsidR="005C5CF9" w:rsidRPr="004766A2" w:rsidRDefault="005C5CF9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 xml:space="preserve">2KI + 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О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H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 = I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40791C" w:rsidRPr="004766A2">
        <w:rPr>
          <w:rFonts w:eastAsia="Times New Roman"/>
          <w:b/>
          <w:color w:val="FF0000"/>
          <w:lang w:val="en-US" w:eastAsia="ru-RU"/>
        </w:rPr>
        <w:t>↓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K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+ 2H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D042F5" w:rsidRPr="004766A2" w:rsidRDefault="00D042F5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val="en-US" w:eastAsia="ru-RU"/>
        </w:rPr>
      </w:pPr>
    </w:p>
    <w:p w:rsidR="00D042F5" w:rsidRPr="004766A2" w:rsidRDefault="00D042F5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2FeSO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 + </w:t>
      </w:r>
      <w:r w:rsidR="00F17B38" w:rsidRPr="004766A2">
        <w:rPr>
          <w:rFonts w:eastAsia="Times New Roman"/>
          <w:b/>
          <w:color w:val="FF0000"/>
          <w:lang w:eastAsia="ru-RU"/>
        </w:rPr>
        <w:t>Н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F17B38" w:rsidRPr="004766A2">
        <w:rPr>
          <w:rFonts w:eastAsia="Times New Roman"/>
          <w:b/>
          <w:color w:val="FF0000"/>
          <w:lang w:val="en-US" w:eastAsia="ru-RU"/>
        </w:rPr>
        <w:t>O</w:t>
      </w:r>
      <w:r w:rsidR="00F17B38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F17B38" w:rsidRPr="004766A2">
        <w:rPr>
          <w:rFonts w:eastAsia="Times New Roman"/>
          <w:b/>
          <w:color w:val="FF0000"/>
          <w:lang w:val="en-US" w:eastAsia="ru-RU"/>
        </w:rPr>
        <w:t xml:space="preserve"> + </w:t>
      </w:r>
      <w:r w:rsidRPr="004766A2">
        <w:rPr>
          <w:rFonts w:eastAsia="Times New Roman"/>
          <w:b/>
          <w:color w:val="FF0000"/>
          <w:lang w:val="en-US" w:eastAsia="ru-RU"/>
        </w:rPr>
        <w:t>H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 = </w:t>
      </w:r>
      <w:proofErr w:type="gramStart"/>
      <w:r w:rsidRPr="004766A2">
        <w:rPr>
          <w:rFonts w:eastAsia="Times New Roman"/>
          <w:b/>
          <w:color w:val="FF0000"/>
          <w:lang w:val="en-US" w:eastAsia="ru-RU"/>
        </w:rPr>
        <w:t>Fe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(</w:t>
      </w:r>
      <w:proofErr w:type="gramEnd"/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>)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3</w:t>
      </w:r>
      <w:r w:rsidRPr="004766A2">
        <w:rPr>
          <w:rFonts w:eastAsia="Times New Roman"/>
          <w:b/>
          <w:color w:val="FF0000"/>
          <w:lang w:val="en-US" w:eastAsia="ru-RU"/>
        </w:rPr>
        <w:t> + 2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5C5CF9" w:rsidRPr="004766A2" w:rsidRDefault="005C5CF9" w:rsidP="004766A2">
      <w:pPr>
        <w:spacing w:after="0" w:line="276" w:lineRule="auto"/>
        <w:ind w:firstLine="567"/>
        <w:contextualSpacing/>
        <w:jc w:val="both"/>
        <w:textAlignment w:val="baseline"/>
        <w:rPr>
          <w:rFonts w:eastAsia="Times New Roman"/>
          <w:lang w:eastAsia="ru-RU"/>
        </w:rPr>
      </w:pPr>
      <w:r w:rsidRPr="004766A2">
        <w:rPr>
          <w:rFonts w:eastAsia="Times New Roman"/>
          <w:lang w:val="en-US" w:eastAsia="ru-RU"/>
        </w:rPr>
        <w:lastRenderedPageBreak/>
        <w:t xml:space="preserve"> </w:t>
      </w:r>
      <w:r w:rsidRPr="004766A2">
        <w:rPr>
          <w:rFonts w:eastAsia="Times New Roman"/>
          <w:lang w:eastAsia="ru-RU"/>
        </w:rPr>
        <w:t>Концентрированные водные растворы Н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 в смеси с органическими веществами способны к воспламенению и взрыву при ударе. Например, органические кислоты окисляются до углекислого газа СO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 и воды Н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О (как при горении в кислороде):</w:t>
      </w:r>
    </w:p>
    <w:p w:rsidR="005C5CF9" w:rsidRPr="004766A2" w:rsidRDefault="005C5CF9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t>CH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3</w:t>
      </w:r>
      <w:r w:rsidRPr="004766A2">
        <w:rPr>
          <w:rFonts w:eastAsia="Times New Roman"/>
          <w:b/>
          <w:color w:val="FF0000"/>
          <w:lang w:eastAsia="ru-RU"/>
        </w:rPr>
        <w:t>COOH + 4Н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 = 2CO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↑ + 6Н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</w:p>
    <w:p w:rsidR="005C5CF9" w:rsidRPr="004766A2" w:rsidRDefault="005C5CF9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eastAsia="ru-RU"/>
        </w:rPr>
      </w:pPr>
    </w:p>
    <w:p w:rsidR="005C5CF9" w:rsidRPr="004766A2" w:rsidRDefault="008654C9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С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4</w:t>
      </w:r>
      <w:r w:rsidRPr="004766A2">
        <w:rPr>
          <w:rFonts w:eastAsia="Times New Roman"/>
          <w:b/>
          <w:color w:val="FF0000"/>
          <w:lang w:eastAsia="ru-RU"/>
        </w:rPr>
        <w:t xml:space="preserve"> + </w:t>
      </w:r>
      <w:r w:rsidR="005C5CF9" w:rsidRPr="004766A2">
        <w:rPr>
          <w:rFonts w:eastAsia="Times New Roman"/>
          <w:b/>
          <w:color w:val="FF0000"/>
          <w:lang w:eastAsia="ru-RU"/>
        </w:rPr>
        <w:t>Н</w:t>
      </w:r>
      <w:r w:rsidR="005C5CF9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5C5CF9" w:rsidRPr="004766A2">
        <w:rPr>
          <w:rFonts w:eastAsia="Times New Roman"/>
          <w:b/>
          <w:color w:val="FF0000"/>
          <w:lang w:eastAsia="ru-RU"/>
        </w:rPr>
        <w:t>O</w:t>
      </w:r>
      <w:r w:rsidR="005C5CF9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5C5CF9" w:rsidRPr="004766A2">
        <w:rPr>
          <w:rFonts w:eastAsia="Times New Roman"/>
          <w:b/>
          <w:color w:val="FF0000"/>
          <w:lang w:eastAsia="ru-RU"/>
        </w:rPr>
        <w:t> = 2СO</w:t>
      </w:r>
      <w:r w:rsidR="005C5CF9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5C5CF9" w:rsidRPr="004766A2">
        <w:rPr>
          <w:rFonts w:eastAsia="Times New Roman"/>
          <w:b/>
          <w:color w:val="FF0000"/>
          <w:lang w:eastAsia="ru-RU"/>
        </w:rPr>
        <w:t>↑ + 2Н</w:t>
      </w:r>
      <w:r w:rsidR="005C5CF9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="005C5CF9" w:rsidRPr="004766A2">
        <w:rPr>
          <w:rFonts w:eastAsia="Times New Roman"/>
          <w:b/>
          <w:color w:val="FF0000"/>
          <w:lang w:eastAsia="ru-RU"/>
        </w:rPr>
        <w:t>O</w:t>
      </w:r>
    </w:p>
    <w:p w:rsidR="008654C9" w:rsidRPr="004766A2" w:rsidRDefault="008654C9" w:rsidP="004766A2">
      <w:pPr>
        <w:spacing w:after="0" w:line="276" w:lineRule="auto"/>
        <w:ind w:firstLine="567"/>
        <w:contextualSpacing/>
        <w:jc w:val="both"/>
        <w:textAlignment w:val="baseline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 xml:space="preserve">Пероксиды щелочных металлов - </w:t>
      </w:r>
      <w:r w:rsidRPr="004766A2">
        <w:rPr>
          <w:rFonts w:eastAsia="Times New Roman"/>
          <w:b/>
          <w:lang w:eastAsia="ru-RU"/>
        </w:rPr>
        <w:t>очень сильные окислители</w:t>
      </w:r>
      <w:r w:rsidRPr="004766A2">
        <w:rPr>
          <w:rFonts w:eastAsia="Times New Roman"/>
          <w:lang w:eastAsia="ru-RU"/>
        </w:rPr>
        <w:t xml:space="preserve">. Они окисляют многие неорганические и органические вещества, </w:t>
      </w:r>
      <w:proofErr w:type="gramStart"/>
      <w:r w:rsidRPr="004766A2">
        <w:rPr>
          <w:rFonts w:eastAsia="Times New Roman"/>
          <w:lang w:eastAsia="ru-RU"/>
        </w:rPr>
        <w:t>например</w:t>
      </w:r>
      <w:proofErr w:type="gramEnd"/>
      <w:r w:rsidRPr="004766A2">
        <w:rPr>
          <w:rFonts w:eastAsia="Times New Roman"/>
          <w:lang w:eastAsia="ru-RU"/>
        </w:rPr>
        <w:t>:</w:t>
      </w:r>
    </w:p>
    <w:p w:rsidR="008654C9" w:rsidRPr="004766A2" w:rsidRDefault="008654C9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eastAsia="ru-RU"/>
        </w:rPr>
        <w:t>СН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3</w:t>
      </w:r>
      <w:r w:rsidRPr="004766A2">
        <w:rPr>
          <w:rFonts w:eastAsia="Times New Roman"/>
          <w:b/>
          <w:color w:val="FF0000"/>
          <w:lang w:eastAsia="ru-RU"/>
        </w:rPr>
        <w:t>СООН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+ 4Na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 = 2Na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CO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3</w:t>
      </w:r>
      <w:r w:rsidRPr="004766A2">
        <w:rPr>
          <w:rFonts w:eastAsia="Times New Roman"/>
          <w:b/>
          <w:color w:val="FF0000"/>
          <w:lang w:val="en-US" w:eastAsia="ru-RU"/>
        </w:rPr>
        <w:t> + 4NaOH</w:t>
      </w:r>
    </w:p>
    <w:p w:rsidR="008654C9" w:rsidRPr="004766A2" w:rsidRDefault="008654C9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val="en-US" w:eastAsia="ru-RU"/>
        </w:rPr>
      </w:pPr>
    </w:p>
    <w:p w:rsidR="008654C9" w:rsidRPr="004766A2" w:rsidRDefault="008654C9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bdr w:val="none" w:sz="0" w:space="0" w:color="auto" w:frame="1"/>
          <w:lang w:val="en-US" w:eastAsia="ru-RU"/>
        </w:rPr>
        <w:t xml:space="preserve"> </w:t>
      </w:r>
      <w:r w:rsidRPr="004766A2">
        <w:rPr>
          <w:rFonts w:eastAsia="Times New Roman"/>
          <w:b/>
          <w:color w:val="FF0000"/>
          <w:lang w:val="en-US" w:eastAsia="ru-RU"/>
        </w:rPr>
        <w:t>+ Na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 = Na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</w:p>
    <w:p w:rsidR="008654C9" w:rsidRPr="004766A2" w:rsidRDefault="008654C9" w:rsidP="004766A2">
      <w:pPr>
        <w:spacing w:after="0" w:line="276" w:lineRule="auto"/>
        <w:ind w:firstLine="567"/>
        <w:contextualSpacing/>
        <w:jc w:val="both"/>
        <w:textAlignment w:val="baseline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 xml:space="preserve">Важной реакцией является </w:t>
      </w:r>
      <w:proofErr w:type="spellStart"/>
      <w:r w:rsidRPr="004766A2">
        <w:rPr>
          <w:rFonts w:eastAsia="Times New Roman"/>
          <w:lang w:eastAsia="ru-RU"/>
        </w:rPr>
        <w:t>диспропорционирование</w:t>
      </w:r>
      <w:proofErr w:type="spellEnd"/>
      <w:r w:rsidRPr="004766A2">
        <w:rPr>
          <w:rFonts w:eastAsia="Times New Roman"/>
          <w:lang w:eastAsia="ru-RU"/>
        </w:rPr>
        <w:t xml:space="preserve"> пероксида натрия при взаимодействии с углекислым газом:</w:t>
      </w:r>
    </w:p>
    <w:p w:rsidR="008654C9" w:rsidRPr="004766A2" w:rsidRDefault="008654C9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eastAsia="ru-RU"/>
        </w:rPr>
      </w:pPr>
      <w:r w:rsidRPr="004766A2">
        <w:rPr>
          <w:rFonts w:eastAsia="Times New Roman"/>
          <w:b/>
          <w:color w:val="FF0000"/>
          <w:lang w:eastAsia="ru-RU"/>
        </w:rPr>
        <w:t>2Na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 + 2СO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 = 2Na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CO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3</w:t>
      </w:r>
      <w:r w:rsidRPr="004766A2">
        <w:rPr>
          <w:rFonts w:eastAsia="Times New Roman"/>
          <w:b/>
          <w:color w:val="FF0000"/>
          <w:lang w:eastAsia="ru-RU"/>
        </w:rPr>
        <w:t> + 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↑</w:t>
      </w:r>
    </w:p>
    <w:p w:rsidR="008654C9" w:rsidRPr="004766A2" w:rsidRDefault="008654C9" w:rsidP="004766A2">
      <w:pPr>
        <w:spacing w:after="0" w:line="276" w:lineRule="auto"/>
        <w:ind w:firstLine="567"/>
        <w:contextualSpacing/>
        <w:jc w:val="both"/>
        <w:textAlignment w:val="baseline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>На этой реакции основано использование Na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 в автономных дыхательных аппаратах и в замкнутых помещениях для поглощения СO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 и образования O</w:t>
      </w:r>
      <w:r w:rsidRPr="004766A2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.</w:t>
      </w:r>
    </w:p>
    <w:p w:rsidR="00465677" w:rsidRPr="004766A2" w:rsidRDefault="00465677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 xml:space="preserve">При взаимодействии с сильными окислителями пероксид водорода </w:t>
      </w:r>
      <w:r w:rsidR="00920115" w:rsidRPr="004766A2">
        <w:rPr>
          <w:rFonts w:eastAsia="Times New Roman"/>
          <w:lang w:eastAsia="ru-RU"/>
        </w:rPr>
        <w:t xml:space="preserve">проявляет </w:t>
      </w:r>
      <w:r w:rsidR="008654C9" w:rsidRPr="004766A2">
        <w:rPr>
          <w:rFonts w:eastAsia="Times New Roman"/>
          <w:b/>
          <w:lang w:eastAsia="ru-RU"/>
        </w:rPr>
        <w:t>слаб</w:t>
      </w:r>
      <w:r w:rsidR="00920115" w:rsidRPr="004766A2">
        <w:rPr>
          <w:rFonts w:eastAsia="Times New Roman"/>
          <w:b/>
          <w:lang w:eastAsia="ru-RU"/>
        </w:rPr>
        <w:t>ые</w:t>
      </w:r>
      <w:r w:rsidR="008654C9" w:rsidRPr="004766A2">
        <w:rPr>
          <w:rFonts w:eastAsia="Times New Roman"/>
          <w:b/>
          <w:lang w:eastAsia="ru-RU"/>
        </w:rPr>
        <w:t xml:space="preserve"> </w:t>
      </w:r>
      <w:r w:rsidRPr="004766A2">
        <w:rPr>
          <w:rFonts w:eastAsia="Times New Roman"/>
          <w:b/>
          <w:lang w:eastAsia="ru-RU"/>
        </w:rPr>
        <w:t>восстановител</w:t>
      </w:r>
      <w:r w:rsidR="00920115" w:rsidRPr="004766A2">
        <w:rPr>
          <w:rFonts w:eastAsia="Times New Roman"/>
          <w:b/>
          <w:lang w:eastAsia="ru-RU"/>
        </w:rPr>
        <w:t>ьные</w:t>
      </w:r>
      <w:r w:rsidR="00920115" w:rsidRPr="004766A2">
        <w:rPr>
          <w:rFonts w:eastAsia="Times New Roman"/>
          <w:lang w:eastAsia="ru-RU"/>
        </w:rPr>
        <w:t xml:space="preserve"> свойства</w:t>
      </w:r>
      <w:r w:rsidRPr="004766A2">
        <w:rPr>
          <w:rFonts w:eastAsia="Times New Roman"/>
          <w:lang w:eastAsia="ru-RU"/>
        </w:rPr>
        <w:t>, окисляясь до кислорода:</w:t>
      </w:r>
    </w:p>
    <w:p w:rsidR="00465677" w:rsidRPr="004766A2" w:rsidRDefault="008065AF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2</w:t>
      </w:r>
      <w:r w:rsidR="00465677" w:rsidRPr="004766A2">
        <w:rPr>
          <w:rFonts w:eastAsia="Times New Roman"/>
          <w:b/>
          <w:color w:val="FF0000"/>
          <w:lang w:val="en-US" w:eastAsia="ru-RU"/>
        </w:rPr>
        <w:t>AgNO</w:t>
      </w:r>
      <w:r w:rsidR="00465677" w:rsidRPr="004766A2">
        <w:rPr>
          <w:rFonts w:eastAsia="Times New Roman"/>
          <w:b/>
          <w:color w:val="FF0000"/>
          <w:vertAlign w:val="subscript"/>
          <w:lang w:val="en-US" w:eastAsia="ru-RU"/>
        </w:rPr>
        <w:t>3</w:t>
      </w:r>
      <w:r w:rsidR="00465677" w:rsidRPr="004766A2">
        <w:rPr>
          <w:rFonts w:eastAsia="Times New Roman"/>
          <w:b/>
          <w:color w:val="FF0000"/>
          <w:lang w:val="en-US"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4</w:t>
      </w:r>
      <w:r w:rsidR="00465677" w:rsidRPr="004766A2">
        <w:rPr>
          <w:rFonts w:eastAsia="Times New Roman"/>
          <w:b/>
          <w:color w:val="FF0000"/>
          <w:lang w:val="en-US" w:eastAsia="ru-RU"/>
        </w:rPr>
        <w:t>H</w:t>
      </w:r>
      <w:r w:rsidR="00465677"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465677" w:rsidRPr="004766A2">
        <w:rPr>
          <w:rFonts w:eastAsia="Times New Roman"/>
          <w:b/>
          <w:color w:val="FF0000"/>
          <w:lang w:val="en-US" w:eastAsia="ru-RU"/>
        </w:rPr>
        <w:t>O</w:t>
      </w:r>
      <w:r w:rsidR="00465677"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465677" w:rsidRPr="004766A2">
        <w:rPr>
          <w:rFonts w:eastAsia="Times New Roman"/>
          <w:b/>
          <w:color w:val="FF0000"/>
          <w:lang w:val="en-US" w:eastAsia="ru-RU"/>
        </w:rPr>
        <w:t xml:space="preserve"> </w:t>
      </w:r>
      <w:r w:rsidR="00A369EC" w:rsidRPr="004766A2">
        <w:rPr>
          <w:rFonts w:eastAsia="Times New Roman"/>
          <w:b/>
          <w:color w:val="FF0000"/>
          <w:lang w:val="en-US" w:eastAsia="ru-RU"/>
        </w:rPr>
        <w:t xml:space="preserve">+ </w:t>
      </w:r>
      <w:r w:rsidRPr="004766A2">
        <w:rPr>
          <w:rFonts w:eastAsia="Times New Roman"/>
          <w:b/>
          <w:color w:val="FF0000"/>
          <w:lang w:val="en-US" w:eastAsia="ru-RU"/>
        </w:rPr>
        <w:t>2</w:t>
      </w:r>
      <w:r w:rsidR="00A369EC" w:rsidRPr="004766A2">
        <w:rPr>
          <w:rFonts w:eastAsia="Times New Roman"/>
          <w:b/>
          <w:color w:val="FF0000"/>
          <w:lang w:val="en-US" w:eastAsia="ru-RU"/>
        </w:rPr>
        <w:t>NH</w:t>
      </w:r>
      <w:r w:rsidR="00A369EC"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="00A369EC" w:rsidRPr="004766A2">
        <w:rPr>
          <w:rFonts w:eastAsia="Times New Roman"/>
          <w:b/>
          <w:color w:val="FF0000"/>
          <w:lang w:val="en-US" w:eastAsia="ru-RU"/>
        </w:rPr>
        <w:t xml:space="preserve">OH </w:t>
      </w:r>
      <w:r w:rsidR="008D4DD5" w:rsidRPr="004766A2">
        <w:rPr>
          <w:rFonts w:eastAsia="Times New Roman"/>
          <w:b/>
          <w:color w:val="FF0000"/>
          <w:lang w:val="en-US" w:eastAsia="ru-RU"/>
        </w:rPr>
        <w:t>=</w:t>
      </w:r>
      <w:r w:rsidR="00465677" w:rsidRPr="004766A2">
        <w:rPr>
          <w:rFonts w:eastAsia="Times New Roman"/>
          <w:b/>
          <w:color w:val="FF0000"/>
          <w:lang w:val="en-US" w:eastAsia="ru-RU"/>
        </w:rPr>
        <w:t xml:space="preserve"> </w:t>
      </w:r>
      <w:r w:rsidR="00A369EC" w:rsidRPr="004766A2">
        <w:rPr>
          <w:rFonts w:eastAsia="Times New Roman"/>
          <w:b/>
          <w:color w:val="FF0000"/>
          <w:lang w:val="en-US" w:eastAsia="ru-RU"/>
        </w:rPr>
        <w:t>Ag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A369EC"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lang w:val="en-US" w:eastAsia="ru-RU"/>
        </w:rPr>
        <w:t>↓</w:t>
      </w:r>
      <w:r w:rsidR="00A369EC" w:rsidRPr="004766A2">
        <w:rPr>
          <w:rFonts w:eastAsia="Times New Roman"/>
          <w:b/>
          <w:color w:val="FF0000"/>
          <w:lang w:val="en-US"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2</w:t>
      </w:r>
      <w:r w:rsidR="00A369EC" w:rsidRPr="004766A2">
        <w:rPr>
          <w:rFonts w:eastAsia="Times New Roman"/>
          <w:b/>
          <w:color w:val="FF0000"/>
          <w:lang w:val="en-US" w:eastAsia="ru-RU"/>
        </w:rPr>
        <w:t>NH</w:t>
      </w:r>
      <w:r w:rsidR="00A369EC"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="00A369EC" w:rsidRPr="004766A2">
        <w:rPr>
          <w:rFonts w:eastAsia="Times New Roman"/>
          <w:b/>
          <w:color w:val="FF0000"/>
          <w:lang w:val="en-US" w:eastAsia="ru-RU"/>
        </w:rPr>
        <w:t>NO</w:t>
      </w:r>
      <w:r w:rsidR="00A369EC" w:rsidRPr="004766A2">
        <w:rPr>
          <w:rFonts w:eastAsia="Times New Roman"/>
          <w:b/>
          <w:color w:val="FF0000"/>
          <w:vertAlign w:val="subscript"/>
          <w:lang w:val="en-US" w:eastAsia="ru-RU"/>
        </w:rPr>
        <w:t>3</w:t>
      </w:r>
      <w:r w:rsidR="00A369EC" w:rsidRPr="004766A2">
        <w:rPr>
          <w:rFonts w:eastAsia="Times New Roman"/>
          <w:b/>
          <w:color w:val="FF0000"/>
          <w:lang w:val="en-US"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2</w:t>
      </w:r>
      <w:r w:rsidR="00A369EC" w:rsidRPr="004766A2">
        <w:rPr>
          <w:rFonts w:eastAsia="Times New Roman"/>
          <w:b/>
          <w:color w:val="FF0000"/>
          <w:lang w:val="en-US" w:eastAsia="ru-RU"/>
        </w:rPr>
        <w:t>O</w:t>
      </w:r>
      <w:r w:rsidR="00A369EC"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436A70" w:rsidRPr="004766A2">
        <w:rPr>
          <w:rFonts w:eastAsia="Times New Roman"/>
          <w:b/>
          <w:color w:val="FF0000"/>
          <w:lang w:val="en-US" w:eastAsia="ru-RU"/>
        </w:rPr>
        <w:t>↑</w:t>
      </w:r>
      <w:r w:rsidR="00A369EC" w:rsidRPr="004766A2">
        <w:rPr>
          <w:rFonts w:eastAsia="Times New Roman"/>
          <w:b/>
          <w:color w:val="FF0000"/>
          <w:lang w:val="en-US" w:eastAsia="ru-RU"/>
        </w:rPr>
        <w:t xml:space="preserve"> + </w:t>
      </w:r>
      <w:r w:rsidR="00FF0B85" w:rsidRPr="004766A2">
        <w:rPr>
          <w:rFonts w:eastAsia="Times New Roman"/>
          <w:b/>
          <w:color w:val="FF0000"/>
          <w:lang w:val="en-US" w:eastAsia="ru-RU"/>
        </w:rPr>
        <w:t>5</w:t>
      </w:r>
      <w:r w:rsidR="00465677" w:rsidRPr="004766A2">
        <w:rPr>
          <w:rFonts w:eastAsia="Times New Roman"/>
          <w:b/>
          <w:color w:val="FF0000"/>
          <w:lang w:val="en-US" w:eastAsia="ru-RU"/>
        </w:rPr>
        <w:t>H</w:t>
      </w:r>
      <w:r w:rsidR="00465677"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465677" w:rsidRPr="004766A2">
        <w:rPr>
          <w:rFonts w:eastAsia="Times New Roman"/>
          <w:b/>
          <w:color w:val="FF0000"/>
          <w:lang w:val="en-US" w:eastAsia="ru-RU"/>
        </w:rPr>
        <w:t>O</w:t>
      </w:r>
    </w:p>
    <w:p w:rsidR="00920115" w:rsidRPr="004766A2" w:rsidRDefault="00920115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</w:p>
    <w:p w:rsidR="008654C9" w:rsidRPr="004766A2" w:rsidRDefault="008654C9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KClO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3</w:t>
      </w:r>
      <w:r w:rsidRPr="004766A2">
        <w:rPr>
          <w:rFonts w:eastAsia="Times New Roman"/>
          <w:b/>
          <w:color w:val="FF0000"/>
          <w:lang w:val="en-US" w:eastAsia="ru-RU"/>
        </w:rPr>
        <w:t> + 3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 xml:space="preserve"> = </w:t>
      </w:r>
      <w:proofErr w:type="spellStart"/>
      <w:r w:rsidRPr="004766A2">
        <w:rPr>
          <w:rFonts w:eastAsia="Times New Roman"/>
          <w:b/>
          <w:color w:val="FF0000"/>
          <w:lang w:val="en-US" w:eastAsia="ru-RU"/>
        </w:rPr>
        <w:t>KCl</w:t>
      </w:r>
      <w:proofErr w:type="spellEnd"/>
      <w:r w:rsidRPr="004766A2">
        <w:rPr>
          <w:rFonts w:eastAsia="Times New Roman"/>
          <w:b/>
          <w:color w:val="FF0000"/>
          <w:lang w:val="en-US" w:eastAsia="ru-RU"/>
        </w:rPr>
        <w:t xml:space="preserve"> + 3O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↑ + 3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8654C9" w:rsidRPr="004766A2" w:rsidRDefault="008654C9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val="en-US" w:eastAsia="ru-RU"/>
        </w:rPr>
      </w:pPr>
    </w:p>
    <w:p w:rsidR="008654C9" w:rsidRPr="004766A2" w:rsidRDefault="00920115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2AuCl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3</w:t>
      </w:r>
      <w:r w:rsidRPr="004766A2">
        <w:rPr>
          <w:rFonts w:eastAsia="Times New Roman"/>
          <w:b/>
          <w:color w:val="FF0000"/>
          <w:lang w:val="en-US" w:eastAsia="ru-RU"/>
        </w:rPr>
        <w:t xml:space="preserve"> + </w:t>
      </w:r>
      <w:r w:rsidR="008654C9" w:rsidRPr="004766A2">
        <w:rPr>
          <w:rFonts w:eastAsia="Times New Roman"/>
          <w:b/>
          <w:color w:val="FF0000"/>
          <w:lang w:val="en-US" w:eastAsia="ru-RU"/>
        </w:rPr>
        <w:t>3</w:t>
      </w:r>
      <w:r w:rsidR="008654C9" w:rsidRPr="004766A2">
        <w:rPr>
          <w:rFonts w:eastAsia="Times New Roman"/>
          <w:b/>
          <w:color w:val="FF0000"/>
          <w:lang w:eastAsia="ru-RU"/>
        </w:rPr>
        <w:t>Н</w:t>
      </w:r>
      <w:r w:rsidR="008654C9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8654C9" w:rsidRPr="004766A2">
        <w:rPr>
          <w:rFonts w:eastAsia="Times New Roman"/>
          <w:b/>
          <w:color w:val="FF0000"/>
          <w:lang w:val="en-US" w:eastAsia="ru-RU"/>
        </w:rPr>
        <w:t>O</w:t>
      </w:r>
      <w:r w:rsidR="008654C9"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="008654C9" w:rsidRPr="004766A2">
        <w:rPr>
          <w:rFonts w:eastAsia="Times New Roman"/>
          <w:b/>
          <w:color w:val="FF0000"/>
          <w:lang w:val="en-US" w:eastAsia="ru-RU"/>
        </w:rPr>
        <w:t> = 2Au</w:t>
      </w:r>
      <w:r w:rsidR="0040791C" w:rsidRPr="004766A2">
        <w:rPr>
          <w:rFonts w:eastAsia="Times New Roman"/>
          <w:b/>
          <w:color w:val="FF0000"/>
          <w:lang w:val="en-US" w:eastAsia="ru-RU"/>
        </w:rPr>
        <w:t>↓</w:t>
      </w:r>
      <w:r w:rsidR="008654C9" w:rsidRPr="004766A2">
        <w:rPr>
          <w:rFonts w:eastAsia="Times New Roman"/>
          <w:b/>
          <w:color w:val="FF0000"/>
          <w:lang w:val="en-US" w:eastAsia="ru-RU"/>
        </w:rPr>
        <w:t xml:space="preserve"> + </w:t>
      </w:r>
      <w:r w:rsidRPr="004766A2">
        <w:rPr>
          <w:rFonts w:eastAsia="Times New Roman"/>
          <w:b/>
          <w:color w:val="FF0000"/>
          <w:lang w:val="en-US" w:eastAsia="ru-RU"/>
        </w:rPr>
        <w:t>3O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 xml:space="preserve">↑ + </w:t>
      </w:r>
      <w:r w:rsidR="008654C9" w:rsidRPr="004766A2">
        <w:rPr>
          <w:rFonts w:eastAsia="Times New Roman"/>
          <w:b/>
          <w:color w:val="FF0000"/>
          <w:lang w:val="en-US" w:eastAsia="ru-RU"/>
        </w:rPr>
        <w:t>6HCl</w:t>
      </w:r>
    </w:p>
    <w:p w:rsidR="00920115" w:rsidRPr="004766A2" w:rsidRDefault="00920115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val="en-US" w:eastAsia="ru-RU"/>
        </w:rPr>
      </w:pPr>
    </w:p>
    <w:p w:rsidR="008654C9" w:rsidRPr="004766A2" w:rsidRDefault="00920115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eastAsia="ru-RU"/>
        </w:rPr>
        <w:t>К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eastAsia="ru-RU"/>
        </w:rPr>
        <w:t>С</w:t>
      </w:r>
      <w:r w:rsidRPr="004766A2">
        <w:rPr>
          <w:rFonts w:eastAsia="Times New Roman"/>
          <w:b/>
          <w:color w:val="FF0000"/>
          <w:lang w:val="en-US" w:eastAsia="ru-RU"/>
        </w:rPr>
        <w:t>r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7</w:t>
      </w:r>
      <w:r w:rsidRPr="004766A2">
        <w:rPr>
          <w:rFonts w:eastAsia="Times New Roman"/>
          <w:b/>
          <w:color w:val="FF0000"/>
          <w:lang w:val="en-US" w:eastAsia="ru-RU"/>
        </w:rPr>
        <w:t> + 3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 + 4H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> = Cr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(SO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>)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3</w:t>
      </w:r>
      <w:r w:rsidRPr="004766A2">
        <w:rPr>
          <w:rFonts w:eastAsia="Times New Roman"/>
          <w:b/>
          <w:color w:val="FF0000"/>
          <w:lang w:val="en-US" w:eastAsia="ru-RU"/>
        </w:rPr>
        <w:t> + K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> + 3O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↑ + 7</w:t>
      </w:r>
      <w:r w:rsidRPr="004766A2">
        <w:rPr>
          <w:rFonts w:eastAsia="Times New Roman"/>
          <w:b/>
          <w:color w:val="FF0000"/>
          <w:lang w:eastAsia="ru-RU"/>
        </w:rPr>
        <w:t>Н</w:t>
      </w:r>
      <w:r w:rsidRPr="004766A2">
        <w:rPr>
          <w:rFonts w:eastAsia="Times New Roman"/>
          <w:b/>
          <w:color w:val="FF0000"/>
          <w:bdr w:val="none" w:sz="0" w:space="0" w:color="auto" w:frame="1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920115" w:rsidRPr="004766A2" w:rsidRDefault="00920115" w:rsidP="004766A2">
      <w:pPr>
        <w:shd w:val="clear" w:color="auto" w:fill="FEFEFE"/>
        <w:spacing w:after="0" w:line="276" w:lineRule="auto"/>
        <w:ind w:right="-1" w:firstLine="567"/>
        <w:contextualSpacing/>
        <w:jc w:val="both"/>
        <w:rPr>
          <w:rFonts w:eastAsia="Times New Roman"/>
          <w:lang w:eastAsia="ru-RU"/>
        </w:rPr>
      </w:pPr>
      <w:r w:rsidRPr="004766A2">
        <w:rPr>
          <w:rFonts w:eastAsia="Times New Roman"/>
          <w:lang w:eastAsia="ru-RU"/>
        </w:rPr>
        <w:t>Реакцию перманганата калия KMnO</w:t>
      </w:r>
      <w:r w:rsidRPr="004766A2">
        <w:rPr>
          <w:rFonts w:eastAsia="Times New Roman"/>
          <w:vertAlign w:val="subscript"/>
          <w:lang w:eastAsia="ru-RU"/>
        </w:rPr>
        <w:t>4</w:t>
      </w:r>
      <w:r w:rsidRPr="004766A2">
        <w:rPr>
          <w:rFonts w:eastAsia="Times New Roman"/>
          <w:lang w:eastAsia="ru-RU"/>
        </w:rPr>
        <w:t xml:space="preserve"> с пероксидом водорода Н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 xml:space="preserve"> используют в химическом анализе для определения содержания Н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O</w:t>
      </w:r>
      <w:r w:rsidRPr="004766A2">
        <w:rPr>
          <w:rFonts w:eastAsia="Times New Roman"/>
          <w:vertAlign w:val="subscript"/>
          <w:lang w:eastAsia="ru-RU"/>
        </w:rPr>
        <w:t>2</w:t>
      </w:r>
      <w:r w:rsidRPr="004766A2">
        <w:rPr>
          <w:rFonts w:eastAsia="Times New Roman"/>
          <w:lang w:eastAsia="ru-RU"/>
        </w:rPr>
        <w:t>:</w:t>
      </w:r>
    </w:p>
    <w:p w:rsidR="00402D18" w:rsidRPr="004766A2" w:rsidRDefault="00402D18" w:rsidP="004766A2">
      <w:pPr>
        <w:shd w:val="clear" w:color="auto" w:fill="FEFEFE"/>
        <w:spacing w:after="0" w:line="276" w:lineRule="auto"/>
        <w:ind w:right="-1"/>
        <w:contextualSpacing/>
        <w:jc w:val="center"/>
        <w:rPr>
          <w:rFonts w:eastAsia="Times New Roman"/>
          <w:b/>
          <w:color w:val="FF0000"/>
          <w:lang w:val="en-US" w:eastAsia="ru-RU"/>
        </w:rPr>
      </w:pPr>
      <w:r w:rsidRPr="004766A2">
        <w:rPr>
          <w:rFonts w:eastAsia="Times New Roman"/>
          <w:b/>
          <w:color w:val="FF0000"/>
          <w:lang w:val="en-US" w:eastAsia="ru-RU"/>
        </w:rPr>
        <w:t>2KMnO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+ 5H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+ 3H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 = 2MnSO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K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SO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4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+ 5O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="00436A70" w:rsidRPr="004766A2">
        <w:rPr>
          <w:rFonts w:eastAsia="Times New Roman"/>
          <w:b/>
          <w:color w:val="FF0000"/>
          <w:lang w:val="en-US" w:eastAsia="ru-RU"/>
        </w:rPr>
        <w:t>↑</w:t>
      </w:r>
      <w:r w:rsidRPr="004766A2">
        <w:rPr>
          <w:rFonts w:eastAsia="Times New Roman"/>
          <w:b/>
          <w:color w:val="FF0000"/>
          <w:lang w:val="en-US" w:eastAsia="ru-RU"/>
        </w:rPr>
        <w:t xml:space="preserve"> + 8H</w:t>
      </w:r>
      <w:r w:rsidRPr="004766A2">
        <w:rPr>
          <w:rFonts w:eastAsia="Times New Roman"/>
          <w:b/>
          <w:color w:val="FF0000"/>
          <w:vertAlign w:val="subscript"/>
          <w:lang w:val="en-US" w:eastAsia="ru-RU"/>
        </w:rPr>
        <w:t>2</w:t>
      </w:r>
      <w:r w:rsidRPr="004766A2">
        <w:rPr>
          <w:rFonts w:eastAsia="Times New Roman"/>
          <w:b/>
          <w:color w:val="FF0000"/>
          <w:lang w:val="en-US" w:eastAsia="ru-RU"/>
        </w:rPr>
        <w:t>O</w:t>
      </w:r>
    </w:p>
    <w:p w:rsidR="001B67D4" w:rsidRPr="004766A2" w:rsidRDefault="008654C9" w:rsidP="004766A2">
      <w:pPr>
        <w:spacing w:after="0" w:line="276" w:lineRule="auto"/>
        <w:contextualSpacing/>
        <w:jc w:val="both"/>
        <w:textAlignment w:val="baseline"/>
        <w:rPr>
          <w:rFonts w:eastAsia="Times New Roman"/>
          <w:lang w:val="en-US" w:eastAsia="ru-RU"/>
        </w:rPr>
      </w:pPr>
      <w:r w:rsidRPr="004766A2">
        <w:rPr>
          <w:rFonts w:eastAsia="Times New Roman"/>
          <w:lang w:val="en-US" w:eastAsia="ru-RU"/>
        </w:rPr>
        <w:t xml:space="preserve"> </w:t>
      </w:r>
    </w:p>
    <w:p w:rsidR="001B67D4" w:rsidRPr="004766A2" w:rsidRDefault="001B67D4" w:rsidP="004766A2">
      <w:pPr>
        <w:spacing w:after="0" w:line="276" w:lineRule="auto"/>
        <w:contextualSpacing/>
        <w:jc w:val="center"/>
        <w:textAlignment w:val="baseline"/>
        <w:rPr>
          <w:rFonts w:eastAsia="Times New Roman"/>
          <w:b/>
          <w:color w:val="FF0000"/>
          <w:lang w:val="en-US" w:eastAsia="ru-RU"/>
        </w:rPr>
      </w:pPr>
    </w:p>
    <w:p w:rsidR="001B67D4" w:rsidRPr="004766A2" w:rsidRDefault="001B67D4" w:rsidP="004766A2">
      <w:pPr>
        <w:spacing w:after="0" w:line="276" w:lineRule="auto"/>
        <w:contextualSpacing/>
        <w:jc w:val="center"/>
        <w:rPr>
          <w:rFonts w:eastAsia="Times New Roman"/>
          <w:b/>
          <w:color w:val="FF0000"/>
          <w:lang w:val="en-US" w:eastAsia="ru-RU"/>
        </w:rPr>
      </w:pPr>
    </w:p>
    <w:p w:rsidR="001B67D4" w:rsidRPr="004766A2" w:rsidRDefault="001B67D4" w:rsidP="004766A2">
      <w:pPr>
        <w:spacing w:after="0" w:line="276" w:lineRule="auto"/>
        <w:contextualSpacing/>
        <w:rPr>
          <w:lang w:val="en-US"/>
        </w:rPr>
      </w:pPr>
      <w:bookmarkStart w:id="0" w:name="_GoBack"/>
      <w:bookmarkEnd w:id="0"/>
    </w:p>
    <w:sectPr w:rsidR="001B67D4" w:rsidRPr="004766A2" w:rsidSect="002D51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86093"/>
    <w:multiLevelType w:val="multilevel"/>
    <w:tmpl w:val="55C4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2D"/>
    <w:rsid w:val="00024628"/>
    <w:rsid w:val="001512BD"/>
    <w:rsid w:val="001B67D4"/>
    <w:rsid w:val="002D5128"/>
    <w:rsid w:val="00402D18"/>
    <w:rsid w:val="0040791C"/>
    <w:rsid w:val="00436A70"/>
    <w:rsid w:val="00465677"/>
    <w:rsid w:val="004766A2"/>
    <w:rsid w:val="005C5CF9"/>
    <w:rsid w:val="00790F2D"/>
    <w:rsid w:val="008065AF"/>
    <w:rsid w:val="008654C9"/>
    <w:rsid w:val="008D4DD5"/>
    <w:rsid w:val="00920115"/>
    <w:rsid w:val="009E557A"/>
    <w:rsid w:val="00A33F0C"/>
    <w:rsid w:val="00A369EC"/>
    <w:rsid w:val="00B57FFE"/>
    <w:rsid w:val="00CA2EF8"/>
    <w:rsid w:val="00D042F5"/>
    <w:rsid w:val="00F17B38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D26E0-ADB8-418F-A774-613E942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2022-04-17T23:20:00Z</dcterms:created>
  <dcterms:modified xsi:type="dcterms:W3CDTF">2022-04-25T17:51:00Z</dcterms:modified>
</cp:coreProperties>
</file>