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C1" w:rsidRPr="00D67A1F" w:rsidRDefault="00C201C1" w:rsidP="00D67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D67A1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М</w:t>
      </w:r>
      <w:r w:rsidR="00607B21" w:rsidRPr="00D67A1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ЕТОДИЧЕСКИЕ РЕКОМЕНДАЦИИ ОБ ООБЕННОСТЯХ ПРЕПОДАВАНИЯ ЭКОНОМИКИ  И КУРСА «ФИНАНСОВАЯ ГРАМОТНОСТЬ» В ОУ СИМФЕРОПОЛЬСКОГО РАЙОНА В  2020/2021уч.г.</w:t>
      </w:r>
    </w:p>
    <w:p w:rsidR="00D67A1F" w:rsidRDefault="00D67A1F" w:rsidP="00D67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201C1" w:rsidRPr="00D67A1F" w:rsidRDefault="00D67A1F" w:rsidP="00D67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НОРМАТИВНО-ПРАВОВОЕ ОБЕСПЕЧЕНИЕ ПРЕПОДАВАНИЯ ПРЕДМЕТОВ «ЭКОНОМИКА» И «ФИНАНСОВАЯ ГРАМОТНОСТЬ»:</w:t>
      </w:r>
    </w:p>
    <w:p w:rsidR="00D67A1F" w:rsidRDefault="00D67A1F" w:rsidP="00D67A1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67A1F" w:rsidRPr="00D67A1F" w:rsidRDefault="00D67A1F" w:rsidP="00D67A1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94AA6" w:rsidRPr="00D67A1F" w:rsidRDefault="00394AA6" w:rsidP="00D67A1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7A1F">
        <w:rPr>
          <w:rFonts w:ascii="Times New Roman" w:hAnsi="Times New Roman" w:cs="Times New Roman"/>
          <w:sz w:val="24"/>
          <w:szCs w:val="24"/>
        </w:rPr>
        <w:t>Федеральный закон от 29.12.2012 №273-ФЗ «Об образовании в Российской Федерации».</w:t>
      </w:r>
    </w:p>
    <w:p w:rsidR="00394AA6" w:rsidRPr="00D67A1F" w:rsidRDefault="00394AA6" w:rsidP="00D67A1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D67A1F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№1897 (с изменениями) </w:t>
      </w:r>
      <w:hyperlink r:id="rId8" w:history="1">
        <w:r w:rsidRPr="00D67A1F">
          <w:rPr>
            <w:rStyle w:val="a5"/>
            <w:rFonts w:ascii="Times New Roman" w:hAnsi="Times New Roman" w:cs="Times New Roman"/>
            <w:i/>
            <w:color w:val="0070C0"/>
            <w:sz w:val="24"/>
            <w:szCs w:val="24"/>
            <w:lang w:val="en-US"/>
          </w:rPr>
          <w:t>https</w:t>
        </w:r>
        <w:r w:rsidRPr="00D67A1F">
          <w:rPr>
            <w:rStyle w:val="a5"/>
            <w:rFonts w:ascii="Times New Roman" w:hAnsi="Times New Roman" w:cs="Times New Roman"/>
            <w:i/>
            <w:color w:val="0070C0"/>
            <w:sz w:val="24"/>
            <w:szCs w:val="24"/>
          </w:rPr>
          <w:t>://минобрнауки.рф/документы/.../приказ%20Об%20утверждении%201897.</w:t>
        </w:r>
        <w:r w:rsidRPr="00D67A1F">
          <w:rPr>
            <w:rStyle w:val="a5"/>
            <w:rFonts w:ascii="Times New Roman" w:hAnsi="Times New Roman" w:cs="Times New Roman"/>
            <w:i/>
            <w:color w:val="0070C0"/>
            <w:sz w:val="24"/>
            <w:szCs w:val="24"/>
            <w:lang w:val="en-US"/>
          </w:rPr>
          <w:t>rtf</w:t>
        </w:r>
      </w:hyperlink>
      <w:r w:rsidRPr="00D67A1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. </w:t>
      </w:r>
    </w:p>
    <w:p w:rsidR="00394AA6" w:rsidRPr="00D67A1F" w:rsidRDefault="00394AA6" w:rsidP="00D67A1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a5"/>
          <w:rFonts w:ascii="Times New Roman" w:hAnsi="Times New Roman" w:cs="Times New Roman"/>
          <w:i/>
          <w:color w:val="0070C0"/>
          <w:sz w:val="24"/>
          <w:szCs w:val="24"/>
        </w:rPr>
      </w:pPr>
      <w:r w:rsidRPr="00D67A1F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№413 (с изменениями)</w:t>
      </w:r>
      <w:r w:rsidR="00207537" w:rsidRPr="00D67A1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D67A1F">
          <w:rPr>
            <w:rStyle w:val="a5"/>
            <w:rFonts w:ascii="Times New Roman" w:hAnsi="Times New Roman" w:cs="Times New Roman"/>
            <w:i/>
            <w:color w:val="0070C0"/>
            <w:sz w:val="24"/>
            <w:szCs w:val="24"/>
          </w:rPr>
          <w:t>http://www.consultant.ru/document/cons_doc_LAW_131131/</w:t>
        </w:r>
      </w:hyperlink>
    </w:p>
    <w:p w:rsidR="00394AA6" w:rsidRPr="00D67A1F" w:rsidRDefault="00394AA6" w:rsidP="00D67A1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7A1F">
        <w:rPr>
          <w:rFonts w:ascii="Times New Roman" w:hAnsi="Times New Roman" w:cs="Times New Roman"/>
          <w:sz w:val="24"/>
          <w:szCs w:val="24"/>
        </w:rPr>
        <w:t>Федеральный компонент государственных образовательных стандартов общего образования, утвержденный приказом Министерства образования Российской Федерации от 05.03.2004 г. №1089 «Об утверждении федерального компонента государственных стандартов начального общего, основного общего и среднего (полного) общего образования»  (с изменениями).</w:t>
      </w:r>
    </w:p>
    <w:p w:rsidR="00394AA6" w:rsidRPr="00D67A1F" w:rsidRDefault="00394AA6" w:rsidP="00D67A1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7A1F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№1312 (с изменениями).                                                                         </w:t>
      </w:r>
    </w:p>
    <w:p w:rsidR="00394AA6" w:rsidRPr="00D67A1F" w:rsidRDefault="00394AA6" w:rsidP="00D67A1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D67A1F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образования </w:t>
      </w:r>
      <w:proofErr w:type="gramStart"/>
      <w:r w:rsidRPr="00D67A1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67A1F">
        <w:rPr>
          <w:rFonts w:ascii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нарушениями), утвержденный приказом Министерства образования и науки Российской Федерации от 19.12.2014№1599 </w:t>
      </w:r>
      <w:hyperlink r:id="rId10" w:history="1">
        <w:r w:rsidRPr="00D67A1F">
          <w:rPr>
            <w:rFonts w:ascii="Times New Roman" w:hAnsi="Times New Roman" w:cs="Times New Roman"/>
            <w:i/>
            <w:color w:val="0070C0"/>
            <w:sz w:val="24"/>
            <w:szCs w:val="24"/>
            <w:u w:val="single"/>
          </w:rPr>
          <w:t>https://www.garant.ru/products/ipo/prime/doc/70760670/</w:t>
        </w:r>
      </w:hyperlink>
    </w:p>
    <w:p w:rsidR="00394AA6" w:rsidRPr="00D67A1F" w:rsidRDefault="00394AA6" w:rsidP="00D67A1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a5"/>
          <w:rFonts w:ascii="Times New Roman" w:hAnsi="Times New Roman" w:cs="Times New Roman"/>
          <w:color w:val="0070C0"/>
          <w:sz w:val="24"/>
          <w:szCs w:val="24"/>
        </w:rPr>
      </w:pPr>
      <w:r w:rsidRPr="00D67A1F">
        <w:rPr>
          <w:rFonts w:ascii="Times New Roman" w:hAnsi="Times New Roman" w:cs="Times New Roman"/>
          <w:sz w:val="24"/>
          <w:szCs w:val="24"/>
        </w:rPr>
        <w:t xml:space="preserve">Примерные основные образовательные программы и адаптированные основные образовательные </w:t>
      </w:r>
      <w:r w:rsidRPr="00D67A1F">
        <w:rPr>
          <w:rFonts w:ascii="Times New Roman" w:hAnsi="Times New Roman" w:cs="Times New Roman"/>
          <w:color w:val="0070C0"/>
          <w:sz w:val="24"/>
          <w:szCs w:val="24"/>
        </w:rPr>
        <w:t xml:space="preserve">программы </w:t>
      </w:r>
      <w:hyperlink r:id="rId11" w:history="1">
        <w:r w:rsidRPr="00D67A1F">
          <w:rPr>
            <w:rStyle w:val="a5"/>
            <w:rFonts w:ascii="Times New Roman" w:hAnsi="Times New Roman" w:cs="Times New Roman"/>
            <w:color w:val="0070C0"/>
            <w:sz w:val="24"/>
            <w:szCs w:val="24"/>
            <w:lang w:val="en-US"/>
          </w:rPr>
          <w:t>www</w:t>
        </w:r>
        <w:r w:rsidRPr="00D67A1F">
          <w:rPr>
            <w:rStyle w:val="a5"/>
            <w:rFonts w:ascii="Times New Roman" w:hAnsi="Times New Roman" w:cs="Times New Roman"/>
            <w:color w:val="0070C0"/>
            <w:sz w:val="24"/>
            <w:szCs w:val="24"/>
          </w:rPr>
          <w:t>.</w:t>
        </w:r>
        <w:proofErr w:type="spellStart"/>
        <w:r w:rsidRPr="00D67A1F">
          <w:rPr>
            <w:rStyle w:val="a5"/>
            <w:rFonts w:ascii="Times New Roman" w:hAnsi="Times New Roman" w:cs="Times New Roman"/>
            <w:color w:val="0070C0"/>
            <w:sz w:val="24"/>
            <w:szCs w:val="24"/>
            <w:lang w:val="en-US"/>
          </w:rPr>
          <w:t>fgosreestr</w:t>
        </w:r>
        <w:proofErr w:type="spellEnd"/>
        <w:r w:rsidRPr="00D67A1F">
          <w:rPr>
            <w:rStyle w:val="a5"/>
            <w:rFonts w:ascii="Times New Roman" w:hAnsi="Times New Roman" w:cs="Times New Roman"/>
            <w:color w:val="0070C0"/>
            <w:sz w:val="24"/>
            <w:szCs w:val="24"/>
          </w:rPr>
          <w:t>.</w:t>
        </w:r>
        <w:proofErr w:type="spellStart"/>
        <w:r w:rsidRPr="00D67A1F">
          <w:rPr>
            <w:rStyle w:val="a5"/>
            <w:rFonts w:ascii="Times New Roman" w:hAnsi="Times New Roman" w:cs="Times New Roman"/>
            <w:color w:val="0070C0"/>
            <w:sz w:val="24"/>
            <w:szCs w:val="24"/>
            <w:lang w:val="en-US"/>
          </w:rPr>
          <w:t>ru</w:t>
        </w:r>
        <w:proofErr w:type="spellEnd"/>
      </w:hyperlink>
    </w:p>
    <w:p w:rsidR="00394AA6" w:rsidRPr="00D67A1F" w:rsidRDefault="00394AA6" w:rsidP="00D67A1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7A1F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от 18.08.2017 №09-1672 «О направлении методических рекомендаций» («Методические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деятельности»).</w:t>
      </w:r>
    </w:p>
    <w:p w:rsidR="00394AA6" w:rsidRPr="00D67A1F" w:rsidRDefault="00394AA6" w:rsidP="00D67A1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D67A1F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образования» (в ред. приказа от 10.06.2019 №286</w:t>
      </w:r>
      <w:r w:rsidRPr="00D67A1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) </w:t>
      </w:r>
      <w:hyperlink r:id="rId12" w:history="1">
        <w:r w:rsidRPr="00D67A1F">
          <w:rPr>
            <w:rStyle w:val="a5"/>
            <w:rFonts w:ascii="Times New Roman" w:hAnsi="Times New Roman" w:cs="Times New Roman"/>
            <w:i/>
            <w:color w:val="0070C0"/>
            <w:sz w:val="24"/>
            <w:szCs w:val="24"/>
          </w:rPr>
          <w:t>http://www.consultant.ru/document/cons_doc_LAW_152890/</w:t>
        </w:r>
      </w:hyperlink>
    </w:p>
    <w:p w:rsidR="00394AA6" w:rsidRPr="00D67A1F" w:rsidRDefault="00394AA6" w:rsidP="00D67A1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D67A1F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28.12.2018 №345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приказа от 22.11.2019 №632</w:t>
      </w:r>
      <w:r w:rsidRPr="00D67A1F">
        <w:rPr>
          <w:rFonts w:ascii="Times New Roman" w:hAnsi="Times New Roman" w:cs="Times New Roman"/>
          <w:i/>
          <w:color w:val="0070C0"/>
          <w:sz w:val="24"/>
          <w:szCs w:val="24"/>
        </w:rPr>
        <w:t>)</w:t>
      </w:r>
      <w:r w:rsidR="00207537" w:rsidRPr="00D67A1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hyperlink r:id="rId13" w:history="1">
        <w:r w:rsidRPr="00D67A1F">
          <w:rPr>
            <w:rFonts w:ascii="Times New Roman" w:hAnsi="Times New Roman" w:cs="Times New Roman"/>
            <w:i/>
            <w:color w:val="0070C0"/>
            <w:sz w:val="24"/>
            <w:szCs w:val="24"/>
            <w:u w:val="single"/>
          </w:rPr>
          <w:t>https://fpu.edu.ru/fpu/</w:t>
        </w:r>
      </w:hyperlink>
    </w:p>
    <w:p w:rsidR="00394AA6" w:rsidRPr="00D67A1F" w:rsidRDefault="00394AA6" w:rsidP="00D67A1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D67A1F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09.06.2016 №699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Pr="00D67A1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» </w:t>
      </w:r>
      <w:hyperlink r:id="rId14" w:history="1">
        <w:r w:rsidRPr="00D67A1F">
          <w:rPr>
            <w:rFonts w:ascii="Times New Roman" w:hAnsi="Times New Roman" w:cs="Times New Roman"/>
            <w:i/>
            <w:color w:val="0070C0"/>
            <w:sz w:val="24"/>
            <w:szCs w:val="24"/>
            <w:u w:val="single"/>
          </w:rPr>
          <w:t>http://www.consultant.ru/document/cons_doc_LAW_201131/</w:t>
        </w:r>
      </w:hyperlink>
    </w:p>
    <w:p w:rsidR="00394AA6" w:rsidRPr="00D67A1F" w:rsidRDefault="00394AA6" w:rsidP="00D67A1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7A1F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29.12.2010 №189 (ред. от 22.05.2019) «Об утверждении СанПиН 2.4.2.2821-10 «Санитарно-эпидемиологические требования к условиям и организации обучения в общеобразовательных учреждениях» (вместе с «СанПиН 2.4.2.2821-10.</w:t>
      </w:r>
      <w:proofErr w:type="gramEnd"/>
      <w:r w:rsidRPr="00D67A1F"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Санитарно-эпидемиологические требования к условиям и организации обучения в общеобразовательных организациях. Санитарно-</w:t>
      </w:r>
      <w:r w:rsidRPr="00D67A1F">
        <w:rPr>
          <w:rFonts w:ascii="Times New Roman" w:hAnsi="Times New Roman" w:cs="Times New Roman"/>
          <w:sz w:val="24"/>
          <w:szCs w:val="24"/>
        </w:rPr>
        <w:lastRenderedPageBreak/>
        <w:t>эпидемиологические правила и нормативы»)</w:t>
      </w:r>
      <w:r w:rsidR="0070778D" w:rsidRPr="00D67A1F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D67A1F">
          <w:rPr>
            <w:rFonts w:ascii="Times New Roman" w:hAnsi="Times New Roman" w:cs="Times New Roman"/>
            <w:i/>
            <w:color w:val="0070C0"/>
            <w:sz w:val="24"/>
            <w:szCs w:val="24"/>
            <w:u w:val="single"/>
          </w:rPr>
          <w:t>http://www.consultant.ru/document/cons_doc_LAW_111395/</w:t>
        </w:r>
      </w:hyperlink>
    </w:p>
    <w:p w:rsidR="00394AA6" w:rsidRPr="00D67A1F" w:rsidRDefault="00394AA6" w:rsidP="00D67A1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7A1F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10.07.2015 г.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</w:t>
      </w:r>
      <w:proofErr w:type="gramEnd"/>
    </w:p>
    <w:p w:rsidR="00394AA6" w:rsidRPr="00D67A1F" w:rsidRDefault="00394AA6" w:rsidP="00D67A1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D67A1F">
        <w:rPr>
          <w:rFonts w:ascii="Times New Roman" w:hAnsi="Times New Roman" w:cs="Times New Roman"/>
          <w:sz w:val="24"/>
          <w:szCs w:val="24"/>
        </w:rPr>
        <w:t>Приказ Министерства здравоохранения и социального развития Российской Федерации от 26.08.2010 №761н (ред. от 31.05.2011) «</w:t>
      </w:r>
      <w:r w:rsidRPr="00D67A1F">
        <w:rPr>
          <w:rFonts w:ascii="Times New Roman" w:eastAsia="Calibri" w:hAnsi="Times New Roman" w:cs="Times New Roman"/>
          <w:sz w:val="24"/>
          <w:szCs w:val="24"/>
        </w:rPr>
        <w:t>Об утверждении Единого квалификационного справочника</w:t>
      </w:r>
      <w:r w:rsidR="0070778D" w:rsidRPr="00D67A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7A1F">
        <w:rPr>
          <w:rFonts w:ascii="Times New Roman" w:eastAsia="Calibri" w:hAnsi="Times New Roman" w:cs="Times New Roman"/>
          <w:sz w:val="24"/>
          <w:szCs w:val="24"/>
        </w:rPr>
        <w:t>должностей руководителей, специалистов и служащ</w:t>
      </w:r>
      <w:r w:rsidR="00207537" w:rsidRPr="00D67A1F">
        <w:rPr>
          <w:rFonts w:ascii="Times New Roman" w:eastAsia="Calibri" w:hAnsi="Times New Roman" w:cs="Times New Roman"/>
          <w:sz w:val="24"/>
          <w:szCs w:val="24"/>
        </w:rPr>
        <w:t xml:space="preserve">их», раздел </w:t>
      </w:r>
      <w:r w:rsidRPr="00D67A1F">
        <w:rPr>
          <w:rFonts w:ascii="Times New Roman" w:eastAsia="Calibri" w:hAnsi="Times New Roman" w:cs="Times New Roman"/>
          <w:sz w:val="24"/>
          <w:szCs w:val="24"/>
        </w:rPr>
        <w:t>«Квалификационные характеристики должностей работников</w:t>
      </w:r>
      <w:r w:rsidR="0070778D" w:rsidRPr="00D67A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7A1F">
        <w:rPr>
          <w:rFonts w:ascii="Times New Roman" w:eastAsia="Calibri" w:hAnsi="Times New Roman" w:cs="Times New Roman"/>
          <w:sz w:val="24"/>
          <w:szCs w:val="24"/>
        </w:rPr>
        <w:t>образования»</w:t>
      </w:r>
      <w:r w:rsidR="0070778D" w:rsidRPr="00D67A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6" w:history="1">
        <w:r w:rsidRPr="00D67A1F">
          <w:rPr>
            <w:rFonts w:ascii="Times New Roman" w:hAnsi="Times New Roman" w:cs="Times New Roman"/>
            <w:i/>
            <w:color w:val="0070C0"/>
            <w:sz w:val="24"/>
            <w:szCs w:val="24"/>
            <w:u w:val="single"/>
          </w:rPr>
          <w:t>http://www.consultant.ru/document/cons_doc_LAW_105703/</w:t>
        </w:r>
      </w:hyperlink>
    </w:p>
    <w:p w:rsidR="00394AA6" w:rsidRPr="00D67A1F" w:rsidRDefault="00394AA6" w:rsidP="00D67A1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7A1F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Российской Федерации от 18.10.2013 №544н (ред. от 05.08.2016)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  <w:r w:rsidR="0070778D" w:rsidRPr="00D67A1F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D67A1F">
          <w:rPr>
            <w:rFonts w:ascii="Times New Roman" w:hAnsi="Times New Roman" w:cs="Times New Roman"/>
            <w:i/>
            <w:sz w:val="24"/>
            <w:szCs w:val="24"/>
            <w:u w:val="single"/>
          </w:rPr>
          <w:t>http://www.consultant.ru/document/cons_doc_LAW_155553/</w:t>
        </w:r>
      </w:hyperlink>
    </w:p>
    <w:p w:rsidR="00394AA6" w:rsidRPr="00D67A1F" w:rsidRDefault="00394AA6" w:rsidP="00D67A1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7A1F">
        <w:rPr>
          <w:rFonts w:ascii="Times New Roman" w:hAnsi="Times New Roman" w:cs="Times New Roman"/>
          <w:sz w:val="24"/>
          <w:szCs w:val="24"/>
        </w:rPr>
        <w:t>Закон Республики Крым от 06.07.2015 №131-ЗРК/2015 «Об образовании в Республике Крым».</w:t>
      </w:r>
    </w:p>
    <w:p w:rsidR="00394AA6" w:rsidRPr="00D67A1F" w:rsidRDefault="00394AA6" w:rsidP="00D67A1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7A1F">
        <w:rPr>
          <w:rFonts w:ascii="Times New Roman" w:hAnsi="Times New Roman" w:cs="Times New Roman"/>
          <w:sz w:val="24"/>
          <w:szCs w:val="24"/>
        </w:rPr>
        <w:t>Приказ Министерства образования, науки и молодежи Республики Крым от 05.05.2017 №1140 «Об утверждении Положения о региональной системе оценки качества образования в Республике Крым».</w:t>
      </w:r>
    </w:p>
    <w:p w:rsidR="00394AA6" w:rsidRPr="00D67A1F" w:rsidRDefault="00394AA6" w:rsidP="00D67A1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7A1F">
        <w:rPr>
          <w:rFonts w:ascii="Times New Roman" w:hAnsi="Times New Roman" w:cs="Times New Roman"/>
          <w:sz w:val="24"/>
          <w:szCs w:val="24"/>
        </w:rPr>
        <w:t>Приказ Министерства образования, науки и молодежи Республики Крым от 20.03.2018 №663 «О мерах по развитию региональной системы оценки качества образования в Республике Крым».</w:t>
      </w:r>
    </w:p>
    <w:p w:rsidR="00394AA6" w:rsidRPr="00D67A1F" w:rsidRDefault="00394AA6" w:rsidP="00D67A1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7A1F">
        <w:rPr>
          <w:rFonts w:ascii="Times New Roman" w:hAnsi="Times New Roman" w:cs="Times New Roman"/>
          <w:sz w:val="24"/>
          <w:szCs w:val="24"/>
        </w:rPr>
        <w:t>Приказ Министерства образования, науки и молодежи Республики Крым от 07.06.2017 №1481 «Об утверждении Инструкции по ведению деловой документации в общеобразовательных организациях Республики Крым» (в ред. приказа от 16.11.2017 №2909).</w:t>
      </w:r>
    </w:p>
    <w:p w:rsidR="00394AA6" w:rsidRPr="00D67A1F" w:rsidRDefault="00394AA6" w:rsidP="00D67A1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7A1F">
        <w:rPr>
          <w:rFonts w:ascii="Times New Roman" w:hAnsi="Times New Roman" w:cs="Times New Roman"/>
          <w:sz w:val="24"/>
          <w:szCs w:val="24"/>
        </w:rPr>
        <w:t>Письмо Министерства образования, науки и молодежи Республики Крым от 03.04.2020 №01-14/1134 о формировании учебных планов общеобразовательных организаций Республики Крым на 2020/2021 учебный год.</w:t>
      </w:r>
    </w:p>
    <w:p w:rsidR="00394AA6" w:rsidRPr="00D67A1F" w:rsidRDefault="00394AA6" w:rsidP="00D67A1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7A1F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РФ от 01.04.2005 № 03-417 «О перечне учебного и компьютерного оборудования для оснащения общеобразовательных учреждений».</w:t>
      </w:r>
    </w:p>
    <w:p w:rsidR="00394AA6" w:rsidRPr="00D67A1F" w:rsidRDefault="00394AA6" w:rsidP="00D67A1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7A1F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РФ от 04.03.2010 № 03-413 «О методических рекомендациях по реализации элективных курсов».</w:t>
      </w:r>
    </w:p>
    <w:p w:rsidR="00394AA6" w:rsidRPr="00D67A1F" w:rsidRDefault="00394AA6" w:rsidP="00D67A1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7A1F">
        <w:rPr>
          <w:rFonts w:ascii="Times New Roman" w:hAnsi="Times New Roman" w:cs="Times New Roman"/>
          <w:sz w:val="24"/>
          <w:szCs w:val="24"/>
        </w:rPr>
        <w:t>Рекомендации Министерства образования и науки РФ от 24.11.2011 № МД-1552/03 «Об оснащении общеобразовательных учреждений учебным и учебно-лабораторным оборудованием».</w:t>
      </w:r>
    </w:p>
    <w:p w:rsidR="00394AA6" w:rsidRPr="00D67A1F" w:rsidRDefault="00394AA6" w:rsidP="00D67A1F">
      <w:pPr>
        <w:pStyle w:val="a6"/>
        <w:spacing w:before="1"/>
        <w:ind w:left="0" w:right="262"/>
        <w:rPr>
          <w:sz w:val="24"/>
          <w:szCs w:val="24"/>
        </w:rPr>
      </w:pPr>
    </w:p>
    <w:p w:rsidR="00394AA6" w:rsidRPr="00D67A1F" w:rsidRDefault="00394AA6" w:rsidP="00D67A1F">
      <w:pPr>
        <w:spacing w:line="240" w:lineRule="auto"/>
        <w:ind w:right="2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A1F">
        <w:rPr>
          <w:rFonts w:ascii="Times New Roman" w:hAnsi="Times New Roman" w:cs="Times New Roman"/>
          <w:b/>
          <w:i/>
          <w:sz w:val="24"/>
          <w:szCs w:val="24"/>
        </w:rPr>
        <w:t>Для методического обеспечения реал</w:t>
      </w:r>
      <w:r w:rsidR="0070778D" w:rsidRPr="00D67A1F">
        <w:rPr>
          <w:rFonts w:ascii="Times New Roman" w:hAnsi="Times New Roman" w:cs="Times New Roman"/>
          <w:b/>
          <w:i/>
          <w:sz w:val="24"/>
          <w:szCs w:val="24"/>
        </w:rPr>
        <w:t xml:space="preserve">изации внеурочной деятельности </w:t>
      </w:r>
      <w:r w:rsidRPr="00D67A1F">
        <w:rPr>
          <w:rFonts w:ascii="Times New Roman" w:hAnsi="Times New Roman" w:cs="Times New Roman"/>
          <w:b/>
          <w:i/>
          <w:sz w:val="24"/>
          <w:szCs w:val="24"/>
        </w:rPr>
        <w:t xml:space="preserve">в рамках Федерального государственного образовательного стандарта </w:t>
      </w:r>
      <w:r w:rsidRPr="00D67A1F">
        <w:rPr>
          <w:rFonts w:ascii="Times New Roman" w:hAnsi="Times New Roman" w:cs="Times New Roman"/>
          <w:b/>
          <w:i/>
          <w:spacing w:val="3"/>
          <w:sz w:val="24"/>
          <w:szCs w:val="24"/>
        </w:rPr>
        <w:t>ос</w:t>
      </w:r>
      <w:r w:rsidRPr="00D67A1F">
        <w:rPr>
          <w:rFonts w:ascii="Times New Roman" w:hAnsi="Times New Roman" w:cs="Times New Roman"/>
          <w:b/>
          <w:i/>
          <w:sz w:val="24"/>
          <w:szCs w:val="24"/>
        </w:rPr>
        <w:t>новного общего образования рекомендуем использовать</w:t>
      </w:r>
      <w:r w:rsidRPr="00D67A1F">
        <w:rPr>
          <w:rFonts w:ascii="Times New Roman" w:hAnsi="Times New Roman" w:cs="Times New Roman"/>
          <w:b/>
          <w:sz w:val="24"/>
          <w:szCs w:val="24"/>
        </w:rPr>
        <w:t>:</w:t>
      </w:r>
    </w:p>
    <w:p w:rsidR="00394AA6" w:rsidRPr="00D67A1F" w:rsidRDefault="00394AA6" w:rsidP="00D67A1F">
      <w:pPr>
        <w:pStyle w:val="a3"/>
        <w:widowControl w:val="0"/>
        <w:numPr>
          <w:ilvl w:val="0"/>
          <w:numId w:val="4"/>
        </w:numPr>
        <w:tabs>
          <w:tab w:val="left" w:pos="1256"/>
        </w:tabs>
        <w:autoSpaceDE w:val="0"/>
        <w:autoSpaceDN w:val="0"/>
        <w:spacing w:before="1" w:after="0" w:line="240" w:lineRule="auto"/>
        <w:ind w:left="0" w:right="27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7A1F">
        <w:rPr>
          <w:rFonts w:ascii="Times New Roman" w:hAnsi="Times New Roman" w:cs="Times New Roman"/>
          <w:sz w:val="24"/>
          <w:szCs w:val="24"/>
        </w:rPr>
        <w:t>Внеурочная деятельность школьников. Методический конструктор/ Д.В. Григорьев, П.В. Степанов. – М.: Просвещение, 2010-233с.</w:t>
      </w:r>
    </w:p>
    <w:p w:rsidR="00394AA6" w:rsidRPr="00D67A1F" w:rsidRDefault="00394AA6" w:rsidP="00D67A1F">
      <w:pPr>
        <w:pStyle w:val="a3"/>
        <w:widowControl w:val="0"/>
        <w:numPr>
          <w:ilvl w:val="0"/>
          <w:numId w:val="4"/>
        </w:numPr>
        <w:tabs>
          <w:tab w:val="left" w:pos="1256"/>
        </w:tabs>
        <w:autoSpaceDE w:val="0"/>
        <w:autoSpaceDN w:val="0"/>
        <w:spacing w:before="67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7A1F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</w:t>
      </w:r>
      <w:r w:rsidR="0070778D" w:rsidRPr="00D67A1F">
        <w:rPr>
          <w:rFonts w:ascii="Times New Roman" w:hAnsi="Times New Roman" w:cs="Times New Roman"/>
          <w:sz w:val="24"/>
          <w:szCs w:val="24"/>
        </w:rPr>
        <w:t xml:space="preserve"> </w:t>
      </w:r>
      <w:r w:rsidRPr="00D67A1F">
        <w:rPr>
          <w:rFonts w:ascii="Times New Roman" w:hAnsi="Times New Roman" w:cs="Times New Roman"/>
          <w:sz w:val="24"/>
          <w:szCs w:val="24"/>
        </w:rPr>
        <w:t>04.09.2014</w:t>
      </w:r>
    </w:p>
    <w:p w:rsidR="00F4620E" w:rsidRPr="00D67A1F" w:rsidRDefault="00394AA6" w:rsidP="00D67A1F">
      <w:pPr>
        <w:spacing w:after="0" w:line="240" w:lineRule="auto"/>
        <w:ind w:right="259"/>
        <w:jc w:val="both"/>
        <w:rPr>
          <w:rFonts w:ascii="Times New Roman" w:hAnsi="Times New Roman" w:cs="Times New Roman"/>
          <w:sz w:val="24"/>
          <w:szCs w:val="24"/>
        </w:rPr>
      </w:pPr>
      <w:r w:rsidRPr="00D67A1F">
        <w:rPr>
          <w:rFonts w:ascii="Times New Roman" w:hAnsi="Times New Roman" w:cs="Times New Roman"/>
          <w:sz w:val="24"/>
          <w:szCs w:val="24"/>
        </w:rPr>
        <w:t>№ 1726-р «Об утверждении Концепции раз</w:t>
      </w:r>
      <w:r w:rsidR="0070778D" w:rsidRPr="00D67A1F">
        <w:rPr>
          <w:rFonts w:ascii="Times New Roman" w:hAnsi="Times New Roman" w:cs="Times New Roman"/>
          <w:sz w:val="24"/>
          <w:szCs w:val="24"/>
        </w:rPr>
        <w:t>вития дополнительного образова</w:t>
      </w:r>
      <w:r w:rsidRPr="00D67A1F">
        <w:rPr>
          <w:rFonts w:ascii="Times New Roman" w:hAnsi="Times New Roman" w:cs="Times New Roman"/>
          <w:sz w:val="24"/>
          <w:szCs w:val="24"/>
        </w:rPr>
        <w:t xml:space="preserve">ния детей» </w:t>
      </w:r>
      <w:r w:rsidRPr="00D67A1F">
        <w:rPr>
          <w:rFonts w:ascii="Times New Roman" w:hAnsi="Times New Roman" w:cs="Times New Roman"/>
          <w:i/>
          <w:sz w:val="24"/>
          <w:szCs w:val="24"/>
        </w:rPr>
        <w:t>(в части поддержки внеурочной деятельности и блока дополн</w:t>
      </w:r>
      <w:r w:rsidR="0070778D" w:rsidRPr="00D67A1F">
        <w:rPr>
          <w:rFonts w:ascii="Times New Roman" w:hAnsi="Times New Roman" w:cs="Times New Roman"/>
          <w:i/>
          <w:sz w:val="24"/>
          <w:szCs w:val="24"/>
        </w:rPr>
        <w:t>и</w:t>
      </w:r>
      <w:r w:rsidRPr="00D67A1F">
        <w:rPr>
          <w:rFonts w:ascii="Times New Roman" w:hAnsi="Times New Roman" w:cs="Times New Roman"/>
          <w:i/>
          <w:sz w:val="24"/>
          <w:szCs w:val="24"/>
        </w:rPr>
        <w:t>тельного образования).</w:t>
      </w:r>
    </w:p>
    <w:p w:rsidR="00394AA6" w:rsidRPr="00D67A1F" w:rsidRDefault="00946438" w:rsidP="00D67A1F">
      <w:pPr>
        <w:pStyle w:val="a3"/>
        <w:numPr>
          <w:ilvl w:val="0"/>
          <w:numId w:val="4"/>
        </w:numPr>
        <w:spacing w:after="0" w:line="240" w:lineRule="auto"/>
        <w:ind w:left="0" w:right="25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7A1F">
        <w:rPr>
          <w:rFonts w:ascii="Times New Roman" w:hAnsi="Times New Roman" w:cs="Times New Roman"/>
          <w:sz w:val="24"/>
          <w:szCs w:val="24"/>
        </w:rPr>
        <w:t xml:space="preserve"> </w:t>
      </w:r>
      <w:r w:rsidR="00394AA6" w:rsidRPr="00D67A1F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="00394AA6" w:rsidRPr="00D67A1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394AA6" w:rsidRPr="00D67A1F">
        <w:rPr>
          <w:rFonts w:ascii="Times New Roman" w:hAnsi="Times New Roman" w:cs="Times New Roman"/>
          <w:sz w:val="24"/>
          <w:szCs w:val="24"/>
        </w:rPr>
        <w:t xml:space="preserve"> России от 18</w:t>
      </w:r>
      <w:r w:rsidR="0070778D" w:rsidRPr="00D67A1F">
        <w:rPr>
          <w:rFonts w:ascii="Times New Roman" w:hAnsi="Times New Roman" w:cs="Times New Roman"/>
          <w:sz w:val="24"/>
          <w:szCs w:val="24"/>
        </w:rPr>
        <w:t>.08.2017 № 09-1672 «О направле</w:t>
      </w:r>
      <w:r w:rsidR="00394AA6" w:rsidRPr="00D67A1F">
        <w:rPr>
          <w:rFonts w:ascii="Times New Roman" w:hAnsi="Times New Roman" w:cs="Times New Roman"/>
          <w:sz w:val="24"/>
          <w:szCs w:val="24"/>
        </w:rPr>
        <w:t>нии Методических рекомендаций по уточ</w:t>
      </w:r>
      <w:r w:rsidR="0070778D" w:rsidRPr="00D67A1F">
        <w:rPr>
          <w:rFonts w:ascii="Times New Roman" w:hAnsi="Times New Roman" w:cs="Times New Roman"/>
          <w:sz w:val="24"/>
          <w:szCs w:val="24"/>
        </w:rPr>
        <w:t>нению понятий и содержания вне</w:t>
      </w:r>
      <w:r w:rsidR="00394AA6" w:rsidRPr="00D67A1F">
        <w:rPr>
          <w:rFonts w:ascii="Times New Roman" w:hAnsi="Times New Roman" w:cs="Times New Roman"/>
          <w:sz w:val="24"/>
          <w:szCs w:val="24"/>
        </w:rPr>
        <w:t>урочной деятельности в рамках реализации основных общеобразовательных программ, в том числе в части проектной</w:t>
      </w:r>
      <w:r w:rsidR="0070778D" w:rsidRPr="00D67A1F">
        <w:rPr>
          <w:rFonts w:ascii="Times New Roman" w:hAnsi="Times New Roman" w:cs="Times New Roman"/>
          <w:sz w:val="24"/>
          <w:szCs w:val="24"/>
        </w:rPr>
        <w:t xml:space="preserve"> </w:t>
      </w:r>
      <w:r w:rsidR="00394AA6" w:rsidRPr="00D67A1F">
        <w:rPr>
          <w:rFonts w:ascii="Times New Roman" w:hAnsi="Times New Roman" w:cs="Times New Roman"/>
          <w:sz w:val="24"/>
          <w:szCs w:val="24"/>
        </w:rPr>
        <w:t>деятельности».</w:t>
      </w:r>
    </w:p>
    <w:p w:rsidR="00394AA6" w:rsidRPr="00D67A1F" w:rsidRDefault="00394AA6" w:rsidP="00D67A1F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A1F">
        <w:rPr>
          <w:rFonts w:ascii="Times New Roman" w:hAnsi="Times New Roman" w:cs="Times New Roman"/>
          <w:bCs/>
          <w:sz w:val="24"/>
          <w:szCs w:val="24"/>
          <w:lang w:val="uk-UA"/>
        </w:rPr>
        <w:t>Методические</w:t>
      </w:r>
      <w:proofErr w:type="spellEnd"/>
      <w:r w:rsidR="0070778D" w:rsidRPr="00D67A1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D67A1F">
        <w:rPr>
          <w:rFonts w:ascii="Times New Roman" w:hAnsi="Times New Roman" w:cs="Times New Roman"/>
          <w:bCs/>
          <w:sz w:val="24"/>
          <w:szCs w:val="24"/>
          <w:lang w:val="uk-UA"/>
        </w:rPr>
        <w:t>рекомендации</w:t>
      </w:r>
      <w:proofErr w:type="spellEnd"/>
      <w:r w:rsidRPr="00D67A1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 о</w:t>
      </w:r>
      <w:proofErr w:type="spellStart"/>
      <w:r w:rsidRPr="00D67A1F">
        <w:rPr>
          <w:rFonts w:ascii="Times New Roman" w:hAnsi="Times New Roman" w:cs="Times New Roman"/>
          <w:bCs/>
          <w:sz w:val="24"/>
          <w:szCs w:val="24"/>
        </w:rPr>
        <w:t>рганизаци</w:t>
      </w:r>
      <w:proofErr w:type="spellEnd"/>
      <w:r w:rsidRPr="00D67A1F">
        <w:rPr>
          <w:rFonts w:ascii="Times New Roman" w:hAnsi="Times New Roman" w:cs="Times New Roman"/>
          <w:bCs/>
          <w:sz w:val="24"/>
          <w:szCs w:val="24"/>
          <w:lang w:val="uk-UA"/>
        </w:rPr>
        <w:t>и</w:t>
      </w:r>
      <w:r w:rsidRPr="00D67A1F">
        <w:rPr>
          <w:rFonts w:ascii="Times New Roman" w:hAnsi="Times New Roman" w:cs="Times New Roman"/>
          <w:bCs/>
          <w:sz w:val="24"/>
          <w:szCs w:val="24"/>
        </w:rPr>
        <w:t xml:space="preserve"> внеурочной деятельности в общеобразовательных организациях Республики Крым в соответствии с требованиями </w:t>
      </w:r>
      <w:r w:rsidRPr="00D67A1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ФГОС </w:t>
      </w:r>
      <w:r w:rsidRPr="00D67A1F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СОО.</w:t>
      </w:r>
    </w:p>
    <w:p w:rsidR="00394AA6" w:rsidRPr="00D67A1F" w:rsidRDefault="00394AA6" w:rsidP="00D67A1F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7A1F">
        <w:rPr>
          <w:rFonts w:ascii="Times New Roman" w:hAnsi="Times New Roman" w:cs="Times New Roman"/>
          <w:sz w:val="24"/>
          <w:szCs w:val="24"/>
        </w:rPr>
        <w:t>Методические рекомендации по преподаванию учебного курса «</w:t>
      </w:r>
      <w:proofErr w:type="gramStart"/>
      <w:r w:rsidRPr="00D67A1F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D67A1F">
        <w:rPr>
          <w:rFonts w:ascii="Times New Roman" w:hAnsi="Times New Roman" w:cs="Times New Roman"/>
          <w:sz w:val="24"/>
          <w:szCs w:val="24"/>
        </w:rPr>
        <w:t>» на уровне среднего общего образования (ФГОС)  в</w:t>
      </w:r>
      <w:r w:rsidR="00F4620E" w:rsidRPr="00D67A1F">
        <w:rPr>
          <w:rFonts w:ascii="Times New Roman" w:hAnsi="Times New Roman" w:cs="Times New Roman"/>
          <w:sz w:val="24"/>
          <w:szCs w:val="24"/>
        </w:rPr>
        <w:t xml:space="preserve"> </w:t>
      </w:r>
      <w:r w:rsidRPr="00D67A1F">
        <w:rPr>
          <w:rFonts w:ascii="Times New Roman" w:hAnsi="Times New Roman" w:cs="Times New Roman"/>
          <w:sz w:val="24"/>
          <w:szCs w:val="24"/>
        </w:rPr>
        <w:t>общеобразовательн</w:t>
      </w:r>
      <w:r w:rsidR="00F4620E" w:rsidRPr="00D67A1F">
        <w:rPr>
          <w:rFonts w:ascii="Times New Roman" w:hAnsi="Times New Roman" w:cs="Times New Roman"/>
          <w:sz w:val="24"/>
          <w:szCs w:val="24"/>
        </w:rPr>
        <w:t>ых организациях</w:t>
      </w:r>
      <w:r w:rsidRPr="00D67A1F">
        <w:rPr>
          <w:rFonts w:ascii="Times New Roman" w:hAnsi="Times New Roman" w:cs="Times New Roman"/>
          <w:sz w:val="24"/>
          <w:szCs w:val="24"/>
        </w:rPr>
        <w:t xml:space="preserve"> Республики Крым</w:t>
      </w:r>
    </w:p>
    <w:p w:rsidR="00C201C1" w:rsidRPr="00D67A1F" w:rsidRDefault="00C201C1" w:rsidP="00D67A1F">
      <w:pPr>
        <w:tabs>
          <w:tab w:val="left" w:pos="279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201C1" w:rsidRPr="00D67A1F" w:rsidRDefault="00C201C1" w:rsidP="00D67A1F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67A1F">
        <w:rPr>
          <w:rFonts w:ascii="Times New Roman" w:hAnsi="Times New Roman" w:cs="Times New Roman"/>
          <w:b/>
          <w:i/>
          <w:sz w:val="24"/>
          <w:szCs w:val="24"/>
        </w:rPr>
        <w:t>Методические материалы, обеспечивающие реализацию Федерального государственного образовательного стандарта общего образования и Федерального компонента государственного образовательного стандарта</w:t>
      </w:r>
    </w:p>
    <w:p w:rsidR="00D67A1F" w:rsidRPr="00D67A1F" w:rsidRDefault="00D67A1F" w:rsidP="00D67A1F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201C1" w:rsidRPr="00D67A1F" w:rsidRDefault="00C201C1" w:rsidP="00D67A1F">
      <w:pPr>
        <w:pStyle w:val="a4"/>
        <w:numPr>
          <w:ilvl w:val="0"/>
          <w:numId w:val="1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67A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Фундаментальное ядро </w:t>
      </w:r>
      <w:r w:rsidR="00F4620E" w:rsidRPr="00D67A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содержания общего образования /</w:t>
      </w:r>
      <w:r w:rsidRPr="00D67A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 ред. В. В.</w:t>
      </w:r>
      <w:r w:rsidR="0070778D" w:rsidRPr="00D67A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Козлова, А. М. </w:t>
      </w:r>
      <w:proofErr w:type="spellStart"/>
      <w:r w:rsidR="0070778D" w:rsidRPr="00D67A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Кондакова</w:t>
      </w:r>
      <w:proofErr w:type="spellEnd"/>
      <w:r w:rsidR="0070778D" w:rsidRPr="00D67A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– М.</w:t>
      </w:r>
      <w:r w:rsidRPr="00D67A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Просвещение, 2009. </w:t>
      </w:r>
    </w:p>
    <w:p w:rsidR="00C201C1" w:rsidRPr="00D67A1F" w:rsidRDefault="00C201C1" w:rsidP="00D67A1F">
      <w:pPr>
        <w:pStyle w:val="a4"/>
        <w:numPr>
          <w:ilvl w:val="0"/>
          <w:numId w:val="1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67A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Концепция духовно-нравственного развития и воспитания личности гражданина России: учебное издание / А. Я. Данилюк, А. </w:t>
      </w:r>
      <w:r w:rsidR="00207537" w:rsidRPr="00D67A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М. Кондаков, В. А. Тишков. – М.</w:t>
      </w:r>
      <w:r w:rsidRPr="00D67A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Просвещение, 2010. </w:t>
      </w:r>
    </w:p>
    <w:p w:rsidR="00C201C1" w:rsidRPr="00D67A1F" w:rsidRDefault="00C201C1" w:rsidP="00D67A1F">
      <w:pPr>
        <w:pStyle w:val="a4"/>
        <w:numPr>
          <w:ilvl w:val="0"/>
          <w:numId w:val="1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67A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Примерная основная образовательная программа образователь</w:t>
      </w:r>
      <w:r w:rsidR="00207537" w:rsidRPr="00D67A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ного учреждения. Основная школа/ сост. Е. С. Савинов. М.</w:t>
      </w:r>
      <w:r w:rsidRPr="00D67A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Просвещение, 2011.</w:t>
      </w:r>
    </w:p>
    <w:p w:rsidR="00C201C1" w:rsidRPr="00D67A1F" w:rsidRDefault="00C201C1" w:rsidP="00D67A1F">
      <w:pPr>
        <w:pStyle w:val="a4"/>
        <w:numPr>
          <w:ilvl w:val="0"/>
          <w:numId w:val="1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A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Примерные про</w:t>
      </w:r>
      <w:r w:rsidR="00207537" w:rsidRPr="00D67A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граммы по учебным предметам - М.</w:t>
      </w:r>
      <w:r w:rsidRPr="00D67A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Просвещение, 2010. </w:t>
      </w:r>
    </w:p>
    <w:p w:rsidR="00D67A1F" w:rsidRDefault="00D67A1F" w:rsidP="00D67A1F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D67A1F" w:rsidRDefault="00D67A1F" w:rsidP="00D67A1F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          </w:t>
      </w:r>
      <w:r w:rsidR="00754B26" w:rsidRPr="00D67A1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ИЗУЧЕНИЕ КУРСА «ЭКОНОМИКА ДОЛЖНО ОБЕСПЕЧИТЬ:</w:t>
      </w:r>
      <w:r w:rsidR="00754B26" w:rsidRPr="00D67A1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  </w:t>
      </w:r>
      <w:r w:rsidR="00946438" w:rsidRPr="00D67A1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  </w:t>
      </w:r>
      <w:r w:rsidR="00754B26" w:rsidRPr="00D67A1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</w:p>
    <w:p w:rsidR="00754B26" w:rsidRPr="00D67A1F" w:rsidRDefault="00754B26" w:rsidP="00D67A1F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67A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</w:t>
      </w:r>
      <w:r w:rsidRPr="00D67A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развитие гражданского образования, экономического образа мышления; потребности в получении экономических знаний и интереса к изучению экономических дисциплин; способности к личному самоопределению и самореализации;</w:t>
      </w:r>
    </w:p>
    <w:p w:rsidR="00754B26" w:rsidRPr="00D67A1F" w:rsidRDefault="00754B26" w:rsidP="00D67A1F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67A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</w:t>
      </w:r>
      <w:r w:rsidRPr="00D67A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воспитание ответственности за экономические решения; уважения к труду и предпринимательской деятельности; </w:t>
      </w:r>
    </w:p>
    <w:p w:rsidR="00754B26" w:rsidRPr="00D67A1F" w:rsidRDefault="00754B26" w:rsidP="00D67A1F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67A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</w:t>
      </w:r>
      <w:r w:rsidRPr="00D67A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освоение системы знаний об экономической деятельности фирм и государства, об экономике России для последующего изучения экономических дисциплин в учреждениях системы среднего и высшего профессионального образования или для самообразования;</w:t>
      </w:r>
    </w:p>
    <w:p w:rsidR="00754B26" w:rsidRPr="00D67A1F" w:rsidRDefault="00754B26" w:rsidP="00D67A1F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67A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</w:t>
      </w:r>
      <w:r w:rsidRPr="00D67A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овладение умениями получать и критически осмысливать экономическую информацию, анализировать, систематизировать полученные данные; подходить к событиям общественной и политической жизни с экономической точки зрения; освоение способов познавательной, коммуникативной, практической деятельности, необходимых для участия в экономической жизни общества и государства; выносить аргументированные суждения по экономическим вопросам с применением элементов научного анализа;</w:t>
      </w:r>
    </w:p>
    <w:p w:rsidR="00D67A1F" w:rsidRDefault="00754B26" w:rsidP="00D67A1F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67A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</w:t>
      </w:r>
      <w:r w:rsidRPr="00D67A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формирование опыта применения полученных знаний и умений для решения типичных экономических задач; освоения экономических знаний для будущей работы в качестве наемного работника и эффективной самор</w:t>
      </w:r>
      <w:r w:rsidR="00D67A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еализации в экономической сфер</w:t>
      </w:r>
      <w:r w:rsidR="00F457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е.</w:t>
      </w:r>
    </w:p>
    <w:p w:rsidR="00F45767" w:rsidRPr="00F45767" w:rsidRDefault="00F45767" w:rsidP="00F45767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457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В 2020/2021 учебном году учителям экономики следует обратить внимание на решение следующих проблем:</w:t>
      </w:r>
    </w:p>
    <w:p w:rsidR="00F45767" w:rsidRPr="00F45767" w:rsidRDefault="00F45767" w:rsidP="00F45767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457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организационное, психолого-педагогическое и методическое сопровождение обучения экономике в соответствии с требованиями ФГОС;</w:t>
      </w:r>
    </w:p>
    <w:p w:rsidR="00F45767" w:rsidRPr="00F45767" w:rsidRDefault="00F45767" w:rsidP="00F45767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457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организация индивидуальной работы с одарёнными учащимися по подготовке их к олимпиадам разного уровня; </w:t>
      </w:r>
    </w:p>
    <w:p w:rsidR="00F45767" w:rsidRPr="00F45767" w:rsidRDefault="00F45767" w:rsidP="00F45767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457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подготовка выпускников школы к сдаче ЕГЭ по обществознанию (экономические вопросы и задания которого составляют около трети всех заданий). </w:t>
      </w:r>
    </w:p>
    <w:p w:rsidR="00F45767" w:rsidRPr="00F45767" w:rsidRDefault="00F45767" w:rsidP="00F45767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457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организация проектной деятельности </w:t>
      </w:r>
      <w:proofErr w:type="gramStart"/>
      <w:r w:rsidRPr="00F457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F457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F45767" w:rsidRPr="00F45767" w:rsidRDefault="00F45767" w:rsidP="00F45767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457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реализация системно-деятельностного подхода в организации учебной деятельности </w:t>
      </w:r>
      <w:proofErr w:type="gramStart"/>
      <w:r w:rsidRPr="00F457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F457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; </w:t>
      </w:r>
    </w:p>
    <w:p w:rsidR="00F45767" w:rsidRPr="00F45767" w:rsidRDefault="00F45767" w:rsidP="00F45767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457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использование новых тестовых технологий и материалов ЕГЭ в проведении текущего и итогового контроля;</w:t>
      </w:r>
    </w:p>
    <w:p w:rsidR="00F45767" w:rsidRDefault="00F45767" w:rsidP="00F45767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457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использование информационно-коммуникационных технологий, электронных образовательных ресурсов в преподавании экономики.</w:t>
      </w:r>
    </w:p>
    <w:p w:rsidR="00D67A1F" w:rsidRPr="00D67A1F" w:rsidRDefault="00D67A1F" w:rsidP="00D67A1F">
      <w:pPr>
        <w:pStyle w:val="a4"/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5E50BF" w:rsidRDefault="005E50BF" w:rsidP="00D67A1F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5E50BF" w:rsidRDefault="005E50BF" w:rsidP="00D67A1F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5E50BF" w:rsidRDefault="005E50BF" w:rsidP="00D67A1F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D67A1F" w:rsidRPr="00D67A1F" w:rsidRDefault="00D67A1F" w:rsidP="00D67A1F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D67A1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lastRenderedPageBreak/>
        <w:t>ОСОБЕННОСТИ ПРЕПОДВАНИЯ  ПРЕДМЕТА «ЭКОНОМИКА» В СООТВЕТСТВИИС ФГОС СОО</w:t>
      </w:r>
    </w:p>
    <w:p w:rsidR="00754B26" w:rsidRPr="00D67A1F" w:rsidRDefault="00D67A1F" w:rsidP="00D67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72EBD">
        <w:rPr>
          <w:rFonts w:ascii="Times New Roman" w:hAnsi="Times New Roman" w:cs="Times New Roman"/>
          <w:sz w:val="24"/>
          <w:szCs w:val="24"/>
        </w:rPr>
        <w:t xml:space="preserve">   </w:t>
      </w:r>
      <w:r w:rsidR="00754B26" w:rsidRPr="00D67A1F">
        <w:rPr>
          <w:rFonts w:ascii="Times New Roman" w:hAnsi="Times New Roman" w:cs="Times New Roman"/>
          <w:sz w:val="24"/>
          <w:szCs w:val="24"/>
        </w:rPr>
        <w:t>В 2020-2021 учебном году осуществляется переход на Федеральный государственный образовательный стандарт среднего общего образования (далее ФГОС СОО) и реализация программ Федерального государственного образовательного стандарта (далее - ФГОС).</w:t>
      </w:r>
    </w:p>
    <w:p w:rsidR="00754B26" w:rsidRPr="00D67A1F" w:rsidRDefault="00D67A1F" w:rsidP="00D67A1F">
      <w:pPr>
        <w:pStyle w:val="a6"/>
        <w:ind w:left="0" w:right="57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54B26" w:rsidRPr="00D67A1F">
        <w:rPr>
          <w:sz w:val="24"/>
          <w:szCs w:val="24"/>
        </w:rPr>
        <w:t>С учетом общих требований ФГОС изучение экономики относится к предметной области «Общественные науки». В системе образования экономика как учебный предмет занимает важное место в формировании общей картины мира, экономической грамотности, необходимой для человека и окружающей его среды, образа жизни, а также в воспитании  ответственного экономического поведения, формирования собственной позиции по отношению к экономической информации, получаемой из СМИ и других источников.</w:t>
      </w:r>
    </w:p>
    <w:p w:rsidR="00754B26" w:rsidRPr="00D67A1F" w:rsidRDefault="00472EBD" w:rsidP="00D67A1F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67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54B26" w:rsidRPr="00D67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базисному (образовательному) учебному плану учебный предмет «Экономика» изучается в старшей школе на ступени </w:t>
      </w:r>
      <w:r w:rsidR="00754B26" w:rsidRPr="00D67A1F">
        <w:rPr>
          <w:rFonts w:ascii="Times New Roman" w:eastAsia="Calibri" w:hAnsi="Times New Roman" w:cs="Times New Roman"/>
          <w:b/>
          <w:sz w:val="24"/>
          <w:szCs w:val="24"/>
        </w:rPr>
        <w:t xml:space="preserve">среднего (полного) общего образования </w:t>
      </w:r>
      <w:r w:rsidR="00754B26" w:rsidRPr="00D67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10-11 классах. При этом, в 10 классе, в рамках перехода к реализации программ ФГОС СОО, экономика, как отдельный предмет представлен в составе обязательного компонента лишь в социально-экономическом профиле. Другие профили не предполагают включение данного предмета как отдельного, только в составе предмета «Обществознание» </w:t>
      </w:r>
    </w:p>
    <w:p w:rsidR="00754B26" w:rsidRPr="00D67A1F" w:rsidRDefault="00472EBD" w:rsidP="00D67A1F">
      <w:pPr>
        <w:pStyle w:val="a6"/>
        <w:ind w:left="0" w:right="2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</w:t>
      </w:r>
      <w:r w:rsidR="00754B26" w:rsidRPr="00D67A1F">
        <w:rPr>
          <w:sz w:val="24"/>
          <w:szCs w:val="24"/>
          <w:shd w:val="clear" w:color="auto" w:fill="FFFFFF"/>
        </w:rPr>
        <w:t xml:space="preserve">Согласно базисному учебному (образовательному) плану  на изучение экономики в старшей школе  (в соответствии  с ФКГОС в 11 классе), отводится  по 0,5 учебных часа в неделю с 10 по 11 класс, всего 35 часов – </w:t>
      </w:r>
      <w:r w:rsidR="00754B26" w:rsidRPr="00D67A1F">
        <w:rPr>
          <w:b/>
          <w:sz w:val="24"/>
          <w:szCs w:val="24"/>
          <w:shd w:val="clear" w:color="auto" w:fill="FFFFFF"/>
        </w:rPr>
        <w:t>базовый уровень</w:t>
      </w:r>
      <w:r w:rsidR="00754B26" w:rsidRPr="00D67A1F">
        <w:rPr>
          <w:sz w:val="24"/>
          <w:szCs w:val="24"/>
          <w:shd w:val="clear" w:color="auto" w:fill="FFFFFF"/>
        </w:rPr>
        <w:t xml:space="preserve">. И по 2 часа в неделю с 10 по 11 класс, всего 140 часов – </w:t>
      </w:r>
      <w:r w:rsidR="00754B26" w:rsidRPr="00D67A1F">
        <w:rPr>
          <w:b/>
          <w:sz w:val="24"/>
          <w:szCs w:val="24"/>
          <w:shd w:val="clear" w:color="auto" w:fill="FFFFFF"/>
        </w:rPr>
        <w:t xml:space="preserve">профильный уровень (социально-экономический профиль). </w:t>
      </w:r>
      <w:r w:rsidR="00754B26" w:rsidRPr="00D67A1F">
        <w:rPr>
          <w:sz w:val="24"/>
          <w:szCs w:val="24"/>
        </w:rPr>
        <w:t>При выборе профиля рекомендуется руководствоваться письмом Министерства образования, науки и молодежи Республики Крым от 03.04.2020 №01-14/1134 об особенностях формирования учебных планов общеобра</w:t>
      </w:r>
      <w:r w:rsidR="00D67A1F" w:rsidRPr="00D67A1F">
        <w:rPr>
          <w:sz w:val="24"/>
          <w:szCs w:val="24"/>
        </w:rPr>
        <w:t>зовательных организаций на 2020/</w:t>
      </w:r>
      <w:r w:rsidR="00754B26" w:rsidRPr="00D67A1F">
        <w:rPr>
          <w:sz w:val="24"/>
          <w:szCs w:val="24"/>
        </w:rPr>
        <w:t>2021 учебный год.</w:t>
      </w:r>
    </w:p>
    <w:p w:rsidR="00754B26" w:rsidRPr="00D67A1F" w:rsidRDefault="00472EBD" w:rsidP="00D67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54B26" w:rsidRPr="00D67A1F">
        <w:rPr>
          <w:rFonts w:ascii="Times New Roman" w:eastAsia="Times New Roman" w:hAnsi="Times New Roman" w:cs="Times New Roman"/>
          <w:sz w:val="24"/>
          <w:szCs w:val="24"/>
        </w:rPr>
        <w:t xml:space="preserve">Профильный уровень изучения экономики представляет собой расширение и углубление базового уровня с учетом профильной ориентации школьников. </w:t>
      </w:r>
    </w:p>
    <w:p w:rsidR="00946438" w:rsidRPr="00D67A1F" w:rsidRDefault="00754B26" w:rsidP="00D67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A1F">
        <w:rPr>
          <w:rFonts w:ascii="Times New Roman" w:eastAsia="Times New Roman" w:hAnsi="Times New Roman" w:cs="Times New Roman"/>
          <w:sz w:val="24"/>
          <w:szCs w:val="24"/>
        </w:rPr>
        <w:t xml:space="preserve">При этом в образовательных организациях, в которых преподавание экономики ведётся на профильном уровне, было бы логично введение в учебные планы курсов по решению экономических задач, финансовой грамотности, предпринимательской деятельности. А в начальной и основной </w:t>
      </w:r>
      <w:proofErr w:type="gramStart"/>
      <w:r w:rsidRPr="00D67A1F">
        <w:rPr>
          <w:rFonts w:ascii="Times New Roman" w:eastAsia="Times New Roman" w:hAnsi="Times New Roman" w:cs="Times New Roman"/>
          <w:sz w:val="24"/>
          <w:szCs w:val="24"/>
        </w:rPr>
        <w:t>школах</w:t>
      </w:r>
      <w:proofErr w:type="gramEnd"/>
      <w:r w:rsidRPr="00D67A1F">
        <w:rPr>
          <w:rFonts w:ascii="Times New Roman" w:eastAsia="Times New Roman" w:hAnsi="Times New Roman" w:cs="Times New Roman"/>
          <w:sz w:val="24"/>
          <w:szCs w:val="24"/>
        </w:rPr>
        <w:t xml:space="preserve"> (5 – 9 </w:t>
      </w:r>
      <w:proofErr w:type="spellStart"/>
      <w:r w:rsidRPr="00D67A1F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D67A1F">
        <w:rPr>
          <w:rFonts w:ascii="Times New Roman" w:eastAsia="Times New Roman" w:hAnsi="Times New Roman" w:cs="Times New Roman"/>
          <w:sz w:val="24"/>
          <w:szCs w:val="24"/>
        </w:rPr>
        <w:t xml:space="preserve">.) оправдано введение </w:t>
      </w:r>
      <w:r w:rsidRPr="00D67A1F">
        <w:rPr>
          <w:rFonts w:ascii="Times New Roman" w:eastAsia="Times New Roman" w:hAnsi="Times New Roman" w:cs="Times New Roman"/>
          <w:b/>
          <w:sz w:val="24"/>
          <w:szCs w:val="24"/>
        </w:rPr>
        <w:t>курсов внеурочной деятельности: «Основы финансовой грамотности» (</w:t>
      </w:r>
      <w:proofErr w:type="gramStart"/>
      <w:r w:rsidRPr="00D67A1F">
        <w:rPr>
          <w:rFonts w:ascii="Times New Roman" w:eastAsia="Times New Roman" w:hAnsi="Times New Roman" w:cs="Times New Roman"/>
          <w:b/>
          <w:sz w:val="24"/>
          <w:szCs w:val="24"/>
        </w:rPr>
        <w:t>нов</w:t>
      </w:r>
      <w:proofErr w:type="gramEnd"/>
      <w:r w:rsidRPr="00D67A1F">
        <w:rPr>
          <w:rFonts w:ascii="Times New Roman" w:eastAsia="Times New Roman" w:hAnsi="Times New Roman" w:cs="Times New Roman"/>
          <w:b/>
          <w:sz w:val="24"/>
          <w:szCs w:val="24"/>
        </w:rPr>
        <w:t>.),</w:t>
      </w:r>
      <w:r w:rsidRPr="00D67A1F">
        <w:rPr>
          <w:rFonts w:ascii="Times New Roman" w:eastAsia="Times New Roman" w:hAnsi="Times New Roman" w:cs="Times New Roman"/>
          <w:sz w:val="24"/>
          <w:szCs w:val="24"/>
        </w:rPr>
        <w:t xml:space="preserve"> «Основы потребительских знаний», «Прикладная экономика», «Управление личными финансами», и др., закладывающих основы экономической грамотности учащихся.</w:t>
      </w:r>
      <w:r w:rsidR="00946438" w:rsidRPr="00D67A1F">
        <w:rPr>
          <w:rFonts w:ascii="Times New Roman" w:hAnsi="Times New Roman" w:cs="Times New Roman"/>
          <w:sz w:val="24"/>
          <w:szCs w:val="24"/>
        </w:rPr>
        <w:t xml:space="preserve"> </w:t>
      </w:r>
      <w:r w:rsidR="00946438" w:rsidRPr="00D67A1F">
        <w:rPr>
          <w:rFonts w:ascii="Times New Roman" w:eastAsia="Times New Roman" w:hAnsi="Times New Roman" w:cs="Times New Roman"/>
          <w:sz w:val="24"/>
          <w:szCs w:val="24"/>
        </w:rPr>
        <w:t>5.</w:t>
      </w:r>
      <w:r w:rsidR="00946438" w:rsidRPr="00D67A1F">
        <w:rPr>
          <w:rFonts w:ascii="Times New Roman" w:eastAsia="Times New Roman" w:hAnsi="Times New Roman" w:cs="Times New Roman"/>
          <w:sz w:val="24"/>
          <w:szCs w:val="24"/>
        </w:rPr>
        <w:tab/>
        <w:t>Проблемы и направления методической работы, наиболее актуальные в 2020-2021 учебном году</w:t>
      </w:r>
    </w:p>
    <w:p w:rsidR="00946438" w:rsidRPr="00D67A1F" w:rsidRDefault="00472EBD" w:rsidP="00D67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46438" w:rsidRPr="00D67A1F">
        <w:rPr>
          <w:rFonts w:ascii="Times New Roman" w:eastAsia="Times New Roman" w:hAnsi="Times New Roman" w:cs="Times New Roman"/>
          <w:sz w:val="24"/>
          <w:szCs w:val="24"/>
        </w:rPr>
        <w:t>В течение 2020/2021 учебного года на заседаниях методических объединений учителей экономики рекомендуется уделять внимание нормативно-правовой базе преподавания экономики, профессионально-педагогической  культуре педагога как условию реализации системы «Педагогика сотрудничества»,  формам и методам, направленным на развитие коммуникативной компетенции в целях использования их на уроках экономики и улучшения научно-методического обеспечения учебного процесса.</w:t>
      </w:r>
    </w:p>
    <w:p w:rsidR="00946438" w:rsidRPr="00D67A1F" w:rsidRDefault="00472EBD" w:rsidP="00D67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946438" w:rsidRPr="00D67A1F">
        <w:rPr>
          <w:rFonts w:ascii="Times New Roman" w:eastAsia="Times New Roman" w:hAnsi="Times New Roman" w:cs="Times New Roman"/>
          <w:b/>
          <w:sz w:val="24"/>
          <w:szCs w:val="24"/>
        </w:rPr>
        <w:t>Актуальными являются следующие направления</w:t>
      </w:r>
      <w:r w:rsidR="00946438" w:rsidRPr="00D67A1F">
        <w:rPr>
          <w:rFonts w:ascii="Times New Roman" w:eastAsia="Times New Roman" w:hAnsi="Times New Roman" w:cs="Times New Roman"/>
          <w:sz w:val="24"/>
          <w:szCs w:val="24"/>
        </w:rPr>
        <w:t>, которые необходимо включить в план работы на 2020/2021 учебный год:</w:t>
      </w:r>
    </w:p>
    <w:p w:rsidR="00946438" w:rsidRPr="00D67A1F" w:rsidRDefault="00946438" w:rsidP="00D67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A1F">
        <w:rPr>
          <w:rFonts w:ascii="Times New Roman" w:eastAsia="Times New Roman" w:hAnsi="Times New Roman" w:cs="Times New Roman"/>
          <w:sz w:val="24"/>
          <w:szCs w:val="24"/>
        </w:rPr>
        <w:t>- изучение структуры и содержания основных документов, регламентирующих преподавание предмета в соответствии с требованиями ФГОС СОО;</w:t>
      </w:r>
    </w:p>
    <w:p w:rsidR="00946438" w:rsidRPr="00D67A1F" w:rsidRDefault="00946438" w:rsidP="00D67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A1F">
        <w:rPr>
          <w:rFonts w:ascii="Times New Roman" w:eastAsia="Times New Roman" w:hAnsi="Times New Roman" w:cs="Times New Roman"/>
          <w:sz w:val="24"/>
          <w:szCs w:val="24"/>
        </w:rPr>
        <w:t>- овладение технологиями системно – деятельностного обучения;</w:t>
      </w:r>
    </w:p>
    <w:p w:rsidR="00946438" w:rsidRPr="00D67A1F" w:rsidRDefault="00946438" w:rsidP="00D67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A1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67A1F">
        <w:rPr>
          <w:rFonts w:ascii="Times New Roman" w:eastAsia="Times New Roman" w:hAnsi="Times New Roman" w:cs="Times New Roman"/>
          <w:sz w:val="24"/>
          <w:szCs w:val="24"/>
        </w:rPr>
        <w:tab/>
        <w:t>планирование и организация образовательного процесса (внеурочные курсы) в начальной и основной  школе (5 - 9кл.) в соответствии с требованиями ФГОС ООО;</w:t>
      </w:r>
    </w:p>
    <w:p w:rsidR="00946438" w:rsidRPr="00D67A1F" w:rsidRDefault="00946438" w:rsidP="00D67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A1F">
        <w:rPr>
          <w:rFonts w:ascii="Times New Roman" w:eastAsia="Times New Roman" w:hAnsi="Times New Roman" w:cs="Times New Roman"/>
          <w:sz w:val="24"/>
          <w:szCs w:val="24"/>
        </w:rPr>
        <w:t>- преемственность, непрерывность и согласованность в обучении экономике между отдельным предметом «Экономика» и соответствующими разделами предмета «Обществознание»;</w:t>
      </w:r>
    </w:p>
    <w:p w:rsidR="00946438" w:rsidRPr="00D67A1F" w:rsidRDefault="00946438" w:rsidP="00D67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A1F">
        <w:rPr>
          <w:rFonts w:ascii="Times New Roman" w:eastAsia="Times New Roman" w:hAnsi="Times New Roman" w:cs="Times New Roman"/>
          <w:sz w:val="24"/>
          <w:szCs w:val="24"/>
        </w:rPr>
        <w:t>- создание условий для реализации творческого потенциала педагогов;</w:t>
      </w:r>
    </w:p>
    <w:p w:rsidR="00946438" w:rsidRPr="00D67A1F" w:rsidRDefault="00946438" w:rsidP="00D67A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7A1F">
        <w:rPr>
          <w:rFonts w:ascii="Times New Roman" w:eastAsia="Times New Roman" w:hAnsi="Times New Roman" w:cs="Times New Roman"/>
          <w:sz w:val="24"/>
          <w:szCs w:val="24"/>
        </w:rPr>
        <w:t>- освоение инновационных (информационных) технологий.</w:t>
      </w:r>
    </w:p>
    <w:p w:rsidR="00472EBD" w:rsidRDefault="00472EBD" w:rsidP="00D67A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50BF" w:rsidRDefault="00472EBD" w:rsidP="00D67A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</w:p>
    <w:p w:rsidR="005E50BF" w:rsidRDefault="005E50BF" w:rsidP="00D67A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50BF" w:rsidRDefault="005E50BF" w:rsidP="00D67A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01C1" w:rsidRPr="00D67A1F" w:rsidRDefault="005E50BF" w:rsidP="00D67A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</w:t>
      </w:r>
      <w:proofErr w:type="gramStart"/>
      <w:r w:rsidR="00C24BD6" w:rsidRPr="00D67A1F">
        <w:rPr>
          <w:rFonts w:ascii="Times New Roman" w:eastAsia="Times New Roman" w:hAnsi="Times New Roman" w:cs="Times New Roman"/>
          <w:b/>
          <w:sz w:val="24"/>
          <w:szCs w:val="24"/>
        </w:rPr>
        <w:t>ДЕЛОВАЯ</w:t>
      </w:r>
      <w:proofErr w:type="gramEnd"/>
      <w:r w:rsidR="00C24BD6" w:rsidRPr="00D67A1F">
        <w:rPr>
          <w:rFonts w:ascii="Times New Roman" w:eastAsia="Times New Roman" w:hAnsi="Times New Roman" w:cs="Times New Roman"/>
          <w:b/>
          <w:sz w:val="24"/>
          <w:szCs w:val="24"/>
        </w:rPr>
        <w:t xml:space="preserve"> ДОКУМЕНТАЦИИ УЧИТЕЛЕЙ  ЭКОНОМИКИ</w:t>
      </w:r>
      <w:r w:rsidR="005D131A" w:rsidRPr="00D67A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201C1" w:rsidRPr="00D67A1F" w:rsidRDefault="00472EBD" w:rsidP="00D67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C201C1" w:rsidRPr="00D67A1F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  <w:r w:rsidR="00C201C1" w:rsidRPr="00D67A1F">
        <w:rPr>
          <w:rFonts w:ascii="Times New Roman" w:eastAsia="Times New Roman" w:hAnsi="Times New Roman" w:cs="Times New Roman"/>
          <w:sz w:val="24"/>
          <w:szCs w:val="24"/>
        </w:rPr>
        <w:t xml:space="preserve"> учебного предмета, курса  «Экономика»  является  структурным компонентом основных образовательных программ основного общего образования, которые, в свою очередь, являются локальным нормативным актом общеобразовательной  организации.</w:t>
      </w:r>
    </w:p>
    <w:p w:rsidR="00C201C1" w:rsidRPr="00D67A1F" w:rsidRDefault="00472EBD" w:rsidP="00D67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201C1" w:rsidRPr="00D67A1F">
        <w:rPr>
          <w:rFonts w:ascii="Times New Roman" w:hAnsi="Times New Roman" w:cs="Times New Roman"/>
          <w:sz w:val="24"/>
          <w:szCs w:val="24"/>
        </w:rPr>
        <w:t>Рабочие программы учебных предметов, курсов, в том числе внеурочной деятельности должны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C201C1" w:rsidRPr="00D67A1F" w:rsidRDefault="00C201C1" w:rsidP="00D67A1F">
      <w:pPr>
        <w:pStyle w:val="dt-p"/>
        <w:spacing w:before="0" w:beforeAutospacing="0" w:after="0" w:afterAutospacing="0"/>
        <w:jc w:val="both"/>
        <w:textAlignment w:val="baseline"/>
      </w:pPr>
      <w:r w:rsidRPr="00D67A1F">
        <w:t>Рабочие программы учебных предметов, курсов, в том числе внеурочной деятельности разрабатываются на основе требований к результатам освоения основной образовательной программы основного общего образования с учетом программ, включенных в ее структуру.</w:t>
      </w:r>
      <w:bookmarkStart w:id="0" w:name="l126"/>
      <w:bookmarkStart w:id="1" w:name="l122"/>
      <w:bookmarkEnd w:id="0"/>
      <w:bookmarkEnd w:id="1"/>
    </w:p>
    <w:p w:rsidR="00C201C1" w:rsidRPr="00D67A1F" w:rsidRDefault="00C201C1" w:rsidP="00472EBD">
      <w:pPr>
        <w:pStyle w:val="dt-p"/>
        <w:spacing w:before="0" w:beforeAutospacing="0" w:after="0" w:afterAutospacing="0"/>
        <w:ind w:left="993"/>
        <w:jc w:val="both"/>
        <w:textAlignment w:val="baseline"/>
        <w:rPr>
          <w:b/>
          <w:i/>
        </w:rPr>
      </w:pPr>
      <w:r w:rsidRPr="00D67A1F">
        <w:rPr>
          <w:b/>
          <w:i/>
        </w:rPr>
        <w:t>Рабочие программы учебных предметов, курсов должны содержать:</w:t>
      </w:r>
    </w:p>
    <w:p w:rsidR="00C201C1" w:rsidRPr="00D67A1F" w:rsidRDefault="00C201C1" w:rsidP="00472EBD">
      <w:pPr>
        <w:pStyle w:val="dt-p"/>
        <w:spacing w:before="0" w:beforeAutospacing="0" w:after="0" w:afterAutospacing="0"/>
        <w:ind w:left="993"/>
        <w:jc w:val="both"/>
        <w:textAlignment w:val="baseline"/>
      </w:pPr>
      <w:r w:rsidRPr="00D67A1F">
        <w:rPr>
          <w:rStyle w:val="dt-m"/>
        </w:rPr>
        <w:t>1)</w:t>
      </w:r>
      <w:r w:rsidR="0070778D" w:rsidRPr="00D67A1F">
        <w:rPr>
          <w:rStyle w:val="dt-m"/>
        </w:rPr>
        <w:t xml:space="preserve"> </w:t>
      </w:r>
      <w:r w:rsidRPr="00D67A1F">
        <w:t>планируемые результаты освоения учебного предмета, курса;</w:t>
      </w:r>
    </w:p>
    <w:p w:rsidR="00C201C1" w:rsidRPr="00D67A1F" w:rsidRDefault="00C201C1" w:rsidP="00472EBD">
      <w:pPr>
        <w:pStyle w:val="dt-p"/>
        <w:spacing w:before="0" w:beforeAutospacing="0" w:after="0" w:afterAutospacing="0"/>
        <w:ind w:left="993"/>
        <w:jc w:val="both"/>
        <w:textAlignment w:val="baseline"/>
      </w:pPr>
      <w:r w:rsidRPr="00D67A1F">
        <w:rPr>
          <w:rStyle w:val="dt-m"/>
        </w:rPr>
        <w:t>2)</w:t>
      </w:r>
      <w:r w:rsidR="0070778D" w:rsidRPr="00D67A1F">
        <w:rPr>
          <w:rStyle w:val="dt-m"/>
        </w:rPr>
        <w:t xml:space="preserve"> </w:t>
      </w:r>
      <w:r w:rsidRPr="00D67A1F">
        <w:t>содержание учебного предмета, курса;</w:t>
      </w:r>
    </w:p>
    <w:p w:rsidR="00C201C1" w:rsidRPr="00D67A1F" w:rsidRDefault="00C201C1" w:rsidP="00472EBD">
      <w:pPr>
        <w:pStyle w:val="dt-p"/>
        <w:spacing w:before="0" w:beforeAutospacing="0" w:after="0" w:afterAutospacing="0"/>
        <w:ind w:left="993"/>
        <w:jc w:val="both"/>
        <w:textAlignment w:val="baseline"/>
      </w:pPr>
      <w:r w:rsidRPr="00D67A1F">
        <w:rPr>
          <w:rStyle w:val="dt-m"/>
        </w:rPr>
        <w:t>3)</w:t>
      </w:r>
      <w:r w:rsidR="0070778D" w:rsidRPr="00D67A1F">
        <w:rPr>
          <w:rStyle w:val="dt-m"/>
        </w:rPr>
        <w:t xml:space="preserve"> </w:t>
      </w:r>
      <w:r w:rsidRPr="00D67A1F">
        <w:t>тематическое планирование с указанием количества часов, отводимых на освоение каждой темы.</w:t>
      </w:r>
    </w:p>
    <w:p w:rsidR="00C94814" w:rsidRPr="00D67A1F" w:rsidRDefault="00472EBD" w:rsidP="00D67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94814" w:rsidRPr="00D67A1F">
        <w:rPr>
          <w:rFonts w:ascii="Times New Roman" w:hAnsi="Times New Roman" w:cs="Times New Roman"/>
          <w:sz w:val="24"/>
          <w:szCs w:val="24"/>
        </w:rPr>
        <w:t>При планировании учебно-методической работы, составлении рабочей программы и календарно-тематических планов необходимо опираться на нормативно-правовые и распорядительные документы, указанные в разделе 1.</w:t>
      </w:r>
    </w:p>
    <w:p w:rsidR="00C201C1" w:rsidRPr="00D67A1F" w:rsidRDefault="00C201C1" w:rsidP="00D67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A1F">
        <w:rPr>
          <w:rFonts w:ascii="Times New Roman" w:eastAsia="Times New Roman" w:hAnsi="Times New Roman" w:cs="Times New Roman"/>
          <w:sz w:val="24"/>
          <w:szCs w:val="24"/>
        </w:rPr>
        <w:t>При определении содержания Программы учебного предмета, курса «Экономика» используются положения основных образовательных программ общего образования общеобразовательной  организации, а также материалы примерных программ по экономике и при необходимости авторские программы.</w:t>
      </w:r>
    </w:p>
    <w:p w:rsidR="00C201C1" w:rsidRPr="00D67A1F" w:rsidRDefault="00472EBD" w:rsidP="00D67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C201C1" w:rsidRPr="00D67A1F">
        <w:rPr>
          <w:rFonts w:ascii="Times New Roman" w:eastAsia="Times New Roman" w:hAnsi="Times New Roman" w:cs="Times New Roman"/>
          <w:sz w:val="24"/>
          <w:szCs w:val="24"/>
        </w:rPr>
        <w:t>Программа учебного предмета, курса  «Экономика» разрабатывается учителем или группой учителей общеобразовательной  организации с учётом уровней образования: базовог</w:t>
      </w:r>
      <w:r>
        <w:rPr>
          <w:rFonts w:ascii="Times New Roman" w:eastAsia="Times New Roman" w:hAnsi="Times New Roman" w:cs="Times New Roman"/>
          <w:sz w:val="24"/>
          <w:szCs w:val="24"/>
        </w:rPr>
        <w:t>о, углублённого или профильного и  учебников.</w:t>
      </w:r>
    </w:p>
    <w:p w:rsidR="00C201C1" w:rsidRPr="00D67A1F" w:rsidRDefault="00472EBD" w:rsidP="00D67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C201C1" w:rsidRPr="00D67A1F">
        <w:rPr>
          <w:rFonts w:ascii="Times New Roman" w:eastAsia="Times New Roman" w:hAnsi="Times New Roman" w:cs="Times New Roman"/>
          <w:sz w:val="24"/>
          <w:szCs w:val="24"/>
        </w:rPr>
        <w:t>Порядок разработки Программы учебного предмета, курса «Экономика», внесение изменений и их корректировка определяется локальным нормативным актом общеобразовательной  организации.</w:t>
      </w:r>
    </w:p>
    <w:p w:rsidR="00C201C1" w:rsidRPr="00D67A1F" w:rsidRDefault="00472EBD" w:rsidP="00D67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C201C1" w:rsidRPr="00D67A1F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</w:t>
      </w:r>
      <w:r w:rsidR="00C201C1" w:rsidRPr="00D67A1F">
        <w:rPr>
          <w:rFonts w:ascii="Times New Roman" w:eastAsia="Times New Roman" w:hAnsi="Times New Roman" w:cs="Times New Roman"/>
          <w:sz w:val="24"/>
          <w:szCs w:val="24"/>
        </w:rPr>
        <w:t xml:space="preserve"> разрабатывается каждым учителем самостоятельно на основе тематического планирования (возможно использование авторских программ) и примерных программ по экономике. Форму календарно-тематического плана образовательная организация определяет самостоятельно, используя наиболее оптимальные варианты, при этом должна обязательно прослеживаться специфика предмета экономика, а именно: овладение не только теоретическими знаниями, но и умениями решать экономические задачи, строить и анализировать графики, применяя при этом опорные математические знания и умения. </w:t>
      </w:r>
    </w:p>
    <w:p w:rsidR="00C201C1" w:rsidRPr="00D67A1F" w:rsidRDefault="00C201C1" w:rsidP="00D67A1F">
      <w:pPr>
        <w:pStyle w:val="dt-p"/>
        <w:spacing w:before="0" w:beforeAutospacing="0" w:after="0" w:afterAutospacing="0"/>
        <w:jc w:val="both"/>
        <w:textAlignment w:val="baseline"/>
      </w:pPr>
    </w:p>
    <w:p w:rsidR="005A65B3" w:rsidRPr="00D67A1F" w:rsidRDefault="005A65B3" w:rsidP="00472EB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7A1F">
        <w:rPr>
          <w:rFonts w:ascii="Times New Roman" w:eastAsia="Times New Roman" w:hAnsi="Times New Roman" w:cs="Times New Roman"/>
          <w:b/>
          <w:sz w:val="24"/>
          <w:szCs w:val="24"/>
        </w:rPr>
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</w:p>
    <w:p w:rsidR="005A65B3" w:rsidRPr="00D67A1F" w:rsidRDefault="005A65B3" w:rsidP="00D67A1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A1F">
        <w:rPr>
          <w:rFonts w:ascii="Times New Roman" w:eastAsia="Times New Roman" w:hAnsi="Times New Roman" w:cs="Times New Roman"/>
          <w:sz w:val="24"/>
          <w:szCs w:val="24"/>
        </w:rPr>
        <w:t>(приказ  Министерства просвещения Российской Федерации  от 28 декабря 2018 г. N 345, Утвержден приказом Министерства просвещения Российской Федерации от 28 декабря 2018 г. N 345)</w:t>
      </w:r>
    </w:p>
    <w:p w:rsidR="00C94814" w:rsidRPr="00D67A1F" w:rsidRDefault="005E50BF" w:rsidP="00D67A1F">
      <w:pPr>
        <w:pStyle w:val="a6"/>
        <w:ind w:left="0" w:right="262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 w:rsidR="00C94814" w:rsidRPr="00D67A1F">
        <w:rPr>
          <w:sz w:val="24"/>
          <w:szCs w:val="24"/>
        </w:rPr>
        <w:t>Согласно статье 8, части 1, пункта 10 Ф</w:t>
      </w:r>
      <w:r w:rsidR="005D131A" w:rsidRPr="00D67A1F">
        <w:rPr>
          <w:sz w:val="24"/>
          <w:szCs w:val="24"/>
        </w:rPr>
        <w:t>едерального закона от 29 декаб</w:t>
      </w:r>
      <w:r w:rsidR="00C94814" w:rsidRPr="00D67A1F">
        <w:rPr>
          <w:sz w:val="24"/>
          <w:szCs w:val="24"/>
        </w:rPr>
        <w:t xml:space="preserve">ря 2012 года № 273-ФЗ «Об образовании в </w:t>
      </w:r>
      <w:r w:rsidR="005D131A" w:rsidRPr="00D67A1F">
        <w:rPr>
          <w:sz w:val="24"/>
          <w:szCs w:val="24"/>
        </w:rPr>
        <w:t>Российской Федерации», к полно</w:t>
      </w:r>
      <w:r w:rsidR="00C94814" w:rsidRPr="00D67A1F">
        <w:rPr>
          <w:sz w:val="24"/>
          <w:szCs w:val="24"/>
        </w:rPr>
        <w:t>мочию органов государственной власти субъектов Российской Федерации в сфере образования относится организация обеспечения муниципал</w:t>
      </w:r>
      <w:r w:rsidR="005D131A" w:rsidRPr="00D67A1F">
        <w:rPr>
          <w:sz w:val="24"/>
          <w:szCs w:val="24"/>
        </w:rPr>
        <w:t>ьных об</w:t>
      </w:r>
      <w:r w:rsidR="00C94814" w:rsidRPr="00D67A1F">
        <w:rPr>
          <w:sz w:val="24"/>
          <w:szCs w:val="24"/>
        </w:rPr>
        <w:t>разовательных организаций и образовател</w:t>
      </w:r>
      <w:r w:rsidR="005D131A" w:rsidRPr="00D67A1F">
        <w:rPr>
          <w:sz w:val="24"/>
          <w:szCs w:val="24"/>
        </w:rPr>
        <w:t>ьных организаций субъектов Рос</w:t>
      </w:r>
      <w:r w:rsidR="00C94814" w:rsidRPr="00D67A1F">
        <w:rPr>
          <w:sz w:val="24"/>
          <w:szCs w:val="24"/>
        </w:rPr>
        <w:t>сийской Федерации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</w:t>
      </w:r>
      <w:r w:rsidR="005D131A" w:rsidRPr="00D67A1F">
        <w:rPr>
          <w:sz w:val="24"/>
          <w:szCs w:val="24"/>
        </w:rPr>
        <w:t>х программ</w:t>
      </w:r>
      <w:proofErr w:type="gramEnd"/>
      <w:r w:rsidR="005D131A" w:rsidRPr="00D67A1F">
        <w:rPr>
          <w:sz w:val="24"/>
          <w:szCs w:val="24"/>
        </w:rPr>
        <w:t xml:space="preserve"> начального об</w:t>
      </w:r>
      <w:r w:rsidR="00C94814" w:rsidRPr="00D67A1F">
        <w:rPr>
          <w:sz w:val="24"/>
          <w:szCs w:val="24"/>
        </w:rPr>
        <w:t xml:space="preserve">щего, основного общего, среднего общего </w:t>
      </w:r>
      <w:r w:rsidR="005D131A" w:rsidRPr="00D67A1F">
        <w:rPr>
          <w:sz w:val="24"/>
          <w:szCs w:val="24"/>
        </w:rPr>
        <w:t>образования организациями, осу</w:t>
      </w:r>
      <w:r w:rsidR="00C94814" w:rsidRPr="00D67A1F">
        <w:rPr>
          <w:sz w:val="24"/>
          <w:szCs w:val="24"/>
        </w:rPr>
        <w:t>ществляющими образовательную деятельность, и учебными пособиями, д</w:t>
      </w:r>
      <w:proofErr w:type="gramStart"/>
      <w:r w:rsidR="00C94814" w:rsidRPr="00D67A1F">
        <w:rPr>
          <w:sz w:val="24"/>
          <w:szCs w:val="24"/>
        </w:rPr>
        <w:t>о-</w:t>
      </w:r>
      <w:proofErr w:type="gramEnd"/>
      <w:r w:rsidR="00C94814" w:rsidRPr="00D67A1F">
        <w:rPr>
          <w:sz w:val="24"/>
          <w:szCs w:val="24"/>
        </w:rPr>
        <w:t xml:space="preserve"> пущенными к использованию при реализации указанных образовательных программ.</w:t>
      </w:r>
    </w:p>
    <w:p w:rsidR="005A65B3" w:rsidRPr="00D67A1F" w:rsidRDefault="005E50BF" w:rsidP="00D67A1F">
      <w:pPr>
        <w:pStyle w:val="a6"/>
        <w:spacing w:before="1"/>
        <w:ind w:left="0" w:right="26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C94814" w:rsidRPr="00D67A1F">
        <w:rPr>
          <w:sz w:val="24"/>
          <w:szCs w:val="24"/>
        </w:rPr>
        <w:t>При этом выбор учебников и учебны</w:t>
      </w:r>
      <w:r w:rsidR="005D131A" w:rsidRPr="00D67A1F">
        <w:rPr>
          <w:sz w:val="24"/>
          <w:szCs w:val="24"/>
        </w:rPr>
        <w:t>х пособий относится к компетен</w:t>
      </w:r>
      <w:r w:rsidR="00C94814" w:rsidRPr="00D67A1F">
        <w:rPr>
          <w:sz w:val="24"/>
          <w:szCs w:val="24"/>
        </w:rPr>
        <w:t>ции образовательного учреждения в соответствии со статьей 18 части 4 и пункта 9, статье 28 части 3 Федерального закона.</w:t>
      </w:r>
    </w:p>
    <w:p w:rsidR="005A65B3" w:rsidRPr="00D67A1F" w:rsidRDefault="005A65B3" w:rsidP="00D67A1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A1F">
        <w:rPr>
          <w:rFonts w:ascii="Times New Roman" w:eastAsia="Times New Roman" w:hAnsi="Times New Roman" w:cs="Times New Roman"/>
          <w:sz w:val="24"/>
          <w:szCs w:val="24"/>
        </w:rPr>
        <w:t>1.3.3.5.1.1. Автономов В.С.  Экономика (базовый уровень)  10 – 11. Издательство "ВИТА-ПРЕСС"    http://www.vita-press.ru/index.php?id=153&amp;group_id=53</w:t>
      </w:r>
    </w:p>
    <w:p w:rsidR="005A65B3" w:rsidRPr="00D67A1F" w:rsidRDefault="005A65B3" w:rsidP="00D67A1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A1F">
        <w:rPr>
          <w:rFonts w:ascii="Times New Roman" w:eastAsia="Times New Roman" w:hAnsi="Times New Roman" w:cs="Times New Roman"/>
          <w:sz w:val="24"/>
          <w:szCs w:val="24"/>
        </w:rPr>
        <w:t xml:space="preserve">1.3.3.5.2.1. Грязнова А.Г., Думная Н.Н., </w:t>
      </w:r>
      <w:proofErr w:type="spellStart"/>
      <w:r w:rsidRPr="00D67A1F">
        <w:rPr>
          <w:rFonts w:ascii="Times New Roman" w:eastAsia="Times New Roman" w:hAnsi="Times New Roman" w:cs="Times New Roman"/>
          <w:sz w:val="24"/>
          <w:szCs w:val="24"/>
        </w:rPr>
        <w:t>Карамова</w:t>
      </w:r>
      <w:proofErr w:type="spellEnd"/>
      <w:r w:rsidRPr="00D67A1F">
        <w:rPr>
          <w:rFonts w:ascii="Times New Roman" w:eastAsia="Times New Roman" w:hAnsi="Times New Roman" w:cs="Times New Roman"/>
          <w:sz w:val="24"/>
          <w:szCs w:val="24"/>
        </w:rPr>
        <w:t xml:space="preserve"> О.В. и другие Кулакова Т.Ю./Под ред. Грязновой А.Г., Думной Н.Н. Экономика 10 – 11 ООО "Издательство "Интеллект-Центр".  http://www.intellectcentre.ru/book.asp?id=1210</w:t>
      </w:r>
    </w:p>
    <w:p w:rsidR="005A65B3" w:rsidRPr="00D67A1F" w:rsidRDefault="005A65B3" w:rsidP="00D67A1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A1F">
        <w:rPr>
          <w:rFonts w:ascii="Times New Roman" w:eastAsia="Times New Roman" w:hAnsi="Times New Roman" w:cs="Times New Roman"/>
          <w:sz w:val="24"/>
          <w:szCs w:val="24"/>
        </w:rPr>
        <w:t>1.3.3.5.3.1  Киреев А.  Экономика (базовый уровень)  10 – 11  Издательство "ВИТА-ПРЕСС"  http://www.vita-press.ru/index.php?id=153&amp;group_id=73</w:t>
      </w:r>
    </w:p>
    <w:p w:rsidR="005A65B3" w:rsidRPr="00D67A1F" w:rsidRDefault="005A65B3" w:rsidP="00D67A1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A1F">
        <w:rPr>
          <w:rFonts w:ascii="Times New Roman" w:eastAsia="Times New Roman" w:hAnsi="Times New Roman" w:cs="Times New Roman"/>
          <w:sz w:val="24"/>
          <w:szCs w:val="24"/>
        </w:rPr>
        <w:t xml:space="preserve">1.3.3.5.4.1  Королева Г.Э., </w:t>
      </w:r>
      <w:proofErr w:type="spellStart"/>
      <w:r w:rsidRPr="00D67A1F">
        <w:rPr>
          <w:rFonts w:ascii="Times New Roman" w:eastAsia="Times New Roman" w:hAnsi="Times New Roman" w:cs="Times New Roman"/>
          <w:sz w:val="24"/>
          <w:szCs w:val="24"/>
        </w:rPr>
        <w:t>Бурмистрова</w:t>
      </w:r>
      <w:proofErr w:type="spellEnd"/>
      <w:r w:rsidRPr="00D67A1F">
        <w:rPr>
          <w:rFonts w:ascii="Times New Roman" w:eastAsia="Times New Roman" w:hAnsi="Times New Roman" w:cs="Times New Roman"/>
          <w:sz w:val="24"/>
          <w:szCs w:val="24"/>
        </w:rPr>
        <w:t xml:space="preserve"> Т.В. Экономика (базовый уровень) 10 – 11 ООО "Издательский центр ВЕНТАНА-ГРАФ"  https://rosuchebnik.ru/kompleks/umk-liniya-umk-g-e-korolyovoy-ekonomika-10-11/</w:t>
      </w:r>
    </w:p>
    <w:p w:rsidR="005A65B3" w:rsidRPr="00D67A1F" w:rsidRDefault="005A65B3" w:rsidP="00D67A1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A1F">
        <w:rPr>
          <w:rFonts w:ascii="Times New Roman" w:eastAsia="Times New Roman" w:hAnsi="Times New Roman" w:cs="Times New Roman"/>
          <w:sz w:val="24"/>
          <w:szCs w:val="24"/>
        </w:rPr>
        <w:t>1.3.3.6.  Экономика (углубленный уровень) (учебный предмет)</w:t>
      </w:r>
    </w:p>
    <w:p w:rsidR="005A65B3" w:rsidRPr="00D67A1F" w:rsidRDefault="005A65B3" w:rsidP="00D67A1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A1F">
        <w:rPr>
          <w:rFonts w:ascii="Times New Roman" w:eastAsia="Times New Roman" w:hAnsi="Times New Roman" w:cs="Times New Roman"/>
          <w:sz w:val="24"/>
          <w:szCs w:val="24"/>
        </w:rPr>
        <w:t>1.3.3.6.1.1</w:t>
      </w:r>
      <w:proofErr w:type="gramStart"/>
      <w:r w:rsidRPr="00D67A1F">
        <w:rPr>
          <w:rFonts w:ascii="Times New Roman" w:eastAsia="Times New Roman" w:hAnsi="Times New Roman" w:cs="Times New Roman"/>
          <w:sz w:val="24"/>
          <w:szCs w:val="24"/>
        </w:rPr>
        <w:t xml:space="preserve">  П</w:t>
      </w:r>
      <w:proofErr w:type="gramEnd"/>
      <w:r w:rsidRPr="00D67A1F">
        <w:rPr>
          <w:rFonts w:ascii="Times New Roman" w:eastAsia="Times New Roman" w:hAnsi="Times New Roman" w:cs="Times New Roman"/>
          <w:sz w:val="24"/>
          <w:szCs w:val="24"/>
        </w:rPr>
        <w:t xml:space="preserve">од редакцией Иванова С.И., </w:t>
      </w:r>
      <w:proofErr w:type="spellStart"/>
      <w:r w:rsidRPr="00D67A1F">
        <w:rPr>
          <w:rFonts w:ascii="Times New Roman" w:eastAsia="Times New Roman" w:hAnsi="Times New Roman" w:cs="Times New Roman"/>
          <w:sz w:val="24"/>
          <w:szCs w:val="24"/>
        </w:rPr>
        <w:t>Линькова</w:t>
      </w:r>
      <w:proofErr w:type="spellEnd"/>
      <w:r w:rsidRPr="00D67A1F">
        <w:rPr>
          <w:rFonts w:ascii="Times New Roman" w:eastAsia="Times New Roman" w:hAnsi="Times New Roman" w:cs="Times New Roman"/>
          <w:sz w:val="24"/>
          <w:szCs w:val="24"/>
        </w:rPr>
        <w:t xml:space="preserve"> А.Я.</w:t>
      </w:r>
    </w:p>
    <w:p w:rsidR="005A65B3" w:rsidRPr="00D67A1F" w:rsidRDefault="005A65B3" w:rsidP="00D67A1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A1F">
        <w:rPr>
          <w:rFonts w:ascii="Times New Roman" w:eastAsia="Times New Roman" w:hAnsi="Times New Roman" w:cs="Times New Roman"/>
          <w:sz w:val="24"/>
          <w:szCs w:val="24"/>
        </w:rPr>
        <w:t>Экономика. Основы экономической теории (углубленный уровень)  10 – 11 Издательство "ВИТА-ПРЕСС"  http://www.vita-press.ru/index.php?id=153&amp;group_id=55</w:t>
      </w:r>
    </w:p>
    <w:p w:rsidR="00C94814" w:rsidRPr="00D67A1F" w:rsidRDefault="005A65B3" w:rsidP="00D67A1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A1F">
        <w:rPr>
          <w:rFonts w:ascii="Times New Roman" w:eastAsia="Times New Roman" w:hAnsi="Times New Roman" w:cs="Times New Roman"/>
          <w:sz w:val="24"/>
          <w:szCs w:val="24"/>
        </w:rPr>
        <w:t>1.3.3.6.2.1. Киреев А. Экономика (углубленный уровень) 10 – 11 Издательство "ВИТА-ПРЕСС" http://www.vita-press.ru/index.php?id=153&amp;group_id=77</w:t>
      </w:r>
    </w:p>
    <w:p w:rsidR="00A74573" w:rsidRPr="00472EBD" w:rsidRDefault="005A65B3" w:rsidP="00D67A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67A1F">
        <w:rPr>
          <w:rFonts w:ascii="Times New Roman" w:hAnsi="Times New Roman" w:cs="Times New Roman"/>
          <w:sz w:val="24"/>
          <w:szCs w:val="24"/>
        </w:rPr>
        <w:t xml:space="preserve">   </w:t>
      </w:r>
      <w:r w:rsidR="00472EBD">
        <w:rPr>
          <w:rFonts w:ascii="Times New Roman" w:hAnsi="Times New Roman" w:cs="Times New Roman"/>
          <w:sz w:val="24"/>
          <w:szCs w:val="24"/>
        </w:rPr>
        <w:t xml:space="preserve">   </w:t>
      </w:r>
      <w:r w:rsidR="00A74573" w:rsidRPr="00D67A1F">
        <w:rPr>
          <w:rFonts w:ascii="Times New Roman" w:hAnsi="Times New Roman" w:cs="Times New Roman"/>
          <w:sz w:val="24"/>
          <w:szCs w:val="24"/>
        </w:rPr>
        <w:t xml:space="preserve">Наряду с учебниками в образовательной деятельности могут использоваться иные учебные издания, являющиеся учебными пособиями. Перечень организаций, осуществляющих издание учебных пособий, которые допускаются к использованию в образовательной деятельности в образовательных организациях, реализующих образовательные программы общего образования и имеющих государственную аккредитацию, утвержден приказом </w:t>
      </w:r>
      <w:proofErr w:type="spellStart"/>
      <w:r w:rsidR="00A74573" w:rsidRPr="00D67A1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A74573" w:rsidRPr="00D67A1F">
        <w:rPr>
          <w:rFonts w:ascii="Times New Roman" w:hAnsi="Times New Roman" w:cs="Times New Roman"/>
          <w:sz w:val="24"/>
          <w:szCs w:val="24"/>
        </w:rPr>
        <w:t xml:space="preserve"> России от 09.06.2016№ 699. Федеральные перечни учебников и перечень организаций, осуществляющих издание учебных пособий, которые допускаются к использованию в образовательной деятельности, размещены на официальном сайте </w:t>
      </w:r>
      <w:proofErr w:type="spellStart"/>
      <w:r w:rsidR="00A74573" w:rsidRPr="00D67A1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A74573" w:rsidRPr="00D67A1F">
        <w:rPr>
          <w:rFonts w:ascii="Times New Roman" w:hAnsi="Times New Roman" w:cs="Times New Roman"/>
          <w:sz w:val="24"/>
          <w:szCs w:val="24"/>
        </w:rPr>
        <w:t xml:space="preserve"> России: </w:t>
      </w:r>
      <w:hyperlink r:id="rId18" w:history="1">
        <w:r w:rsidR="00A74573" w:rsidRPr="00472EBD">
          <w:rPr>
            <w:rStyle w:val="a5"/>
            <w:rFonts w:ascii="Times New Roman" w:hAnsi="Times New Roman" w:cs="Times New Roman"/>
            <w:b/>
            <w:color w:val="0070C0"/>
            <w:sz w:val="24"/>
            <w:szCs w:val="24"/>
          </w:rPr>
          <w:t>www.mon.gov.ru</w:t>
        </w:r>
      </w:hyperlink>
      <w:r w:rsidR="00A74573" w:rsidRPr="00472EBD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</w:p>
    <w:p w:rsidR="005A65B3" w:rsidRPr="00D67A1F" w:rsidRDefault="00472EBD" w:rsidP="00D67A1F">
      <w:pPr>
        <w:pStyle w:val="a6"/>
        <w:ind w:left="0" w:right="259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5A65B3" w:rsidRPr="00D67A1F">
        <w:rPr>
          <w:sz w:val="24"/>
          <w:szCs w:val="24"/>
        </w:rPr>
        <w:t xml:space="preserve">В связи со значительным сокращением количества наименований учебников в Федеральном перечне учебников, выбор учебников осуществляется с учетом информации об исключении и включении учебников в Федеральный перечень учебников, утвержденный приказом Министерства просвещения РФ от 28.12.2018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</w:t>
      </w:r>
      <w:proofErr w:type="spellStart"/>
      <w:r w:rsidR="005A65B3" w:rsidRPr="00D67A1F">
        <w:rPr>
          <w:sz w:val="24"/>
          <w:szCs w:val="24"/>
        </w:rPr>
        <w:t>идополнениями</w:t>
      </w:r>
      <w:proofErr w:type="spellEnd"/>
      <w:r w:rsidR="005A65B3" w:rsidRPr="00D67A1F">
        <w:rPr>
          <w:sz w:val="24"/>
          <w:szCs w:val="24"/>
        </w:rPr>
        <w:t>).</w:t>
      </w:r>
      <w:proofErr w:type="gramEnd"/>
    </w:p>
    <w:p w:rsidR="005A65B3" w:rsidRPr="00D67A1F" w:rsidRDefault="00472EBD" w:rsidP="00D67A1F">
      <w:pPr>
        <w:pStyle w:val="a6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A65B3" w:rsidRPr="00D67A1F">
        <w:rPr>
          <w:sz w:val="24"/>
          <w:szCs w:val="24"/>
        </w:rPr>
        <w:t xml:space="preserve">В Федеральный перечень в соответствии с приказом Министерства просвещения Российской Федерации №249 от 18.05.2020 </w:t>
      </w:r>
      <w:r w:rsidR="005A65B3" w:rsidRPr="00D67A1F">
        <w:rPr>
          <w:b/>
          <w:sz w:val="24"/>
          <w:szCs w:val="24"/>
        </w:rPr>
        <w:t>не включены</w:t>
      </w:r>
      <w:r w:rsidR="005A65B3" w:rsidRPr="00D67A1F">
        <w:rPr>
          <w:sz w:val="24"/>
          <w:szCs w:val="24"/>
        </w:rPr>
        <w:t xml:space="preserve"> линии учебников издательств:</w:t>
      </w:r>
    </w:p>
    <w:p w:rsidR="005A65B3" w:rsidRPr="00472EBD" w:rsidRDefault="005A65B3" w:rsidP="00D67A1F">
      <w:pPr>
        <w:pStyle w:val="a3"/>
        <w:numPr>
          <w:ilvl w:val="0"/>
          <w:numId w:val="3"/>
        </w:numPr>
        <w:tabs>
          <w:tab w:val="num" w:pos="0"/>
        </w:tabs>
        <w:spacing w:after="0" w:line="240" w:lineRule="auto"/>
        <w:ind w:left="0" w:right="-13" w:firstLine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472EBD">
        <w:rPr>
          <w:rFonts w:ascii="Times New Roman" w:hAnsi="Times New Roman" w:cs="Times New Roman"/>
          <w:color w:val="C00000"/>
          <w:sz w:val="24"/>
          <w:szCs w:val="24"/>
        </w:rPr>
        <w:t>УМК издательства «Дрофа»: Хасбулатов Р.И. Экономика, базовый и углублённый уровни (10-11 класс)</w:t>
      </w:r>
    </w:p>
    <w:p w:rsidR="005A65B3" w:rsidRPr="00D67A1F" w:rsidRDefault="00472EBD" w:rsidP="00D67A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5A65B3" w:rsidRPr="00472E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Следует обратить внимание</w:t>
      </w:r>
      <w:r w:rsidR="005A65B3" w:rsidRPr="00472EBD">
        <w:rPr>
          <w:rFonts w:ascii="Times New Roman" w:hAnsi="Times New Roman" w:cs="Times New Roman"/>
          <w:b/>
          <w:i/>
          <w:sz w:val="24"/>
          <w:szCs w:val="24"/>
        </w:rPr>
        <w:t xml:space="preserve">, на содержание пункта 4 Федерального перечня (от 28.12.2018 г.): Организации, осуществляющие образовательную деятельность по основным общеобразовательным программам, вправе в течение трех лет использовать в образовательной </w:t>
      </w:r>
      <w:proofErr w:type="gramStart"/>
      <w:r w:rsidR="005A65B3" w:rsidRPr="00472EBD">
        <w:rPr>
          <w:rFonts w:ascii="Times New Roman" w:hAnsi="Times New Roman" w:cs="Times New Roman"/>
          <w:b/>
          <w:i/>
          <w:sz w:val="24"/>
          <w:szCs w:val="24"/>
        </w:rPr>
        <w:t>деятельности</w:t>
      </w:r>
      <w:proofErr w:type="gramEnd"/>
      <w:r w:rsidR="005A65B3" w:rsidRPr="00472EBD">
        <w:rPr>
          <w:rFonts w:ascii="Times New Roman" w:hAnsi="Times New Roman" w:cs="Times New Roman"/>
          <w:b/>
          <w:i/>
          <w:sz w:val="24"/>
          <w:szCs w:val="24"/>
        </w:rPr>
        <w:t xml:space="preserve"> приобретенные до вступления в силу настоящего приказа учебники из федерального перечня учебников</w:t>
      </w:r>
      <w:r w:rsidR="005A65B3" w:rsidRPr="00D67A1F">
        <w:rPr>
          <w:rFonts w:ascii="Times New Roman" w:hAnsi="Times New Roman" w:cs="Times New Roman"/>
          <w:sz w:val="24"/>
          <w:szCs w:val="24"/>
        </w:rPr>
        <w:t xml:space="preserve">, утвержденного приказом Министерства образования и науки Российской Федерации от 31 марта 2014 г. N 253 "Об утверждении федерального перечня </w:t>
      </w:r>
      <w:proofErr w:type="gramStart"/>
      <w:r w:rsidR="005A65B3" w:rsidRPr="00D67A1F">
        <w:rPr>
          <w:rFonts w:ascii="Times New Roman" w:hAnsi="Times New Roman" w:cs="Times New Roman"/>
          <w:sz w:val="24"/>
          <w:szCs w:val="24"/>
        </w:rPr>
        <w:t>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образования", с изменениями, внесенными приказами Министерства образования и науки Российской Федерации от 8 июня 2015 г. N 576, от 28 декабря 2015 г. N 1529, от 26 января 2016 г. N 38, от 21 апреля 2016 г. N 459, от 29 декабря 2016</w:t>
      </w:r>
      <w:proofErr w:type="gramEnd"/>
      <w:r w:rsidR="005A65B3" w:rsidRPr="00D67A1F">
        <w:rPr>
          <w:rFonts w:ascii="Times New Roman" w:hAnsi="Times New Roman" w:cs="Times New Roman"/>
          <w:sz w:val="24"/>
          <w:szCs w:val="24"/>
        </w:rPr>
        <w:t xml:space="preserve"> г. N 1677, от 8 июня 2017 г. N 535, от 20 июня 2017 г. N 581, от 5 июля 2017 г. N 629.</w:t>
      </w:r>
    </w:p>
    <w:p w:rsidR="00A74573" w:rsidRPr="00D67A1F" w:rsidRDefault="00A74573" w:rsidP="00D67A1F">
      <w:pPr>
        <w:suppressAutoHyphens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5E50BF" w:rsidRDefault="00521039" w:rsidP="00D67A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A1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72EB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67A1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E50BF" w:rsidRDefault="005E50BF" w:rsidP="00D67A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573" w:rsidRPr="00D67A1F" w:rsidRDefault="005E50BF" w:rsidP="00D67A1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</w:t>
      </w:r>
      <w:r w:rsidR="00CE434D" w:rsidRPr="00D67A1F">
        <w:rPr>
          <w:rFonts w:ascii="Times New Roman" w:hAnsi="Times New Roman" w:cs="Times New Roman"/>
          <w:b/>
          <w:sz w:val="24"/>
          <w:szCs w:val="24"/>
        </w:rPr>
        <w:t xml:space="preserve">ФИНАНСОВАЯ ГРАМОТНОСТЬ </w:t>
      </w:r>
    </w:p>
    <w:p w:rsidR="00521039" w:rsidRPr="00D67A1F" w:rsidRDefault="00521039" w:rsidP="00D67A1F">
      <w:pPr>
        <w:pStyle w:val="a8"/>
        <w:spacing w:before="0" w:beforeAutospacing="0" w:after="0" w:afterAutospacing="0"/>
        <w:jc w:val="both"/>
      </w:pPr>
      <w:r w:rsidRPr="00D67A1F">
        <w:rPr>
          <w:b/>
          <w:bCs/>
          <w:bdr w:val="none" w:sz="0" w:space="0" w:color="auto" w:frame="1"/>
        </w:rPr>
        <w:t xml:space="preserve">         </w:t>
      </w:r>
      <w:r w:rsidR="0037317C" w:rsidRPr="00D67A1F">
        <w:rPr>
          <w:b/>
          <w:bCs/>
          <w:bdr w:val="none" w:sz="0" w:space="0" w:color="auto" w:frame="1"/>
        </w:rPr>
        <w:t>«Финансовая грамотность»</w:t>
      </w:r>
      <w:r w:rsidR="0037317C" w:rsidRPr="0037317C">
        <w:t> — целостная система учебных курсов для дополнительного образования обучающихся, впервые разработанная в России.</w:t>
      </w:r>
    </w:p>
    <w:p w:rsidR="00AD6002" w:rsidRPr="00D67A1F" w:rsidRDefault="00AD6002" w:rsidP="00D67A1F">
      <w:pPr>
        <w:pStyle w:val="a8"/>
        <w:spacing w:before="0" w:beforeAutospacing="0" w:after="0" w:afterAutospacing="0"/>
        <w:jc w:val="both"/>
      </w:pPr>
      <w:r w:rsidRPr="00D67A1F">
        <w:t xml:space="preserve">          </w:t>
      </w:r>
      <w:r w:rsidRPr="0037317C">
        <w:rPr>
          <w:b/>
        </w:rPr>
        <w:t>Целями изучения курса</w:t>
      </w:r>
      <w:r w:rsidRPr="0037317C">
        <w:t xml:space="preserve"> «Финансовая грамотность» выступают формирование активной жизненной позиции, развитие экономического образа мышления, воспитание ответственности и нравственного поведения в области экономических отношений в семье и обществе, приобретение опыта применения полученных знаний и умений для решения элементарных вопросов в области экономики семьи.</w:t>
      </w:r>
    </w:p>
    <w:p w:rsidR="00607B21" w:rsidRPr="00D67A1F" w:rsidRDefault="00607B21" w:rsidP="00D67A1F">
      <w:pPr>
        <w:pStyle w:val="a8"/>
        <w:spacing w:before="0" w:beforeAutospacing="0" w:after="0" w:afterAutospacing="0"/>
        <w:jc w:val="both"/>
      </w:pPr>
      <w:r w:rsidRPr="00D67A1F">
        <w:t xml:space="preserve">     </w:t>
      </w:r>
      <w:r w:rsidR="005E50BF">
        <w:t xml:space="preserve">   </w:t>
      </w:r>
      <w:r w:rsidRPr="00D67A1F">
        <w:t xml:space="preserve"> </w:t>
      </w:r>
      <w:r w:rsidR="002C29BD" w:rsidRPr="00D67A1F">
        <w:t>Стратегия повышения финансовой грамотности в Российской Ф</w:t>
      </w:r>
      <w:r w:rsidR="005E50BF">
        <w:t xml:space="preserve">едерации на 2017 - 2023 гг. утверждена </w:t>
      </w:r>
      <w:r w:rsidR="002C29BD" w:rsidRPr="00D67A1F">
        <w:t xml:space="preserve"> Распоряжением Правительства РФ  от 25 сентября 2017 г. № 2039-р</w:t>
      </w:r>
      <w:r w:rsidRPr="00D67A1F">
        <w:t xml:space="preserve"> </w:t>
      </w:r>
    </w:p>
    <w:p w:rsidR="005E50BF" w:rsidRDefault="00521039" w:rsidP="00D67A1F">
      <w:pPr>
        <w:pStyle w:val="a8"/>
        <w:spacing w:before="0" w:beforeAutospacing="0" w:after="0" w:afterAutospacing="0"/>
        <w:jc w:val="both"/>
        <w:rPr>
          <w:b/>
        </w:rPr>
      </w:pPr>
      <w:r w:rsidRPr="00D67A1F">
        <w:t xml:space="preserve">           </w:t>
      </w:r>
      <w:r w:rsidRPr="00D67A1F">
        <w:rPr>
          <w:b/>
        </w:rPr>
        <w:t xml:space="preserve"> Особенности финансовой грамотности: </w:t>
      </w:r>
    </w:p>
    <w:p w:rsidR="005E50BF" w:rsidRDefault="00521039" w:rsidP="005E50BF">
      <w:pPr>
        <w:pStyle w:val="a8"/>
        <w:spacing w:before="0" w:beforeAutospacing="0" w:after="0" w:afterAutospacing="0"/>
        <w:ind w:left="426"/>
        <w:jc w:val="both"/>
        <w:rPr>
          <w:b/>
        </w:rPr>
      </w:pPr>
      <w:r w:rsidRPr="00D67A1F">
        <w:t>мотивационная привлекательность</w:t>
      </w:r>
      <w:r w:rsidR="00AD6002" w:rsidRPr="00D67A1F">
        <w:t>;</w:t>
      </w:r>
      <w:r w:rsidR="005E50BF">
        <w:rPr>
          <w:b/>
        </w:rPr>
        <w:t xml:space="preserve"> </w:t>
      </w:r>
    </w:p>
    <w:p w:rsidR="00521039" w:rsidRPr="00D67A1F" w:rsidRDefault="00AD6002" w:rsidP="005E50BF">
      <w:pPr>
        <w:pStyle w:val="a8"/>
        <w:spacing w:before="0" w:beforeAutospacing="0" w:after="0" w:afterAutospacing="0"/>
        <w:ind w:left="426"/>
        <w:jc w:val="both"/>
      </w:pPr>
      <w:r w:rsidRPr="00D67A1F">
        <w:t>л</w:t>
      </w:r>
      <w:r w:rsidR="00521039" w:rsidRPr="00D67A1F">
        <w:t>ичная заинтересованность в развитии финансовой грамотности (осознаваемая связь с личным и семейным уровнем благосостояния, собственным жизненным успехом)</w:t>
      </w:r>
      <w:r w:rsidRPr="00D67A1F">
        <w:t>;</w:t>
      </w:r>
    </w:p>
    <w:p w:rsidR="005E50BF" w:rsidRDefault="00AD6002" w:rsidP="005E50B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A1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21039" w:rsidRPr="00D67A1F">
        <w:rPr>
          <w:rFonts w:ascii="Times New Roman" w:eastAsia="Times New Roman" w:hAnsi="Times New Roman" w:cs="Times New Roman"/>
          <w:sz w:val="24"/>
          <w:szCs w:val="24"/>
        </w:rPr>
        <w:t>ктуальность</w:t>
      </w:r>
      <w:r w:rsidR="00521039" w:rsidRPr="00CE434D">
        <w:rPr>
          <w:rFonts w:ascii="Times New Roman" w:eastAsia="Times New Roman" w:hAnsi="Times New Roman" w:cs="Times New Roman"/>
          <w:sz w:val="24"/>
          <w:szCs w:val="24"/>
        </w:rPr>
        <w:t xml:space="preserve"> для людей </w:t>
      </w:r>
      <w:r w:rsidR="00521039" w:rsidRPr="00D67A1F">
        <w:rPr>
          <w:rFonts w:ascii="Times New Roman" w:eastAsia="Times New Roman" w:hAnsi="Times New Roman" w:cs="Times New Roman"/>
          <w:sz w:val="24"/>
          <w:szCs w:val="24"/>
        </w:rPr>
        <w:t>разного возраста</w:t>
      </w:r>
      <w:r w:rsidRPr="00D67A1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E50BF" w:rsidRDefault="00AD6002" w:rsidP="005E50B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A1F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521039" w:rsidRPr="00CE434D">
        <w:rPr>
          <w:rFonts w:ascii="Times New Roman" w:eastAsia="Times New Roman" w:hAnsi="Times New Roman" w:cs="Times New Roman"/>
          <w:sz w:val="24"/>
          <w:szCs w:val="24"/>
        </w:rPr>
        <w:t xml:space="preserve">ачественная </w:t>
      </w:r>
      <w:r w:rsidR="00521039" w:rsidRPr="00D67A1F">
        <w:rPr>
          <w:rFonts w:ascii="Times New Roman" w:eastAsia="Times New Roman" w:hAnsi="Times New Roman" w:cs="Times New Roman"/>
          <w:sz w:val="24"/>
          <w:szCs w:val="24"/>
        </w:rPr>
        <w:t xml:space="preserve">динамичность состава знаний и умений </w:t>
      </w:r>
      <w:r w:rsidR="00521039" w:rsidRPr="00CE434D">
        <w:rPr>
          <w:rFonts w:ascii="Times New Roman" w:eastAsia="Times New Roman" w:hAnsi="Times New Roman" w:cs="Times New Roman"/>
          <w:sz w:val="24"/>
          <w:szCs w:val="24"/>
        </w:rPr>
        <w:t xml:space="preserve"> (обновление в связи с изменениями, идущими как от общества, так и от личности</w:t>
      </w:r>
      <w:r w:rsidR="00521039" w:rsidRPr="00D67A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1039" w:rsidRPr="00CE434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67A1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21039" w:rsidRPr="00CE434D" w:rsidRDefault="00AD6002" w:rsidP="005E50B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A1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21039" w:rsidRPr="00D67A1F">
        <w:rPr>
          <w:rFonts w:ascii="Times New Roman" w:eastAsia="Times New Roman" w:hAnsi="Times New Roman" w:cs="Times New Roman"/>
          <w:sz w:val="24"/>
          <w:szCs w:val="24"/>
        </w:rPr>
        <w:t>отребность в постоянном развитии.</w:t>
      </w:r>
    </w:p>
    <w:p w:rsidR="00CE434D" w:rsidRPr="005E50BF" w:rsidRDefault="005E50BF" w:rsidP="005E50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="00521039" w:rsidRPr="00D67A1F">
        <w:rPr>
          <w:rFonts w:ascii="Times New Roman" w:hAnsi="Times New Roman" w:cs="Times New Roman"/>
          <w:b/>
          <w:sz w:val="24"/>
          <w:szCs w:val="24"/>
        </w:rPr>
        <w:t>Особенности финансовой грамотности: разностороннее проявление в жизни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34D" w:rsidRPr="00CE434D">
        <w:rPr>
          <w:rFonts w:ascii="Times New Roman" w:eastAsia="Times New Roman" w:hAnsi="Times New Roman" w:cs="Times New Roman"/>
          <w:sz w:val="24"/>
          <w:szCs w:val="24"/>
        </w:rPr>
        <w:t>семейные) возможности, составлять семейный бюджет и личный финансовый план;</w:t>
      </w:r>
      <w:proofErr w:type="gramEnd"/>
    </w:p>
    <w:p w:rsidR="00CE434D" w:rsidRPr="00CE434D" w:rsidRDefault="00CE434D" w:rsidP="00D67A1F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3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сфере трудовой деятельности</w:t>
      </w:r>
      <w:r w:rsidRPr="00CE434D">
        <w:rPr>
          <w:rFonts w:ascii="Times New Roman" w:eastAsia="Times New Roman" w:hAnsi="Times New Roman" w:cs="Times New Roman"/>
          <w:sz w:val="24"/>
          <w:szCs w:val="24"/>
        </w:rPr>
        <w:t xml:space="preserve">:  выстраивать свою профессиональную траекторию, выбирать место работы, учитывать выгоды и риски собственных решений; </w:t>
      </w:r>
    </w:p>
    <w:p w:rsidR="00CE434D" w:rsidRPr="00CE434D" w:rsidRDefault="00CE434D" w:rsidP="00D67A1F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3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сфере гражданских и межличностных отношений</w:t>
      </w:r>
      <w:r w:rsidRPr="00CE434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Pr="00CE434D">
        <w:rPr>
          <w:rFonts w:ascii="Times New Roman" w:eastAsia="Times New Roman" w:hAnsi="Times New Roman" w:cs="Times New Roman"/>
          <w:sz w:val="24"/>
          <w:szCs w:val="24"/>
        </w:rPr>
        <w:t>корректно взаимодействовать при решении фи</w:t>
      </w:r>
      <w:r w:rsidR="00521039" w:rsidRPr="00D67A1F">
        <w:rPr>
          <w:rFonts w:ascii="Times New Roman" w:eastAsia="Times New Roman" w:hAnsi="Times New Roman" w:cs="Times New Roman"/>
          <w:sz w:val="24"/>
          <w:szCs w:val="24"/>
        </w:rPr>
        <w:t>нансовых в</w:t>
      </w:r>
      <w:r w:rsidRPr="00CE434D">
        <w:rPr>
          <w:rFonts w:ascii="Times New Roman" w:eastAsia="Times New Roman" w:hAnsi="Times New Roman" w:cs="Times New Roman"/>
          <w:sz w:val="24"/>
          <w:szCs w:val="24"/>
        </w:rPr>
        <w:t xml:space="preserve">опросов с финансово-кредитными учреждениями, </w:t>
      </w:r>
      <w:proofErr w:type="spellStart"/>
      <w:r w:rsidRPr="00CE434D">
        <w:rPr>
          <w:rFonts w:ascii="Times New Roman" w:eastAsia="Times New Roman" w:hAnsi="Times New Roman" w:cs="Times New Roman"/>
          <w:sz w:val="24"/>
          <w:szCs w:val="24"/>
        </w:rPr>
        <w:t>микрофинансовыми</w:t>
      </w:r>
      <w:proofErr w:type="spellEnd"/>
      <w:r w:rsidRPr="00CE434D">
        <w:rPr>
          <w:rFonts w:ascii="Times New Roman" w:eastAsia="Times New Roman" w:hAnsi="Times New Roman" w:cs="Times New Roman"/>
          <w:sz w:val="24"/>
          <w:szCs w:val="24"/>
        </w:rPr>
        <w:t xml:space="preserve"> организациями, другими гражданами; </w:t>
      </w:r>
    </w:p>
    <w:p w:rsidR="00CE434D" w:rsidRPr="00CE434D" w:rsidRDefault="00CE434D" w:rsidP="00D67A1F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3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сфере массовой коммуникации</w:t>
      </w:r>
      <w:r w:rsidRPr="00CE434D">
        <w:rPr>
          <w:rFonts w:ascii="Times New Roman" w:eastAsia="Times New Roman" w:hAnsi="Times New Roman" w:cs="Times New Roman"/>
          <w:sz w:val="24"/>
          <w:szCs w:val="24"/>
        </w:rPr>
        <w:t>: уметь находить, критически воспринимать и комплексно анализировать информацию о финансовых продуктах, услугах и стратегиях поведения в финансовой среде;</w:t>
      </w:r>
    </w:p>
    <w:p w:rsidR="0037317C" w:rsidRPr="005E50BF" w:rsidRDefault="00CE434D" w:rsidP="00D67A1F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3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сфере познавательно-коммуникативной</w:t>
      </w:r>
      <w:r w:rsidRPr="00CE434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E5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1039" w:rsidRPr="005E50BF">
        <w:rPr>
          <w:rFonts w:ascii="Times New Roman" w:eastAsia="Times New Roman" w:hAnsi="Times New Roman" w:cs="Times New Roman"/>
          <w:sz w:val="24"/>
          <w:szCs w:val="24"/>
        </w:rPr>
        <w:t>решать задачи,  связанные с вариантами поведения в типичных ситуациях</w:t>
      </w:r>
    </w:p>
    <w:p w:rsidR="0037317C" w:rsidRPr="0037317C" w:rsidRDefault="00521039" w:rsidP="00D67A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67A1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7317C" w:rsidRPr="0037317C">
        <w:rPr>
          <w:rFonts w:ascii="Times New Roman" w:eastAsia="Times New Roman" w:hAnsi="Times New Roman" w:cs="Times New Roman"/>
          <w:sz w:val="24"/>
          <w:szCs w:val="24"/>
        </w:rPr>
        <w:t>«Финансовая грамотность» является прикладн</w:t>
      </w:r>
      <w:r w:rsidRPr="00D67A1F">
        <w:rPr>
          <w:rFonts w:ascii="Times New Roman" w:eastAsia="Times New Roman" w:hAnsi="Times New Roman" w:cs="Times New Roman"/>
          <w:sz w:val="24"/>
          <w:szCs w:val="24"/>
        </w:rPr>
        <w:t xml:space="preserve">ым курсом, реализующим интересы </w:t>
      </w:r>
      <w:r w:rsidR="0037317C" w:rsidRPr="0037317C">
        <w:rPr>
          <w:rFonts w:ascii="Times New Roman" w:eastAsia="Times New Roman" w:hAnsi="Times New Roman" w:cs="Times New Roman"/>
          <w:sz w:val="24"/>
          <w:szCs w:val="24"/>
        </w:rPr>
        <w:t xml:space="preserve">обучающихся </w:t>
      </w:r>
      <w:r w:rsidR="0037317C" w:rsidRPr="0037317C">
        <w:rPr>
          <w:rFonts w:ascii="Times New Roman" w:eastAsia="Times New Roman" w:hAnsi="Times New Roman" w:cs="Times New Roman"/>
          <w:b/>
          <w:sz w:val="24"/>
          <w:szCs w:val="24"/>
        </w:rPr>
        <w:t>5–7 классов</w:t>
      </w:r>
      <w:r w:rsidR="0037317C" w:rsidRPr="0037317C">
        <w:rPr>
          <w:rFonts w:ascii="Times New Roman" w:eastAsia="Times New Roman" w:hAnsi="Times New Roman" w:cs="Times New Roman"/>
          <w:sz w:val="24"/>
          <w:szCs w:val="24"/>
        </w:rPr>
        <w:t xml:space="preserve"> в сфере экономики семьи.</w:t>
      </w:r>
      <w:r w:rsidRPr="00D6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317C" w:rsidRPr="0037317C">
        <w:rPr>
          <w:rFonts w:ascii="Times New Roman" w:eastAsia="Times New Roman" w:hAnsi="Times New Roman" w:cs="Times New Roman"/>
          <w:sz w:val="24"/>
          <w:szCs w:val="24"/>
        </w:rPr>
        <w:t>Курс рассчитан на 16 часов.</w:t>
      </w:r>
      <w:r w:rsidRPr="00D6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002" w:rsidRPr="00D67A1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D67A1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7317C" w:rsidRPr="00D67A1F" w:rsidRDefault="0037317C" w:rsidP="00D67A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7317C">
        <w:rPr>
          <w:rFonts w:ascii="Times New Roman" w:eastAsia="Times New Roman" w:hAnsi="Times New Roman" w:cs="Times New Roman"/>
          <w:sz w:val="24"/>
          <w:szCs w:val="24"/>
        </w:rPr>
        <w:t xml:space="preserve">Освоение содержания опирается на </w:t>
      </w:r>
      <w:proofErr w:type="spellStart"/>
      <w:r w:rsidRPr="0037317C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 w:rsidRPr="0037317C">
        <w:rPr>
          <w:rFonts w:ascii="Times New Roman" w:eastAsia="Times New Roman" w:hAnsi="Times New Roman" w:cs="Times New Roman"/>
          <w:sz w:val="24"/>
          <w:szCs w:val="24"/>
        </w:rPr>
        <w:t xml:space="preserve"> связи с курсами математики, истории, географии, обществознания и литературы.</w:t>
      </w:r>
      <w:r w:rsidR="00AD6002" w:rsidRPr="00D6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317C">
        <w:rPr>
          <w:rFonts w:ascii="Times New Roman" w:eastAsia="Times New Roman" w:hAnsi="Times New Roman" w:cs="Times New Roman"/>
          <w:sz w:val="24"/>
          <w:szCs w:val="24"/>
        </w:rPr>
        <w:t>Учебные материалы и задания подобраны в соответствии с возрастными особенностями детей и включают задачи, практические задания, построение графиков и диаграмм, игры, мини-исследования и проекты. В процессе изучения формируются умения и навыки работы с текстами, таблицами, схемами, графиками, а также навыки поиска, анализа и представления информации и публичных выступлений.</w:t>
      </w:r>
      <w:r w:rsidRPr="00D6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317C" w:rsidRPr="0037317C" w:rsidRDefault="00521039" w:rsidP="00D67A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67A1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E50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7317C" w:rsidRPr="0037317C">
        <w:rPr>
          <w:rFonts w:ascii="Times New Roman" w:eastAsia="Times New Roman" w:hAnsi="Times New Roman" w:cs="Times New Roman"/>
          <w:b/>
          <w:sz w:val="24"/>
          <w:szCs w:val="24"/>
        </w:rPr>
        <w:t>В 8–9 классах</w:t>
      </w:r>
      <w:r w:rsidR="0037317C" w:rsidRPr="0037317C">
        <w:rPr>
          <w:rFonts w:ascii="Times New Roman" w:eastAsia="Times New Roman" w:hAnsi="Times New Roman" w:cs="Times New Roman"/>
          <w:sz w:val="24"/>
          <w:szCs w:val="24"/>
        </w:rPr>
        <w:t xml:space="preserve"> дети обучаются в возрасте 14–16 лет, когда с правовой точки зрения они обретают часть прав и обязанностей, в том числе в финансовой сфере. Поэтому становится необходимым обучить подростков тем умениям, которые будут нужны для оптимального поведения в современных условиях финансового мира.</w:t>
      </w:r>
      <w:r w:rsidRPr="00D67A1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7317C" w:rsidRPr="0037317C">
        <w:rPr>
          <w:rFonts w:ascii="Times New Roman" w:eastAsia="Times New Roman" w:hAnsi="Times New Roman" w:cs="Times New Roman"/>
          <w:sz w:val="24"/>
          <w:szCs w:val="24"/>
        </w:rPr>
        <w:t xml:space="preserve">Вместе с тем учащиеся 8–9 классов способны расширять свой кругозор в финансовых вопросах благодаря развитию </w:t>
      </w:r>
      <w:proofErr w:type="spellStart"/>
      <w:r w:rsidR="0037317C" w:rsidRPr="0037317C">
        <w:rPr>
          <w:rFonts w:ascii="Times New Roman" w:eastAsia="Times New Roman" w:hAnsi="Times New Roman" w:cs="Times New Roman"/>
          <w:sz w:val="24"/>
          <w:szCs w:val="24"/>
        </w:rPr>
        <w:t>общеинтеллектуальных</w:t>
      </w:r>
      <w:proofErr w:type="spellEnd"/>
      <w:r w:rsidR="0037317C" w:rsidRPr="0037317C">
        <w:rPr>
          <w:rFonts w:ascii="Times New Roman" w:eastAsia="Times New Roman" w:hAnsi="Times New Roman" w:cs="Times New Roman"/>
          <w:sz w:val="24"/>
          <w:szCs w:val="24"/>
        </w:rPr>
        <w:t xml:space="preserve"> способностей, формируемых школой. Также в данном возрасте начинает осуществляться личностное самоопределение школьников, они переходят во взрослую жизнь, осваивая некоторые новые для себя роли взрослого человека. Поэтому в ходе обучения важно опираться на личные потребности учащегося, не только формировать в нём умение действовать в сфере финансов, но и подключать внутренние механизмы самоопределения школьника. Нужно научить его не бояться взрослой жизни и показать, что существуют алгоритмы действия в тех или иных ситуациях финансового характера. В то же время основным умением, формируемым у учащихся, является умение оценивать финансовую ситуацию, выбирать наиболее подходящий вариант решения проблемы семьи.</w:t>
      </w:r>
      <w:r w:rsidRPr="00D67A1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7317C" w:rsidRPr="0037317C">
        <w:rPr>
          <w:rFonts w:ascii="Times New Roman" w:eastAsia="Times New Roman" w:hAnsi="Times New Roman" w:cs="Times New Roman"/>
          <w:sz w:val="24"/>
          <w:szCs w:val="24"/>
        </w:rPr>
        <w:t xml:space="preserve">В данном курсе вопросы бюджетирования рассматриваются на более сложном уровне, нежели в предыдущих </w:t>
      </w:r>
      <w:r w:rsidR="0037317C" w:rsidRPr="0037317C">
        <w:rPr>
          <w:rFonts w:ascii="Times New Roman" w:eastAsia="Times New Roman" w:hAnsi="Times New Roman" w:cs="Times New Roman"/>
          <w:sz w:val="24"/>
          <w:szCs w:val="24"/>
        </w:rPr>
        <w:lastRenderedPageBreak/>
        <w:t>классах, исследуются вопросы долгосрочного планирования бюджета семьи и особое внимание уделяется планированию личного бюджета.</w:t>
      </w:r>
    </w:p>
    <w:p w:rsidR="0037317C" w:rsidRPr="0037317C" w:rsidRDefault="00521039" w:rsidP="00D67A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67A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E50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7317C" w:rsidRPr="0037317C">
        <w:rPr>
          <w:rFonts w:ascii="Times New Roman" w:eastAsia="Times New Roman" w:hAnsi="Times New Roman" w:cs="Times New Roman"/>
          <w:sz w:val="24"/>
          <w:szCs w:val="24"/>
        </w:rPr>
        <w:t xml:space="preserve">Значительное внимание в курсе уделяется формированию компетенции поиска, подбора, анализа и интерпретации финансовой информации из различных </w:t>
      </w:r>
      <w:proofErr w:type="gramStart"/>
      <w:r w:rsidR="0037317C" w:rsidRPr="0037317C">
        <w:rPr>
          <w:rFonts w:ascii="Times New Roman" w:eastAsia="Times New Roman" w:hAnsi="Times New Roman" w:cs="Times New Roman"/>
          <w:sz w:val="24"/>
          <w:szCs w:val="24"/>
        </w:rPr>
        <w:t>источников</w:t>
      </w:r>
      <w:proofErr w:type="gramEnd"/>
      <w:r w:rsidR="0037317C" w:rsidRPr="0037317C">
        <w:rPr>
          <w:rFonts w:ascii="Times New Roman" w:eastAsia="Times New Roman" w:hAnsi="Times New Roman" w:cs="Times New Roman"/>
          <w:sz w:val="24"/>
          <w:szCs w:val="24"/>
        </w:rPr>
        <w:t xml:space="preserve"> как на электронных, так и на бумажных носителях.</w:t>
      </w:r>
    </w:p>
    <w:p w:rsidR="00521039" w:rsidRPr="00D67A1F" w:rsidRDefault="00521039" w:rsidP="00D67A1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</w:pPr>
      <w:r w:rsidRPr="00D67A1F">
        <w:t xml:space="preserve">       </w:t>
      </w:r>
      <w:r w:rsidRPr="00D67A1F">
        <w:rPr>
          <w:b/>
        </w:rPr>
        <w:t>Школьники 16–18 лет</w:t>
      </w:r>
      <w:r w:rsidRPr="00D67A1F">
        <w:t xml:space="preserve"> уже обладают необходимыми знаниями, навыками, умениями и  инструментарием, которые позволили бы правильно воспринимать темы, предлагаемые им в рамках курса «Финансовая грамотность». Именно в выпускных классах можно изучать темы, которые школьниками более раннего возраста не могут быть правильно поняты и уяснены. Кроме того, школьники 11 класса после окончания школы фактически выходят в самостоятельную жизнь, в которой знания о финансовых институтах и об особенностях взаимодействия с ними становятся чрезвычайно важными для полноценного вхождения в общество и достижения личного финансового благополучия.</w:t>
      </w:r>
    </w:p>
    <w:p w:rsidR="005E50BF" w:rsidRDefault="00521039" w:rsidP="00472E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67A1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E50B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521039">
        <w:rPr>
          <w:rFonts w:ascii="Times New Roman" w:eastAsia="Times New Roman" w:hAnsi="Times New Roman" w:cs="Times New Roman"/>
          <w:sz w:val="24"/>
          <w:szCs w:val="24"/>
        </w:rPr>
        <w:t>Предлагаемый курс повышения финансовой грамотности школьников 10–11 классов предполагает раскрытие ключевых вопросов функционирования финансовых институтов и взаимодействия с ними. В рамках курса рассматриваются такие понятия, как коммерческий банк, инвестиционный фонд, рынок ценных бумаг, налоговая система, пенсионный фонд и пр. Учащиеся должны научиться основам взаимодействия с банками, пенсионными фондами, налоговыми органами, страховыми компаниями в процессе формирования накоплений, получения кредитов, уплаты налогов, страхования личных и имущественных рисков и др.</w:t>
      </w:r>
      <w:r w:rsidR="00AD6002" w:rsidRPr="00D6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50B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472EBD" w:rsidRPr="00472EBD" w:rsidRDefault="005E50BF" w:rsidP="00472E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AD6002" w:rsidRPr="00D67A1F">
        <w:rPr>
          <w:rFonts w:ascii="Times New Roman" w:eastAsia="Times New Roman" w:hAnsi="Times New Roman" w:cs="Times New Roman"/>
          <w:b/>
          <w:sz w:val="24"/>
          <w:szCs w:val="24"/>
        </w:rPr>
        <w:t>Программы учителя могу найти на сайте МБОУ ДО «ЦДЮТ».</w:t>
      </w:r>
    </w:p>
    <w:p w:rsidR="00472EBD" w:rsidRDefault="00472EBD" w:rsidP="00D67A1F">
      <w:pPr>
        <w:pStyle w:val="a8"/>
        <w:spacing w:after="0" w:afterAutospacing="0"/>
        <w:jc w:val="both"/>
        <w:rPr>
          <w:b/>
        </w:rPr>
      </w:pPr>
      <w:r>
        <w:rPr>
          <w:b/>
        </w:rPr>
        <w:t xml:space="preserve">         </w:t>
      </w:r>
      <w:proofErr w:type="gramStart"/>
      <w:r>
        <w:rPr>
          <w:b/>
        </w:rPr>
        <w:t>БЕСПЛАТНЫЕ ОНЛАЙН-РЕСУРСЫ ДЛЯ ИСПОЛЬЗОВАНИЯ В РАБОТЕ.</w:t>
      </w:r>
      <w:proofErr w:type="gramEnd"/>
    </w:p>
    <w:p w:rsidR="00521039" w:rsidRPr="00D67A1F" w:rsidRDefault="00472EBD" w:rsidP="00D67A1F">
      <w:pPr>
        <w:pStyle w:val="a8"/>
        <w:spacing w:after="0" w:afterAutospacing="0"/>
        <w:jc w:val="both"/>
      </w:pPr>
      <w:r w:rsidRPr="00472EBD">
        <w:rPr>
          <w:b/>
        </w:rPr>
        <w:t xml:space="preserve"> </w:t>
      </w:r>
      <w:r w:rsidR="00521039" w:rsidRPr="00472EBD">
        <w:rPr>
          <w:b/>
        </w:rPr>
        <w:t>«Российская электронная школа</w:t>
      </w:r>
      <w:r w:rsidR="00521039" w:rsidRPr="00472EBD">
        <w:rPr>
          <w:i/>
          <w:color w:val="0070C0"/>
        </w:rPr>
        <w:t xml:space="preserve">» </w:t>
      </w:r>
      <w:hyperlink r:id="rId19" w:history="1">
        <w:r w:rsidR="00521039" w:rsidRPr="00472EBD">
          <w:rPr>
            <w:rStyle w:val="a5"/>
            <w:i/>
            <w:color w:val="0070C0"/>
          </w:rPr>
          <w:t>https://resh.edu.ru/subject/4/</w:t>
        </w:r>
      </w:hyperlink>
      <w:r w:rsidR="00521039" w:rsidRPr="00472EBD">
        <w:rPr>
          <w:i/>
          <w:color w:val="0070C0"/>
        </w:rPr>
        <w:t>–</w:t>
      </w:r>
      <w:r w:rsidR="00521039" w:rsidRPr="00D67A1F">
        <w:t xml:space="preserve"> уроки и задания для всех классов и по всем основным учебным предметам. Это более 120 тысяч уникальных задач, тематические курсы, </w:t>
      </w:r>
      <w:proofErr w:type="spellStart"/>
      <w:r w:rsidR="00521039" w:rsidRPr="00D67A1F">
        <w:t>видеоуроки</w:t>
      </w:r>
      <w:proofErr w:type="spellEnd"/>
      <w:r w:rsidR="00521039" w:rsidRPr="00D67A1F">
        <w:t>, задания для самопроверки, каталог музеев, фильмов и музыкальных концертов.</w:t>
      </w:r>
    </w:p>
    <w:p w:rsidR="00521039" w:rsidRPr="00D67A1F" w:rsidRDefault="00521039" w:rsidP="00D67A1F">
      <w:pPr>
        <w:pStyle w:val="a8"/>
        <w:spacing w:after="0" w:afterAutospacing="0"/>
        <w:jc w:val="both"/>
      </w:pPr>
      <w:r w:rsidRPr="00472EBD">
        <w:rPr>
          <w:b/>
        </w:rPr>
        <w:t>«Московская электронная школа»</w:t>
      </w:r>
      <w:r w:rsidRPr="00D67A1F">
        <w:t xml:space="preserve"> </w:t>
      </w:r>
      <w:hyperlink r:id="rId20" w:history="1">
        <w:r w:rsidRPr="00472EBD">
          <w:rPr>
            <w:rStyle w:val="a5"/>
            <w:i/>
            <w:color w:val="0070C0"/>
          </w:rPr>
          <w:t>https://uchebnik.mos.ru/catalogue</w:t>
        </w:r>
      </w:hyperlink>
      <w:r w:rsidRPr="00472EBD">
        <w:rPr>
          <w:i/>
          <w:color w:val="0070C0"/>
        </w:rPr>
        <w:t>–</w:t>
      </w:r>
      <w:r w:rsidRPr="00D67A1F">
        <w:t xml:space="preserve">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521039" w:rsidRPr="00D67A1F" w:rsidRDefault="00521039" w:rsidP="00D67A1F">
      <w:pPr>
        <w:pStyle w:val="a8"/>
        <w:spacing w:after="0" w:afterAutospacing="0"/>
        <w:jc w:val="both"/>
      </w:pPr>
      <w:r w:rsidRPr="00472EBD">
        <w:rPr>
          <w:b/>
        </w:rPr>
        <w:t>«</w:t>
      </w:r>
      <w:proofErr w:type="spellStart"/>
      <w:r w:rsidRPr="00472EBD">
        <w:rPr>
          <w:b/>
        </w:rPr>
        <w:t>Яндекс</w:t>
      </w:r>
      <w:proofErr w:type="gramStart"/>
      <w:r w:rsidRPr="00472EBD">
        <w:rPr>
          <w:b/>
        </w:rPr>
        <w:t>.У</w:t>
      </w:r>
      <w:proofErr w:type="gramEnd"/>
      <w:r w:rsidRPr="00472EBD">
        <w:rPr>
          <w:b/>
        </w:rPr>
        <w:t>чебник</w:t>
      </w:r>
      <w:proofErr w:type="spellEnd"/>
      <w:r w:rsidRPr="00472EBD">
        <w:rPr>
          <w:b/>
        </w:rPr>
        <w:t>»</w:t>
      </w:r>
      <w:r w:rsidRPr="00D67A1F">
        <w:t xml:space="preserve"> </w:t>
      </w:r>
      <w:hyperlink r:id="rId21" w:history="1">
        <w:r w:rsidRPr="00472EBD">
          <w:rPr>
            <w:rStyle w:val="a5"/>
            <w:i/>
            <w:color w:val="0070C0"/>
          </w:rPr>
          <w:t>https://education.yandex.ru/home/</w:t>
        </w:r>
      </w:hyperlink>
      <w:r w:rsidRPr="00D67A1F">
        <w:t xml:space="preserve">– сервис для учителей, рассчитанный на 1-5 классы. Ресурс содержит более 35 </w:t>
      </w:r>
      <w:proofErr w:type="spellStart"/>
      <w:r w:rsidRPr="00D67A1F">
        <w:t>тыс</w:t>
      </w:r>
      <w:proofErr w:type="gramStart"/>
      <w:r w:rsidRPr="00D67A1F">
        <w:t>.з</w:t>
      </w:r>
      <w:proofErr w:type="gramEnd"/>
      <w:r w:rsidRPr="00D67A1F">
        <w:t>аданий</w:t>
      </w:r>
      <w:proofErr w:type="spellEnd"/>
      <w:r w:rsidRPr="00D67A1F">
        <w:t xml:space="preserve">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 w:rsidRPr="00D67A1F">
        <w:t>Яндекс</w:t>
      </w:r>
      <w:proofErr w:type="gramStart"/>
      <w:r w:rsidRPr="00D67A1F">
        <w:t>.У</w:t>
      </w:r>
      <w:proofErr w:type="gramEnd"/>
      <w:r w:rsidRPr="00D67A1F">
        <w:t>чебник</w:t>
      </w:r>
      <w:proofErr w:type="spellEnd"/>
      <w:r w:rsidRPr="00D67A1F">
        <w:t>» – автоматическая проверка ответов и мгновенная обратная связь для обучающихся.</w:t>
      </w:r>
    </w:p>
    <w:p w:rsidR="00521039" w:rsidRPr="00D67A1F" w:rsidRDefault="00521039" w:rsidP="00D67A1F">
      <w:pPr>
        <w:pStyle w:val="a8"/>
        <w:spacing w:after="0" w:afterAutospacing="0"/>
        <w:jc w:val="both"/>
      </w:pPr>
      <w:r w:rsidRPr="00472EBD">
        <w:rPr>
          <w:b/>
        </w:rPr>
        <w:t>«</w:t>
      </w:r>
      <w:proofErr w:type="spellStart"/>
      <w:r w:rsidRPr="00472EBD">
        <w:rPr>
          <w:b/>
        </w:rPr>
        <w:t>ЯКласс</w:t>
      </w:r>
      <w:proofErr w:type="spellEnd"/>
      <w:r w:rsidRPr="00D67A1F">
        <w:t xml:space="preserve">» </w:t>
      </w:r>
      <w:hyperlink r:id="rId22" w:history="1">
        <w:r w:rsidRPr="00472EBD">
          <w:rPr>
            <w:rStyle w:val="a5"/>
            <w:i/>
            <w:color w:val="0070C0"/>
          </w:rPr>
          <w:t>https://www.yaklass.ru/</w:t>
        </w:r>
      </w:hyperlink>
      <w:r w:rsidRPr="00D67A1F">
        <w:t xml:space="preserve">– </w:t>
      </w:r>
      <w:proofErr w:type="gramStart"/>
      <w:r w:rsidRPr="00D67A1F">
        <w:t>направлен</w:t>
      </w:r>
      <w:proofErr w:type="gramEnd"/>
      <w:r w:rsidRPr="00D67A1F">
        <w:t xml:space="preserve"> на проверку усвоенного материала. Педагог даёт </w:t>
      </w:r>
      <w:proofErr w:type="gramStart"/>
      <w:r w:rsidRPr="00D67A1F">
        <w:t>обучающимся</w:t>
      </w:r>
      <w:proofErr w:type="gramEnd"/>
      <w:r w:rsidRPr="00D67A1F"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 w:rsidRPr="00D67A1F">
        <w:t>обучающиеся</w:t>
      </w:r>
      <w:proofErr w:type="gramEnd"/>
      <w:r w:rsidRPr="00D67A1F">
        <w:t xml:space="preserve"> справляются с заданиями.</w:t>
      </w:r>
    </w:p>
    <w:p w:rsidR="00521039" w:rsidRPr="00D67A1F" w:rsidRDefault="00521039" w:rsidP="00D67A1F">
      <w:pPr>
        <w:pStyle w:val="a8"/>
        <w:spacing w:after="0" w:afterAutospacing="0"/>
        <w:jc w:val="both"/>
      </w:pPr>
      <w:r w:rsidRPr="00472EBD">
        <w:rPr>
          <w:b/>
        </w:rPr>
        <w:t>Платформа новой школы</w:t>
      </w:r>
      <w:r w:rsidRPr="00D67A1F">
        <w:t xml:space="preserve"> </w:t>
      </w:r>
      <w:hyperlink r:id="rId23" w:history="1">
        <w:r w:rsidRPr="00472EBD">
          <w:rPr>
            <w:rStyle w:val="a5"/>
            <w:i/>
            <w:color w:val="0070C0"/>
          </w:rPr>
          <w:t>http://www.pcbl.ru/</w:t>
        </w:r>
      </w:hyperlink>
      <w:r w:rsidRPr="00D67A1F">
        <w:t>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 учёбы; издательство</w:t>
      </w:r>
    </w:p>
    <w:p w:rsidR="00521039" w:rsidRPr="00D67A1F" w:rsidRDefault="00521039" w:rsidP="00D67A1F">
      <w:pPr>
        <w:pStyle w:val="a8"/>
        <w:spacing w:after="0" w:afterAutospacing="0"/>
        <w:jc w:val="both"/>
      </w:pPr>
      <w:r w:rsidRPr="00472EBD">
        <w:rPr>
          <w:b/>
        </w:rPr>
        <w:t>«Просвещение»</w:t>
      </w:r>
      <w:r w:rsidRPr="00D67A1F">
        <w:t xml:space="preserve"> </w:t>
      </w:r>
      <w:hyperlink r:id="rId24" w:history="1">
        <w:r w:rsidRPr="00472EBD">
          <w:rPr>
            <w:rStyle w:val="a5"/>
            <w:i/>
            <w:color w:val="0070C0"/>
          </w:rPr>
          <w:t>https://media.prosv.ru/</w:t>
        </w:r>
      </w:hyperlink>
      <w:r w:rsidRPr="00472EBD">
        <w:rPr>
          <w:i/>
          <w:color w:val="0070C0"/>
        </w:rPr>
        <w:t>–</w:t>
      </w:r>
      <w:r w:rsidRPr="00D67A1F">
        <w:t xml:space="preserve">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521039" w:rsidRPr="00D67A1F" w:rsidRDefault="00521039" w:rsidP="00D67A1F">
      <w:pPr>
        <w:pStyle w:val="a8"/>
        <w:spacing w:after="0" w:afterAutospacing="0"/>
        <w:jc w:val="both"/>
      </w:pPr>
      <w:r w:rsidRPr="00472EBD">
        <w:rPr>
          <w:b/>
        </w:rPr>
        <w:lastRenderedPageBreak/>
        <w:t>«</w:t>
      </w:r>
      <w:proofErr w:type="spellStart"/>
      <w:r w:rsidRPr="00472EBD">
        <w:rPr>
          <w:b/>
        </w:rPr>
        <w:t>Маркетплейс</w:t>
      </w:r>
      <w:proofErr w:type="spellEnd"/>
      <w:r w:rsidRPr="00D67A1F">
        <w:t xml:space="preserve"> образовательных услуг» </w:t>
      </w:r>
      <w:hyperlink r:id="rId25" w:history="1">
        <w:r w:rsidRPr="00472EBD">
          <w:rPr>
            <w:rStyle w:val="a5"/>
            <w:i/>
            <w:color w:val="0070C0"/>
          </w:rPr>
          <w:t>https://elducation.ru/</w:t>
        </w:r>
      </w:hyperlink>
      <w:r w:rsidRPr="00D67A1F">
        <w:t>– каталог интерактивных образовательных материалов, учебной литературы, электронных книг, обучающим видео и курсам;</w:t>
      </w:r>
    </w:p>
    <w:p w:rsidR="00521039" w:rsidRPr="00D67A1F" w:rsidRDefault="00521039" w:rsidP="00D67A1F">
      <w:pPr>
        <w:pStyle w:val="a8"/>
        <w:spacing w:after="0" w:afterAutospacing="0"/>
        <w:jc w:val="both"/>
      </w:pPr>
      <w:r w:rsidRPr="00472EBD">
        <w:rPr>
          <w:b/>
        </w:rPr>
        <w:t>«Мои достижения</w:t>
      </w:r>
      <w:r w:rsidRPr="00472EBD">
        <w:rPr>
          <w:i/>
          <w:color w:val="0070C0"/>
        </w:rPr>
        <w:t xml:space="preserve">» </w:t>
      </w:r>
      <w:hyperlink r:id="rId26" w:history="1">
        <w:r w:rsidRPr="00472EBD">
          <w:rPr>
            <w:rStyle w:val="a5"/>
            <w:i/>
            <w:color w:val="0070C0"/>
          </w:rPr>
          <w:t>https://myskills.ru/</w:t>
        </w:r>
      </w:hyperlink>
      <w:r w:rsidRPr="00D67A1F">
        <w:t>- онлайн-платформа с широким выбором диагностик для учеников с 1 по 11 класс по школьным предметам и различным тематикам;</w:t>
      </w:r>
    </w:p>
    <w:p w:rsidR="00521039" w:rsidRPr="00D67A1F" w:rsidRDefault="00521039" w:rsidP="00D67A1F">
      <w:pPr>
        <w:pStyle w:val="a8"/>
        <w:spacing w:after="0" w:afterAutospacing="0"/>
        <w:jc w:val="both"/>
      </w:pPr>
      <w:r w:rsidRPr="00472EBD">
        <w:rPr>
          <w:b/>
        </w:rPr>
        <w:t>«Мобильное электронное образование»</w:t>
      </w:r>
      <w:r w:rsidRPr="00D67A1F">
        <w:t xml:space="preserve"> </w:t>
      </w:r>
      <w:hyperlink r:id="rId27" w:history="1">
        <w:r w:rsidRPr="00472EBD">
          <w:rPr>
            <w:rStyle w:val="a5"/>
            <w:i/>
            <w:color w:val="0070C0"/>
          </w:rPr>
          <w:t>https://edu.mob-edu.ru</w:t>
        </w:r>
        <w:r w:rsidRPr="00D67A1F">
          <w:rPr>
            <w:rStyle w:val="a5"/>
            <w:color w:val="auto"/>
          </w:rPr>
          <w:t>/</w:t>
        </w:r>
      </w:hyperlink>
      <w:r w:rsidRPr="00D67A1F">
        <w:t xml:space="preserve">(далее – МЭО) (для общего образования с 1 по 11 классы) обеспечивают освоение </w:t>
      </w:r>
      <w:proofErr w:type="gramStart"/>
      <w:r w:rsidRPr="00D67A1F">
        <w:t>обучающимися</w:t>
      </w:r>
      <w:proofErr w:type="gramEnd"/>
      <w:r w:rsidRPr="00D67A1F">
        <w:t xml:space="preserve"> образовательных программ в полном соответствии с ФГОС. Для этого в МЭО </w:t>
      </w:r>
      <w:proofErr w:type="gramStart"/>
      <w:r w:rsidRPr="00D67A1F">
        <w:t>предусмотрены</w:t>
      </w:r>
      <w:proofErr w:type="gramEnd"/>
      <w:r w:rsidRPr="00D67A1F">
        <w:t xml:space="preserve"> </w:t>
      </w:r>
      <w:proofErr w:type="spellStart"/>
      <w:r w:rsidRPr="00D67A1F">
        <w:t>специализированныеинструменты</w:t>
      </w:r>
      <w:proofErr w:type="spellEnd"/>
      <w:r w:rsidRPr="00D67A1F">
        <w:t xml:space="preserve"> – «Система видеоконференций», «Система личных сообщений», «Вопрос дня», «Матрица назначений заданий».</w:t>
      </w:r>
    </w:p>
    <w:p w:rsidR="00521039" w:rsidRPr="00D67A1F" w:rsidRDefault="00521039" w:rsidP="00D67A1F">
      <w:pPr>
        <w:pStyle w:val="a8"/>
        <w:spacing w:after="0" w:afterAutospacing="0"/>
        <w:jc w:val="both"/>
      </w:pPr>
      <w:r w:rsidRPr="00472EBD">
        <w:rPr>
          <w:b/>
        </w:rPr>
        <w:t>Электронное образовательная среда ЭОС «Русское слово»</w:t>
      </w:r>
      <w:r w:rsidRPr="00472EBD">
        <w:rPr>
          <w:i/>
          <w:color w:val="0070C0"/>
        </w:rPr>
        <w:t xml:space="preserve"> </w:t>
      </w:r>
      <w:hyperlink r:id="rId28" w:history="1">
        <w:r w:rsidRPr="00472EBD">
          <w:rPr>
            <w:rStyle w:val="a5"/>
            <w:i/>
            <w:color w:val="0070C0"/>
          </w:rPr>
          <w:t>http://russlo-edu.ru/</w:t>
        </w:r>
      </w:hyperlink>
      <w:r w:rsidRPr="00D67A1F"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 браузер.</w:t>
      </w:r>
    </w:p>
    <w:p w:rsidR="00521039" w:rsidRPr="00D67A1F" w:rsidRDefault="00521039" w:rsidP="00D67A1F">
      <w:pPr>
        <w:pStyle w:val="a8"/>
        <w:spacing w:after="0" w:afterAutospacing="0"/>
        <w:jc w:val="both"/>
      </w:pPr>
      <w:r w:rsidRPr="00472EBD">
        <w:rPr>
          <w:b/>
        </w:rPr>
        <w:t>LECTA</w:t>
      </w:r>
      <w:r w:rsidRPr="00D67A1F">
        <w:t xml:space="preserve"> – </w:t>
      </w:r>
      <w:hyperlink r:id="rId29" w:history="1">
        <w:r w:rsidRPr="00472EBD">
          <w:rPr>
            <w:rStyle w:val="a5"/>
            <w:i/>
            <w:color w:val="0070C0"/>
          </w:rPr>
          <w:t>https://lecta.rosuchebnik.ru/</w:t>
        </w:r>
      </w:hyperlink>
      <w:r w:rsidRPr="00D67A1F">
        <w:t>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педагогу будут доступны сервисы «Классная работа» и «Контрольная работа», с помощью которых легко планировать уроки, создавать презентации и красочные наглядные материалы.</w:t>
      </w:r>
    </w:p>
    <w:p w:rsidR="00472EBD" w:rsidRDefault="00472EBD" w:rsidP="00D67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1039" w:rsidRPr="00D67A1F" w:rsidRDefault="00521039" w:rsidP="00D67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D">
        <w:rPr>
          <w:rFonts w:ascii="Times New Roman" w:eastAsia="Times New Roman" w:hAnsi="Times New Roman" w:cs="Times New Roman"/>
          <w:b/>
          <w:sz w:val="24"/>
          <w:szCs w:val="24"/>
        </w:rPr>
        <w:t>Федеральный образовательный портал "Экономика</w:t>
      </w:r>
      <w:r w:rsidRPr="00D67A1F">
        <w:rPr>
          <w:rFonts w:ascii="Times New Roman" w:eastAsia="Times New Roman" w:hAnsi="Times New Roman" w:cs="Times New Roman"/>
          <w:sz w:val="24"/>
          <w:szCs w:val="24"/>
        </w:rPr>
        <w:t xml:space="preserve">. Социология. Менеджмент" </w:t>
      </w:r>
      <w:hyperlink r:id="rId30" w:history="1">
        <w:r w:rsidRPr="00472EBD">
          <w:rPr>
            <w:rStyle w:val="a5"/>
            <w:rFonts w:ascii="Times New Roman" w:eastAsia="Times New Roman" w:hAnsi="Times New Roman" w:cs="Times New Roman"/>
            <w:i/>
            <w:color w:val="0070C0"/>
            <w:sz w:val="24"/>
            <w:szCs w:val="24"/>
          </w:rPr>
          <w:t>http://www.ecsocman.edu.ru/db/msg/215818.html</w:t>
        </w:r>
      </w:hyperlink>
      <w:r w:rsidRPr="00D67A1F">
        <w:rPr>
          <w:rFonts w:ascii="Times New Roman" w:eastAsia="Times New Roman" w:hAnsi="Times New Roman" w:cs="Times New Roman"/>
          <w:sz w:val="24"/>
          <w:szCs w:val="24"/>
        </w:rPr>
        <w:t xml:space="preserve"> – государственный информационный ресурс, созданный по заказу Министерства образования Российской Федерации. Задачами портала являются: обеспечение широкого и качественного доступа к имеющимся образовательным продуктам по экономике; стимулирование процесса создания инновационных образовательных продуктов; продвижение модельных форм организации образовательного процесса; учебно-методическое сопровождение образовательного процесса.</w:t>
      </w:r>
    </w:p>
    <w:p w:rsidR="00472EBD" w:rsidRDefault="00472EBD" w:rsidP="00D67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1039" w:rsidRPr="00472EBD" w:rsidRDefault="00521039" w:rsidP="00D67A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472EBD">
        <w:rPr>
          <w:rFonts w:ascii="Times New Roman" w:eastAsia="Times New Roman" w:hAnsi="Times New Roman" w:cs="Times New Roman"/>
          <w:b/>
          <w:sz w:val="24"/>
          <w:szCs w:val="24"/>
        </w:rPr>
        <w:t>Раздел сайта "50 лекций по микроэкономике</w:t>
      </w:r>
      <w:r w:rsidRPr="00472EBD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" </w:t>
      </w:r>
      <w:hyperlink r:id="rId31" w:history="1">
        <w:r w:rsidRPr="00472EBD">
          <w:rPr>
            <w:rStyle w:val="a5"/>
            <w:rFonts w:ascii="Times New Roman" w:eastAsia="Times New Roman" w:hAnsi="Times New Roman" w:cs="Times New Roman"/>
            <w:i/>
            <w:color w:val="0070C0"/>
            <w:sz w:val="24"/>
            <w:szCs w:val="24"/>
          </w:rPr>
          <w:t>http://50.economicus.ru/</w:t>
        </w:r>
      </w:hyperlink>
    </w:p>
    <w:p w:rsidR="00521039" w:rsidRPr="00D67A1F" w:rsidRDefault="00521039" w:rsidP="00D67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A1F">
        <w:rPr>
          <w:rFonts w:ascii="Times New Roman" w:eastAsia="Times New Roman" w:hAnsi="Times New Roman" w:cs="Times New Roman"/>
          <w:sz w:val="24"/>
          <w:szCs w:val="24"/>
        </w:rPr>
        <w:t xml:space="preserve"> – наиболее полное собрание лекций по экономической теории, написанное лучшими российскими авторами. "Мир и Россия" – интересное пособие для дискуссий на уроках экономики и обществознания в старших классах.</w:t>
      </w:r>
    </w:p>
    <w:p w:rsidR="00521039" w:rsidRPr="00472EBD" w:rsidRDefault="00521039" w:rsidP="00D67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D67A1F">
        <w:rPr>
          <w:rFonts w:ascii="Times New Roman" w:eastAsia="Times New Roman" w:hAnsi="Times New Roman" w:cs="Times New Roman"/>
          <w:sz w:val="24"/>
          <w:szCs w:val="24"/>
        </w:rPr>
        <w:t xml:space="preserve">Федеральная служба государственной статистики. </w:t>
      </w:r>
      <w:r w:rsidRPr="00472EBD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-  </w:t>
      </w:r>
      <w:hyperlink r:id="rId32" w:history="1">
        <w:r w:rsidRPr="00472EBD">
          <w:rPr>
            <w:rStyle w:val="a5"/>
            <w:rFonts w:ascii="Times New Roman" w:eastAsia="Times New Roman" w:hAnsi="Times New Roman" w:cs="Times New Roman"/>
            <w:i/>
            <w:color w:val="0070C0"/>
            <w:sz w:val="24"/>
            <w:szCs w:val="24"/>
          </w:rPr>
          <w:t>http://www.gks.ru/</w:t>
        </w:r>
      </w:hyperlink>
    </w:p>
    <w:p w:rsidR="00472EBD" w:rsidRDefault="00472EBD" w:rsidP="00D67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1039" w:rsidRPr="00D67A1F" w:rsidRDefault="00521039" w:rsidP="00D67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EBD">
        <w:rPr>
          <w:rFonts w:ascii="Times New Roman" w:eastAsia="Times New Roman" w:hAnsi="Times New Roman" w:cs="Times New Roman"/>
          <w:b/>
          <w:sz w:val="24"/>
          <w:szCs w:val="24"/>
        </w:rPr>
        <w:t xml:space="preserve">Официальная статистическая информация </w:t>
      </w:r>
      <w:r w:rsidRPr="00D67A1F">
        <w:rPr>
          <w:rFonts w:ascii="Times New Roman" w:eastAsia="Times New Roman" w:hAnsi="Times New Roman" w:cs="Times New Roman"/>
          <w:sz w:val="24"/>
          <w:szCs w:val="24"/>
        </w:rPr>
        <w:t>по вопросам социально-экономического, демографического развития России, ее регионов, отраслей и секторов экономики.</w:t>
      </w:r>
    </w:p>
    <w:p w:rsidR="00521039" w:rsidRPr="00472EBD" w:rsidRDefault="00521039" w:rsidP="00D67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D67A1F">
        <w:rPr>
          <w:rFonts w:ascii="Times New Roman" w:eastAsia="Times New Roman" w:hAnsi="Times New Roman" w:cs="Times New Roman"/>
          <w:sz w:val="24"/>
          <w:szCs w:val="24"/>
        </w:rPr>
        <w:t xml:space="preserve">Всероссийская олимпиада школьников по экономике. Сайт информационной поддержки олимпиады школьников по экономике - </w:t>
      </w:r>
      <w:hyperlink r:id="rId33" w:history="1">
        <w:r w:rsidRPr="00472EBD">
          <w:rPr>
            <w:rStyle w:val="a5"/>
            <w:rFonts w:ascii="Times New Roman" w:eastAsia="Times New Roman" w:hAnsi="Times New Roman" w:cs="Times New Roman"/>
            <w:i/>
            <w:color w:val="0070C0"/>
            <w:sz w:val="24"/>
            <w:szCs w:val="24"/>
          </w:rPr>
          <w:t>http://vserosolymp.rudn.ru/mm/mpp/ekon.php</w:t>
        </w:r>
      </w:hyperlink>
    </w:p>
    <w:p w:rsidR="00521039" w:rsidRPr="00472EBD" w:rsidRDefault="00521039" w:rsidP="00D67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</w:p>
    <w:p w:rsidR="00521039" w:rsidRPr="00472EBD" w:rsidRDefault="00521039" w:rsidP="00D67A1F">
      <w:pPr>
        <w:spacing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:rsidR="00CB781E" w:rsidRPr="00D67A1F" w:rsidRDefault="005E50BF" w:rsidP="005E50BF">
      <w:pPr>
        <w:pStyle w:val="a6"/>
        <w:ind w:left="0" w:right="319"/>
        <w:jc w:val="left"/>
        <w:rPr>
          <w:sz w:val="24"/>
          <w:szCs w:val="24"/>
        </w:rPr>
        <w:sectPr w:rsidR="00CB781E" w:rsidRPr="00D67A1F" w:rsidSect="00521039">
          <w:pgSz w:w="11910" w:h="16840"/>
          <w:pgMar w:top="851" w:right="851" w:bottom="709" w:left="1134" w:header="720" w:footer="720" w:gutter="0"/>
          <w:cols w:space="720"/>
        </w:sectPr>
      </w:pPr>
      <w:r>
        <w:rPr>
          <w:sz w:val="24"/>
          <w:szCs w:val="24"/>
        </w:rPr>
        <w:t xml:space="preserve">Методист МБОУ ДО «ЦДЮТ» Антоненко </w:t>
      </w:r>
      <w:bookmarkStart w:id="2" w:name="_GoBack"/>
      <w:bookmarkEnd w:id="2"/>
      <w:r>
        <w:rPr>
          <w:sz w:val="24"/>
          <w:szCs w:val="24"/>
        </w:rPr>
        <w:t xml:space="preserve"> Е.Н.</w:t>
      </w:r>
    </w:p>
    <w:p w:rsidR="00C201C1" w:rsidRPr="00D67A1F" w:rsidRDefault="00C201C1" w:rsidP="00D67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01C1" w:rsidRPr="00D67A1F" w:rsidRDefault="00C201C1" w:rsidP="00D67A1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201C1" w:rsidRPr="00D67A1F" w:rsidSect="005210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D9A" w:rsidRDefault="00DF5D9A" w:rsidP="00946438">
      <w:pPr>
        <w:spacing w:after="0" w:line="240" w:lineRule="auto"/>
      </w:pPr>
      <w:r>
        <w:separator/>
      </w:r>
    </w:p>
  </w:endnote>
  <w:endnote w:type="continuationSeparator" w:id="0">
    <w:p w:rsidR="00DF5D9A" w:rsidRDefault="00DF5D9A" w:rsidP="00946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D9A" w:rsidRDefault="00DF5D9A" w:rsidP="00946438">
      <w:pPr>
        <w:spacing w:after="0" w:line="240" w:lineRule="auto"/>
      </w:pPr>
      <w:r>
        <w:separator/>
      </w:r>
    </w:p>
  </w:footnote>
  <w:footnote w:type="continuationSeparator" w:id="0">
    <w:p w:rsidR="00DF5D9A" w:rsidRDefault="00DF5D9A" w:rsidP="00946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C497904"/>
    <w:multiLevelType w:val="hybridMultilevel"/>
    <w:tmpl w:val="D3145DC2"/>
    <w:lvl w:ilvl="0" w:tplc="780E50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8CD0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3027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021F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301D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883C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A84A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EAC6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227C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C576412"/>
    <w:multiLevelType w:val="hybridMultilevel"/>
    <w:tmpl w:val="ECFE648C"/>
    <w:lvl w:ilvl="0" w:tplc="326254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1602E3"/>
    <w:multiLevelType w:val="hybridMultilevel"/>
    <w:tmpl w:val="1F74EEE8"/>
    <w:lvl w:ilvl="0" w:tplc="BDD4F574">
      <w:start w:val="5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4">
    <w:nsid w:val="3678696D"/>
    <w:multiLevelType w:val="hybridMultilevel"/>
    <w:tmpl w:val="8CBA2CEC"/>
    <w:lvl w:ilvl="0" w:tplc="DDE08F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8242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F82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3E61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EA4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2A99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F2A5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6E8A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B85E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BF4BF4"/>
    <w:multiLevelType w:val="hybridMultilevel"/>
    <w:tmpl w:val="1A9C4E2C"/>
    <w:lvl w:ilvl="0" w:tplc="7D280E3A">
      <w:start w:val="2"/>
      <w:numFmt w:val="decimal"/>
      <w:lvlText w:val="%1"/>
      <w:lvlJc w:val="left"/>
      <w:pPr>
        <w:ind w:left="3087" w:hanging="423"/>
      </w:pPr>
      <w:rPr>
        <w:rFonts w:hint="default"/>
        <w:lang w:val="ru-RU" w:eastAsia="en-US" w:bidi="ar-SA"/>
      </w:rPr>
    </w:lvl>
    <w:lvl w:ilvl="1" w:tplc="4A749D22">
      <w:numFmt w:val="none"/>
      <w:lvlText w:val=""/>
      <w:lvlJc w:val="left"/>
      <w:pPr>
        <w:tabs>
          <w:tab w:val="num" w:pos="360"/>
        </w:tabs>
      </w:pPr>
    </w:lvl>
    <w:lvl w:ilvl="2" w:tplc="A6A45D98">
      <w:start w:val="1"/>
      <w:numFmt w:val="decimal"/>
      <w:lvlText w:val="%3."/>
      <w:lvlJc w:val="left"/>
      <w:pPr>
        <w:ind w:left="125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07A6BB30">
      <w:numFmt w:val="bullet"/>
      <w:lvlText w:val="•"/>
      <w:lvlJc w:val="left"/>
      <w:pPr>
        <w:ind w:left="4592" w:hanging="428"/>
      </w:pPr>
      <w:rPr>
        <w:rFonts w:hint="default"/>
        <w:lang w:val="ru-RU" w:eastAsia="en-US" w:bidi="ar-SA"/>
      </w:rPr>
    </w:lvl>
    <w:lvl w:ilvl="4" w:tplc="CA604F2C">
      <w:numFmt w:val="bullet"/>
      <w:lvlText w:val="•"/>
      <w:lvlJc w:val="left"/>
      <w:pPr>
        <w:ind w:left="5348" w:hanging="428"/>
      </w:pPr>
      <w:rPr>
        <w:rFonts w:hint="default"/>
        <w:lang w:val="ru-RU" w:eastAsia="en-US" w:bidi="ar-SA"/>
      </w:rPr>
    </w:lvl>
    <w:lvl w:ilvl="5" w:tplc="9EB656D0">
      <w:numFmt w:val="bullet"/>
      <w:lvlText w:val="•"/>
      <w:lvlJc w:val="left"/>
      <w:pPr>
        <w:ind w:left="6105" w:hanging="428"/>
      </w:pPr>
      <w:rPr>
        <w:rFonts w:hint="default"/>
        <w:lang w:val="ru-RU" w:eastAsia="en-US" w:bidi="ar-SA"/>
      </w:rPr>
    </w:lvl>
    <w:lvl w:ilvl="6" w:tplc="DA6843DE">
      <w:numFmt w:val="bullet"/>
      <w:lvlText w:val="•"/>
      <w:lvlJc w:val="left"/>
      <w:pPr>
        <w:ind w:left="6861" w:hanging="428"/>
      </w:pPr>
      <w:rPr>
        <w:rFonts w:hint="default"/>
        <w:lang w:val="ru-RU" w:eastAsia="en-US" w:bidi="ar-SA"/>
      </w:rPr>
    </w:lvl>
    <w:lvl w:ilvl="7" w:tplc="0D90CA84">
      <w:numFmt w:val="bullet"/>
      <w:lvlText w:val="•"/>
      <w:lvlJc w:val="left"/>
      <w:pPr>
        <w:ind w:left="7617" w:hanging="428"/>
      </w:pPr>
      <w:rPr>
        <w:rFonts w:hint="default"/>
        <w:lang w:val="ru-RU" w:eastAsia="en-US" w:bidi="ar-SA"/>
      </w:rPr>
    </w:lvl>
    <w:lvl w:ilvl="8" w:tplc="9CE6D34C">
      <w:numFmt w:val="bullet"/>
      <w:lvlText w:val="•"/>
      <w:lvlJc w:val="left"/>
      <w:pPr>
        <w:ind w:left="8373" w:hanging="428"/>
      </w:pPr>
      <w:rPr>
        <w:rFonts w:hint="default"/>
        <w:lang w:val="ru-RU" w:eastAsia="en-US" w:bidi="ar-SA"/>
      </w:rPr>
    </w:lvl>
  </w:abstractNum>
  <w:abstractNum w:abstractNumId="6">
    <w:nsid w:val="4F3A2E75"/>
    <w:multiLevelType w:val="hybridMultilevel"/>
    <w:tmpl w:val="0DCED48E"/>
    <w:lvl w:ilvl="0" w:tplc="FF0E7868">
      <w:start w:val="1"/>
      <w:numFmt w:val="decimal"/>
      <w:lvlText w:val="%1."/>
      <w:lvlJc w:val="left"/>
      <w:pPr>
        <w:ind w:left="26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DD21CBE">
      <w:numFmt w:val="bullet"/>
      <w:lvlText w:val="•"/>
      <w:lvlJc w:val="left"/>
      <w:pPr>
        <w:ind w:left="1222" w:hanging="286"/>
      </w:pPr>
      <w:rPr>
        <w:rFonts w:hint="default"/>
        <w:lang w:val="ru-RU" w:eastAsia="en-US" w:bidi="ar-SA"/>
      </w:rPr>
    </w:lvl>
    <w:lvl w:ilvl="2" w:tplc="162E45DE">
      <w:numFmt w:val="bullet"/>
      <w:lvlText w:val="•"/>
      <w:lvlJc w:val="left"/>
      <w:pPr>
        <w:ind w:left="2185" w:hanging="286"/>
      </w:pPr>
      <w:rPr>
        <w:rFonts w:hint="default"/>
        <w:lang w:val="ru-RU" w:eastAsia="en-US" w:bidi="ar-SA"/>
      </w:rPr>
    </w:lvl>
    <w:lvl w:ilvl="3" w:tplc="DC58E0BE">
      <w:numFmt w:val="bullet"/>
      <w:lvlText w:val="•"/>
      <w:lvlJc w:val="left"/>
      <w:pPr>
        <w:ind w:left="3147" w:hanging="286"/>
      </w:pPr>
      <w:rPr>
        <w:rFonts w:hint="default"/>
        <w:lang w:val="ru-RU" w:eastAsia="en-US" w:bidi="ar-SA"/>
      </w:rPr>
    </w:lvl>
    <w:lvl w:ilvl="4" w:tplc="5E92A2C4">
      <w:numFmt w:val="bullet"/>
      <w:lvlText w:val="•"/>
      <w:lvlJc w:val="left"/>
      <w:pPr>
        <w:ind w:left="4110" w:hanging="286"/>
      </w:pPr>
      <w:rPr>
        <w:rFonts w:hint="default"/>
        <w:lang w:val="ru-RU" w:eastAsia="en-US" w:bidi="ar-SA"/>
      </w:rPr>
    </w:lvl>
    <w:lvl w:ilvl="5" w:tplc="C9E00C06">
      <w:numFmt w:val="bullet"/>
      <w:lvlText w:val="•"/>
      <w:lvlJc w:val="left"/>
      <w:pPr>
        <w:ind w:left="5073" w:hanging="286"/>
      </w:pPr>
      <w:rPr>
        <w:rFonts w:hint="default"/>
        <w:lang w:val="ru-RU" w:eastAsia="en-US" w:bidi="ar-SA"/>
      </w:rPr>
    </w:lvl>
    <w:lvl w:ilvl="6" w:tplc="92B6FB00">
      <w:numFmt w:val="bullet"/>
      <w:lvlText w:val="•"/>
      <w:lvlJc w:val="left"/>
      <w:pPr>
        <w:ind w:left="6035" w:hanging="286"/>
      </w:pPr>
      <w:rPr>
        <w:rFonts w:hint="default"/>
        <w:lang w:val="ru-RU" w:eastAsia="en-US" w:bidi="ar-SA"/>
      </w:rPr>
    </w:lvl>
    <w:lvl w:ilvl="7" w:tplc="CA40AEA6">
      <w:numFmt w:val="bullet"/>
      <w:lvlText w:val="•"/>
      <w:lvlJc w:val="left"/>
      <w:pPr>
        <w:ind w:left="6998" w:hanging="286"/>
      </w:pPr>
      <w:rPr>
        <w:rFonts w:hint="default"/>
        <w:lang w:val="ru-RU" w:eastAsia="en-US" w:bidi="ar-SA"/>
      </w:rPr>
    </w:lvl>
    <w:lvl w:ilvl="8" w:tplc="B8D65DAC">
      <w:numFmt w:val="bullet"/>
      <w:lvlText w:val="•"/>
      <w:lvlJc w:val="left"/>
      <w:pPr>
        <w:ind w:left="7961" w:hanging="286"/>
      </w:pPr>
      <w:rPr>
        <w:rFonts w:hint="default"/>
        <w:lang w:val="ru-RU" w:eastAsia="en-US" w:bidi="ar-SA"/>
      </w:rPr>
    </w:lvl>
  </w:abstractNum>
  <w:abstractNum w:abstractNumId="7">
    <w:nsid w:val="6EA62544"/>
    <w:multiLevelType w:val="multilevel"/>
    <w:tmpl w:val="D0DE89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AA6B77"/>
    <w:multiLevelType w:val="multilevel"/>
    <w:tmpl w:val="FF6E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B6468B"/>
    <w:multiLevelType w:val="hybridMultilevel"/>
    <w:tmpl w:val="E8F6AFF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305268"/>
    <w:multiLevelType w:val="hybridMultilevel"/>
    <w:tmpl w:val="3182CF4C"/>
    <w:lvl w:ilvl="0" w:tplc="3970CCD6">
      <w:numFmt w:val="bullet"/>
      <w:lvlText w:val="-"/>
      <w:lvlJc w:val="left"/>
      <w:pPr>
        <w:ind w:left="2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C8B1C4">
      <w:numFmt w:val="bullet"/>
      <w:lvlText w:val="•"/>
      <w:lvlJc w:val="left"/>
      <w:pPr>
        <w:ind w:left="1222" w:hanging="164"/>
      </w:pPr>
      <w:rPr>
        <w:rFonts w:hint="default"/>
        <w:lang w:val="ru-RU" w:eastAsia="en-US" w:bidi="ar-SA"/>
      </w:rPr>
    </w:lvl>
    <w:lvl w:ilvl="2" w:tplc="494C352C">
      <w:numFmt w:val="bullet"/>
      <w:lvlText w:val="•"/>
      <w:lvlJc w:val="left"/>
      <w:pPr>
        <w:ind w:left="2185" w:hanging="164"/>
      </w:pPr>
      <w:rPr>
        <w:rFonts w:hint="default"/>
        <w:lang w:val="ru-RU" w:eastAsia="en-US" w:bidi="ar-SA"/>
      </w:rPr>
    </w:lvl>
    <w:lvl w:ilvl="3" w:tplc="26F851CA">
      <w:numFmt w:val="bullet"/>
      <w:lvlText w:val="•"/>
      <w:lvlJc w:val="left"/>
      <w:pPr>
        <w:ind w:left="3147" w:hanging="164"/>
      </w:pPr>
      <w:rPr>
        <w:rFonts w:hint="default"/>
        <w:lang w:val="ru-RU" w:eastAsia="en-US" w:bidi="ar-SA"/>
      </w:rPr>
    </w:lvl>
    <w:lvl w:ilvl="4" w:tplc="441E7F62">
      <w:numFmt w:val="bullet"/>
      <w:lvlText w:val="•"/>
      <w:lvlJc w:val="left"/>
      <w:pPr>
        <w:ind w:left="4110" w:hanging="164"/>
      </w:pPr>
      <w:rPr>
        <w:rFonts w:hint="default"/>
        <w:lang w:val="ru-RU" w:eastAsia="en-US" w:bidi="ar-SA"/>
      </w:rPr>
    </w:lvl>
    <w:lvl w:ilvl="5" w:tplc="74E29E0E">
      <w:numFmt w:val="bullet"/>
      <w:lvlText w:val="•"/>
      <w:lvlJc w:val="left"/>
      <w:pPr>
        <w:ind w:left="5073" w:hanging="164"/>
      </w:pPr>
      <w:rPr>
        <w:rFonts w:hint="default"/>
        <w:lang w:val="ru-RU" w:eastAsia="en-US" w:bidi="ar-SA"/>
      </w:rPr>
    </w:lvl>
    <w:lvl w:ilvl="6" w:tplc="EBFE14EC">
      <w:numFmt w:val="bullet"/>
      <w:lvlText w:val="•"/>
      <w:lvlJc w:val="left"/>
      <w:pPr>
        <w:ind w:left="6035" w:hanging="164"/>
      </w:pPr>
      <w:rPr>
        <w:rFonts w:hint="default"/>
        <w:lang w:val="ru-RU" w:eastAsia="en-US" w:bidi="ar-SA"/>
      </w:rPr>
    </w:lvl>
    <w:lvl w:ilvl="7" w:tplc="EABCB51C">
      <w:numFmt w:val="bullet"/>
      <w:lvlText w:val="•"/>
      <w:lvlJc w:val="left"/>
      <w:pPr>
        <w:ind w:left="6998" w:hanging="164"/>
      </w:pPr>
      <w:rPr>
        <w:rFonts w:hint="default"/>
        <w:lang w:val="ru-RU" w:eastAsia="en-US" w:bidi="ar-SA"/>
      </w:rPr>
    </w:lvl>
    <w:lvl w:ilvl="8" w:tplc="7EC6D2CA">
      <w:numFmt w:val="bullet"/>
      <w:lvlText w:val="•"/>
      <w:lvlJc w:val="left"/>
      <w:pPr>
        <w:ind w:left="7961" w:hanging="16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10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01C1"/>
    <w:rsid w:val="000202CF"/>
    <w:rsid w:val="00117F77"/>
    <w:rsid w:val="001E225C"/>
    <w:rsid w:val="00207537"/>
    <w:rsid w:val="002140DB"/>
    <w:rsid w:val="002C29BD"/>
    <w:rsid w:val="0030403A"/>
    <w:rsid w:val="003602EC"/>
    <w:rsid w:val="0037317C"/>
    <w:rsid w:val="00394AA6"/>
    <w:rsid w:val="00472EBD"/>
    <w:rsid w:val="005052F9"/>
    <w:rsid w:val="00521039"/>
    <w:rsid w:val="00570870"/>
    <w:rsid w:val="005A65B3"/>
    <w:rsid w:val="005D131A"/>
    <w:rsid w:val="005E50BF"/>
    <w:rsid w:val="00607B21"/>
    <w:rsid w:val="006E0A8B"/>
    <w:rsid w:val="0070778D"/>
    <w:rsid w:val="00754B26"/>
    <w:rsid w:val="00824782"/>
    <w:rsid w:val="00843C1B"/>
    <w:rsid w:val="00946438"/>
    <w:rsid w:val="00977298"/>
    <w:rsid w:val="00A74573"/>
    <w:rsid w:val="00AB5AE5"/>
    <w:rsid w:val="00AD6002"/>
    <w:rsid w:val="00C201C1"/>
    <w:rsid w:val="00C24BD6"/>
    <w:rsid w:val="00C94814"/>
    <w:rsid w:val="00CB781E"/>
    <w:rsid w:val="00CE434D"/>
    <w:rsid w:val="00D67A1F"/>
    <w:rsid w:val="00D7751B"/>
    <w:rsid w:val="00DF5D9A"/>
    <w:rsid w:val="00F45767"/>
    <w:rsid w:val="00F4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1C1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C201C1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C201C1"/>
    <w:rPr>
      <w:color w:val="0000FF"/>
      <w:u w:val="single"/>
    </w:rPr>
  </w:style>
  <w:style w:type="paragraph" w:customStyle="1" w:styleId="dt-p">
    <w:name w:val="dt-p"/>
    <w:basedOn w:val="a"/>
    <w:rsid w:val="00C20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C201C1"/>
  </w:style>
  <w:style w:type="paragraph" w:styleId="a6">
    <w:name w:val="Body Text"/>
    <w:basedOn w:val="a"/>
    <w:link w:val="a7"/>
    <w:uiPriority w:val="1"/>
    <w:qFormat/>
    <w:rsid w:val="00394AA6"/>
    <w:pPr>
      <w:widowControl w:val="0"/>
      <w:autoSpaceDE w:val="0"/>
      <w:autoSpaceDN w:val="0"/>
      <w:spacing w:after="0" w:line="240" w:lineRule="auto"/>
      <w:ind w:left="26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394AA6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search-result-title">
    <w:name w:val="search-result-title"/>
    <w:basedOn w:val="a0"/>
    <w:rsid w:val="00394AA6"/>
  </w:style>
  <w:style w:type="paragraph" w:customStyle="1" w:styleId="11">
    <w:name w:val="Заголовок 11"/>
    <w:basedOn w:val="a"/>
    <w:uiPriority w:val="1"/>
    <w:qFormat/>
    <w:rsid w:val="00A74573"/>
    <w:pPr>
      <w:widowControl w:val="0"/>
      <w:autoSpaceDE w:val="0"/>
      <w:autoSpaceDN w:val="0"/>
      <w:spacing w:after="0" w:line="240" w:lineRule="auto"/>
      <w:ind w:left="131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570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025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0085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174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08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549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75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0;&#1085;&#1086;&#1073;&#1088;&#1085;&#1072;&#1091;&#1082;&#1080;.&#1088;&#1092;/&#1076;&#1086;&#1082;&#1091;&#1084;&#1077;&#1085;&#1090;&#1099;/.../&#1087;&#1088;&#1080;&#1082;&#1072;&#1079;%20&#1054;&#1073;%20&#1091;&#1090;&#1074;&#1077;&#1088;&#1078;&#1076;&#1077;&#1085;&#1080;&#1080;%201897.rtf" TargetMode="External"/><Relationship Id="rId13" Type="http://schemas.openxmlformats.org/officeDocument/2006/relationships/hyperlink" Target="https://fpu.edu.ru/fpu/" TargetMode="External"/><Relationship Id="rId18" Type="http://schemas.openxmlformats.org/officeDocument/2006/relationships/hyperlink" Target="http://www.mon.gov.ru" TargetMode="External"/><Relationship Id="rId26" Type="http://schemas.openxmlformats.org/officeDocument/2006/relationships/hyperlink" Target="https://myskills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ducation.yandex.ru/home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52890/" TargetMode="External"/><Relationship Id="rId17" Type="http://schemas.openxmlformats.org/officeDocument/2006/relationships/hyperlink" Target="http://www.consultant.ru/document/cons_doc_LAW_155553/" TargetMode="External"/><Relationship Id="rId25" Type="http://schemas.openxmlformats.org/officeDocument/2006/relationships/hyperlink" Target="https://elducation.ru/" TargetMode="External"/><Relationship Id="rId33" Type="http://schemas.openxmlformats.org/officeDocument/2006/relationships/hyperlink" Target="http://vserosolymp.rudn.ru/mm/mpp/ekon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05703/" TargetMode="External"/><Relationship Id="rId20" Type="http://schemas.openxmlformats.org/officeDocument/2006/relationships/hyperlink" Target="https://uchebnik.mos.ru/catalogue" TargetMode="External"/><Relationship Id="rId29" Type="http://schemas.openxmlformats.org/officeDocument/2006/relationships/hyperlink" Target="https://lecta.rosuchebnik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gosreestr.ru" TargetMode="Externa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www.gk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11395/" TargetMode="Externa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://russlo-edu.ru/" TargetMode="External"/><Relationship Id="rId10" Type="http://schemas.openxmlformats.org/officeDocument/2006/relationships/hyperlink" Target="https://www.garant.ru/products/ipo/prime/doc/70760670/" TargetMode="External"/><Relationship Id="rId19" Type="http://schemas.openxmlformats.org/officeDocument/2006/relationships/hyperlink" Target="https://resh.edu.ru/subject/4/" TargetMode="External"/><Relationship Id="rId31" Type="http://schemas.openxmlformats.org/officeDocument/2006/relationships/hyperlink" Target="http://50.economicu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31131/" TargetMode="External"/><Relationship Id="rId14" Type="http://schemas.openxmlformats.org/officeDocument/2006/relationships/hyperlink" Target="http://www.consultant.ru/document/cons_doc_LAW_201131/" TargetMode="External"/><Relationship Id="rId22" Type="http://schemas.openxmlformats.org/officeDocument/2006/relationships/hyperlink" Target="https://www.yaklass.ru/" TargetMode="External"/><Relationship Id="rId27" Type="http://schemas.openxmlformats.org/officeDocument/2006/relationships/hyperlink" Target="https://edu.mob-edu.ru/" TargetMode="External"/><Relationship Id="rId30" Type="http://schemas.openxmlformats.org/officeDocument/2006/relationships/hyperlink" Target="http://www.ecsocman.edu.ru/db/msg/215818.htm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10</Pages>
  <Words>4996</Words>
  <Characters>28482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lima</cp:lastModifiedBy>
  <cp:revision>15</cp:revision>
  <dcterms:created xsi:type="dcterms:W3CDTF">2020-08-26T19:00:00Z</dcterms:created>
  <dcterms:modified xsi:type="dcterms:W3CDTF">2020-08-30T14:31:00Z</dcterms:modified>
</cp:coreProperties>
</file>