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9F" w:rsidRDefault="00830B9F" w:rsidP="00830B9F">
      <w:pPr>
        <w:jc w:val="center"/>
        <w:rPr>
          <w:b/>
        </w:rPr>
      </w:pPr>
      <w:r w:rsidRPr="00830B9F">
        <w:rPr>
          <w:b/>
        </w:rPr>
        <w:t xml:space="preserve">Материалы к уроку в 11 классе </w:t>
      </w:r>
    </w:p>
    <w:p w:rsidR="004C1EDF" w:rsidRPr="00830B9F" w:rsidRDefault="00830B9F" w:rsidP="00830B9F">
      <w:pPr>
        <w:jc w:val="center"/>
        <w:rPr>
          <w:b/>
        </w:rPr>
      </w:pPr>
      <w:r w:rsidRPr="00830B9F">
        <w:rPr>
          <w:b/>
        </w:rPr>
        <w:t>«Крым в годы Великой Отечественной войны (1941-1945гг.)</w:t>
      </w:r>
      <w:proofErr w:type="gramStart"/>
      <w:r w:rsidRPr="00830B9F">
        <w:rPr>
          <w:b/>
        </w:rPr>
        <w:t>.»</w:t>
      </w:r>
      <w:proofErr w:type="gramEnd"/>
    </w:p>
    <w:p w:rsidR="00830B9F" w:rsidRPr="00830B9F" w:rsidRDefault="00830B9F" w:rsidP="00830B9F">
      <w:pPr>
        <w:pStyle w:val="a6"/>
        <w:spacing w:before="0" w:beforeAutospacing="0" w:after="150" w:afterAutospacing="0"/>
        <w:ind w:firstLine="708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Тяжелые испытания выпали на долю города Феодосия во время Великой Отечественной войны. В 1941-1944 гг. Феодосию дважды оккупировали вражеские войска: с 3 ноября 1941 года по 29 декабря 1941 года и с 17 января 1942 года по 13 апреля 1944 года.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Уже на второй день войны (23 июня) в небе над Феодосией появились вражеские самолеты. Главной целью воздушных налётов было вывести из строя порт. В городе появились первые жертвы и разрушения.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 xml:space="preserve">С первых дней войны </w:t>
      </w:r>
      <w:proofErr w:type="spellStart"/>
      <w:r w:rsidRPr="00830B9F">
        <w:rPr>
          <w:color w:val="333333"/>
        </w:rPr>
        <w:t>феодосийцы</w:t>
      </w:r>
      <w:proofErr w:type="spellEnd"/>
      <w:r w:rsidRPr="00830B9F">
        <w:rPr>
          <w:color w:val="333333"/>
        </w:rPr>
        <w:t xml:space="preserve"> подавали заявления военкомат о добровольном зачислении в Красную Армию. За первую неделю в военкомат было подано свыше 200 заявлений о добровольной отправке на фронт.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В связи с введением военного положения в городе налаживалось военное производство. В Феодосии на заводах было организовано производство оружия и боеприпасов: противотанковых мин, 82-мм миномётов, гранат. Ликероводочный завод наладил производство бутылок с горючей смесью для борьбы с вражескими танками.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Осенью 1941г. через феодосийский порт проводилась эвакуация предприятий и учреждений Крыма, мирных жителей, перевозились военные грузы. Проходила она в тяжёлых условиях: под непрерывными бомбёжками немецкой авиации. Были случаи потопления кораблей. Эвакуировали оборудование заводов, материальные и культурные ценности, население города.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Одной из памятных страниц, связанных с эвакуацией, была и операция "Айвазовский", так черноморцы назвали операцию по спасению экспонатов Феодосийской картинной галереи. 30 сентября из Феодосии уходил последний транспорт - теплоход "Калинин" (капитан И. Ф. Иванов). На нём было решено эвакуировать картины И.К. Айвазовского.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Вражеские войска заняли Феодосию 3 ноября 1941 г. Первый период оккупации был непродолжительным.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830B9F">
        <w:rPr>
          <w:rStyle w:val="a4"/>
          <w:b/>
          <w:bCs/>
          <w:color w:val="333333"/>
        </w:rPr>
        <w:t> </w:t>
      </w:r>
      <w:proofErr w:type="spellStart"/>
      <w:r w:rsidRPr="00830B9F">
        <w:rPr>
          <w:rStyle w:val="a4"/>
          <w:b/>
          <w:bCs/>
          <w:color w:val="333333"/>
        </w:rPr>
        <w:t>Керченско-Феодосийский</w:t>
      </w:r>
      <w:proofErr w:type="spellEnd"/>
      <w:r w:rsidRPr="00830B9F">
        <w:rPr>
          <w:rStyle w:val="a4"/>
          <w:b/>
          <w:bCs/>
          <w:color w:val="333333"/>
        </w:rPr>
        <w:t xml:space="preserve"> десант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 xml:space="preserve">29 декабря 1941 года Феодосия была освобождена в результате спланированной и проведённой </w:t>
      </w:r>
      <w:proofErr w:type="spellStart"/>
      <w:r w:rsidRPr="00830B9F">
        <w:rPr>
          <w:color w:val="333333"/>
        </w:rPr>
        <w:t>Керченско-Феодосийской</w:t>
      </w:r>
      <w:proofErr w:type="spellEnd"/>
      <w:r w:rsidRPr="00830B9F">
        <w:rPr>
          <w:color w:val="333333"/>
        </w:rPr>
        <w:t xml:space="preserve"> десантной операции, которая вошла в историю как одна из первых и значительных десантных операций советских Вооружённых Сил. Она была не просто одной из крупных по своим масштабам, по своему характеру и значению, она не имела прецедента в истории военно-морского искусства.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Цели её были следующие: оттянуть силы врага от Севастополя, облегчить тем самым положение Севастопольского оборонительного района; сорвать наступление вражеских войск на Кубань и Кавказ через Керченский полуостров; разгромить керченскую группировку немецких войск, затем освободить Крымский полуостров.</w:t>
      </w:r>
    </w:p>
    <w:p w:rsid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</w:rPr>
      </w:pPr>
      <w:r w:rsidRPr="00830B9F">
        <w:rPr>
          <w:color w:val="333333"/>
        </w:rPr>
        <w:t xml:space="preserve">В последние дни декабря 1941 г. началась </w:t>
      </w:r>
      <w:proofErr w:type="spellStart"/>
      <w:r w:rsidRPr="00830B9F">
        <w:rPr>
          <w:color w:val="333333"/>
        </w:rPr>
        <w:t>Керченско-Феодосийская</w:t>
      </w:r>
      <w:proofErr w:type="spellEnd"/>
      <w:r w:rsidRPr="00830B9F">
        <w:rPr>
          <w:color w:val="333333"/>
        </w:rPr>
        <w:t xml:space="preserve"> десантная операция. В Феодосию высаживались войска 44-й армии генерала А.Н. Первушина 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Основные силы десанта высаживались в Феодосии в 3 часа 48 минут 29 декабря. Отрядом кораблей, участвовавших в десантировании советских войск, командовал капитан первого ранга Н. Е. Басистый. За десантную операцию он был награжден орденом Ленина (в экспозиции фото, личные вещи: часы, нагрудный знак). В трудных штурмовых условиях корабли ворвались в сильно укрепленный Феодосийский порт. Подошедшие к Феодосии крейсеры, и эсминцы открыли огонь по причалам, железнодорожной станции и другим объектам города.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Затем в порт первым прорвался «морской охотник» - МО-031 лейтенанта И.Г. Черняка, за ним МО-013 во главе с командиром А.П. Ивановым, он дал сигнал, что вход в гавань свободный.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lastRenderedPageBreak/>
        <w:t xml:space="preserve">Особенно активно действовал отряд в 300 человек старшего лейтенанта А.Ф. </w:t>
      </w:r>
      <w:proofErr w:type="spellStart"/>
      <w:r w:rsidRPr="00830B9F">
        <w:rPr>
          <w:color w:val="333333"/>
        </w:rPr>
        <w:t>Айдинова</w:t>
      </w:r>
      <w:proofErr w:type="spellEnd"/>
      <w:r w:rsidRPr="00830B9F">
        <w:rPr>
          <w:color w:val="333333"/>
        </w:rPr>
        <w:t xml:space="preserve"> (фото). В руки десантников попали карты Крыма и Кавказа, немецкие печати, оружие, радиостанции, и так называемая «Зеленая папка» Геринга - засекреченный документ «Директивы по руководству экономикой во вновь оккупированных восточных областях».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proofErr w:type="gramStart"/>
      <w:r w:rsidRPr="00830B9F">
        <w:rPr>
          <w:color w:val="333333"/>
        </w:rPr>
        <w:t>Затем в гавань ворвались эсминцы: первым «Шаумян», затем «Незаможник», «Железняков» и тральщик «Щит».</w:t>
      </w:r>
      <w:proofErr w:type="gramEnd"/>
      <w:r w:rsidRPr="00830B9F">
        <w:rPr>
          <w:color w:val="333333"/>
        </w:rPr>
        <w:t xml:space="preserve"> В полукилометре от входа в порт стал на якорь крейсер «Красный Крым», а у внешней стены  Широкого мола крейсер «Красный Кавказ». К 11 часам 30 минутам все части передового отряда с кораблей были высажены. Отойдя на рейд, корабли поддерживали огнем отряды штурмовавшие город.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К утру бои завязались в самом городе. Драться пришлось за каждую улицу, каждый дом.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>К утру 30 декабря, получив подкрепление, десантники выбили фашистов из города и начали занимать окружающие высоты.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 xml:space="preserve">Изгнанием противника с Керченского полуострова и образованием Крымского фронта закончилась </w:t>
      </w:r>
      <w:proofErr w:type="spellStart"/>
      <w:r w:rsidRPr="00830B9F">
        <w:rPr>
          <w:color w:val="333333"/>
        </w:rPr>
        <w:t>Керченско-Феодосийская</w:t>
      </w:r>
      <w:proofErr w:type="spellEnd"/>
      <w:r w:rsidRPr="00830B9F">
        <w:rPr>
          <w:color w:val="333333"/>
        </w:rPr>
        <w:t xml:space="preserve"> десантная операция.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 xml:space="preserve">Несмотря на то, что цели </w:t>
      </w:r>
      <w:proofErr w:type="spellStart"/>
      <w:r w:rsidRPr="00830B9F">
        <w:rPr>
          <w:color w:val="333333"/>
        </w:rPr>
        <w:t>Керченско-Феодосийской</w:t>
      </w:r>
      <w:proofErr w:type="spellEnd"/>
      <w:r w:rsidRPr="00830B9F">
        <w:rPr>
          <w:color w:val="333333"/>
        </w:rPr>
        <w:t xml:space="preserve"> десантной операции были достигнуты только частично, они имела большое военно-политическое и оперативное значение. Продолжая удерживать немцев под Севастополем, советские войска сумели воспрепятствовать продвижению врага на одном из важных оперативных направлений - на Кубань и Кавказ.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830B9F">
        <w:rPr>
          <w:color w:val="333333"/>
        </w:rPr>
        <w:t xml:space="preserve">Но развить наступление вглубь Крыма не удалось. Высаженные в Крыму армии оказались не подготовленными к ведению наступления. Радость освобожденных </w:t>
      </w:r>
      <w:proofErr w:type="spellStart"/>
      <w:r w:rsidRPr="00830B9F">
        <w:rPr>
          <w:color w:val="333333"/>
        </w:rPr>
        <w:t>феодосийцев</w:t>
      </w:r>
      <w:proofErr w:type="spellEnd"/>
      <w:r w:rsidRPr="00830B9F">
        <w:rPr>
          <w:color w:val="333333"/>
        </w:rPr>
        <w:t xml:space="preserve"> была недолгой. 16 января 1942 г. немецкие войска, сосредоточив большой перевес сил, перешли в наступление.  17 января гитлеровцы вновь оккупировали Феодосию.</w:t>
      </w:r>
    </w:p>
    <w:p w:rsidR="00830B9F" w:rsidRPr="00830B9F" w:rsidRDefault="00830B9F" w:rsidP="00830B9F">
      <w:pPr>
        <w:pStyle w:val="a6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830B9F" w:rsidRPr="00830B9F" w:rsidRDefault="00830B9F" w:rsidP="00830B9F">
      <w:pPr>
        <w:jc w:val="center"/>
        <w:rPr>
          <w:rFonts w:cs="Times New Roman"/>
          <w:b/>
        </w:rPr>
      </w:pPr>
    </w:p>
    <w:sectPr w:rsidR="00830B9F" w:rsidRPr="00830B9F" w:rsidSect="00830B9F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B9F"/>
    <w:rsid w:val="002E0DB8"/>
    <w:rsid w:val="004C1EDF"/>
    <w:rsid w:val="00797A84"/>
    <w:rsid w:val="0083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B8"/>
    <w:pPr>
      <w:shd w:val="clear" w:color="auto" w:fill="FCFCFC"/>
      <w:spacing w:after="0" w:line="360" w:lineRule="auto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E0DB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E0DB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0D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0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0DB8"/>
    <w:rPr>
      <w:b/>
      <w:bCs/>
    </w:rPr>
  </w:style>
  <w:style w:type="character" w:styleId="a4">
    <w:name w:val="Emphasis"/>
    <w:basedOn w:val="a0"/>
    <w:uiPriority w:val="20"/>
    <w:qFormat/>
    <w:rsid w:val="002E0DB8"/>
    <w:rPr>
      <w:i/>
      <w:iCs/>
    </w:rPr>
  </w:style>
  <w:style w:type="paragraph" w:styleId="a5">
    <w:name w:val="List Paragraph"/>
    <w:basedOn w:val="a"/>
    <w:uiPriority w:val="34"/>
    <w:qFormat/>
    <w:rsid w:val="002E0DB8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830B9F"/>
    <w:pP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750</Words>
  <Characters>4278</Characters>
  <Application>Microsoft Office Word</Application>
  <DocSecurity>0</DocSecurity>
  <Lines>35</Lines>
  <Paragraphs>10</Paragraphs>
  <ScaleCrop>false</ScaleCrop>
  <Company>DG Win&amp;Soft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2020-10-14T21:52:00Z</dcterms:created>
  <dcterms:modified xsi:type="dcterms:W3CDTF">2020-10-14T22:02:00Z</dcterms:modified>
</cp:coreProperties>
</file>