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CC" w:rsidRDefault="00C521E0" w:rsidP="00C521E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858000" cy="9741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f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20"/>
                    <a:stretch/>
                  </pic:blipFill>
                  <pic:spPr bwMode="auto">
                    <a:xfrm>
                      <a:off x="0" y="0"/>
                      <a:ext cx="6860277" cy="9744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21E0" w:rsidRPr="00C521E0" w:rsidRDefault="00C521E0" w:rsidP="00C521E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b/>
          <w:bCs/>
          <w:color w:val="0780A1"/>
          <w:sz w:val="24"/>
          <w:szCs w:val="21"/>
          <w:bdr w:val="none" w:sz="0" w:space="0" w:color="auto" w:frame="1"/>
          <w:lang w:eastAsia="ru-RU"/>
        </w:rPr>
        <w:lastRenderedPageBreak/>
        <w:t>Обучающийся с ограниченными возможностями здоровья (ОВЗ) </w:t>
      </w: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– физическое лицо, имеющее недостатки в физическом и (или) психологическом развитии, </w:t>
      </w:r>
      <w:r w:rsidRPr="00C521E0">
        <w:rPr>
          <w:rFonts w:ascii="Times New Roman" w:eastAsia="Times New Roman" w:hAnsi="Times New Roman" w:cs="Times New Roman"/>
          <w:b/>
          <w:bCs/>
          <w:color w:val="0780A1"/>
          <w:sz w:val="24"/>
          <w:szCs w:val="21"/>
          <w:bdr w:val="none" w:sz="0" w:space="0" w:color="auto" w:frame="1"/>
          <w:lang w:eastAsia="ru-RU"/>
        </w:rPr>
        <w:t>подтвержденные психолого-медико-педагогической комиссией </w:t>
      </w: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и препятствующие получению образования без </w:t>
      </w:r>
      <w:r w:rsidRPr="00C521E0">
        <w:rPr>
          <w:rFonts w:ascii="Times New Roman" w:eastAsia="Times New Roman" w:hAnsi="Times New Roman" w:cs="Times New Roman"/>
          <w:b/>
          <w:bCs/>
          <w:color w:val="0780A1"/>
          <w:sz w:val="24"/>
          <w:szCs w:val="21"/>
          <w:bdr w:val="none" w:sz="0" w:space="0" w:color="auto" w:frame="1"/>
          <w:lang w:eastAsia="ru-RU"/>
        </w:rPr>
        <w:t>создания специальных условий.</w:t>
      </w:r>
    </w:p>
    <w:p w:rsidR="00C521E0" w:rsidRPr="00C521E0" w:rsidRDefault="00C521E0" w:rsidP="00C521E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Действующее законодательство позволяет организовывать обучение и воспитание детей-инвалидов и детей с ОВЗ в общеобразовательных организациях, в которых должны быть созданы специальные условия для получения образования.</w:t>
      </w:r>
    </w:p>
    <w:p w:rsidR="00C521E0" w:rsidRPr="00C521E0" w:rsidRDefault="00C521E0" w:rsidP="00C521E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Выбор образовательной организации — право родителей (законных представителей).</w:t>
      </w:r>
    </w:p>
    <w:p w:rsidR="00C521E0" w:rsidRPr="00C521E0" w:rsidRDefault="00C521E0" w:rsidP="00C521E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В соответствии со ст.28 Федерального закона от 29.12.2012 г. № 273-ФЗ «Об образовании в Российской Федерации» образовательная организация самостоятельно формирует штатное расписание, выбирает технологии и образовательные программы в соответствии с потребностями и особенностями обучающихся.</w:t>
      </w:r>
    </w:p>
    <w:p w:rsidR="00C521E0" w:rsidRPr="00C521E0" w:rsidRDefault="00C521E0" w:rsidP="00C521E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 xml:space="preserve">Основанием для создания специальных условий обучения и воспитания является заключение Центральной </w:t>
      </w:r>
      <w:r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 xml:space="preserve">(территориальной) </w:t>
      </w: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психолого-</w:t>
      </w:r>
      <w:r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 xml:space="preserve">медико-педагогической комиссии. </w:t>
      </w: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Прохождение Ц</w:t>
      </w:r>
      <w:r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 xml:space="preserve"> (Т) </w:t>
      </w: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ПМПК и предоставление заключения в образовательную организацию является правом, а не обязанностью родителей (законных представителей).</w:t>
      </w:r>
      <w:r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 xml:space="preserve"> При предоставлении заключения </w:t>
      </w: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ПМПК родителями (законными представителями) в образовательную организацию создание специальных условий обучения является обязательным.</w:t>
      </w:r>
    </w:p>
    <w:p w:rsidR="00C521E0" w:rsidRPr="00C521E0" w:rsidRDefault="00C521E0" w:rsidP="00C521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780A1"/>
          <w:sz w:val="24"/>
          <w:szCs w:val="21"/>
          <w:bdr w:val="none" w:sz="0" w:space="0" w:color="auto" w:frame="1"/>
          <w:lang w:eastAsia="ru-RU"/>
        </w:rPr>
        <w:t>Когда необходимо заключение ПМПК</w:t>
      </w:r>
      <w:r w:rsidRPr="00C521E0">
        <w:rPr>
          <w:rFonts w:ascii="Times New Roman" w:eastAsia="Times New Roman" w:hAnsi="Times New Roman" w:cs="Times New Roman"/>
          <w:b/>
          <w:bCs/>
          <w:color w:val="0780A1"/>
          <w:sz w:val="24"/>
          <w:szCs w:val="21"/>
          <w:bdr w:val="none" w:sz="0" w:space="0" w:color="auto" w:frame="1"/>
          <w:lang w:eastAsia="ru-RU"/>
        </w:rPr>
        <w:t>:</w:t>
      </w:r>
    </w:p>
    <w:p w:rsidR="00C521E0" w:rsidRPr="00C521E0" w:rsidRDefault="00C521E0" w:rsidP="00C521E0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Специальные условия обучения и воспитания</w:t>
      </w:r>
    </w:p>
    <w:p w:rsidR="00C521E0" w:rsidRPr="00C521E0" w:rsidRDefault="00C521E0" w:rsidP="00C521E0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Переход с одного уровня образования на следующий</w:t>
      </w:r>
    </w:p>
    <w:p w:rsidR="00C521E0" w:rsidRPr="00C521E0" w:rsidRDefault="00C521E0" w:rsidP="00C521E0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Начало обучения на начальном уровне общего образования после 8 лет</w:t>
      </w:r>
    </w:p>
    <w:p w:rsidR="00C521E0" w:rsidRPr="00C521E0" w:rsidRDefault="00C521E0" w:rsidP="00C521E0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Специальные условия при проведении ГИА</w:t>
      </w:r>
    </w:p>
    <w:p w:rsidR="00C521E0" w:rsidRPr="00C521E0" w:rsidRDefault="00C521E0" w:rsidP="00C521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b/>
          <w:bCs/>
          <w:color w:val="0780A1"/>
          <w:sz w:val="24"/>
          <w:szCs w:val="21"/>
          <w:bdr w:val="none" w:sz="0" w:space="0" w:color="auto" w:frame="1"/>
          <w:lang w:eastAsia="ru-RU"/>
        </w:rPr>
        <w:t>Специальные условия для обучающихся с ограниченными возможностями здоровья</w:t>
      </w:r>
    </w:p>
    <w:p w:rsidR="00C521E0" w:rsidRPr="00C521E0" w:rsidRDefault="00C521E0" w:rsidP="00C521E0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Образовательные программы (АООП</w:t>
      </w:r>
      <w:proofErr w:type="gramStart"/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) ,</w:t>
      </w:r>
      <w:proofErr w:type="gramEnd"/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 xml:space="preserve"> методы обучения и воспитания;</w:t>
      </w:r>
    </w:p>
    <w:p w:rsidR="00C521E0" w:rsidRPr="00C521E0" w:rsidRDefault="00C521E0" w:rsidP="00C521E0">
      <w:pPr>
        <w:numPr>
          <w:ilvl w:val="0"/>
          <w:numId w:val="6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учебники, учебные пособия и дидактические материалы;</w:t>
      </w:r>
    </w:p>
    <w:p w:rsidR="00C521E0" w:rsidRPr="00C521E0" w:rsidRDefault="00C521E0" w:rsidP="00C521E0">
      <w:pPr>
        <w:numPr>
          <w:ilvl w:val="0"/>
          <w:numId w:val="7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технические средства обучения коллективного и индивидуального пользования;</w:t>
      </w:r>
    </w:p>
    <w:p w:rsidR="00C521E0" w:rsidRPr="00C521E0" w:rsidRDefault="00C521E0" w:rsidP="00C521E0">
      <w:pPr>
        <w:numPr>
          <w:ilvl w:val="0"/>
          <w:numId w:val="8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предоставление услуг ассистента (помощника);</w:t>
      </w:r>
    </w:p>
    <w:p w:rsidR="00C521E0" w:rsidRPr="00C521E0" w:rsidRDefault="00C521E0" w:rsidP="00C521E0">
      <w:pPr>
        <w:numPr>
          <w:ilvl w:val="0"/>
          <w:numId w:val="9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проведение коррекционных занятий;</w:t>
      </w:r>
    </w:p>
    <w:p w:rsidR="00C521E0" w:rsidRPr="00C521E0" w:rsidRDefault="00C521E0" w:rsidP="00C521E0">
      <w:pPr>
        <w:numPr>
          <w:ilvl w:val="0"/>
          <w:numId w:val="10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обеспечение доступа в здания организаций.</w:t>
      </w:r>
    </w:p>
    <w:p w:rsidR="00C521E0" w:rsidRPr="00C521E0" w:rsidRDefault="00C521E0" w:rsidP="00C521E0">
      <w:pPr>
        <w:shd w:val="clear" w:color="auto" w:fill="FFFFFF"/>
        <w:spacing w:after="0" w:line="240" w:lineRule="auto"/>
        <w:ind w:firstLine="345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Основанием </w:t>
      </w:r>
      <w:r w:rsidRPr="00C521E0">
        <w:rPr>
          <w:rFonts w:ascii="Times New Roman" w:eastAsia="Times New Roman" w:hAnsi="Times New Roman" w:cs="Times New Roman"/>
          <w:b/>
          <w:bCs/>
          <w:color w:val="0780A1"/>
          <w:sz w:val="24"/>
          <w:szCs w:val="21"/>
          <w:bdr w:val="none" w:sz="0" w:space="0" w:color="auto" w:frame="1"/>
          <w:lang w:eastAsia="ru-RU"/>
        </w:rPr>
        <w:t>для организации обучения на дому</w:t>
      </w: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 является </w:t>
      </w:r>
      <w:r w:rsidRPr="00C521E0">
        <w:rPr>
          <w:rFonts w:ascii="Times New Roman" w:eastAsia="Times New Roman" w:hAnsi="Times New Roman" w:cs="Times New Roman"/>
          <w:b/>
          <w:bCs/>
          <w:color w:val="0780A1"/>
          <w:sz w:val="24"/>
          <w:szCs w:val="21"/>
          <w:bdr w:val="none" w:sz="0" w:space="0" w:color="auto" w:frame="1"/>
          <w:lang w:eastAsia="ru-RU"/>
        </w:rPr>
        <w:t>медицинское заключение</w:t>
      </w: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 и личное заявление родителя. Выбор формы обучения — право родителя!</w:t>
      </w:r>
    </w:p>
    <w:p w:rsidR="00C521E0" w:rsidRPr="00C521E0" w:rsidRDefault="00C521E0" w:rsidP="00C521E0">
      <w:pPr>
        <w:shd w:val="clear" w:color="auto" w:fill="FFFFFF"/>
        <w:spacing w:after="0" w:line="240" w:lineRule="auto"/>
        <w:ind w:firstLine="345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b/>
          <w:bCs/>
          <w:color w:val="0780A1"/>
          <w:sz w:val="24"/>
          <w:szCs w:val="21"/>
          <w:bdr w:val="none" w:sz="0" w:space="0" w:color="auto" w:frame="1"/>
          <w:lang w:eastAsia="ru-RU"/>
        </w:rPr>
        <w:t>Создание специальных условий при прохождении государственной итоговой аттестации.</w:t>
      </w:r>
    </w:p>
    <w:p w:rsidR="00C521E0" w:rsidRPr="00C521E0" w:rsidRDefault="00C521E0" w:rsidP="00C521E0">
      <w:pPr>
        <w:shd w:val="clear" w:color="auto" w:fill="FFFFFF"/>
        <w:spacing w:after="0" w:line="240" w:lineRule="auto"/>
        <w:ind w:firstLine="345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proofErr w:type="gramStart"/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Для лиц</w:t>
      </w:r>
      <w:proofErr w:type="gramEnd"/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 xml:space="preserve"> имеющих инвалидность, обучающихся по основным программам и не нуждающихся в создании специальных условий при прохождении государственной итоговой аттестации в форме ЕГЭ — увеличение продолжительности экзамена на 1,5 часа без заключения ПМПК.</w:t>
      </w:r>
    </w:p>
    <w:p w:rsidR="00C521E0" w:rsidRPr="00C521E0" w:rsidRDefault="00C521E0" w:rsidP="00C521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b/>
          <w:bCs/>
          <w:color w:val="0780A1"/>
          <w:sz w:val="24"/>
          <w:szCs w:val="21"/>
          <w:bdr w:val="none" w:sz="0" w:space="0" w:color="auto" w:frame="1"/>
          <w:lang w:eastAsia="ru-RU"/>
        </w:rPr>
        <w:t>Основанием для создания специальн</w:t>
      </w:r>
      <w:r>
        <w:rPr>
          <w:rFonts w:ascii="Times New Roman" w:eastAsia="Times New Roman" w:hAnsi="Times New Roman" w:cs="Times New Roman"/>
          <w:b/>
          <w:bCs/>
          <w:color w:val="0780A1"/>
          <w:sz w:val="24"/>
          <w:szCs w:val="21"/>
          <w:bdr w:val="none" w:sz="0" w:space="0" w:color="auto" w:frame="1"/>
          <w:lang w:eastAsia="ru-RU"/>
        </w:rPr>
        <w:t xml:space="preserve">ых условий является заключение </w:t>
      </w:r>
      <w:r w:rsidRPr="00C521E0">
        <w:rPr>
          <w:rFonts w:ascii="Times New Roman" w:eastAsia="Times New Roman" w:hAnsi="Times New Roman" w:cs="Times New Roman"/>
          <w:b/>
          <w:bCs/>
          <w:color w:val="0780A1"/>
          <w:sz w:val="24"/>
          <w:szCs w:val="21"/>
          <w:bdr w:val="none" w:sz="0" w:space="0" w:color="auto" w:frame="1"/>
          <w:lang w:eastAsia="ru-RU"/>
        </w:rPr>
        <w:t>ПМПК:</w:t>
      </w:r>
    </w:p>
    <w:p w:rsidR="00C521E0" w:rsidRPr="00C521E0" w:rsidRDefault="00C521E0" w:rsidP="00C521E0">
      <w:pPr>
        <w:numPr>
          <w:ilvl w:val="0"/>
          <w:numId w:val="11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выбор формы прохождения государственной итоговой аттестации (ЕГЭ и ГВЭ)</w:t>
      </w:r>
    </w:p>
    <w:p w:rsidR="00C521E0" w:rsidRPr="00C521E0" w:rsidRDefault="00C521E0" w:rsidP="00C521E0">
      <w:pPr>
        <w:numPr>
          <w:ilvl w:val="0"/>
          <w:numId w:val="12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увеличение продолжительности на 1,5 часа</w:t>
      </w:r>
    </w:p>
    <w:p w:rsidR="00C521E0" w:rsidRPr="00C521E0" w:rsidRDefault="00C521E0" w:rsidP="00C521E0">
      <w:pPr>
        <w:numPr>
          <w:ilvl w:val="0"/>
          <w:numId w:val="13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организация питания и перерывов для проведения необходимых медико-профилактических процедур</w:t>
      </w:r>
    </w:p>
    <w:p w:rsidR="00C521E0" w:rsidRPr="00C521E0" w:rsidRDefault="00C521E0" w:rsidP="00C521E0">
      <w:pPr>
        <w:numPr>
          <w:ilvl w:val="0"/>
          <w:numId w:val="14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организация беспрепятственного доступа в аудиторию, туалетные иные помещения (аудитория на первом этаже, наличие специальных кресел, др. приспособлений)</w:t>
      </w:r>
    </w:p>
    <w:p w:rsidR="00C521E0" w:rsidRPr="00C521E0" w:rsidRDefault="00C521E0" w:rsidP="00C521E0">
      <w:pPr>
        <w:numPr>
          <w:ilvl w:val="0"/>
          <w:numId w:val="15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предоставление услуг ассистента (техническая помощь с учетом индивидуальных возможностей ребенка: помощь в занятии рабочего места, передвижении, прочтении задания)</w:t>
      </w:r>
    </w:p>
    <w:p w:rsidR="00C521E0" w:rsidRPr="00C521E0" w:rsidRDefault="00C521E0" w:rsidP="00C521E0">
      <w:pPr>
        <w:numPr>
          <w:ilvl w:val="0"/>
          <w:numId w:val="16"/>
        </w:numPr>
        <w:shd w:val="clear" w:color="auto" w:fill="FFFFFF"/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</w:pP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организация экзамена на дому (для обучающихся, имеющих медицинские показания для обучения на дому и соо</w:t>
      </w:r>
      <w:r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тветствующие рекомендации ПМПК</w:t>
      </w:r>
      <w:r w:rsidRPr="00C521E0">
        <w:rPr>
          <w:rFonts w:ascii="Times New Roman" w:eastAsia="Times New Roman" w:hAnsi="Times New Roman" w:cs="Times New Roman"/>
          <w:color w:val="55606E"/>
          <w:sz w:val="24"/>
          <w:szCs w:val="21"/>
          <w:lang w:eastAsia="ru-RU"/>
        </w:rPr>
        <w:t>).</w:t>
      </w:r>
    </w:p>
    <w:p w:rsidR="00C521E0" w:rsidRPr="00C521E0" w:rsidRDefault="00C521E0" w:rsidP="00C521E0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C521E0" w:rsidRPr="00C521E0" w:rsidSect="00C521E0">
      <w:footerReference w:type="default" r:id="rId8"/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ABA" w:rsidRDefault="00883ABA" w:rsidP="00C521E0">
      <w:pPr>
        <w:spacing w:after="0" w:line="240" w:lineRule="auto"/>
      </w:pPr>
      <w:r>
        <w:separator/>
      </w:r>
    </w:p>
  </w:endnote>
  <w:endnote w:type="continuationSeparator" w:id="0">
    <w:p w:rsidR="00883ABA" w:rsidRDefault="00883ABA" w:rsidP="00C5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1E0" w:rsidRDefault="00C521E0">
    <w:pPr>
      <w:pStyle w:val="a5"/>
    </w:pPr>
  </w:p>
  <w:p w:rsidR="00C521E0" w:rsidRDefault="00C521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ABA" w:rsidRDefault="00883ABA" w:rsidP="00C521E0">
      <w:pPr>
        <w:spacing w:after="0" w:line="240" w:lineRule="auto"/>
      </w:pPr>
      <w:r>
        <w:separator/>
      </w:r>
    </w:p>
  </w:footnote>
  <w:footnote w:type="continuationSeparator" w:id="0">
    <w:p w:rsidR="00883ABA" w:rsidRDefault="00883ABA" w:rsidP="00C52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23F4"/>
    <w:multiLevelType w:val="multilevel"/>
    <w:tmpl w:val="195A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46979"/>
    <w:multiLevelType w:val="multilevel"/>
    <w:tmpl w:val="4696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686EDB"/>
    <w:multiLevelType w:val="multilevel"/>
    <w:tmpl w:val="3C82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BC34B9"/>
    <w:multiLevelType w:val="multilevel"/>
    <w:tmpl w:val="AE52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65A7E"/>
    <w:multiLevelType w:val="multilevel"/>
    <w:tmpl w:val="985A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BD02F4"/>
    <w:multiLevelType w:val="multilevel"/>
    <w:tmpl w:val="DA1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DF3E3E"/>
    <w:multiLevelType w:val="multilevel"/>
    <w:tmpl w:val="2348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3F43F9"/>
    <w:multiLevelType w:val="multilevel"/>
    <w:tmpl w:val="C554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D6415E"/>
    <w:multiLevelType w:val="multilevel"/>
    <w:tmpl w:val="0C02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87319C"/>
    <w:multiLevelType w:val="multilevel"/>
    <w:tmpl w:val="D95E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122485"/>
    <w:multiLevelType w:val="multilevel"/>
    <w:tmpl w:val="5DE4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A033F7"/>
    <w:multiLevelType w:val="multilevel"/>
    <w:tmpl w:val="7488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D45388"/>
    <w:multiLevelType w:val="multilevel"/>
    <w:tmpl w:val="9B78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F67831"/>
    <w:multiLevelType w:val="multilevel"/>
    <w:tmpl w:val="93BC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7613BC"/>
    <w:multiLevelType w:val="multilevel"/>
    <w:tmpl w:val="AD96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0B0256"/>
    <w:multiLevelType w:val="multilevel"/>
    <w:tmpl w:val="8CD8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13"/>
  </w:num>
  <w:num w:numId="11">
    <w:abstractNumId w:val="11"/>
  </w:num>
  <w:num w:numId="12">
    <w:abstractNumId w:val="15"/>
  </w:num>
  <w:num w:numId="13">
    <w:abstractNumId w:val="2"/>
  </w:num>
  <w:num w:numId="14">
    <w:abstractNumId w:val="6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14"/>
    <w:rsid w:val="00883ABA"/>
    <w:rsid w:val="00B914CC"/>
    <w:rsid w:val="00C521E0"/>
    <w:rsid w:val="00F4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9920"/>
  <w15:chartTrackingRefBased/>
  <w15:docId w15:val="{7626ACD3-7466-40F3-ADAE-14A01E26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21E0"/>
  </w:style>
  <w:style w:type="paragraph" w:styleId="a5">
    <w:name w:val="footer"/>
    <w:basedOn w:val="a"/>
    <w:link w:val="a6"/>
    <w:uiPriority w:val="99"/>
    <w:unhideWhenUsed/>
    <w:rsid w:val="00C5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3</cp:revision>
  <dcterms:created xsi:type="dcterms:W3CDTF">2017-11-13T11:54:00Z</dcterms:created>
  <dcterms:modified xsi:type="dcterms:W3CDTF">2017-11-13T12:01:00Z</dcterms:modified>
</cp:coreProperties>
</file>