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BE" w:rsidRDefault="006D25BE">
      <w:pPr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  <w:t>Тема: Развитие мелкой моторики. Рваная аппликация.</w:t>
      </w:r>
    </w:p>
    <w:p w:rsidR="00456B01" w:rsidRDefault="00456B01">
      <w:pPr>
        <w:rPr>
          <w:rFonts w:ascii="Times New Roman" w:hAnsi="Times New Roman" w:cs="Times New Roman"/>
          <w:color w:val="52596F"/>
          <w:sz w:val="24"/>
          <w:szCs w:val="24"/>
          <w:shd w:val="clear" w:color="auto" w:fill="FFFFFF"/>
        </w:rPr>
      </w:pPr>
      <w:r w:rsidRPr="00456B01"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  <w:t>Аппликация</w:t>
      </w:r>
      <w:r w:rsidRPr="003223D8">
        <w:rPr>
          <w:rFonts w:ascii="Times New Roman" w:hAnsi="Times New Roman" w:cs="Times New Roman"/>
          <w:color w:val="52596F"/>
          <w:sz w:val="24"/>
          <w:szCs w:val="24"/>
          <w:shd w:val="clear" w:color="auto" w:fill="FFFFFF"/>
        </w:rPr>
        <w:t xml:space="preserve"> — вырезание и наклеивание фигурок, узоров или целых картин из кусочков бумаги, ткани, кожи на основу - картон или бумагу. </w:t>
      </w:r>
      <w:r w:rsidRPr="003223D8">
        <w:rPr>
          <w:rFonts w:ascii="Times New Roman" w:hAnsi="Times New Roman" w:cs="Times New Roman"/>
          <w:color w:val="52596F"/>
          <w:sz w:val="24"/>
          <w:szCs w:val="24"/>
        </w:rPr>
        <w:br/>
      </w:r>
      <w:r w:rsidRPr="00456B01"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  <w:t xml:space="preserve"> Объемная аппликация</w:t>
      </w:r>
      <w:r w:rsidRPr="003223D8">
        <w:rPr>
          <w:rFonts w:ascii="Times New Roman" w:hAnsi="Times New Roman" w:cs="Times New Roman"/>
          <w:color w:val="52596F"/>
          <w:sz w:val="24"/>
          <w:szCs w:val="24"/>
          <w:shd w:val="clear" w:color="auto" w:fill="FFFFFF"/>
        </w:rPr>
        <w:t xml:space="preserve"> – аппликация, где только часть каждой детали соприкасается с основой. </w:t>
      </w:r>
      <w:r w:rsidRPr="003223D8">
        <w:rPr>
          <w:rFonts w:ascii="Times New Roman" w:hAnsi="Times New Roman" w:cs="Times New Roman"/>
          <w:color w:val="52596F"/>
          <w:sz w:val="24"/>
          <w:szCs w:val="24"/>
        </w:rPr>
        <w:br/>
      </w:r>
      <w:r w:rsidRPr="00456B01">
        <w:rPr>
          <w:rFonts w:ascii="Times New Roman" w:hAnsi="Times New Roman" w:cs="Times New Roman"/>
          <w:b/>
          <w:color w:val="52596F"/>
          <w:sz w:val="24"/>
          <w:szCs w:val="24"/>
          <w:shd w:val="clear" w:color="auto" w:fill="FFFFFF"/>
        </w:rPr>
        <w:t>Рваная аппликация</w:t>
      </w:r>
      <w:r>
        <w:rPr>
          <w:rFonts w:ascii="Times New Roman" w:hAnsi="Times New Roman" w:cs="Times New Roman"/>
          <w:color w:val="52596F"/>
          <w:sz w:val="24"/>
          <w:szCs w:val="24"/>
          <w:shd w:val="clear" w:color="auto" w:fill="FFFFFF"/>
        </w:rPr>
        <w:t xml:space="preserve"> </w:t>
      </w:r>
      <w:r w:rsidRPr="003223D8">
        <w:rPr>
          <w:rFonts w:ascii="Times New Roman" w:hAnsi="Times New Roman" w:cs="Times New Roman"/>
          <w:color w:val="52596F"/>
          <w:sz w:val="24"/>
          <w:szCs w:val="24"/>
          <w:shd w:val="clear" w:color="auto" w:fill="FFFFFF"/>
        </w:rPr>
        <w:t xml:space="preserve"> получится, если бумагу не вырезать по контуру, а обрывать. </w:t>
      </w:r>
    </w:p>
    <w:p w:rsidR="001C0197" w:rsidRPr="00456B01" w:rsidRDefault="00456B01">
      <w:pPr>
        <w:rPr>
          <w:rFonts w:ascii="Georgia" w:hAnsi="Georgia"/>
          <w:b/>
          <w:color w:val="333333"/>
          <w:shd w:val="clear" w:color="auto" w:fill="F9F8F5"/>
        </w:rPr>
      </w:pPr>
      <w:r w:rsidRPr="003223D8">
        <w:rPr>
          <w:rFonts w:ascii="Times New Roman" w:hAnsi="Times New Roman" w:cs="Times New Roman"/>
          <w:color w:val="52596F"/>
          <w:sz w:val="24"/>
          <w:szCs w:val="24"/>
        </w:rPr>
        <w:br/>
      </w:r>
      <w:r w:rsidR="001C0197" w:rsidRPr="00456B01">
        <w:rPr>
          <w:rFonts w:ascii="Georgia" w:hAnsi="Georgia"/>
          <w:b/>
          <w:color w:val="333333"/>
          <w:shd w:val="clear" w:color="auto" w:fill="F9F8F5"/>
        </w:rPr>
        <w:t xml:space="preserve">Общая схема исполнения обрывной аппликации </w:t>
      </w:r>
      <w:r>
        <w:rPr>
          <w:rFonts w:ascii="Georgia" w:hAnsi="Georgia"/>
          <w:b/>
          <w:color w:val="333333"/>
          <w:shd w:val="clear" w:color="auto" w:fill="F9F8F5"/>
        </w:rPr>
        <w:t xml:space="preserve"> </w:t>
      </w:r>
    </w:p>
    <w:p w:rsidR="001C0197" w:rsidRPr="00456B01" w:rsidRDefault="001C0197">
      <w:pPr>
        <w:rPr>
          <w:rFonts w:ascii="Georgia" w:hAnsi="Georgia"/>
          <w:color w:val="333333"/>
          <w:shd w:val="clear" w:color="auto" w:fill="F9F8F5"/>
        </w:rPr>
      </w:pPr>
      <w:r w:rsidRPr="00456B01">
        <w:rPr>
          <w:rFonts w:ascii="Georgia" w:hAnsi="Georgia"/>
          <w:color w:val="333333"/>
          <w:shd w:val="clear" w:color="auto" w:fill="F9F8F5"/>
        </w:rPr>
        <w:t xml:space="preserve"> Выберите картон или плотную цветную бумагу для основы. Фон обязательно должен быть более плотным, иначе он пропитается клеем и не выдержит груз аппликации. </w:t>
      </w:r>
    </w:p>
    <w:p w:rsidR="001C0197" w:rsidRPr="00456B01" w:rsidRDefault="001C0197">
      <w:pPr>
        <w:rPr>
          <w:rFonts w:ascii="Georgia" w:hAnsi="Georgia"/>
          <w:color w:val="333333"/>
          <w:shd w:val="clear" w:color="auto" w:fill="F9F8F5"/>
        </w:rPr>
      </w:pPr>
      <w:r w:rsidRPr="00456B01">
        <w:rPr>
          <w:rFonts w:ascii="Georgia" w:hAnsi="Georgia"/>
          <w:color w:val="333333"/>
          <w:shd w:val="clear" w:color="auto" w:fill="F9F8F5"/>
        </w:rPr>
        <w:t>Нанесите на фоновую основу шаблон или рисунок. Техника очень напоминает раскраску, в которой заранее даны контуры, и нужно только раскрасить их определенным цветом. Только в случае с аппликацией будем не разукрашивать, а заклеивать обрывками цветной бумаги.</w:t>
      </w:r>
    </w:p>
    <w:p w:rsidR="001C0197" w:rsidRPr="00456B01" w:rsidRDefault="001C0197">
      <w:pPr>
        <w:rPr>
          <w:rFonts w:ascii="Georgia" w:hAnsi="Georgia"/>
          <w:color w:val="333333"/>
          <w:shd w:val="clear" w:color="auto" w:fill="F9F8F5"/>
        </w:rPr>
      </w:pPr>
      <w:r w:rsidRPr="00456B01">
        <w:rPr>
          <w:rFonts w:ascii="Georgia" w:hAnsi="Georgia"/>
          <w:color w:val="333333"/>
          <w:shd w:val="clear" w:color="auto" w:fill="F9F8F5"/>
        </w:rPr>
        <w:t xml:space="preserve"> Готовим кусочки бумаги нужного цвета. Они могут быть разных размеров, но желательно сначала   определиться с размерами кусочков бумаги и потренироваться </w:t>
      </w:r>
      <w:proofErr w:type="gramStart"/>
      <w:r w:rsidRPr="00456B01">
        <w:rPr>
          <w:rFonts w:ascii="Georgia" w:hAnsi="Georgia"/>
          <w:color w:val="333333"/>
          <w:shd w:val="clear" w:color="auto" w:fill="F9F8F5"/>
        </w:rPr>
        <w:t>аккуратно</w:t>
      </w:r>
      <w:proofErr w:type="gramEnd"/>
      <w:r w:rsidRPr="00456B01">
        <w:rPr>
          <w:rFonts w:ascii="Georgia" w:hAnsi="Georgia"/>
          <w:color w:val="333333"/>
          <w:shd w:val="clear" w:color="auto" w:fill="F9F8F5"/>
        </w:rPr>
        <w:t xml:space="preserve"> обрывать бумагу.  </w:t>
      </w:r>
    </w:p>
    <w:p w:rsidR="001C0197" w:rsidRPr="00456B01" w:rsidRDefault="001C0197">
      <w:pPr>
        <w:rPr>
          <w:rFonts w:ascii="Georgia" w:hAnsi="Georgia"/>
          <w:color w:val="333333"/>
          <w:shd w:val="clear" w:color="auto" w:fill="F9F8F5"/>
        </w:rPr>
      </w:pPr>
      <w:r w:rsidRPr="00456B01">
        <w:rPr>
          <w:rFonts w:ascii="Georgia" w:hAnsi="Georgia"/>
          <w:color w:val="333333"/>
          <w:shd w:val="clear" w:color="auto" w:fill="F9F8F5"/>
        </w:rPr>
        <w:t xml:space="preserve">Начинаем заполнять пространство внутри контура кусочками нужного цвета. Начинаем с </w:t>
      </w:r>
      <w:proofErr w:type="gramStart"/>
      <w:r w:rsidRPr="00456B01">
        <w:rPr>
          <w:rFonts w:ascii="Georgia" w:hAnsi="Georgia"/>
          <w:color w:val="333333"/>
          <w:shd w:val="clear" w:color="auto" w:fill="F9F8F5"/>
        </w:rPr>
        <w:t>больших</w:t>
      </w:r>
      <w:proofErr w:type="gramEnd"/>
      <w:r w:rsidRPr="00456B01">
        <w:rPr>
          <w:rFonts w:ascii="Georgia" w:hAnsi="Georgia"/>
          <w:color w:val="333333"/>
          <w:shd w:val="clear" w:color="auto" w:fill="F9F8F5"/>
        </w:rPr>
        <w:t xml:space="preserve"> по размеру и завершаем маленькими. Каждый обрывок бумаги наклеиваем отдельно. Следите, чтобы   не выходить за края контура, иначе аппликация получится некрасивой. </w:t>
      </w:r>
    </w:p>
    <w:p w:rsidR="001C0197" w:rsidRPr="00456B01" w:rsidRDefault="001C0197">
      <w:pPr>
        <w:rPr>
          <w:rFonts w:ascii="Georgia" w:hAnsi="Georgia"/>
          <w:color w:val="333333"/>
          <w:shd w:val="clear" w:color="auto" w:fill="F9F8F5"/>
        </w:rPr>
      </w:pPr>
      <w:r w:rsidRPr="00456B01">
        <w:rPr>
          <w:rFonts w:ascii="Georgia" w:hAnsi="Georgia"/>
          <w:color w:val="333333"/>
          <w:shd w:val="clear" w:color="auto" w:fill="F9F8F5"/>
        </w:rPr>
        <w:t xml:space="preserve">Шаблоны </w:t>
      </w:r>
    </w:p>
    <w:p w:rsidR="00456B01" w:rsidRDefault="001C0197">
      <w:r w:rsidRPr="00456B01">
        <w:rPr>
          <w:rFonts w:ascii="Georgia" w:hAnsi="Georgia"/>
          <w:color w:val="333333"/>
          <w:shd w:val="clear" w:color="auto" w:fill="F9F8F5"/>
        </w:rPr>
        <w:t xml:space="preserve">Шаблоны для аппликаций можно </w:t>
      </w:r>
      <w:proofErr w:type="gramStart"/>
      <w:r w:rsidRPr="00456B01">
        <w:rPr>
          <w:rFonts w:ascii="Georgia" w:hAnsi="Georgia"/>
          <w:color w:val="333333"/>
          <w:shd w:val="clear" w:color="auto" w:fill="F9F8F5"/>
        </w:rPr>
        <w:t>брать</w:t>
      </w:r>
      <w:proofErr w:type="gramEnd"/>
      <w:r w:rsidRPr="00456B01">
        <w:rPr>
          <w:rFonts w:ascii="Georgia" w:hAnsi="Georgia"/>
          <w:color w:val="333333"/>
          <w:shd w:val="clear" w:color="auto" w:fill="F9F8F5"/>
        </w:rPr>
        <w:t xml:space="preserve"> откуда угодно. Их можно распечатать на   сайте, воспользоваться старыми раскрасками</w:t>
      </w:r>
      <w:r w:rsidR="006D25BE">
        <w:rPr>
          <w:rFonts w:ascii="Georgia" w:hAnsi="Georgia"/>
          <w:color w:val="333333"/>
          <w:shd w:val="clear" w:color="auto" w:fill="F9F8F5"/>
        </w:rPr>
        <w:t xml:space="preserve">, </w:t>
      </w:r>
      <w:r w:rsidRPr="00456B01">
        <w:rPr>
          <w:rFonts w:ascii="Georgia" w:hAnsi="Georgia"/>
          <w:color w:val="333333"/>
          <w:shd w:val="clear" w:color="auto" w:fill="F9F8F5"/>
        </w:rPr>
        <w:t>нарисовать самостоятельно.   Обрывание бумаги для картинки тоже не представляет сложности: главное,   что это нужно делать аккуратно.</w:t>
      </w:r>
      <w:r w:rsidRPr="00456B01">
        <w:rPr>
          <w:rFonts w:ascii="Georgia" w:hAnsi="Georgia"/>
          <w:color w:val="333333"/>
        </w:rPr>
        <w:br/>
      </w:r>
      <w:r w:rsidRPr="00456B01">
        <w:rPr>
          <w:rFonts w:ascii="Georgia" w:hAnsi="Georgia"/>
          <w:color w:val="333333"/>
          <w:shd w:val="clear" w:color="auto" w:fill="F9F8F5"/>
        </w:rPr>
        <w:t xml:space="preserve">  https://steshka.ru/shablon-obryvnaya-applikaciya-iz-bumagi</w:t>
      </w:r>
    </w:p>
    <w:p w:rsidR="00456B01" w:rsidRPr="00456B01" w:rsidRDefault="00456B01" w:rsidP="00456B01"/>
    <w:p w:rsidR="00456B01" w:rsidRDefault="00456B01" w:rsidP="00456B01">
      <w:r w:rsidRPr="00456B01">
        <w:rPr>
          <w:noProof/>
          <w:lang w:eastAsia="ru-RU"/>
        </w:rPr>
        <w:drawing>
          <wp:inline distT="0" distB="0" distL="0" distR="0">
            <wp:extent cx="3751407" cy="2570217"/>
            <wp:effectExtent l="19050" t="0" r="1443" b="0"/>
            <wp:docPr id="5" name="Рисунок 5" descr="http://kid-life.ru/wp-content/uploads/2019/04/obryvnaya-mozajka-yoz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d-life.ru/wp-content/uploads/2019/04/obryvnaya-mozajka-yoz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92" cy="257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B01" w:rsidRDefault="00456B01" w:rsidP="00456B01">
      <w:r w:rsidRPr="00456B01">
        <w:rPr>
          <w:noProof/>
          <w:lang w:eastAsia="ru-RU"/>
        </w:rPr>
        <w:lastRenderedPageBreak/>
        <w:drawing>
          <wp:inline distT="0" distB="0" distL="0" distR="0">
            <wp:extent cx="5136301" cy="3519055"/>
            <wp:effectExtent l="19050" t="0" r="7199" b="0"/>
            <wp:docPr id="1" name="Рисунок 1" descr="http://kid-life.ru/wp-content/uploads/2019/04/obryvnaya-mozajka-rybk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-life.ru/wp-content/uploads/2019/04/obryvnaya-mozajka-rybk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34" cy="352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B01" w:rsidRDefault="00456B01" w:rsidP="00456B01">
      <w:r w:rsidRPr="00456B01">
        <w:rPr>
          <w:noProof/>
          <w:lang w:eastAsia="ru-RU"/>
        </w:rPr>
        <w:drawing>
          <wp:inline distT="0" distB="0" distL="0" distR="0">
            <wp:extent cx="5136300" cy="3519054"/>
            <wp:effectExtent l="19050" t="0" r="7200" b="0"/>
            <wp:docPr id="2" name="Рисунок 2" descr="http://kid-life.ru/wp-content/uploads/2019/04/obryvnaya-mozajka-zi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d-life.ru/wp-content/uploads/2019/04/obryvnaya-mozajka-zim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33" cy="352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B01" w:rsidRDefault="00456B01" w:rsidP="00456B01">
      <w:r w:rsidRPr="00456B01">
        <w:rPr>
          <w:noProof/>
          <w:lang w:eastAsia="ru-RU"/>
        </w:rPr>
        <w:lastRenderedPageBreak/>
        <w:drawing>
          <wp:inline distT="0" distB="0" distL="0" distR="0">
            <wp:extent cx="3993862" cy="2736331"/>
            <wp:effectExtent l="19050" t="0" r="6638" b="0"/>
            <wp:docPr id="3" name="Рисунок 3" descr="http://kid-life.ru/wp-content/uploads/2019/04/obryvnaya-mozajka-petu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d-life.ru/wp-content/uploads/2019/04/obryvnaya-mozajka-petuh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43" cy="27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D7" w:rsidRDefault="000123D7" w:rsidP="00456B01">
      <w:r w:rsidRPr="000123D7">
        <w:rPr>
          <w:noProof/>
          <w:lang w:eastAsia="ru-RU"/>
        </w:rPr>
        <w:drawing>
          <wp:inline distT="0" distB="0" distL="0" distR="0">
            <wp:extent cx="3992418" cy="2735342"/>
            <wp:effectExtent l="19050" t="0" r="8082" b="0"/>
            <wp:docPr id="8" name="Рисунок 6" descr="http://kid-life.ru/wp-content/uploads/2019/04/obryvnaya-mozajka-devushk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d-life.ru/wp-content/uploads/2019/04/obryvnaya-mozajka-devushki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91" cy="27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101" w:rsidRDefault="00456B01" w:rsidP="00456B01">
      <w:r w:rsidRPr="00456B01">
        <w:rPr>
          <w:noProof/>
          <w:lang w:eastAsia="ru-RU"/>
        </w:rPr>
        <w:drawing>
          <wp:inline distT="0" distB="0" distL="0" distR="0">
            <wp:extent cx="4013998" cy="2750127"/>
            <wp:effectExtent l="19050" t="0" r="5552" b="0"/>
            <wp:docPr id="4" name="Рисунок 4" descr="http://kid-life.ru/wp-content/uploads/2019/04/rabota-v-tekhnike-obryvnaya-applikaci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d-life.ru/wp-content/uploads/2019/04/rabota-v-tekhnike-obryvnaya-applikaciy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390" cy="275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D7" w:rsidRDefault="000123D7" w:rsidP="00456B01">
      <w:r>
        <w:rPr>
          <w:noProof/>
          <w:lang w:eastAsia="ru-RU"/>
        </w:rPr>
        <w:lastRenderedPageBreak/>
        <w:drawing>
          <wp:inline distT="0" distB="0" distL="0" distR="0">
            <wp:extent cx="4518519" cy="6248400"/>
            <wp:effectExtent l="19050" t="0" r="0" b="0"/>
            <wp:docPr id="7" name="Рисунок 1" descr="рваная аппликация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ваная аппликация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380" cy="625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D7" w:rsidRDefault="000123D7" w:rsidP="00456B01"/>
    <w:p w:rsidR="000123D7" w:rsidRDefault="000123D7" w:rsidP="00456B01"/>
    <w:p w:rsidR="000123D7" w:rsidRPr="000123D7" w:rsidRDefault="000123D7" w:rsidP="000123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E1C22"/>
          <w:sz w:val="20"/>
          <w:szCs w:val="20"/>
          <w:lang w:eastAsia="ru-RU"/>
        </w:rPr>
      </w:pPr>
      <w:r w:rsidRPr="000123D7">
        <w:rPr>
          <w:rFonts w:ascii="Arial" w:eastAsia="Times New Roman" w:hAnsi="Arial" w:cs="Arial"/>
          <w:b/>
          <w:bCs/>
          <w:color w:val="BE1C22"/>
          <w:sz w:val="20"/>
          <w:szCs w:val="20"/>
          <w:lang w:eastAsia="ru-RU"/>
        </w:rPr>
        <w:t>Обрывная аппликация «Чудо-дерево»</w:t>
      </w:r>
    </w:p>
    <w:p w:rsidR="000123D7" w:rsidRPr="000123D7" w:rsidRDefault="000123D7" w:rsidP="000123D7">
      <w:pPr>
        <w:shd w:val="clear" w:color="auto" w:fill="FFFFFF"/>
        <w:spacing w:before="55" w:after="55" w:line="240" w:lineRule="auto"/>
        <w:ind w:firstLine="109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Для выполнения данной работы понадобится:</w:t>
      </w:r>
    </w:p>
    <w:p w:rsidR="000123D7" w:rsidRPr="000123D7" w:rsidRDefault="000123D7" w:rsidP="000123D7">
      <w:pPr>
        <w:numPr>
          <w:ilvl w:val="0"/>
          <w:numId w:val="1"/>
        </w:numPr>
        <w:shd w:val="clear" w:color="auto" w:fill="FFFFFF"/>
        <w:spacing w:before="33" w:after="33" w:line="240" w:lineRule="auto"/>
        <w:ind w:left="349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картон;</w:t>
      </w:r>
    </w:p>
    <w:p w:rsidR="000123D7" w:rsidRPr="000123D7" w:rsidRDefault="000123D7" w:rsidP="000123D7">
      <w:pPr>
        <w:numPr>
          <w:ilvl w:val="0"/>
          <w:numId w:val="1"/>
        </w:numPr>
        <w:shd w:val="clear" w:color="auto" w:fill="FFFFFF"/>
        <w:spacing w:before="33" w:after="33" w:line="240" w:lineRule="auto"/>
        <w:ind w:left="349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цветная бумага;</w:t>
      </w:r>
    </w:p>
    <w:p w:rsidR="000123D7" w:rsidRPr="000123D7" w:rsidRDefault="000123D7" w:rsidP="000123D7">
      <w:pPr>
        <w:numPr>
          <w:ilvl w:val="0"/>
          <w:numId w:val="1"/>
        </w:numPr>
        <w:shd w:val="clear" w:color="auto" w:fill="FFFFFF"/>
        <w:spacing w:before="33" w:after="33" w:line="240" w:lineRule="auto"/>
        <w:ind w:left="349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клей.</w:t>
      </w:r>
    </w:p>
    <w:p w:rsidR="000123D7" w:rsidRPr="000123D7" w:rsidRDefault="000123D7" w:rsidP="000123D7">
      <w:pPr>
        <w:shd w:val="clear" w:color="auto" w:fill="FFFFFF"/>
        <w:spacing w:before="55" w:after="55" w:line="240" w:lineRule="auto"/>
        <w:ind w:firstLine="109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Для того</w:t>
      </w:r>
      <w:proofErr w:type="gramStart"/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</w:t>
      </w:r>
      <w:proofErr w:type="gramEnd"/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чтобы наше дерево было действительно «чудо», украсим его множеством разнообразных цветов, выполненных различными способами.</w:t>
      </w:r>
    </w:p>
    <w:p w:rsidR="000123D7" w:rsidRPr="000123D7" w:rsidRDefault="000123D7" w:rsidP="000123D7">
      <w:pPr>
        <w:numPr>
          <w:ilvl w:val="0"/>
          <w:numId w:val="2"/>
        </w:numPr>
        <w:shd w:val="clear" w:color="auto" w:fill="FFFFFF"/>
        <w:spacing w:before="33" w:after="33" w:line="240" w:lineRule="auto"/>
        <w:ind w:left="218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Для начала дереву необходим ствол и ветки. Сделаем легкий набросок на цветной бумаги коричневого цвета и аккуратно оборвем по контуру. Следует отметить, что аппликация выглядит </w:t>
      </w:r>
      <w:proofErr w:type="gramStart"/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более выразительней</w:t>
      </w:r>
      <w:proofErr w:type="gramEnd"/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если после обрывания остается широкая белая полоса.</w:t>
      </w:r>
    </w:p>
    <w:p w:rsidR="000123D7" w:rsidRPr="000123D7" w:rsidRDefault="000123D7" w:rsidP="000123D7">
      <w:pPr>
        <w:numPr>
          <w:ilvl w:val="0"/>
          <w:numId w:val="2"/>
        </w:numPr>
        <w:shd w:val="clear" w:color="auto" w:fill="FFFFFF"/>
        <w:spacing w:before="33" w:after="33" w:line="240" w:lineRule="auto"/>
        <w:ind w:left="218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Для изготовления листиков, вырисовываем контур на бумаге зеленого цвета и обрываем с двух сторон. Изготовление лепестков для создания цветка отличается тем, что обрывание происходит по кругу, при этом пальцы остаются в одном положении, а лист бумаги каждый раз после надрыва следует немного поворачивать. Затем на листьях и лепестках делаем аккуратные надрывы.</w:t>
      </w:r>
    </w:p>
    <w:tbl>
      <w:tblPr>
        <w:tblW w:w="7741" w:type="dxa"/>
        <w:tblCellSpacing w:w="15" w:type="dxa"/>
        <w:tblInd w:w="109" w:type="dxa"/>
        <w:tblBorders>
          <w:bottom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5"/>
        <w:gridCol w:w="3121"/>
        <w:gridCol w:w="3136"/>
      </w:tblGrid>
      <w:tr w:rsidR="000123D7" w:rsidRPr="000123D7" w:rsidTr="000123D7">
        <w:trPr>
          <w:tblCellSpacing w:w="15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2" w:type="dxa"/>
              <w:left w:w="33" w:type="dxa"/>
              <w:bottom w:w="44" w:type="dxa"/>
              <w:right w:w="33" w:type="dxa"/>
            </w:tcMar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1371600"/>
                  <wp:effectExtent l="19050" t="0" r="0" b="0"/>
                  <wp:docPr id="12" name="Рисунок 4" descr="рваная аппликация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ваная аппликация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2" w:type="dxa"/>
              <w:left w:w="33" w:type="dxa"/>
              <w:bottom w:w="44" w:type="dxa"/>
              <w:right w:w="33" w:type="dxa"/>
            </w:tcMar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71600"/>
                  <wp:effectExtent l="19050" t="0" r="0" b="0"/>
                  <wp:docPr id="11" name="Рисунок 5" descr="рваная аппликация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ваная аппликация 3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2" w:type="dxa"/>
              <w:left w:w="33" w:type="dxa"/>
              <w:bottom w:w="44" w:type="dxa"/>
              <w:right w:w="33" w:type="dxa"/>
            </w:tcMar>
            <w:vAlign w:val="center"/>
            <w:hideMark/>
          </w:tcPr>
          <w:p w:rsidR="000123D7" w:rsidRPr="000123D7" w:rsidRDefault="000123D7" w:rsidP="0001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371600"/>
                  <wp:effectExtent l="19050" t="0" r="0" b="0"/>
                  <wp:docPr id="10" name="Рисунок 6" descr="рваная аппликация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ваная аппликация 4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3D7" w:rsidRPr="000123D7" w:rsidRDefault="000123D7" w:rsidP="000123D7">
      <w:pPr>
        <w:numPr>
          <w:ilvl w:val="0"/>
          <w:numId w:val="2"/>
        </w:numPr>
        <w:shd w:val="clear" w:color="auto" w:fill="FFFFFF"/>
        <w:spacing w:before="33" w:after="33" w:line="240" w:lineRule="auto"/>
        <w:ind w:left="218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Оригинальный цветок можно </w:t>
      </w:r>
      <w:proofErr w:type="gramStart"/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сделать</w:t>
      </w:r>
      <w:proofErr w:type="gramEnd"/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обрывая бумагу по спирали.</w:t>
      </w:r>
    </w:p>
    <w:p w:rsidR="000123D7" w:rsidRPr="000123D7" w:rsidRDefault="000123D7" w:rsidP="000123D7">
      <w:pPr>
        <w:shd w:val="clear" w:color="auto" w:fill="FFFFFF"/>
        <w:spacing w:after="0" w:line="240" w:lineRule="auto"/>
        <w:ind w:left="109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18"/>
          <w:szCs w:val="18"/>
          <w:lang w:eastAsia="ru-RU"/>
        </w:rPr>
        <w:drawing>
          <wp:inline distT="0" distB="0" distL="0" distR="0">
            <wp:extent cx="2860675" cy="2064385"/>
            <wp:effectExtent l="19050" t="0" r="0" b="0"/>
            <wp:docPr id="9" name="Рисунок 7" descr="рваная аппликация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ваная аппликация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D7" w:rsidRPr="000123D7" w:rsidRDefault="000123D7" w:rsidP="000123D7">
      <w:pPr>
        <w:numPr>
          <w:ilvl w:val="0"/>
          <w:numId w:val="2"/>
        </w:numPr>
        <w:shd w:val="clear" w:color="auto" w:fill="FFFFFF"/>
        <w:spacing w:before="33" w:after="33" w:line="240" w:lineRule="auto"/>
        <w:ind w:left="218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Цветов можно подобрать великое множество, предварительно нарисовав их на цветной бумаге и оборвав по контуру. В нашем случае композицию дополняют цветы в виде колокольчика, вьюнка и подснежника.</w:t>
      </w:r>
    </w:p>
    <w:p w:rsidR="000123D7" w:rsidRPr="000123D7" w:rsidRDefault="000123D7" w:rsidP="000123D7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Теперь собираем аппликацию. Каждую деталь можно смазывать клеем отдельно, либо на картон на месте, где будет располагаться композиция, предварительно нанести небольшой слой клея, а затем распределить на свои места фрагменты дерева. Вот такое чудо-дерево у нас должно получиться!</w:t>
      </w:r>
      <w:r w:rsidRPr="000123D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Источник: </w:t>
      </w:r>
      <w:hyperlink r:id="rId20" w:history="1">
        <w:r w:rsidRPr="000123D7">
          <w:rPr>
            <w:rFonts w:ascii="Helvetica" w:eastAsia="Times New Roman" w:hAnsi="Helvetica" w:cs="Helvetica"/>
            <w:color w:val="BE1C22"/>
            <w:sz w:val="18"/>
            <w:u w:val="single"/>
            <w:lang w:eastAsia="ru-RU"/>
          </w:rPr>
          <w:t>https://womanadvice.ru/rvanaya-applikaciya</w:t>
        </w:r>
      </w:hyperlink>
    </w:p>
    <w:p w:rsidR="000123D7" w:rsidRDefault="000123D7" w:rsidP="00456B01"/>
    <w:p w:rsidR="000123D7" w:rsidRDefault="000123D7" w:rsidP="00456B01"/>
    <w:p w:rsidR="00E40375" w:rsidRPr="00456B01" w:rsidRDefault="00456B01" w:rsidP="00456B01">
      <w:r w:rsidRPr="00456B01">
        <w:rPr>
          <w:noProof/>
          <w:lang w:eastAsia="ru-RU"/>
        </w:rPr>
        <w:drawing>
          <wp:inline distT="0" distB="0" distL="0" distR="0">
            <wp:extent cx="2925628" cy="2004448"/>
            <wp:effectExtent l="19050" t="0" r="8072" b="0"/>
            <wp:docPr id="6" name="Рисунок 6" descr="http://kid-life.ru/wp-content/uploads/2019/04/obryvnaya-mozajka-devushk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d-life.ru/wp-content/uploads/2019/04/obryvnaya-mozajka-devushki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71" cy="200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375" w:rsidRPr="00456B01" w:rsidSect="00E4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0FF3"/>
    <w:multiLevelType w:val="multilevel"/>
    <w:tmpl w:val="15A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45EC1"/>
    <w:multiLevelType w:val="multilevel"/>
    <w:tmpl w:val="97EC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0197"/>
    <w:rsid w:val="000123D7"/>
    <w:rsid w:val="001C0197"/>
    <w:rsid w:val="00426AFD"/>
    <w:rsid w:val="00456B01"/>
    <w:rsid w:val="006D25BE"/>
    <w:rsid w:val="00981BD4"/>
    <w:rsid w:val="009A0A07"/>
    <w:rsid w:val="00A30FC8"/>
    <w:rsid w:val="00E40375"/>
    <w:rsid w:val="00EC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5"/>
  </w:style>
  <w:style w:type="paragraph" w:styleId="3">
    <w:name w:val="heading 3"/>
    <w:basedOn w:val="a"/>
    <w:link w:val="30"/>
    <w:uiPriority w:val="9"/>
    <w:qFormat/>
    <w:rsid w:val="00012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B0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123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01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12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s://womanadvice.ru/sites/default/files/obryvnaya_applikaciya_5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omanadvice.ru/sites/default/files/obryvnaya_applikaciya_2.jpg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omanadvice.ru/sites/default/files/obryvnaya_applikaciya_4.jpg" TargetMode="External"/><Relationship Id="rId20" Type="http://schemas.openxmlformats.org/officeDocument/2006/relationships/hyperlink" Target="https://womanadvice.ru/rvanaya-applikaciy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omanadvice.ru/sites/default/files/obryvnaya_applikaciya_3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2020-03-22T18:33:00Z</dcterms:created>
  <dcterms:modified xsi:type="dcterms:W3CDTF">2020-03-22T19:29:00Z</dcterms:modified>
</cp:coreProperties>
</file>