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Pr="00402289" w:rsidRDefault="00E332E3" w:rsidP="004022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Урок </w:t>
      </w:r>
      <w:r w:rsidR="00402289" w:rsidRPr="00402289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 биологии</w:t>
      </w:r>
    </w:p>
    <w:p w:rsidR="00402289" w:rsidRPr="00F1790E" w:rsidRDefault="00E332E3" w:rsidP="00F17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п</w:t>
      </w:r>
      <w:r w:rsidR="00402289" w:rsidRPr="00402289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о теме: </w:t>
      </w:r>
      <w:r w:rsidR="00F1790E" w:rsidRPr="00F1790E">
        <w:rPr>
          <w:rFonts w:ascii="Times New Roman" w:hAnsi="Times New Roman" w:cs="Times New Roman"/>
          <w:b/>
          <w:sz w:val="40"/>
          <w:szCs w:val="24"/>
        </w:rPr>
        <w:t>Птицы. Общая характеристика. Особенности внешнего и внутреннего строения птиц.</w:t>
      </w: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 биологии</w:t>
      </w:r>
    </w:p>
    <w:p w:rsidR="00402289" w:rsidRDefault="00402289" w:rsidP="004022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Гусева Н.С.</w:t>
      </w: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790E" w:rsidRDefault="00F1790E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32E3" w:rsidRDefault="00E332E3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2289" w:rsidRDefault="00402289" w:rsidP="0040228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84943" w:rsidRPr="00402289" w:rsidRDefault="00F84943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Тема урока: </w:t>
      </w:r>
      <w:r w:rsidRPr="00402289">
        <w:rPr>
          <w:rFonts w:ascii="Times New Roman" w:hAnsi="Times New Roman" w:cs="Times New Roman"/>
          <w:sz w:val="24"/>
          <w:szCs w:val="24"/>
        </w:rPr>
        <w:t>Птицы. Общая характеристика. Особенности внешнего</w:t>
      </w:r>
      <w:r w:rsidR="003C7E88">
        <w:rPr>
          <w:rFonts w:ascii="Times New Roman" w:hAnsi="Times New Roman" w:cs="Times New Roman"/>
          <w:sz w:val="24"/>
          <w:szCs w:val="24"/>
        </w:rPr>
        <w:t xml:space="preserve"> и внутреннего строения</w:t>
      </w:r>
      <w:r w:rsidRPr="00402289">
        <w:rPr>
          <w:rFonts w:ascii="Times New Roman" w:hAnsi="Times New Roman" w:cs="Times New Roman"/>
          <w:sz w:val="24"/>
          <w:szCs w:val="24"/>
        </w:rPr>
        <w:t xml:space="preserve"> птиц.</w:t>
      </w:r>
    </w:p>
    <w:p w:rsidR="00F84943" w:rsidRPr="00402289" w:rsidRDefault="00F84943" w:rsidP="0040228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урока:</w:t>
      </w: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формирование знаний учащихся об особенностях внешнего </w:t>
      </w:r>
      <w:r w:rsidR="00F37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внутреннего </w:t>
      </w: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строения птицы, связанные с полетом и средой обитания.</w:t>
      </w:r>
    </w:p>
    <w:p w:rsidR="00F84943" w:rsidRPr="00402289" w:rsidRDefault="00AE2695" w:rsidP="0040228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4022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943" w:rsidRPr="00402289" w:rsidRDefault="00F84943" w:rsidP="004022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4943" w:rsidRPr="00402289" w:rsidRDefault="00F84943" w:rsidP="004022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F7E0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</w:t>
      </w: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внешнее </w:t>
      </w:r>
      <w:r w:rsidR="00F37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внутреннее </w:t>
      </w: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класса птиц;</w:t>
      </w:r>
    </w:p>
    <w:p w:rsidR="00F84943" w:rsidRPr="00402289" w:rsidRDefault="00F84943" w:rsidP="004022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изучить строение перьев птиц;</w:t>
      </w:r>
    </w:p>
    <w:p w:rsidR="00F84943" w:rsidRPr="00402289" w:rsidRDefault="00CB37A1" w:rsidP="004022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нацчиться</w:t>
      </w:r>
      <w:bookmarkStart w:id="0" w:name="_GoBack"/>
      <w:bookmarkEnd w:id="0"/>
      <w:r w:rsidR="00F84943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сопоставлять особенности строение с функциями;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22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умения: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интересов;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 xml:space="preserve">- формирование личностного отношения к птицам; 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-</w:t>
      </w:r>
      <w:r w:rsidRPr="00402289">
        <w:rPr>
          <w:rFonts w:ascii="Times New Roman" w:hAnsi="Times New Roman" w:cs="Times New Roman"/>
          <w:spacing w:val="-12"/>
          <w:sz w:val="24"/>
          <w:szCs w:val="24"/>
        </w:rPr>
        <w:t xml:space="preserve"> понимание практической значимости  птиц</w:t>
      </w:r>
      <w:r w:rsidRPr="0040228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- осознание ценности живых объектов.</w:t>
      </w:r>
    </w:p>
    <w:p w:rsidR="00F9362A" w:rsidRPr="00402289" w:rsidRDefault="00F9362A" w:rsidP="00402289">
      <w:pPr>
        <w:tabs>
          <w:tab w:val="left" w:pos="117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2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4022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умения</w:t>
      </w:r>
    </w:p>
    <w:p w:rsidR="00F9362A" w:rsidRPr="00402289" w:rsidRDefault="00F9362A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Cs/>
          <w:i/>
          <w:sz w:val="24"/>
          <w:szCs w:val="24"/>
        </w:rPr>
        <w:t>Познавательные</w:t>
      </w:r>
      <w:r w:rsidRPr="00402289">
        <w:rPr>
          <w:rFonts w:ascii="Times New Roman" w:hAnsi="Times New Roman" w:cs="Times New Roman"/>
          <w:i/>
          <w:sz w:val="24"/>
          <w:szCs w:val="24"/>
        </w:rPr>
        <w:t>:</w:t>
      </w:r>
      <w:r w:rsidRPr="00402289">
        <w:rPr>
          <w:rFonts w:ascii="Times New Roman" w:hAnsi="Times New Roman" w:cs="Times New Roman"/>
          <w:sz w:val="24"/>
          <w:szCs w:val="24"/>
        </w:rPr>
        <w:t xml:space="preserve"> умение работать с текстом, выделять в нем главное, давать определения понятиям, сравнивать, анализировать, обосновывать и делать выводы на основе полученной информации, проводить несложные эксперименты, использовать ИКТ.</w:t>
      </w:r>
    </w:p>
    <w:p w:rsidR="00F9362A" w:rsidRPr="00402289" w:rsidRDefault="00F9362A" w:rsidP="004022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Cs/>
          <w:i/>
          <w:sz w:val="24"/>
          <w:szCs w:val="24"/>
        </w:rPr>
        <w:t>Регулятивные:</w:t>
      </w:r>
      <w:r w:rsidRPr="00402289">
        <w:rPr>
          <w:rFonts w:ascii="Times New Roman" w:hAnsi="Times New Roman" w:cs="Times New Roman"/>
          <w:sz w:val="24"/>
          <w:szCs w:val="24"/>
        </w:rPr>
        <w:t xml:space="preserve"> ставить самостоятельно учебные цели, определять задачи, находить способы их решения, планировать; умение организовать свою деятельность, контролировать и корректировать выполнение своей работы, оценивать полученные результаты.</w:t>
      </w:r>
    </w:p>
    <w:p w:rsidR="00F9362A" w:rsidRPr="00402289" w:rsidRDefault="00F9362A" w:rsidP="0040228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2289">
        <w:rPr>
          <w:rFonts w:ascii="Times New Roman" w:hAnsi="Times New Roman" w:cs="Times New Roman"/>
          <w:bCs/>
          <w:i/>
          <w:sz w:val="24"/>
          <w:szCs w:val="24"/>
        </w:rPr>
        <w:t>Коммуникативные</w:t>
      </w:r>
      <w:r w:rsidRPr="0040228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402289">
        <w:rPr>
          <w:rFonts w:ascii="Times New Roman" w:hAnsi="Times New Roman" w:cs="Times New Roman"/>
          <w:sz w:val="24"/>
          <w:szCs w:val="24"/>
        </w:rPr>
        <w:t>умение слушать учителя и отвечать на вопросы, работать в составе творческих групп; умение строить эффективное взаимодействие с одноклассниками при выполнении  совместной работы.</w:t>
      </w:r>
    </w:p>
    <w:p w:rsidR="00F84943" w:rsidRPr="00402289" w:rsidRDefault="00F84943" w:rsidP="0040228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/>
          <w:color w:val="000000"/>
          <w:sz w:val="24"/>
          <w:szCs w:val="24"/>
        </w:rPr>
        <w:t>Оборудование</w:t>
      </w:r>
      <w:r w:rsidRPr="0040228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402289">
        <w:rPr>
          <w:rFonts w:ascii="Times New Roman" w:hAnsi="Times New Roman" w:cs="Times New Roman"/>
          <w:sz w:val="24"/>
          <w:szCs w:val="24"/>
        </w:rPr>
        <w:t xml:space="preserve"> </w:t>
      </w:r>
      <w:r w:rsidR="00402289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892375" w:rsidRPr="00402289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="00892375" w:rsidRPr="004022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2375" w:rsidRPr="00402289">
        <w:rPr>
          <w:rFonts w:ascii="Times New Roman" w:hAnsi="Times New Roman" w:cs="Times New Roman"/>
          <w:sz w:val="24"/>
          <w:szCs w:val="24"/>
        </w:rPr>
        <w:t>кьюар</w:t>
      </w:r>
      <w:proofErr w:type="spellEnd"/>
      <w:r w:rsidR="00892375" w:rsidRPr="00402289">
        <w:rPr>
          <w:rFonts w:ascii="Times New Roman" w:hAnsi="Times New Roman" w:cs="Times New Roman"/>
          <w:sz w:val="24"/>
          <w:szCs w:val="24"/>
        </w:rPr>
        <w:t xml:space="preserve"> коды</w:t>
      </w:r>
    </w:p>
    <w:p w:rsidR="00F84943" w:rsidRPr="00402289" w:rsidRDefault="00F84943" w:rsidP="004022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урока:</w:t>
      </w:r>
    </w:p>
    <w:p w:rsidR="00AE2695" w:rsidRPr="00402289" w:rsidRDefault="00AE2695" w:rsidP="00402289">
      <w:pPr>
        <w:pStyle w:val="a9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402289">
        <w:rPr>
          <w:b/>
          <w:color w:val="000000"/>
        </w:rPr>
        <w:t>1.Организационный этап.</w:t>
      </w:r>
    </w:p>
    <w:p w:rsidR="00F84943" w:rsidRPr="00402289" w:rsidRDefault="00892375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022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Здравствуйте ребята, как ваше настроение?</w:t>
      </w:r>
    </w:p>
    <w:p w:rsidR="00AE2695" w:rsidRPr="00402289" w:rsidRDefault="00AE2695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022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Проверка домашнего задания</w:t>
      </w:r>
    </w:p>
    <w:p w:rsidR="00892375" w:rsidRPr="00402289" w:rsidRDefault="00892375" w:rsidP="00402289">
      <w:pPr>
        <w:pStyle w:val="a4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вспомним класс пресмыкающиеся, я предлагаю вам пройти опрос. </w:t>
      </w:r>
      <w:r w:rsidR="00F84943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Опрос </w:t>
      </w:r>
      <w:proofErr w:type="gramStart"/>
      <w:r w:rsidR="00F84943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пресмыкающимся</w:t>
      </w:r>
      <w:proofErr w:type="gramEnd"/>
      <w:r w:rsidR="00F84943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</w:t>
      </w:r>
      <w:r w:rsidR="00174B13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спользованием планшетки на которой ставьте + если признак характерный для пресмыкающихся и – если не относится</w:t>
      </w:r>
      <w:r w:rsidR="00F9362A"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доску выводятся утверждения)</w:t>
      </w:r>
    </w:p>
    <w:p w:rsidR="00E96145" w:rsidRPr="00E96145" w:rsidRDefault="00CB37A1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96145" w:rsidRPr="00E96145">
          <w:rPr>
            <w:rStyle w:val="a3"/>
            <w:rFonts w:ascii="Times New Roman" w:hAnsi="Times New Roman" w:cs="Times New Roman"/>
            <w:sz w:val="24"/>
            <w:szCs w:val="24"/>
          </w:rPr>
          <w:t>https://wordwall.net/resource/70887426</w:t>
        </w:r>
      </w:hyperlink>
    </w:p>
    <w:p w:rsidR="00892375" w:rsidRPr="00402289" w:rsidRDefault="00174B13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CDA74DC" wp14:editId="73C1F84E">
            <wp:extent cx="2470150" cy="1389460"/>
            <wp:effectExtent l="0" t="0" r="6350" b="1270"/>
            <wp:docPr id="17" name="Рисунок 17" descr="C:\Users\User\Pictures\Screenshots\Снимок экрана (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Снимок экрана (34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979" cy="139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695" w:rsidRPr="00402289" w:rsidRDefault="00AE2695" w:rsidP="00402289">
      <w:pPr>
        <w:pStyle w:val="a9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 w:rsidRPr="00402289">
        <w:rPr>
          <w:b/>
          <w:bCs/>
          <w:color w:val="333333"/>
        </w:rPr>
        <w:t xml:space="preserve">2. </w:t>
      </w:r>
      <w:r w:rsidRPr="00402289">
        <w:rPr>
          <w:b/>
          <w:color w:val="000000"/>
        </w:rPr>
        <w:t>Постановка цели и задач урока. Мотивация учебной деятельности учащихся.</w:t>
      </w:r>
    </w:p>
    <w:p w:rsidR="00F84943" w:rsidRPr="00402289" w:rsidRDefault="00F84943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Звучит монолог Екатерины из произведения «Гроза» Островского «Отчего люди не летают?</w:t>
      </w:r>
    </w:p>
    <w:p w:rsidR="00F84943" w:rsidRPr="00402289" w:rsidRDefault="00F84943" w:rsidP="00402289">
      <w:pPr>
        <w:pStyle w:val="a4"/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Я говорю, отчего люди не летают так, как птицы? Знаешь, мне иногда кажется, что я птица. Когда стоишь на горе, так тебя и тянет лететь. Вот так бы разбежалась, подняла руки и полетела»</w:t>
      </w:r>
    </w:p>
    <w:p w:rsidR="00F84943" w:rsidRPr="00402289" w:rsidRDefault="00F84943" w:rsidP="00402289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вы сможете ответить на этот вопрос?</w:t>
      </w:r>
    </w:p>
    <w:p w:rsidR="00174B13" w:rsidRPr="00402289" w:rsidRDefault="00174B13" w:rsidP="004022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Скажите пожалуйста какая тема сегодняшнего урока?</w:t>
      </w:r>
    </w:p>
    <w:p w:rsidR="00174B13" w:rsidRPr="00402289" w:rsidRDefault="00174B13" w:rsidP="004022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Давайте сформируем цели урока, чем мы сегодня займемся на уроке.</w:t>
      </w:r>
    </w:p>
    <w:p w:rsidR="00AE2695" w:rsidRPr="00402289" w:rsidRDefault="00AE2695" w:rsidP="00AF7E0B">
      <w:pPr>
        <w:pStyle w:val="a4"/>
        <w:numPr>
          <w:ilvl w:val="0"/>
          <w:numId w:val="12"/>
        </w:numPr>
        <w:spacing w:after="0" w:line="360" w:lineRule="auto"/>
        <w:ind w:left="426" w:hanging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2289">
        <w:rPr>
          <w:rFonts w:ascii="Times New Roman" w:hAnsi="Times New Roman" w:cs="Times New Roman"/>
          <w:b/>
          <w:color w:val="000000"/>
          <w:sz w:val="24"/>
          <w:szCs w:val="24"/>
        </w:rPr>
        <w:t>Актуализация знаний</w:t>
      </w:r>
    </w:p>
    <w:p w:rsidR="00F45EF1" w:rsidRPr="00402289" w:rsidRDefault="00F45EF1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289">
        <w:rPr>
          <w:rFonts w:ascii="Times New Roman" w:hAnsi="Times New Roman" w:cs="Times New Roman"/>
          <w:sz w:val="24"/>
          <w:szCs w:val="24"/>
        </w:rPr>
        <w:t xml:space="preserve"> Как вы поняли, сегодня мы с вами приступаем к изучению, пожалуй, самого удивительного класса, Класса Птицы.  Обратите внимание на слова китайского философа Конфуция: </w:t>
      </w:r>
      <w:r w:rsidRPr="00402289">
        <w:rPr>
          <w:rFonts w:ascii="Times New Roman" w:hAnsi="Times New Roman" w:cs="Times New Roman"/>
          <w:b/>
          <w:bCs/>
          <w:sz w:val="24"/>
          <w:szCs w:val="24"/>
        </w:rPr>
        <w:t>«Боги дали нам птиц, чтобы мы видели каждый день, что такое красота»</w:t>
      </w:r>
      <w:r w:rsidRPr="00402289">
        <w:rPr>
          <w:rFonts w:ascii="Times New Roman" w:hAnsi="Times New Roman" w:cs="Times New Roman"/>
          <w:sz w:val="24"/>
          <w:szCs w:val="24"/>
        </w:rPr>
        <w:t>).</w:t>
      </w:r>
    </w:p>
    <w:p w:rsidR="00AE2695" w:rsidRPr="00402289" w:rsidRDefault="00AE2695" w:rsidP="00402289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2289">
        <w:rPr>
          <w:rFonts w:ascii="Times New Roman" w:hAnsi="Times New Roman" w:cs="Times New Roman"/>
          <w:b/>
          <w:color w:val="000000"/>
          <w:sz w:val="24"/>
          <w:szCs w:val="24"/>
        </w:rPr>
        <w:t>4. Первичное усвоение новых знаний.</w:t>
      </w:r>
    </w:p>
    <w:p w:rsidR="00696340" w:rsidRPr="00402289" w:rsidRDefault="00696340" w:rsidP="004022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2289">
        <w:rPr>
          <w:rFonts w:ascii="Times New Roman" w:hAnsi="Times New Roman" w:cs="Times New Roman"/>
          <w:b/>
          <w:sz w:val="24"/>
          <w:szCs w:val="24"/>
        </w:rPr>
        <w:t>Изучение новой темы с заполнением учащимися рабочей карты.</w:t>
      </w:r>
    </w:p>
    <w:p w:rsidR="00696340" w:rsidRPr="00402289" w:rsidRDefault="00696340" w:rsidP="00812758">
      <w:pPr>
        <w:pStyle w:val="a4"/>
        <w:numPr>
          <w:ilvl w:val="0"/>
          <w:numId w:val="1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12758">
        <w:rPr>
          <w:rFonts w:ascii="Times New Roman" w:hAnsi="Times New Roman" w:cs="Times New Roman"/>
          <w:sz w:val="24"/>
          <w:szCs w:val="24"/>
          <w:u w:val="single"/>
        </w:rPr>
        <w:t>Внешнее строение птицы</w:t>
      </w:r>
      <w:r w:rsidRPr="00402289">
        <w:rPr>
          <w:rFonts w:ascii="Times New Roman" w:hAnsi="Times New Roman" w:cs="Times New Roman"/>
          <w:sz w:val="24"/>
          <w:szCs w:val="24"/>
        </w:rPr>
        <w:t xml:space="preserve"> (Учащиеся находят информацию в учебнике и называют отделы </w:t>
      </w:r>
      <w:r w:rsidR="005A2A76" w:rsidRPr="00402289">
        <w:rPr>
          <w:rFonts w:ascii="Times New Roman" w:hAnsi="Times New Roman" w:cs="Times New Roman"/>
          <w:sz w:val="24"/>
          <w:szCs w:val="24"/>
        </w:rPr>
        <w:t xml:space="preserve">тела птицы и фиксируют эту информацию </w:t>
      </w:r>
      <w:r w:rsidR="0035253C" w:rsidRPr="00402289">
        <w:rPr>
          <w:rFonts w:ascii="Times New Roman" w:hAnsi="Times New Roman" w:cs="Times New Roman"/>
          <w:sz w:val="24"/>
          <w:szCs w:val="24"/>
        </w:rPr>
        <w:t>в</w:t>
      </w:r>
      <w:r w:rsidR="005A2A76" w:rsidRPr="00402289">
        <w:rPr>
          <w:rFonts w:ascii="Times New Roman" w:hAnsi="Times New Roman" w:cs="Times New Roman"/>
          <w:sz w:val="24"/>
          <w:szCs w:val="24"/>
        </w:rPr>
        <w:t xml:space="preserve">  рабочем листе)</w:t>
      </w:r>
    </w:p>
    <w:p w:rsidR="005A2A76" w:rsidRPr="00402289" w:rsidRDefault="005A2A76" w:rsidP="00812758">
      <w:pPr>
        <w:pStyle w:val="c1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rStyle w:val="c9"/>
          <w:color w:val="000000"/>
          <w:u w:val="single"/>
        </w:rPr>
      </w:pPr>
      <w:r w:rsidRPr="00402289">
        <w:rPr>
          <w:rStyle w:val="c9"/>
          <w:color w:val="000000"/>
          <w:u w:val="single"/>
        </w:rPr>
        <w:t>Тело птицы покрыто перьями, а какая функция перьев? (Работа с учебником)</w:t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rStyle w:val="c9"/>
          <w:color w:val="000000"/>
          <w:u w:val="single"/>
        </w:rPr>
      </w:pPr>
      <w:r w:rsidRPr="00402289">
        <w:rPr>
          <w:rStyle w:val="c9"/>
          <w:color w:val="000000"/>
          <w:u w:val="single"/>
        </w:rPr>
        <w:t>Перо состоит из:</w:t>
      </w:r>
      <w:r w:rsidR="00AF7E0B">
        <w:rPr>
          <w:rStyle w:val="c9"/>
          <w:color w:val="000000"/>
          <w:u w:val="single"/>
        </w:rPr>
        <w:t xml:space="preserve">    </w:t>
      </w:r>
    </w:p>
    <w:p w:rsidR="005A2A76" w:rsidRPr="00402289" w:rsidRDefault="000E25D0" w:rsidP="00402289">
      <w:pPr>
        <w:pStyle w:val="a9"/>
        <w:spacing w:before="0" w:beforeAutospacing="0" w:after="0" w:afterAutospacing="0" w:line="360" w:lineRule="auto"/>
        <w:rPr>
          <w:rStyle w:val="c9"/>
        </w:rPr>
      </w:pPr>
      <w:r w:rsidRPr="00402289">
        <w:rPr>
          <w:noProof/>
        </w:rPr>
        <w:drawing>
          <wp:inline distT="0" distB="0" distL="0" distR="0" wp14:anchorId="735FC71D" wp14:editId="3C668A43">
            <wp:extent cx="3168650" cy="2070185"/>
            <wp:effectExtent l="0" t="0" r="0" b="6350"/>
            <wp:docPr id="30" name="Рисунок 30" descr="C:\Users\User\AppData\Local\Packages\Microsoft.Windows.Photos_8wekyb3d8bbwe\TempState\ShareServiceTempFolder\перо подпис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Packages\Microsoft.Windows.Photos_8wekyb3d8bbwe\TempState\ShareServiceTempFolder\перо подпис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94" cy="207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rStyle w:val="c9"/>
          <w:color w:val="000000"/>
          <w:u w:val="single"/>
        </w:rPr>
      </w:pPr>
      <w:r w:rsidRPr="00402289">
        <w:rPr>
          <w:rStyle w:val="c9"/>
          <w:color w:val="000000"/>
          <w:u w:val="single"/>
        </w:rPr>
        <w:t>Перья бывают:</w:t>
      </w:r>
    </w:p>
    <w:p w:rsidR="005A2A76" w:rsidRPr="00402289" w:rsidRDefault="005A2A76" w:rsidP="00402289">
      <w:pPr>
        <w:pStyle w:val="c13"/>
        <w:numPr>
          <w:ilvl w:val="0"/>
          <w:numId w:val="11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rPr>
          <w:color w:val="000000"/>
        </w:rPr>
      </w:pPr>
      <w:r w:rsidRPr="00402289">
        <w:rPr>
          <w:rStyle w:val="c4"/>
          <w:b/>
          <w:bCs/>
          <w:color w:val="000000"/>
        </w:rPr>
        <w:t>Контурное перо</w:t>
      </w:r>
      <w:r w:rsidRPr="00402289">
        <w:rPr>
          <w:rStyle w:val="c12"/>
          <w:color w:val="000000"/>
        </w:rPr>
        <w:t> – формирует контур тела птицы.  Эти перья придают телу птицы обтекаемую форму. Эти перья являются основным типом. </w:t>
      </w:r>
      <w:r w:rsidRPr="00402289">
        <w:rPr>
          <w:color w:val="000000"/>
        </w:rPr>
        <w:br/>
      </w:r>
      <w:r w:rsidRPr="00402289">
        <w:rPr>
          <w:rStyle w:val="c4"/>
          <w:b/>
          <w:bCs/>
          <w:color w:val="000000"/>
        </w:rPr>
        <w:t>Маховые перья ( На крыльях)</w:t>
      </w:r>
      <w:r w:rsidRPr="00402289">
        <w:rPr>
          <w:rStyle w:val="c12"/>
          <w:color w:val="000000"/>
        </w:rPr>
        <w:t>– это длинные перья, предназначенные для полета, поэтому прочны и образуют плоскость крыла. Крепятся эти крылья по краю крыла</w:t>
      </w:r>
      <w:r w:rsidRPr="00402289">
        <w:rPr>
          <w:rStyle w:val="c14"/>
          <w:rFonts w:eastAsiaTheme="minorEastAsia"/>
          <w:i/>
          <w:iCs/>
          <w:color w:val="000000"/>
          <w:u w:val="single"/>
        </w:rPr>
        <w:t>.</w:t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289">
        <w:rPr>
          <w:rStyle w:val="c12"/>
          <w:i/>
          <w:iCs/>
          <w:color w:val="000000"/>
          <w:u w:val="single"/>
        </w:rPr>
        <w:t> Первостепенные</w:t>
      </w:r>
      <w:r w:rsidRPr="00402289">
        <w:rPr>
          <w:rStyle w:val="c12"/>
          <w:color w:val="000000"/>
        </w:rPr>
        <w:t>- прикрепляются к кисти</w:t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289">
        <w:rPr>
          <w:rStyle w:val="c14"/>
          <w:rFonts w:eastAsiaTheme="minorEastAsia"/>
          <w:i/>
          <w:iCs/>
          <w:color w:val="000000"/>
          <w:u w:val="single"/>
        </w:rPr>
        <w:lastRenderedPageBreak/>
        <w:t>Второстепенные</w:t>
      </w:r>
      <w:r w:rsidRPr="00402289">
        <w:rPr>
          <w:rStyle w:val="c12"/>
          <w:color w:val="000000"/>
        </w:rPr>
        <w:t>- прикрепляются к предплечью</w:t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289">
        <w:rPr>
          <w:rStyle w:val="c14"/>
          <w:rFonts w:eastAsiaTheme="minorEastAsia"/>
          <w:i/>
          <w:iCs/>
          <w:color w:val="000000"/>
          <w:u w:val="single"/>
        </w:rPr>
        <w:t>Третьестепенные</w:t>
      </w:r>
      <w:r w:rsidRPr="00402289">
        <w:rPr>
          <w:rStyle w:val="c12"/>
          <w:color w:val="000000"/>
        </w:rPr>
        <w:t>- прикрепляются к плечу.</w:t>
      </w:r>
    </w:p>
    <w:p w:rsidR="005A2A76" w:rsidRPr="00402289" w:rsidRDefault="005A2A76" w:rsidP="00402289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 w:rsidRPr="00402289">
        <w:rPr>
          <w:rStyle w:val="c4"/>
          <w:b/>
          <w:bCs/>
          <w:color w:val="000000"/>
        </w:rPr>
        <w:t>Кроющие перья</w:t>
      </w:r>
      <w:r w:rsidRPr="00402289">
        <w:rPr>
          <w:rStyle w:val="c12"/>
          <w:color w:val="000000"/>
        </w:rPr>
        <w:t> – которые покрывают нижнюю часть маховых перьев, называются кроющими и являются вариантом контурных перьев.</w:t>
      </w:r>
      <w:r w:rsidRPr="00402289">
        <w:rPr>
          <w:color w:val="000000"/>
        </w:rPr>
        <w:br/>
      </w:r>
      <w:r w:rsidRPr="00402289">
        <w:rPr>
          <w:rStyle w:val="c4"/>
          <w:b/>
          <w:bCs/>
          <w:color w:val="000000"/>
        </w:rPr>
        <w:t>Рулевые перья </w:t>
      </w:r>
      <w:r w:rsidRPr="00402289">
        <w:rPr>
          <w:rStyle w:val="c12"/>
          <w:color w:val="000000"/>
        </w:rPr>
        <w:t>– прочные и длинные перья, составляют хвост птицы. Регулируют направление полета</w:t>
      </w:r>
      <w:r w:rsidRPr="00402289">
        <w:rPr>
          <w:color w:val="000000"/>
        </w:rPr>
        <w:br/>
      </w:r>
      <w:r w:rsidRPr="00402289">
        <w:rPr>
          <w:rStyle w:val="c4"/>
          <w:b/>
          <w:bCs/>
          <w:color w:val="000000"/>
        </w:rPr>
        <w:t>2. Пуховые перья</w:t>
      </w:r>
      <w:r w:rsidRPr="00402289">
        <w:rPr>
          <w:rStyle w:val="c12"/>
          <w:color w:val="000000"/>
        </w:rPr>
        <w:t> – находятся под контурными перьями. В отличии от маховых перьев у пуховых перьев очень тонкий стержень, а бородки не содержат крючков. Это перья промежуточного типа, между пухом и контурным пером. </w:t>
      </w:r>
      <w:r w:rsidRPr="00402289">
        <w:rPr>
          <w:color w:val="000000"/>
        </w:rPr>
        <w:br/>
      </w:r>
      <w:r w:rsidRPr="00402289">
        <w:rPr>
          <w:rStyle w:val="c4"/>
          <w:b/>
          <w:bCs/>
          <w:color w:val="000000"/>
        </w:rPr>
        <w:t>3.Пух</w:t>
      </w:r>
      <w:r w:rsidRPr="00402289">
        <w:rPr>
          <w:rStyle w:val="c12"/>
          <w:color w:val="000000"/>
        </w:rPr>
        <w:t xml:space="preserve"> – отличается от пухового пера сильно укороченным стержнем и поэтому бородки сильно отходят пучком от </w:t>
      </w:r>
      <w:proofErr w:type="spellStart"/>
      <w:r w:rsidRPr="00402289">
        <w:rPr>
          <w:rStyle w:val="c12"/>
          <w:color w:val="000000"/>
        </w:rPr>
        <w:t>очина</w:t>
      </w:r>
      <w:proofErr w:type="spellEnd"/>
      <w:r w:rsidRPr="00402289">
        <w:rPr>
          <w:rStyle w:val="c12"/>
          <w:color w:val="000000"/>
        </w:rPr>
        <w:t>.</w:t>
      </w:r>
    </w:p>
    <w:p w:rsidR="0035253C" w:rsidRPr="00402289" w:rsidRDefault="00812758" w:rsidP="00812758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 w:rsidRPr="00812758">
        <w:rPr>
          <w:rStyle w:val="c12"/>
          <w:color w:val="000000"/>
          <w:u w:val="single"/>
        </w:rPr>
        <w:t>3.</w:t>
      </w:r>
      <w:r w:rsidR="00BD4CC1" w:rsidRPr="00812758">
        <w:rPr>
          <w:rStyle w:val="c12"/>
          <w:color w:val="000000"/>
          <w:u w:val="single"/>
        </w:rPr>
        <w:t>Строение тела птицы</w:t>
      </w:r>
      <w:r w:rsidR="00407251">
        <w:rPr>
          <w:rStyle w:val="c12"/>
          <w:color w:val="000000"/>
        </w:rPr>
        <w:t xml:space="preserve">. </w:t>
      </w:r>
    </w:p>
    <w:p w:rsidR="00BD4CC1" w:rsidRDefault="00BD4CC1" w:rsidP="00812758">
      <w:pPr>
        <w:pStyle w:val="c13"/>
        <w:shd w:val="clear" w:color="auto" w:fill="FFFFFF"/>
        <w:spacing w:before="0" w:beforeAutospacing="0" w:after="0" w:afterAutospacing="0" w:line="360" w:lineRule="auto"/>
        <w:rPr>
          <w:color w:val="331F15"/>
        </w:rPr>
      </w:pPr>
      <w:r w:rsidRPr="00402289">
        <w:rPr>
          <w:color w:val="331F15"/>
        </w:rPr>
        <w:t>Считается, что птицы произошли от древних </w:t>
      </w:r>
      <w:r w:rsidRPr="00402289">
        <w:rPr>
          <w:rStyle w:val="aa"/>
          <w:color w:val="331F15"/>
        </w:rPr>
        <w:t>пресмыкающихся</w:t>
      </w:r>
      <w:r w:rsidRPr="00402289">
        <w:rPr>
          <w:color w:val="331F15"/>
        </w:rPr>
        <w:t>. Этому есть палеонтологические доказательства: ученые при раскопках находили останки удивительных животных.  С помощью специальных методов был определен их приблизительный возраст — около 150 млн лет! Имя одной из таких чудесных зверушек — </w:t>
      </w:r>
      <w:r w:rsidRPr="00402289">
        <w:rPr>
          <w:rStyle w:val="aa"/>
          <w:color w:val="331F15"/>
        </w:rPr>
        <w:t>археоптерикс</w:t>
      </w:r>
      <w:r w:rsidRPr="00402289">
        <w:rPr>
          <w:color w:val="331F15"/>
        </w:rPr>
        <w:t>. Его называют “переходной формой” между рептилиями и птицами.</w:t>
      </w:r>
    </w:p>
    <w:p w:rsidR="00812758" w:rsidRPr="00812758" w:rsidRDefault="00812758" w:rsidP="00812758">
      <w:pPr>
        <w:pStyle w:val="c13"/>
        <w:shd w:val="clear" w:color="auto" w:fill="FFFFFF"/>
        <w:spacing w:before="0" w:beforeAutospacing="0" w:after="0" w:afterAutospacing="0" w:line="360" w:lineRule="auto"/>
        <w:rPr>
          <w:color w:val="0070C0"/>
        </w:rPr>
      </w:pPr>
      <w:r w:rsidRPr="00812758">
        <w:rPr>
          <w:color w:val="0070C0"/>
        </w:rPr>
        <w:t>Интересный факт</w:t>
      </w:r>
    </w:p>
    <w:p w:rsidR="00961A60" w:rsidRPr="00812758" w:rsidRDefault="00961A60" w:rsidP="00812758">
      <w:pPr>
        <w:pStyle w:val="c13"/>
        <w:shd w:val="clear" w:color="auto" w:fill="FFFFFF"/>
        <w:spacing w:before="0" w:beforeAutospacing="0" w:after="0" w:afterAutospacing="0" w:line="360" w:lineRule="auto"/>
        <w:rPr>
          <w:color w:val="0070C0"/>
        </w:rPr>
      </w:pPr>
      <w:r w:rsidRPr="00812758">
        <w:rPr>
          <w:rStyle w:val="aa"/>
          <w:color w:val="0070C0"/>
        </w:rPr>
        <w:t>Почему спящие птицы не падают с веток?</w:t>
      </w:r>
      <w:r w:rsidRPr="00812758">
        <w:rPr>
          <w:color w:val="0070C0"/>
        </w:rPr>
        <w:br/>
        <w:t>Птицы не падают с веток во время сна, потому что мышцы ног находятся в напряжении. Эти мышцы длинными сухожилиями соединены с пальцами. Когда птица садится, мышцы сокращаются, сухожилия натягиваются и пальцы сжимаются. Во сне птица не может выпрямить ноги: во сне ее тело неподвижно. Поэтому пальцы не выпускают опору. Просыпаясь, она приподнимает тело, сухожилия расслабляются, и замок “расщелкивается”.</w:t>
      </w:r>
    </w:p>
    <w:p w:rsidR="006311F1" w:rsidRDefault="006311F1" w:rsidP="00402289">
      <w:pPr>
        <w:pStyle w:val="a9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Приступим к</w:t>
      </w:r>
      <w:r w:rsidR="00F37ADE">
        <w:rPr>
          <w:color w:val="000000"/>
          <w:shd w:val="clear" w:color="auto" w:fill="FFFFFF"/>
        </w:rPr>
        <w:t xml:space="preserve"> исследованию</w:t>
      </w:r>
      <w:r>
        <w:rPr>
          <w:color w:val="000000"/>
          <w:shd w:val="clear" w:color="auto" w:fill="FFFFFF"/>
        </w:rPr>
        <w:t xml:space="preserve"> внутреннего строения птиц</w:t>
      </w:r>
      <w:r w:rsidR="00F37ADE">
        <w:rPr>
          <w:color w:val="000000"/>
          <w:shd w:val="clear" w:color="auto" w:fill="FFFFFF"/>
        </w:rPr>
        <w:t>. Всё это вы изучите самосто</w:t>
      </w:r>
      <w:r>
        <w:rPr>
          <w:color w:val="000000"/>
          <w:shd w:val="clear" w:color="auto" w:fill="FFFFFF"/>
        </w:rPr>
        <w:t>ятельно в группах в течение 5</w:t>
      </w:r>
      <w:r w:rsidR="00F37ADE">
        <w:rPr>
          <w:color w:val="000000"/>
          <w:shd w:val="clear" w:color="auto" w:fill="FFFFFF"/>
        </w:rPr>
        <w:t xml:space="preserve"> минут, а затем поделитесь знаниями с одноклассниками.</w:t>
      </w:r>
      <w:r>
        <w:rPr>
          <w:color w:val="000000"/>
          <w:shd w:val="clear" w:color="auto" w:fill="FFFFFF"/>
        </w:rPr>
        <w:t xml:space="preserve"> </w:t>
      </w:r>
      <w:r w:rsidR="000424CF">
        <w:rPr>
          <w:color w:val="000000"/>
          <w:shd w:val="clear" w:color="auto" w:fill="FFFFFF"/>
        </w:rPr>
        <w:t>Каждая группа выбирает на основе случайного выбора картинку с системой органов.</w:t>
      </w:r>
    </w:p>
    <w:p w:rsidR="00DD1264" w:rsidRDefault="00DD1264" w:rsidP="00402289">
      <w:pPr>
        <w:pStyle w:val="a9"/>
        <w:shd w:val="clear" w:color="auto" w:fill="FFFFFF"/>
        <w:spacing w:before="0" w:beforeAutospacing="0" w:after="0" w:afterAutospacing="0" w:line="360" w:lineRule="auto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51312112" wp14:editId="64CE9E95">
            <wp:extent cx="1187450" cy="956987"/>
            <wp:effectExtent l="0" t="0" r="0" b="0"/>
            <wp:docPr id="2" name="Рисунок 2" descr="https://8b08ab88-ee1b-4b04-9ae9-321e0da71ae2.selcdn.net/7279c5e0-acec-4a98-81f0-f3510e425dab/374w1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b08ab88-ee1b-4b04-9ae9-321e0da71ae2.selcdn.net/7279c5e0-acec-4a98-81f0-f3510e425dab/374w11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80" cy="9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336">
        <w:rPr>
          <w:noProof/>
        </w:rPr>
        <w:drawing>
          <wp:inline distT="0" distB="0" distL="0" distR="0" wp14:anchorId="59850F9F" wp14:editId="60B52432">
            <wp:extent cx="1143000" cy="996833"/>
            <wp:effectExtent l="0" t="0" r="0" b="0"/>
            <wp:docPr id="3" name="Рисунок 3" descr="https://fs.znanio.ru/d5af0e/e4/69/be603d1ed85fe5ea2ff95955d0dc766a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e4/69/be603d1ed85fe5ea2ff95955d0dc766a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8" t="1650" r="8184" b="2284"/>
                    <a:stretch/>
                  </pic:blipFill>
                  <pic:spPr bwMode="auto">
                    <a:xfrm>
                      <a:off x="0" y="0"/>
                      <a:ext cx="1150046" cy="100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7BD">
        <w:rPr>
          <w:noProof/>
        </w:rPr>
        <w:drawing>
          <wp:inline distT="0" distB="0" distL="0" distR="0" wp14:anchorId="35A2F076" wp14:editId="46EFB542">
            <wp:extent cx="1285507" cy="985918"/>
            <wp:effectExtent l="0" t="0" r="0" b="5080"/>
            <wp:docPr id="4" name="Рисунок 4" descr="https://pofoto.club/uploads/posts/2021-12/1640266359_8-pofoto-club-p-sistema-ptits-fot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foto.club/uploads/posts/2021-12/1640266359_8-pofoto-club-p-sistema-ptits-foto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9" r="10009" b="1747"/>
                    <a:stretch/>
                  </pic:blipFill>
                  <pic:spPr bwMode="auto">
                    <a:xfrm>
                      <a:off x="0" y="0"/>
                      <a:ext cx="1289397" cy="98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67BD">
        <w:rPr>
          <w:noProof/>
        </w:rPr>
        <w:drawing>
          <wp:inline distT="0" distB="0" distL="0" distR="0" wp14:anchorId="4C302037" wp14:editId="6D50B3C6">
            <wp:extent cx="1422400" cy="1008763"/>
            <wp:effectExtent l="0" t="0" r="6350" b="1270"/>
            <wp:docPr id="5" name="Рисунок 5" descr="https://prezentacii.org/upload/cloud/19/03/129242/images/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ezentacii.org/upload/cloud/19/03/129242/images/screen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" t="6482" r="2288" b="2383"/>
                    <a:stretch/>
                  </pic:blipFill>
                  <pic:spPr bwMode="auto">
                    <a:xfrm>
                      <a:off x="0" y="0"/>
                      <a:ext cx="1425497" cy="101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790E">
        <w:rPr>
          <w:noProof/>
        </w:rPr>
        <w:drawing>
          <wp:inline distT="0" distB="0" distL="0" distR="0" wp14:anchorId="01D2E584" wp14:editId="12BBB3ED">
            <wp:extent cx="1276350" cy="957262"/>
            <wp:effectExtent l="0" t="0" r="0" b="0"/>
            <wp:docPr id="6" name="Рисунок 6" descr="https://ru-static.z-dn.net/files/d46/f98485db9843560eb6f1d63976373c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-static.z-dn.net/files/d46/f98485db9843560eb6f1d63976373c3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55" cy="95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A60" w:rsidRDefault="006311F1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 xml:space="preserve">1 группа </w:t>
      </w:r>
      <w:r w:rsidR="00407251">
        <w:rPr>
          <w:rStyle w:val="c12"/>
          <w:color w:val="000000"/>
        </w:rPr>
        <w:t>–Дыхательная система птиц (Вопрос учителя: Что является приспособленностью к полету?),</w:t>
      </w:r>
    </w:p>
    <w:p w:rsidR="000424CF" w:rsidRDefault="000424CF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>2 группа – Пищеварительная система птиц</w:t>
      </w:r>
      <w:r w:rsidR="00407251">
        <w:rPr>
          <w:rStyle w:val="c12"/>
          <w:color w:val="000000"/>
        </w:rPr>
        <w:t xml:space="preserve"> (Вопрос учителя: Что является приспособленностью к полету?)</w:t>
      </w:r>
      <w:r>
        <w:rPr>
          <w:rStyle w:val="c12"/>
          <w:color w:val="000000"/>
        </w:rPr>
        <w:t xml:space="preserve">, </w:t>
      </w:r>
    </w:p>
    <w:p w:rsidR="000424CF" w:rsidRDefault="000424CF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lastRenderedPageBreak/>
        <w:t xml:space="preserve">3 группа – </w:t>
      </w:r>
      <w:r w:rsidR="009F67BD">
        <w:rPr>
          <w:rStyle w:val="c12"/>
          <w:color w:val="000000"/>
        </w:rPr>
        <w:t>К</w:t>
      </w:r>
      <w:r>
        <w:rPr>
          <w:rStyle w:val="c12"/>
          <w:color w:val="000000"/>
        </w:rPr>
        <w:t>ровеносная система птиц</w:t>
      </w:r>
      <w:r w:rsidR="00407251">
        <w:rPr>
          <w:rStyle w:val="c12"/>
          <w:color w:val="000000"/>
        </w:rPr>
        <w:t xml:space="preserve"> (Вопрос учителя: Что является приспособленностью к полету?)</w:t>
      </w:r>
      <w:r>
        <w:rPr>
          <w:rStyle w:val="c12"/>
          <w:color w:val="000000"/>
        </w:rPr>
        <w:t>,</w:t>
      </w:r>
    </w:p>
    <w:p w:rsidR="000424CF" w:rsidRDefault="000424CF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 xml:space="preserve">4 группа – </w:t>
      </w:r>
      <w:r w:rsidR="009F67BD">
        <w:rPr>
          <w:rStyle w:val="c12"/>
          <w:color w:val="000000"/>
        </w:rPr>
        <w:t>Н</w:t>
      </w:r>
      <w:r>
        <w:rPr>
          <w:rStyle w:val="c12"/>
          <w:color w:val="000000"/>
        </w:rPr>
        <w:t>ервная система птиц,</w:t>
      </w:r>
    </w:p>
    <w:p w:rsidR="009F67BD" w:rsidRDefault="009F67BD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 xml:space="preserve">5 группа – </w:t>
      </w:r>
      <w:r w:rsidR="00F1790E">
        <w:rPr>
          <w:rStyle w:val="c12"/>
          <w:color w:val="000000"/>
        </w:rPr>
        <w:t>Опорно-двигательная система</w:t>
      </w:r>
      <w:r w:rsidR="00407251">
        <w:rPr>
          <w:rStyle w:val="c12"/>
          <w:color w:val="000000"/>
        </w:rPr>
        <w:t xml:space="preserve"> (Вопрос учителя: Что является приспособленностью к полету?)</w:t>
      </w:r>
      <w:r>
        <w:rPr>
          <w:rStyle w:val="c12"/>
          <w:color w:val="000000"/>
        </w:rPr>
        <w:t>.</w:t>
      </w:r>
    </w:p>
    <w:p w:rsidR="000424CF" w:rsidRDefault="000424CF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>Ответы каждой группы ребята фиксируют в рабочей карте.</w:t>
      </w:r>
    </w:p>
    <w:p w:rsidR="00F1790E" w:rsidRPr="00812758" w:rsidRDefault="00F1790E" w:rsidP="00F179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color w:val="FF0000"/>
          <w:sz w:val="24"/>
          <w:szCs w:val="24"/>
        </w:rPr>
        <w:t>Разминка для глаз (слайд щебет птиц)</w:t>
      </w:r>
    </w:p>
    <w:p w:rsidR="00F1790E" w:rsidRDefault="00F1790E" w:rsidP="00F179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получившие заранее задание подготовить доклад, рассказывают его. </w:t>
      </w:r>
    </w:p>
    <w:p w:rsidR="00F1790E" w:rsidRPr="00812758" w:rsidRDefault="00F1790E" w:rsidP="00F179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 xml:space="preserve">Доклад </w:t>
      </w:r>
      <w:r>
        <w:rPr>
          <w:rFonts w:ascii="Times New Roman" w:hAnsi="Times New Roman" w:cs="Times New Roman"/>
          <w:sz w:val="24"/>
          <w:szCs w:val="24"/>
        </w:rPr>
        <w:t>1 учащегося:</w:t>
      </w:r>
      <w:r w:rsidR="00AF7E0B">
        <w:rPr>
          <w:rFonts w:ascii="Times New Roman" w:hAnsi="Times New Roman" w:cs="Times New Roman"/>
          <w:sz w:val="24"/>
          <w:szCs w:val="24"/>
        </w:rPr>
        <w:t xml:space="preserve"> </w:t>
      </w:r>
      <w:r w:rsidRPr="00812758">
        <w:rPr>
          <w:rFonts w:ascii="Times New Roman" w:hAnsi="Times New Roman" w:cs="Times New Roman"/>
          <w:sz w:val="24"/>
          <w:szCs w:val="24"/>
        </w:rPr>
        <w:t>«Влияние нефти на перьевой покров птицы»</w:t>
      </w:r>
    </w:p>
    <w:p w:rsidR="00F1790E" w:rsidRPr="00812758" w:rsidRDefault="00F1790E" w:rsidP="00F179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758">
        <w:rPr>
          <w:rFonts w:ascii="Times New Roman" w:hAnsi="Times New Roman" w:cs="Times New Roman"/>
          <w:sz w:val="24"/>
          <w:szCs w:val="24"/>
        </w:rPr>
        <w:t xml:space="preserve">Доклад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812758">
        <w:rPr>
          <w:rFonts w:ascii="Times New Roman" w:hAnsi="Times New Roman" w:cs="Times New Roman"/>
          <w:sz w:val="24"/>
          <w:szCs w:val="24"/>
        </w:rPr>
        <w:t>учащегося « Птица года 2024 – ЧИЖ»</w:t>
      </w:r>
    </w:p>
    <w:p w:rsidR="00F1790E" w:rsidRDefault="00F1790E" w:rsidP="00F1790E">
      <w:pPr>
        <w:pStyle w:val="a9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>
        <w:rPr>
          <w:b/>
          <w:color w:val="000000"/>
        </w:rPr>
        <w:t>5.Первичная проверка понимания</w:t>
      </w:r>
    </w:p>
    <w:p w:rsidR="00F1790E" w:rsidRDefault="00F1790E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  <w:r>
        <w:rPr>
          <w:rStyle w:val="c12"/>
          <w:color w:val="000000"/>
        </w:rPr>
        <w:t>Ребята вместе вспоминают ароморфозы пресмыкающихся и озвучиваю ароморфозы птиц.</w:t>
      </w:r>
    </w:p>
    <w:p w:rsidR="009F67BD" w:rsidRPr="00402289" w:rsidRDefault="009F67BD" w:rsidP="006311F1">
      <w:pPr>
        <w:pStyle w:val="c1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</w:rPr>
      </w:pPr>
    </w:p>
    <w:p w:rsidR="00F1790E" w:rsidRPr="00F1790E" w:rsidRDefault="00961A60" w:rsidP="00F1790E">
      <w:pPr>
        <w:pStyle w:val="c1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02289">
        <w:rPr>
          <w:noProof/>
        </w:rPr>
        <w:drawing>
          <wp:inline distT="0" distB="0" distL="0" distR="0" wp14:anchorId="217A6A3C" wp14:editId="704A4447">
            <wp:extent cx="6840855" cy="3189446"/>
            <wp:effectExtent l="0" t="0" r="0" b="1143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AE2695" w:rsidRPr="00402289" w:rsidRDefault="00AE2695" w:rsidP="004022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b/>
          <w:color w:val="000000"/>
          <w:sz w:val="24"/>
          <w:szCs w:val="24"/>
        </w:rPr>
        <w:t>6.Первичное закрепление</w:t>
      </w:r>
      <w:r w:rsidRPr="004022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943" w:rsidRPr="00402289" w:rsidRDefault="00CB37A1" w:rsidP="00402289">
      <w:pPr>
        <w:pStyle w:val="a4"/>
        <w:spacing w:after="0" w:line="360" w:lineRule="auto"/>
        <w:ind w:lef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="00F84943" w:rsidRPr="0040228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https://learningapps.org/4007920</w:t>
        </w:r>
      </w:hyperlink>
    </w:p>
    <w:p w:rsidR="00F1790E" w:rsidRPr="00F1790E" w:rsidRDefault="00F84943" w:rsidP="00F1790E">
      <w:pPr>
        <w:pStyle w:val="a4"/>
        <w:spacing w:after="0" w:line="360" w:lineRule="auto"/>
        <w:ind w:lef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70A4AB5" wp14:editId="30E0AC17">
            <wp:extent cx="1289050" cy="1333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3C" w:rsidRDefault="0035253C" w:rsidP="0040228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2289">
        <w:rPr>
          <w:rFonts w:ascii="Times New Roman" w:hAnsi="Times New Roman" w:cs="Times New Roman"/>
          <w:b/>
          <w:color w:val="000000"/>
          <w:sz w:val="24"/>
          <w:szCs w:val="24"/>
        </w:rPr>
        <w:t>7.Информация о домашнем задании, инструктаж по его выполнению</w:t>
      </w:r>
      <w:r w:rsidRPr="004022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12758" w:rsidRPr="00402289" w:rsidRDefault="00812758" w:rsidP="00812758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Прочитать §22. 1 гр. Отвечать на вопросы 1,2,3. 2гр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Отвечать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вопрос Подумайте «Почему птицы не откладывают так много яиц, как пресмыкающиеся? </w:t>
      </w:r>
    </w:p>
    <w:p w:rsidR="00F1790E" w:rsidRPr="00F1790E" w:rsidRDefault="00812758" w:rsidP="00F1790E">
      <w:pPr>
        <w:pStyle w:val="a9"/>
        <w:shd w:val="clear" w:color="auto" w:fill="FFFFFF"/>
        <w:spacing w:before="0" w:beforeAutospacing="0" w:after="0" w:afterAutospacing="0" w:line="360" w:lineRule="auto"/>
        <w:rPr>
          <w:b/>
          <w:color w:val="000000"/>
        </w:rPr>
      </w:pPr>
      <w:r>
        <w:rPr>
          <w:b/>
          <w:bCs/>
          <w:color w:val="000000"/>
        </w:rPr>
        <w:lastRenderedPageBreak/>
        <w:t xml:space="preserve">8. </w:t>
      </w:r>
      <w:r w:rsidR="00E91597" w:rsidRPr="00402289">
        <w:rPr>
          <w:b/>
          <w:bCs/>
          <w:color w:val="000000"/>
        </w:rPr>
        <w:t>Подведение итогов.</w:t>
      </w:r>
      <w:r w:rsidR="00F1790E" w:rsidRPr="00F1790E">
        <w:rPr>
          <w:b/>
          <w:color w:val="000000"/>
        </w:rPr>
        <w:t xml:space="preserve"> </w:t>
      </w:r>
      <w:r w:rsidR="00F1790E">
        <w:rPr>
          <w:b/>
          <w:color w:val="000000"/>
        </w:rPr>
        <w:t>Ребята так почему мы не летаем? (Заслушиваются ответы учащихся)</w:t>
      </w:r>
    </w:p>
    <w:p w:rsidR="00E91597" w:rsidRPr="00402289" w:rsidRDefault="00E91597" w:rsidP="008127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Оценивание</w:t>
      </w:r>
    </w:p>
    <w:p w:rsidR="0035253C" w:rsidRPr="00402289" w:rsidRDefault="00F84943" w:rsidP="004022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Рефлексия</w:t>
      </w:r>
    </w:p>
    <w:p w:rsidR="00F84943" w:rsidRPr="00402289" w:rsidRDefault="00F84943" w:rsidP="004022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5EF1" w:rsidRPr="004022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доске крепится изображение птицы и ребятам предложить прикрепить перо в зависимости от настроения и </w:t>
      </w:r>
      <w:r w:rsidR="00982389" w:rsidRPr="004022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понимания изученной темы:</w:t>
      </w:r>
      <w:r w:rsidR="00835CA2" w:rsidRPr="004022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зеленое перо- все понял, урок понравился; желтое перо – есть вопросы по теме урока, настроение хорошее; красное перо – тема не понята из-за этого испортилось настроение.</w:t>
      </w:r>
    </w:p>
    <w:p w:rsidR="00F84943" w:rsidRPr="00402289" w:rsidRDefault="00982389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EE93207" wp14:editId="63310DFC">
            <wp:simplePos x="0" y="0"/>
            <wp:positionH relativeFrom="column">
              <wp:posOffset>2257425</wp:posOffset>
            </wp:positionH>
            <wp:positionV relativeFrom="paragraph">
              <wp:posOffset>859790</wp:posOffset>
            </wp:positionV>
            <wp:extent cx="611505" cy="271780"/>
            <wp:effectExtent l="0" t="1587" r="0" b="0"/>
            <wp:wrapSquare wrapText="bothSides"/>
            <wp:docPr id="13" name="Рисунок 13" descr="https://w7.pngwing.com/pngs/813/301/png-transparent-feather-bird-wings-green-animal-nature-fau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7.pngwing.com/pngs/813/301/png-transparent-feather-bird-wings-green-animal-nature-faun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3" b="5365"/>
                    <a:stretch/>
                  </pic:blipFill>
                  <pic:spPr bwMode="auto">
                    <a:xfrm rot="16200000" flipH="1">
                      <a:off x="0" y="0"/>
                      <a:ext cx="61150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22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F25569" wp14:editId="4AC38751">
            <wp:extent cx="1297644" cy="1192826"/>
            <wp:effectExtent l="0" t="0" r="0" b="7620"/>
            <wp:docPr id="12" name="Рисунок 12" descr="C:\Users\User\AppData\Local\Packages\Microsoft.Windows.Photos_8wekyb3d8bbwe\TempState\ShareServiceTempFolder\3eaba87835b723623063c33b4641b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3eaba87835b723623063c33b4641be2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089" cy="119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2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2B171A" wp14:editId="722210C4">
            <wp:extent cx="361950" cy="613063"/>
            <wp:effectExtent l="0" t="0" r="0" b="0"/>
            <wp:docPr id="15" name="Рисунок 15" descr="https://avatars.mds.yandex.net/i?id=981d4cd35c15458d267627688cc31d4a908afadb-43382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i?id=981d4cd35c15458d267627688cc31d4a908afadb-43382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1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2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EA249E" wp14:editId="748B8D26">
            <wp:extent cx="220922" cy="584200"/>
            <wp:effectExtent l="0" t="0" r="8255" b="6350"/>
            <wp:docPr id="18" name="Рисунок 18" descr="https://i.pinimg.com/originals/2c/1b/ae/2c1bae816c1776d6861e206645b0a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originals/2c/1b/ae/2c1bae816c1776d6861e206645b0a8b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4" r="29080"/>
                    <a:stretch/>
                  </pic:blipFill>
                  <pic:spPr bwMode="auto">
                    <a:xfrm flipV="1">
                      <a:off x="0" y="0"/>
                      <a:ext cx="222040" cy="58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389" w:rsidRPr="00402289" w:rsidRDefault="00982389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251" w:rsidRDefault="00407251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40228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12758" w:rsidRDefault="00812758" w:rsidP="00E960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2758" w:rsidRPr="00812758" w:rsidRDefault="00835CA2" w:rsidP="0081275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12758">
        <w:rPr>
          <w:rFonts w:ascii="Times New Roman" w:hAnsi="Times New Roman" w:cs="Times New Roman"/>
          <w:b/>
          <w:sz w:val="36"/>
          <w:szCs w:val="24"/>
        </w:rPr>
        <w:lastRenderedPageBreak/>
        <w:t>Рабочая карта урока</w:t>
      </w:r>
    </w:p>
    <w:p w:rsidR="00835CA2" w:rsidRPr="00812758" w:rsidRDefault="00696340" w:rsidP="0081275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4"/>
        </w:rPr>
      </w:pPr>
      <w:r w:rsidRPr="00812758">
        <w:rPr>
          <w:rFonts w:ascii="Times New Roman" w:hAnsi="Times New Roman" w:cs="Times New Roman"/>
          <w:sz w:val="28"/>
          <w:szCs w:val="24"/>
        </w:rPr>
        <w:t>«Птицы. Общая характеристика. Особенности внешнего строения птиц.»</w:t>
      </w:r>
    </w:p>
    <w:p w:rsidR="00696340" w:rsidRPr="00812758" w:rsidRDefault="00696340" w:rsidP="0040228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758">
        <w:rPr>
          <w:rFonts w:ascii="Times New Roman" w:hAnsi="Times New Roman" w:cs="Times New Roman"/>
          <w:b/>
          <w:sz w:val="24"/>
          <w:szCs w:val="24"/>
        </w:rPr>
        <w:t>Рассмотрите внешнее строение птицы, подпишите его (учебник стр.108)</w:t>
      </w:r>
    </w:p>
    <w:p w:rsidR="00F84943" w:rsidRPr="00E960C1" w:rsidRDefault="00696340" w:rsidP="00E960C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8298B3" wp14:editId="6628BF66">
                <wp:simplePos x="0" y="0"/>
                <wp:positionH relativeFrom="column">
                  <wp:posOffset>779145</wp:posOffset>
                </wp:positionH>
                <wp:positionV relativeFrom="paragraph">
                  <wp:posOffset>2222500</wp:posOffset>
                </wp:positionV>
                <wp:extent cx="2978150" cy="82550"/>
                <wp:effectExtent l="0" t="19050" r="69850" b="1079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8150" cy="8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049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61.35pt;margin-top:175pt;width:234.5pt;height: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3AAFC" wp14:editId="730353D8">
                <wp:simplePos x="0" y="0"/>
                <wp:positionH relativeFrom="column">
                  <wp:posOffset>2252345</wp:posOffset>
                </wp:positionH>
                <wp:positionV relativeFrom="paragraph">
                  <wp:posOffset>1981200</wp:posOffset>
                </wp:positionV>
                <wp:extent cx="1765300" cy="38100"/>
                <wp:effectExtent l="0" t="57150" r="44450" b="1143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5300" cy="3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41AB2F" id="Прямая со стрелкой 27" o:spid="_x0000_s1026" type="#_x0000_t32" style="position:absolute;margin-left:177.35pt;margin-top:156pt;width:139pt;height: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47E8D" wp14:editId="6467D571">
                <wp:simplePos x="0" y="0"/>
                <wp:positionH relativeFrom="column">
                  <wp:posOffset>1617345</wp:posOffset>
                </wp:positionH>
                <wp:positionV relativeFrom="paragraph">
                  <wp:posOffset>1549400</wp:posOffset>
                </wp:positionV>
                <wp:extent cx="2336800" cy="57150"/>
                <wp:effectExtent l="0" t="38100" r="4445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0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39E1" id="Прямая со стрелкой 25" o:spid="_x0000_s1026" type="#_x0000_t32" style="position:absolute;margin-left:127.35pt;margin-top:122pt;width:184pt;height: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74314E" wp14:editId="4A9474B2">
                <wp:simplePos x="0" y="0"/>
                <wp:positionH relativeFrom="column">
                  <wp:posOffset>2487295</wp:posOffset>
                </wp:positionH>
                <wp:positionV relativeFrom="paragraph">
                  <wp:posOffset>1346200</wp:posOffset>
                </wp:positionV>
                <wp:extent cx="1530350" cy="0"/>
                <wp:effectExtent l="0" t="76200" r="1270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C5AAC" id="Прямая со стрелкой 24" o:spid="_x0000_s1026" type="#_x0000_t32" style="position:absolute;margin-left:195.85pt;margin-top:106pt;width:120.5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DB824" wp14:editId="0C9E1100">
                <wp:simplePos x="0" y="0"/>
                <wp:positionH relativeFrom="column">
                  <wp:posOffset>2569845</wp:posOffset>
                </wp:positionH>
                <wp:positionV relativeFrom="paragraph">
                  <wp:posOffset>889000</wp:posOffset>
                </wp:positionV>
                <wp:extent cx="1384300" cy="12700"/>
                <wp:effectExtent l="0" t="76200" r="25400" b="1016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1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2687F" id="Прямая со стрелкой 23" o:spid="_x0000_s1026" type="#_x0000_t32" style="position:absolute;margin-left:202.35pt;margin-top:70pt;width:109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EF143" wp14:editId="1D7A5D07">
                <wp:simplePos x="0" y="0"/>
                <wp:positionH relativeFrom="column">
                  <wp:posOffset>2804795</wp:posOffset>
                </wp:positionH>
                <wp:positionV relativeFrom="paragraph">
                  <wp:posOffset>704850</wp:posOffset>
                </wp:positionV>
                <wp:extent cx="1250950" cy="0"/>
                <wp:effectExtent l="0" t="76200" r="25400" b="1143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4BF1" id="Прямая со стрелкой 22" o:spid="_x0000_s1026" type="#_x0000_t32" style="position:absolute;margin-left:220.85pt;margin-top:55.5pt;width:98.5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F862B" wp14:editId="57DB1B67">
                <wp:simplePos x="0" y="0"/>
                <wp:positionH relativeFrom="column">
                  <wp:posOffset>2671445</wp:posOffset>
                </wp:positionH>
                <wp:positionV relativeFrom="paragraph">
                  <wp:posOffset>349250</wp:posOffset>
                </wp:positionV>
                <wp:extent cx="1212850" cy="19050"/>
                <wp:effectExtent l="0" t="76200" r="2540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993B3" id="Прямая со стрелкой 21" o:spid="_x0000_s1026" type="#_x0000_t32" style="position:absolute;margin-left:210.35pt;margin-top:27.5pt;width:95.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  <w:r w:rsidRPr="00402289">
        <w:rPr>
          <w:noProof/>
        </w:rPr>
        <w:drawing>
          <wp:inline distT="0" distB="0" distL="0" distR="0" wp14:anchorId="0BB71AF5" wp14:editId="0A91E8FF">
            <wp:extent cx="2444750" cy="2444750"/>
            <wp:effectExtent l="0" t="0" r="0" b="0"/>
            <wp:docPr id="19" name="Рисунок 19" descr="https://flomaster.top/uploads/posts/2023-01/1674020926_flomaster-club-p-sizii-golub-risunok-vkontakt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top/uploads/posts/2023-01/1674020926_flomaster-club-p-sizii-golub-risunok-vkontakte-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31" cy="244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43" w:rsidRPr="00812758" w:rsidRDefault="005A2A76" w:rsidP="0040228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2758">
        <w:rPr>
          <w:rFonts w:ascii="Times New Roman" w:hAnsi="Times New Roman" w:cs="Times New Roman"/>
          <w:b/>
          <w:sz w:val="24"/>
          <w:szCs w:val="24"/>
        </w:rPr>
        <w:t>Строение пера</w:t>
      </w:r>
    </w:p>
    <w:p w:rsidR="00E960C1" w:rsidRPr="00402289" w:rsidRDefault="00083562" w:rsidP="00E960C1">
      <w:pPr>
        <w:pStyle w:val="a9"/>
        <w:spacing w:before="0" w:beforeAutospacing="0" w:after="0" w:afterAutospacing="0" w:line="360" w:lineRule="auto"/>
        <w:ind w:left="720"/>
      </w:pPr>
      <w:r w:rsidRPr="00402289">
        <w:rPr>
          <w:noProof/>
        </w:rPr>
        <w:drawing>
          <wp:inline distT="0" distB="0" distL="0" distR="0" wp14:anchorId="0AD0630E" wp14:editId="7774B58C">
            <wp:extent cx="5200650" cy="2273300"/>
            <wp:effectExtent l="0" t="0" r="0" b="0"/>
            <wp:docPr id="29" name="Рисунок 29" descr="C:\Users\User\Pictures\Screenshots\Снимок экрана (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Screenshots\Снимок экрана (3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3" t="27071" r="34633" b="13835"/>
                    <a:stretch/>
                  </pic:blipFill>
                  <pic:spPr bwMode="auto">
                    <a:xfrm>
                      <a:off x="0" y="0"/>
                      <a:ext cx="5202098" cy="227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7BD" w:rsidRPr="009F67BD" w:rsidRDefault="009F67BD" w:rsidP="009F67BD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67BD">
        <w:rPr>
          <w:rFonts w:ascii="Times New Roman" w:hAnsi="Times New Roman" w:cs="Times New Roman"/>
          <w:sz w:val="24"/>
          <w:szCs w:val="24"/>
        </w:rPr>
        <w:t>Заполните таблицу «Внутреннее строение птиц»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3543"/>
        <w:gridCol w:w="5209"/>
      </w:tblGrid>
      <w:tr w:rsidR="009F67BD" w:rsidRPr="009F67BD" w:rsidTr="009F67BD">
        <w:tc>
          <w:tcPr>
            <w:tcW w:w="948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67BD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543" w:type="dxa"/>
          </w:tcPr>
          <w:p w:rsidR="009F67BD" w:rsidRPr="009F67BD" w:rsidRDefault="009F67BD" w:rsidP="0040725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t>Система органов</w:t>
            </w:r>
          </w:p>
        </w:tc>
        <w:tc>
          <w:tcPr>
            <w:tcW w:w="5209" w:type="dxa"/>
          </w:tcPr>
          <w:p w:rsidR="009F67BD" w:rsidRPr="009F67BD" w:rsidRDefault="00407251" w:rsidP="00407251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</w:t>
            </w:r>
            <w:r w:rsidR="009F67BD" w:rsidRPr="009F67BD"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</w:tr>
      <w:tr w:rsidR="009F67BD" w:rsidRPr="009F67BD" w:rsidTr="009F67BD">
        <w:tc>
          <w:tcPr>
            <w:tcW w:w="948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система птиц</w:t>
            </w:r>
          </w:p>
        </w:tc>
        <w:tc>
          <w:tcPr>
            <w:tcW w:w="5209" w:type="dxa"/>
          </w:tcPr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BD" w:rsidRPr="009F67BD" w:rsidTr="009F67BD">
        <w:tc>
          <w:tcPr>
            <w:tcW w:w="948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Пищеварительная система птиц</w:t>
            </w:r>
          </w:p>
        </w:tc>
        <w:tc>
          <w:tcPr>
            <w:tcW w:w="5209" w:type="dxa"/>
          </w:tcPr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BD" w:rsidRPr="009F67BD" w:rsidTr="009F67BD">
        <w:tc>
          <w:tcPr>
            <w:tcW w:w="948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Кровеносная система птиц</w:t>
            </w:r>
          </w:p>
        </w:tc>
        <w:tc>
          <w:tcPr>
            <w:tcW w:w="5209" w:type="dxa"/>
          </w:tcPr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7BD" w:rsidRPr="009F67BD" w:rsidTr="009F67BD">
        <w:tc>
          <w:tcPr>
            <w:tcW w:w="948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3" w:type="dxa"/>
          </w:tcPr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7BD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Нервная система птиц</w:t>
            </w:r>
          </w:p>
        </w:tc>
        <w:tc>
          <w:tcPr>
            <w:tcW w:w="5209" w:type="dxa"/>
          </w:tcPr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BD" w:rsidRPr="009F67BD" w:rsidRDefault="009F67BD" w:rsidP="009F67BD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7BD" w:rsidRPr="009F67BD" w:rsidRDefault="009F67BD" w:rsidP="009F67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4943" w:rsidRPr="00E960C1" w:rsidRDefault="00BD4CC1" w:rsidP="0040228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0C1">
        <w:rPr>
          <w:rFonts w:ascii="Times New Roman" w:hAnsi="Times New Roman" w:cs="Times New Roman"/>
          <w:sz w:val="24"/>
          <w:szCs w:val="24"/>
        </w:rPr>
        <w:t>Диаграмма Венна</w:t>
      </w:r>
    </w:p>
    <w:p w:rsidR="00F84943" w:rsidRDefault="00BD4CC1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4E37EB" wp14:editId="3FC412E1">
            <wp:extent cx="6692900" cy="2984500"/>
            <wp:effectExtent l="0" t="0" r="0" b="2540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F84943" w:rsidRPr="00E960C1" w:rsidRDefault="00E960C1" w:rsidP="00E960C1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60C1">
        <w:rPr>
          <w:rFonts w:ascii="Times New Roman" w:hAnsi="Times New Roman" w:cs="Times New Roman"/>
          <w:sz w:val="24"/>
          <w:szCs w:val="24"/>
        </w:rPr>
        <w:t>Опрос</w:t>
      </w:r>
    </w:p>
    <w:p w:rsidR="00E960C1" w:rsidRPr="00402289" w:rsidRDefault="00E960C1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53D220A" wp14:editId="454FC29B">
            <wp:extent cx="1631950" cy="1688224"/>
            <wp:effectExtent l="0" t="0" r="635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68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43" w:rsidRPr="00402289" w:rsidRDefault="00F84943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5253C" w:rsidRPr="00812758" w:rsidRDefault="0035253C" w:rsidP="008127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12758">
        <w:rPr>
          <w:rFonts w:ascii="Times New Roman" w:hAnsi="Times New Roman" w:cs="Times New Roman"/>
          <w:sz w:val="28"/>
          <w:szCs w:val="24"/>
        </w:rPr>
        <w:t>Лист самооценки</w:t>
      </w:r>
    </w:p>
    <w:p w:rsidR="0035253C" w:rsidRPr="00402289" w:rsidRDefault="0035253C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Мой ответ при проверке домашнего задания ____________________</w:t>
      </w:r>
    </w:p>
    <w:p w:rsidR="0035253C" w:rsidRPr="00402289" w:rsidRDefault="0035253C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>Мой ответ в течении изучения новой темы _____________________</w:t>
      </w:r>
    </w:p>
    <w:p w:rsidR="00BD4CC1" w:rsidRPr="00402289" w:rsidRDefault="00BD4CC1" w:rsidP="004022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2289">
        <w:rPr>
          <w:rFonts w:ascii="Times New Roman" w:hAnsi="Times New Roman" w:cs="Times New Roman"/>
          <w:sz w:val="24"/>
          <w:szCs w:val="24"/>
        </w:rPr>
        <w:t xml:space="preserve">Результат прохождения опроса в </w:t>
      </w:r>
      <w:hyperlink r:id="rId31" w:history="1">
        <w:r w:rsidRPr="0040228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https://learningapps.org/4007920</w:t>
        </w:r>
      </w:hyperlink>
    </w:p>
    <w:p w:rsidR="00BD4CC1" w:rsidRPr="00402289" w:rsidRDefault="00BD4CC1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4943" w:rsidRPr="00402289" w:rsidRDefault="00E960C1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отметка самооценки ______</w:t>
      </w:r>
    </w:p>
    <w:p w:rsidR="007E5CB4" w:rsidRPr="00402289" w:rsidRDefault="007E5CB4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5CB4" w:rsidRPr="00402289" w:rsidRDefault="007E5CB4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5CB4" w:rsidRPr="00485CBF" w:rsidRDefault="007E5CB4" w:rsidP="004022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E5CB4" w:rsidRPr="00485CBF" w:rsidSect="004022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A85"/>
    <w:multiLevelType w:val="multilevel"/>
    <w:tmpl w:val="6A72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B6A00"/>
    <w:multiLevelType w:val="hybridMultilevel"/>
    <w:tmpl w:val="9C62C5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1F01"/>
    <w:multiLevelType w:val="hybridMultilevel"/>
    <w:tmpl w:val="0F9EA298"/>
    <w:lvl w:ilvl="0" w:tplc="2A6E1E06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16A31DA"/>
    <w:multiLevelType w:val="hybridMultilevel"/>
    <w:tmpl w:val="781E8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660CB"/>
    <w:multiLevelType w:val="hybridMultilevel"/>
    <w:tmpl w:val="0972B55C"/>
    <w:lvl w:ilvl="0" w:tplc="F71EC3AC">
      <w:start w:val="1"/>
      <w:numFmt w:val="decimal"/>
      <w:lvlText w:val="%1."/>
      <w:lvlJc w:val="left"/>
      <w:pPr>
        <w:ind w:left="154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>
      <w:start w:val="1"/>
      <w:numFmt w:val="lowerRoman"/>
      <w:lvlText w:val="%3."/>
      <w:lvlJc w:val="right"/>
      <w:pPr>
        <w:ind w:left="2985" w:hanging="180"/>
      </w:pPr>
    </w:lvl>
    <w:lvl w:ilvl="3" w:tplc="0419000F">
      <w:start w:val="1"/>
      <w:numFmt w:val="decimal"/>
      <w:lvlText w:val="%4."/>
      <w:lvlJc w:val="left"/>
      <w:pPr>
        <w:ind w:left="3705" w:hanging="360"/>
      </w:pPr>
    </w:lvl>
    <w:lvl w:ilvl="4" w:tplc="04190019">
      <w:start w:val="1"/>
      <w:numFmt w:val="lowerLetter"/>
      <w:lvlText w:val="%5."/>
      <w:lvlJc w:val="left"/>
      <w:pPr>
        <w:ind w:left="4425" w:hanging="360"/>
      </w:pPr>
    </w:lvl>
    <w:lvl w:ilvl="5" w:tplc="0419001B">
      <w:start w:val="1"/>
      <w:numFmt w:val="lowerRoman"/>
      <w:lvlText w:val="%6."/>
      <w:lvlJc w:val="right"/>
      <w:pPr>
        <w:ind w:left="5145" w:hanging="180"/>
      </w:pPr>
    </w:lvl>
    <w:lvl w:ilvl="6" w:tplc="0419000F">
      <w:start w:val="1"/>
      <w:numFmt w:val="decimal"/>
      <w:lvlText w:val="%7."/>
      <w:lvlJc w:val="left"/>
      <w:pPr>
        <w:ind w:left="5865" w:hanging="360"/>
      </w:pPr>
    </w:lvl>
    <w:lvl w:ilvl="7" w:tplc="04190019">
      <w:start w:val="1"/>
      <w:numFmt w:val="lowerLetter"/>
      <w:lvlText w:val="%8."/>
      <w:lvlJc w:val="left"/>
      <w:pPr>
        <w:ind w:left="6585" w:hanging="360"/>
      </w:pPr>
    </w:lvl>
    <w:lvl w:ilvl="8" w:tplc="0419001B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175A0B9C"/>
    <w:multiLevelType w:val="hybridMultilevel"/>
    <w:tmpl w:val="FE6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A7C04"/>
    <w:multiLevelType w:val="hybridMultilevel"/>
    <w:tmpl w:val="DDCA31B6"/>
    <w:lvl w:ilvl="0" w:tplc="3A0650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F63BF"/>
    <w:multiLevelType w:val="hybridMultilevel"/>
    <w:tmpl w:val="2E0C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21408"/>
    <w:multiLevelType w:val="hybridMultilevel"/>
    <w:tmpl w:val="0C186F64"/>
    <w:lvl w:ilvl="0" w:tplc="DFD0ED60">
      <w:start w:val="1"/>
      <w:numFmt w:val="decimal"/>
      <w:lvlText w:val="%1."/>
      <w:lvlJc w:val="left"/>
      <w:pPr>
        <w:ind w:left="1185" w:hanging="8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837D9"/>
    <w:multiLevelType w:val="multilevel"/>
    <w:tmpl w:val="B6683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b/>
      </w:rPr>
    </w:lvl>
  </w:abstractNum>
  <w:abstractNum w:abstractNumId="10" w15:restartNumberingAfterBreak="0">
    <w:nsid w:val="577A3D85"/>
    <w:multiLevelType w:val="hybridMultilevel"/>
    <w:tmpl w:val="32E00560"/>
    <w:lvl w:ilvl="0" w:tplc="041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6DAF1984"/>
    <w:multiLevelType w:val="multilevel"/>
    <w:tmpl w:val="1A3231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7D1B4932"/>
    <w:multiLevelType w:val="multilevel"/>
    <w:tmpl w:val="AF143B72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43"/>
    <w:rsid w:val="000424CF"/>
    <w:rsid w:val="00083562"/>
    <w:rsid w:val="000E25D0"/>
    <w:rsid w:val="00174B13"/>
    <w:rsid w:val="0035253C"/>
    <w:rsid w:val="003C7E88"/>
    <w:rsid w:val="00402289"/>
    <w:rsid w:val="00407251"/>
    <w:rsid w:val="00485CBF"/>
    <w:rsid w:val="005A2A76"/>
    <w:rsid w:val="006311F1"/>
    <w:rsid w:val="00696340"/>
    <w:rsid w:val="007E5CB4"/>
    <w:rsid w:val="00812758"/>
    <w:rsid w:val="00835CA2"/>
    <w:rsid w:val="00892375"/>
    <w:rsid w:val="008A0336"/>
    <w:rsid w:val="00961A60"/>
    <w:rsid w:val="00982389"/>
    <w:rsid w:val="009F67BD"/>
    <w:rsid w:val="00AE2695"/>
    <w:rsid w:val="00AF7E0B"/>
    <w:rsid w:val="00B704EF"/>
    <w:rsid w:val="00BD4CC1"/>
    <w:rsid w:val="00CB37A1"/>
    <w:rsid w:val="00DD1264"/>
    <w:rsid w:val="00E332E3"/>
    <w:rsid w:val="00E91597"/>
    <w:rsid w:val="00E960C1"/>
    <w:rsid w:val="00E96145"/>
    <w:rsid w:val="00F1790E"/>
    <w:rsid w:val="00F37ADE"/>
    <w:rsid w:val="00F43D97"/>
    <w:rsid w:val="00F45EF1"/>
    <w:rsid w:val="00F84943"/>
    <w:rsid w:val="00F9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69E87-C260-4406-B6B5-F26F9C38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43"/>
    <w:rPr>
      <w:rFonts w:eastAsiaTheme="minorEastAsia"/>
      <w:lang w:eastAsia="ru-RU"/>
    </w:rPr>
  </w:style>
  <w:style w:type="paragraph" w:styleId="6">
    <w:name w:val="heading 6"/>
    <w:basedOn w:val="a"/>
    <w:link w:val="60"/>
    <w:uiPriority w:val="9"/>
    <w:qFormat/>
    <w:rsid w:val="00485CB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943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F84943"/>
    <w:pPr>
      <w:ind w:left="720"/>
      <w:contextualSpacing/>
    </w:pPr>
  </w:style>
  <w:style w:type="table" w:styleId="a6">
    <w:name w:val="Table Grid"/>
    <w:basedOn w:val="a1"/>
    <w:uiPriority w:val="59"/>
    <w:rsid w:val="00F8494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494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48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85CB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5">
    <w:name w:val="Абзац списка Знак"/>
    <w:link w:val="a4"/>
    <w:uiPriority w:val="34"/>
    <w:locked/>
    <w:rsid w:val="00F45EF1"/>
    <w:rPr>
      <w:rFonts w:eastAsiaTheme="minorEastAsia"/>
      <w:lang w:eastAsia="ru-RU"/>
    </w:rPr>
  </w:style>
  <w:style w:type="paragraph" w:customStyle="1" w:styleId="c13">
    <w:name w:val="c13"/>
    <w:basedOn w:val="a"/>
    <w:rsid w:val="005A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A2A76"/>
  </w:style>
  <w:style w:type="character" w:customStyle="1" w:styleId="c4">
    <w:name w:val="c4"/>
    <w:basedOn w:val="a0"/>
    <w:rsid w:val="005A2A76"/>
  </w:style>
  <w:style w:type="character" w:customStyle="1" w:styleId="c12">
    <w:name w:val="c12"/>
    <w:basedOn w:val="a0"/>
    <w:rsid w:val="005A2A76"/>
  </w:style>
  <w:style w:type="character" w:customStyle="1" w:styleId="c14">
    <w:name w:val="c14"/>
    <w:basedOn w:val="a0"/>
    <w:rsid w:val="005A2A76"/>
  </w:style>
  <w:style w:type="character" w:styleId="aa">
    <w:name w:val="Strong"/>
    <w:basedOn w:val="a0"/>
    <w:uiPriority w:val="22"/>
    <w:qFormat/>
    <w:rsid w:val="00BD4CC1"/>
    <w:rPr>
      <w:b/>
      <w:bCs/>
    </w:rPr>
  </w:style>
  <w:style w:type="paragraph" w:customStyle="1" w:styleId="msonospacingbullet1gif">
    <w:name w:val="msonospacingbullet1.gif"/>
    <w:basedOn w:val="a"/>
    <w:rsid w:val="0040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2gif">
    <w:name w:val="msonospacingbullet2.gif"/>
    <w:basedOn w:val="a"/>
    <w:rsid w:val="0040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bullet3gif">
    <w:name w:val="msonospacingbullet3.gif"/>
    <w:basedOn w:val="a"/>
    <w:rsid w:val="0040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0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0228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character" w:customStyle="1" w:styleId="20">
    <w:name w:val="Цитата 2 Знак"/>
    <w:basedOn w:val="a0"/>
    <w:link w:val="2"/>
    <w:uiPriority w:val="29"/>
    <w:rsid w:val="0040228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765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229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965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6020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hyperlink" Target="https://learningapps.org/4007920" TargetMode="External"/><Relationship Id="rId26" Type="http://schemas.openxmlformats.org/officeDocument/2006/relationships/diagramData" Target="diagrams/data2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diagramDrawing" Target="diagrams/drawing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image" Target="media/image9.png"/><Relationship Id="rId29" Type="http://schemas.openxmlformats.org/officeDocument/2006/relationships/diagramColors" Target="diagrams/colors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hyperlink" Target="https://wordwall.net/resource/70887426" TargetMode="Externa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12.jpeg"/><Relationship Id="rId28" Type="http://schemas.openxmlformats.org/officeDocument/2006/relationships/diagramQuickStyle" Target="diagrams/quickStyle2.xml"/><Relationship Id="rId10" Type="http://schemas.openxmlformats.org/officeDocument/2006/relationships/image" Target="media/image5.jpeg"/><Relationship Id="rId19" Type="http://schemas.openxmlformats.org/officeDocument/2006/relationships/image" Target="media/image8.png"/><Relationship Id="rId31" Type="http://schemas.openxmlformats.org/officeDocument/2006/relationships/hyperlink" Target="https://learningapps.org/40079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diagramLayout" Target="diagrams/layout1.xml"/><Relationship Id="rId22" Type="http://schemas.openxmlformats.org/officeDocument/2006/relationships/image" Target="media/image11.jpeg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8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0DEB33-DD8E-4B53-99C5-7E83EAE7C06C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A6F0EE86-D9E2-4FB6-BBD5-9F4B7C4BFC86}">
      <dgm:prSet phldrT="[Текст]"/>
      <dgm:spPr/>
      <dgm:t>
        <a:bodyPr/>
        <a:lstStyle/>
        <a:p>
          <a:r>
            <a:rPr lang="ru-RU"/>
            <a:t>Ароморфозы Пресмыкающихся</a:t>
          </a:r>
        </a:p>
        <a:p>
          <a:r>
            <a:rPr lang="ru-RU" b="0" i="0"/>
            <a:t>Грудная клетка</a:t>
          </a:r>
        </a:p>
        <a:p>
          <a:r>
            <a:rPr lang="ru-RU" b="0" i="0"/>
            <a:t>Появление воздухоносных путей</a:t>
          </a:r>
        </a:p>
        <a:p>
          <a:r>
            <a:rPr lang="ru-RU" b="0" i="0"/>
            <a:t>Сухая кожа без желез (способны сохранять воду внутри организма)</a:t>
          </a:r>
        </a:p>
        <a:p>
          <a:r>
            <a:rPr lang="ru-RU" b="0" i="0"/>
            <a:t>Эволюция яйца - образование крупных яиц с большим запасом питательных веществ и появление зародышевых оболочек</a:t>
          </a:r>
        </a:p>
        <a:p>
          <a:r>
            <a:rPr lang="ru-RU" b="0" i="0"/>
            <a:t>Сердце с перегородкой. (Это привело к частичному разделению венозной и артериальной крови.)</a:t>
          </a:r>
        </a:p>
        <a:p>
          <a:r>
            <a:rPr lang="ru-RU" b="0" i="0"/>
            <a:t>Внутреннее оплодотворение</a:t>
          </a:r>
        </a:p>
        <a:p>
          <a:r>
            <a:rPr lang="ru-RU" b="0" i="0"/>
            <a:t>Зачатки коры больших полушарий</a:t>
          </a:r>
          <a:endParaRPr lang="ru-RU"/>
        </a:p>
      </dgm:t>
    </dgm:pt>
    <dgm:pt modelId="{64DAF0D8-6530-4D7C-87E3-AF3C1DA5D7C1}" type="parTrans" cxnId="{6A0A534B-740D-4095-BAE6-F6F07DADFEF4}">
      <dgm:prSet/>
      <dgm:spPr/>
      <dgm:t>
        <a:bodyPr/>
        <a:lstStyle/>
        <a:p>
          <a:endParaRPr lang="ru-RU"/>
        </a:p>
      </dgm:t>
    </dgm:pt>
    <dgm:pt modelId="{6B5349F6-EFD1-4D32-916A-63AF3BE5F288}" type="sibTrans" cxnId="{6A0A534B-740D-4095-BAE6-F6F07DADFEF4}">
      <dgm:prSet/>
      <dgm:spPr/>
      <dgm:t>
        <a:bodyPr/>
        <a:lstStyle/>
        <a:p>
          <a:endParaRPr lang="ru-RU"/>
        </a:p>
      </dgm:t>
    </dgm:pt>
    <dgm:pt modelId="{DDC2B1DD-4FD5-42EE-8800-BEB162E6A2B2}">
      <dgm:prSet phldrT="[Текст]"/>
      <dgm:spPr/>
      <dgm:t>
        <a:bodyPr/>
        <a:lstStyle/>
        <a:p>
          <a:r>
            <a:rPr lang="ru-RU"/>
            <a:t>Ароморфозы птиц</a:t>
          </a:r>
        </a:p>
        <a:p>
          <a:r>
            <a:rPr lang="ru-RU" b="0" i="0"/>
            <a:t>появление перьев</a:t>
          </a:r>
        </a:p>
        <a:p>
          <a:r>
            <a:rPr lang="ru-RU" b="0" i="0"/>
            <a:t>сердце четырехкамерное</a:t>
          </a:r>
        </a:p>
        <a:p>
          <a:r>
            <a:rPr lang="ru-RU" b="0" i="0"/>
            <a:t>формирование сильных крыльев</a:t>
          </a:r>
        </a:p>
        <a:p>
          <a:r>
            <a:rPr lang="ru-RU" b="0" i="0"/>
            <a:t>развитие зрения и слуха</a:t>
          </a:r>
        </a:p>
        <a:p>
          <a:r>
            <a:rPr lang="ru-RU" b="0" i="0"/>
            <a:t>образование трубчатых костей</a:t>
          </a:r>
        </a:p>
        <a:p>
          <a:endParaRPr lang="ru-RU"/>
        </a:p>
      </dgm:t>
    </dgm:pt>
    <dgm:pt modelId="{0A52AEFE-1393-499C-B9CB-0C4B1A0A91A1}" type="parTrans" cxnId="{DD5AAA7E-2C8C-4426-874B-14D8BBDEDB0A}">
      <dgm:prSet/>
      <dgm:spPr/>
      <dgm:t>
        <a:bodyPr/>
        <a:lstStyle/>
        <a:p>
          <a:endParaRPr lang="ru-RU"/>
        </a:p>
      </dgm:t>
    </dgm:pt>
    <dgm:pt modelId="{804F2DDD-53C3-4450-BEBD-B6F3B85411C2}" type="sibTrans" cxnId="{DD5AAA7E-2C8C-4426-874B-14D8BBDEDB0A}">
      <dgm:prSet/>
      <dgm:spPr/>
      <dgm:t>
        <a:bodyPr/>
        <a:lstStyle/>
        <a:p>
          <a:endParaRPr lang="ru-RU"/>
        </a:p>
      </dgm:t>
    </dgm:pt>
    <dgm:pt modelId="{75581733-6186-4C67-B75D-2DCA22696312}" type="pres">
      <dgm:prSet presAssocID="{150DEB33-DD8E-4B53-99C5-7E83EAE7C06C}" presName="compositeShape" presStyleCnt="0">
        <dgm:presLayoutVars>
          <dgm:chMax val="7"/>
          <dgm:dir/>
          <dgm:resizeHandles val="exact"/>
        </dgm:presLayoutVars>
      </dgm:prSet>
      <dgm:spPr/>
    </dgm:pt>
    <dgm:pt modelId="{3D7126D8-88B7-46E8-B0EA-5C48139E946C}" type="pres">
      <dgm:prSet presAssocID="{A6F0EE86-D9E2-4FB6-BBD5-9F4B7C4BFC86}" presName="circ1" presStyleLbl="vennNode1" presStyleIdx="0" presStyleCnt="2" custScaleX="118999" custLinFactNeighborX="-10336" custLinFactNeighborY="-273"/>
      <dgm:spPr/>
      <dgm:t>
        <a:bodyPr/>
        <a:lstStyle/>
        <a:p>
          <a:endParaRPr lang="ru-RU"/>
        </a:p>
      </dgm:t>
    </dgm:pt>
    <dgm:pt modelId="{D265642C-953E-4056-A85B-2BE4EA1C634C}" type="pres">
      <dgm:prSet presAssocID="{A6F0EE86-D9E2-4FB6-BBD5-9F4B7C4BFC86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6B8B17-18BB-499F-BD72-DF319351649F}" type="pres">
      <dgm:prSet presAssocID="{DDC2B1DD-4FD5-42EE-8800-BEB162E6A2B2}" presName="circ2" presStyleLbl="vennNode1" presStyleIdx="1" presStyleCnt="2" custScaleX="126828" custLinFactNeighborX="6944" custLinFactNeighborY="274"/>
      <dgm:spPr/>
      <dgm:t>
        <a:bodyPr/>
        <a:lstStyle/>
        <a:p>
          <a:endParaRPr lang="ru-RU"/>
        </a:p>
      </dgm:t>
    </dgm:pt>
    <dgm:pt modelId="{150591A4-F68C-4667-8FF8-612B81C74D2E}" type="pres">
      <dgm:prSet presAssocID="{DDC2B1DD-4FD5-42EE-8800-BEB162E6A2B2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A0A534B-740D-4095-BAE6-F6F07DADFEF4}" srcId="{150DEB33-DD8E-4B53-99C5-7E83EAE7C06C}" destId="{A6F0EE86-D9E2-4FB6-BBD5-9F4B7C4BFC86}" srcOrd="0" destOrd="0" parTransId="{64DAF0D8-6530-4D7C-87E3-AF3C1DA5D7C1}" sibTransId="{6B5349F6-EFD1-4D32-916A-63AF3BE5F288}"/>
    <dgm:cxn modelId="{7AFA2914-6F77-440D-BFCA-FB85B96072F3}" type="presOf" srcId="{150DEB33-DD8E-4B53-99C5-7E83EAE7C06C}" destId="{75581733-6186-4C67-B75D-2DCA22696312}" srcOrd="0" destOrd="0" presId="urn:microsoft.com/office/officeart/2005/8/layout/venn1"/>
    <dgm:cxn modelId="{D25CAA2F-417F-4892-9E48-A18FF2F83D5A}" type="presOf" srcId="{A6F0EE86-D9E2-4FB6-BBD5-9F4B7C4BFC86}" destId="{D265642C-953E-4056-A85B-2BE4EA1C634C}" srcOrd="1" destOrd="0" presId="urn:microsoft.com/office/officeart/2005/8/layout/venn1"/>
    <dgm:cxn modelId="{DD5AAA7E-2C8C-4426-874B-14D8BBDEDB0A}" srcId="{150DEB33-DD8E-4B53-99C5-7E83EAE7C06C}" destId="{DDC2B1DD-4FD5-42EE-8800-BEB162E6A2B2}" srcOrd="1" destOrd="0" parTransId="{0A52AEFE-1393-499C-B9CB-0C4B1A0A91A1}" sibTransId="{804F2DDD-53C3-4450-BEBD-B6F3B85411C2}"/>
    <dgm:cxn modelId="{B19D9858-8CFC-4A56-9970-5C2282F94D5C}" type="presOf" srcId="{A6F0EE86-D9E2-4FB6-BBD5-9F4B7C4BFC86}" destId="{3D7126D8-88B7-46E8-B0EA-5C48139E946C}" srcOrd="0" destOrd="0" presId="urn:microsoft.com/office/officeart/2005/8/layout/venn1"/>
    <dgm:cxn modelId="{5F4DB003-A2BB-49A1-92A7-6D6035FF7731}" type="presOf" srcId="{DDC2B1DD-4FD5-42EE-8800-BEB162E6A2B2}" destId="{150591A4-F68C-4667-8FF8-612B81C74D2E}" srcOrd="1" destOrd="0" presId="urn:microsoft.com/office/officeart/2005/8/layout/venn1"/>
    <dgm:cxn modelId="{ACC4A4AB-53DC-4CD9-8DCA-7E71A2C3408B}" type="presOf" srcId="{DDC2B1DD-4FD5-42EE-8800-BEB162E6A2B2}" destId="{C46B8B17-18BB-499F-BD72-DF319351649F}" srcOrd="0" destOrd="0" presId="urn:microsoft.com/office/officeart/2005/8/layout/venn1"/>
    <dgm:cxn modelId="{1674D61B-4FF5-4E72-A736-F49A483E5AC7}" type="presParOf" srcId="{75581733-6186-4C67-B75D-2DCA22696312}" destId="{3D7126D8-88B7-46E8-B0EA-5C48139E946C}" srcOrd="0" destOrd="0" presId="urn:microsoft.com/office/officeart/2005/8/layout/venn1"/>
    <dgm:cxn modelId="{4B0EE36E-3DD1-4C40-8EC3-509A5D65AD3F}" type="presParOf" srcId="{75581733-6186-4C67-B75D-2DCA22696312}" destId="{D265642C-953E-4056-A85B-2BE4EA1C634C}" srcOrd="1" destOrd="0" presId="urn:microsoft.com/office/officeart/2005/8/layout/venn1"/>
    <dgm:cxn modelId="{1262CC8A-E52A-4BF3-8A1E-99840992E9E3}" type="presParOf" srcId="{75581733-6186-4C67-B75D-2DCA22696312}" destId="{C46B8B17-18BB-499F-BD72-DF319351649F}" srcOrd="2" destOrd="0" presId="urn:microsoft.com/office/officeart/2005/8/layout/venn1"/>
    <dgm:cxn modelId="{A4C5E567-D6B8-4BE8-B51A-06577EDF4AD3}" type="presParOf" srcId="{75581733-6186-4C67-B75D-2DCA22696312}" destId="{150591A4-F68C-4667-8FF8-612B81C74D2E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50DEB33-DD8E-4B53-99C5-7E83EAE7C06C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A6F0EE86-D9E2-4FB6-BBD5-9F4B7C4BFC86}">
      <dgm:prSet phldrT="[Текст]"/>
      <dgm:spPr/>
      <dgm:t>
        <a:bodyPr/>
        <a:lstStyle/>
        <a:p>
          <a:r>
            <a:rPr lang="ru-RU"/>
            <a:t>Ароморфозы Пресмыкающихся</a:t>
          </a:r>
        </a:p>
      </dgm:t>
    </dgm:pt>
    <dgm:pt modelId="{64DAF0D8-6530-4D7C-87E3-AF3C1DA5D7C1}" type="parTrans" cxnId="{6A0A534B-740D-4095-BAE6-F6F07DADFEF4}">
      <dgm:prSet/>
      <dgm:spPr/>
      <dgm:t>
        <a:bodyPr/>
        <a:lstStyle/>
        <a:p>
          <a:endParaRPr lang="ru-RU"/>
        </a:p>
      </dgm:t>
    </dgm:pt>
    <dgm:pt modelId="{6B5349F6-EFD1-4D32-916A-63AF3BE5F288}" type="sibTrans" cxnId="{6A0A534B-740D-4095-BAE6-F6F07DADFEF4}">
      <dgm:prSet/>
      <dgm:spPr/>
      <dgm:t>
        <a:bodyPr/>
        <a:lstStyle/>
        <a:p>
          <a:endParaRPr lang="ru-RU"/>
        </a:p>
      </dgm:t>
    </dgm:pt>
    <dgm:pt modelId="{DDC2B1DD-4FD5-42EE-8800-BEB162E6A2B2}">
      <dgm:prSet phldrT="[Текст]"/>
      <dgm:spPr/>
      <dgm:t>
        <a:bodyPr/>
        <a:lstStyle/>
        <a:p>
          <a:r>
            <a:rPr lang="ru-RU"/>
            <a:t>Ароморфозы птиц</a:t>
          </a:r>
        </a:p>
      </dgm:t>
    </dgm:pt>
    <dgm:pt modelId="{0A52AEFE-1393-499C-B9CB-0C4B1A0A91A1}" type="parTrans" cxnId="{DD5AAA7E-2C8C-4426-874B-14D8BBDEDB0A}">
      <dgm:prSet/>
      <dgm:spPr/>
      <dgm:t>
        <a:bodyPr/>
        <a:lstStyle/>
        <a:p>
          <a:endParaRPr lang="ru-RU"/>
        </a:p>
      </dgm:t>
    </dgm:pt>
    <dgm:pt modelId="{804F2DDD-53C3-4450-BEBD-B6F3B85411C2}" type="sibTrans" cxnId="{DD5AAA7E-2C8C-4426-874B-14D8BBDEDB0A}">
      <dgm:prSet/>
      <dgm:spPr/>
      <dgm:t>
        <a:bodyPr/>
        <a:lstStyle/>
        <a:p>
          <a:endParaRPr lang="ru-RU"/>
        </a:p>
      </dgm:t>
    </dgm:pt>
    <dgm:pt modelId="{75581733-6186-4C67-B75D-2DCA22696312}" type="pres">
      <dgm:prSet presAssocID="{150DEB33-DD8E-4B53-99C5-7E83EAE7C06C}" presName="compositeShape" presStyleCnt="0">
        <dgm:presLayoutVars>
          <dgm:chMax val="7"/>
          <dgm:dir/>
          <dgm:resizeHandles val="exact"/>
        </dgm:presLayoutVars>
      </dgm:prSet>
      <dgm:spPr/>
    </dgm:pt>
    <dgm:pt modelId="{3D7126D8-88B7-46E8-B0EA-5C48139E946C}" type="pres">
      <dgm:prSet presAssocID="{A6F0EE86-D9E2-4FB6-BBD5-9F4B7C4BFC86}" presName="circ1" presStyleLbl="vennNode1" presStyleIdx="0" presStyleCnt="2" custScaleX="118999" custLinFactNeighborX="-10336" custLinFactNeighborY="-273"/>
      <dgm:spPr/>
      <dgm:t>
        <a:bodyPr/>
        <a:lstStyle/>
        <a:p>
          <a:endParaRPr lang="ru-RU"/>
        </a:p>
      </dgm:t>
    </dgm:pt>
    <dgm:pt modelId="{D265642C-953E-4056-A85B-2BE4EA1C634C}" type="pres">
      <dgm:prSet presAssocID="{A6F0EE86-D9E2-4FB6-BBD5-9F4B7C4BFC86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6B8B17-18BB-499F-BD72-DF319351649F}" type="pres">
      <dgm:prSet presAssocID="{DDC2B1DD-4FD5-42EE-8800-BEB162E6A2B2}" presName="circ2" presStyleLbl="vennNode1" presStyleIdx="1" presStyleCnt="2" custScaleX="126828" custLinFactNeighborX="6944" custLinFactNeighborY="274"/>
      <dgm:spPr/>
      <dgm:t>
        <a:bodyPr/>
        <a:lstStyle/>
        <a:p>
          <a:endParaRPr lang="ru-RU"/>
        </a:p>
      </dgm:t>
    </dgm:pt>
    <dgm:pt modelId="{150591A4-F68C-4667-8FF8-612B81C74D2E}" type="pres">
      <dgm:prSet presAssocID="{DDC2B1DD-4FD5-42EE-8800-BEB162E6A2B2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A0A534B-740D-4095-BAE6-F6F07DADFEF4}" srcId="{150DEB33-DD8E-4B53-99C5-7E83EAE7C06C}" destId="{A6F0EE86-D9E2-4FB6-BBD5-9F4B7C4BFC86}" srcOrd="0" destOrd="0" parTransId="{64DAF0D8-6530-4D7C-87E3-AF3C1DA5D7C1}" sibTransId="{6B5349F6-EFD1-4D32-916A-63AF3BE5F288}"/>
    <dgm:cxn modelId="{3AEF29A9-9A6D-425E-AF19-EF6E9059581D}" type="presOf" srcId="{DDC2B1DD-4FD5-42EE-8800-BEB162E6A2B2}" destId="{150591A4-F68C-4667-8FF8-612B81C74D2E}" srcOrd="1" destOrd="0" presId="urn:microsoft.com/office/officeart/2005/8/layout/venn1"/>
    <dgm:cxn modelId="{5A57ACB1-7EE8-4336-93DD-B3B9BC12A720}" type="presOf" srcId="{A6F0EE86-D9E2-4FB6-BBD5-9F4B7C4BFC86}" destId="{3D7126D8-88B7-46E8-B0EA-5C48139E946C}" srcOrd="0" destOrd="0" presId="urn:microsoft.com/office/officeart/2005/8/layout/venn1"/>
    <dgm:cxn modelId="{DD5AAA7E-2C8C-4426-874B-14D8BBDEDB0A}" srcId="{150DEB33-DD8E-4B53-99C5-7E83EAE7C06C}" destId="{DDC2B1DD-4FD5-42EE-8800-BEB162E6A2B2}" srcOrd="1" destOrd="0" parTransId="{0A52AEFE-1393-499C-B9CB-0C4B1A0A91A1}" sibTransId="{804F2DDD-53C3-4450-BEBD-B6F3B85411C2}"/>
    <dgm:cxn modelId="{BFAC61A7-0047-48F3-A699-45F84A9DCFF8}" type="presOf" srcId="{A6F0EE86-D9E2-4FB6-BBD5-9F4B7C4BFC86}" destId="{D265642C-953E-4056-A85B-2BE4EA1C634C}" srcOrd="1" destOrd="0" presId="urn:microsoft.com/office/officeart/2005/8/layout/venn1"/>
    <dgm:cxn modelId="{39D79D49-42A9-4603-8807-7BD11E397D09}" type="presOf" srcId="{DDC2B1DD-4FD5-42EE-8800-BEB162E6A2B2}" destId="{C46B8B17-18BB-499F-BD72-DF319351649F}" srcOrd="0" destOrd="0" presId="urn:microsoft.com/office/officeart/2005/8/layout/venn1"/>
    <dgm:cxn modelId="{6FCAD06C-80C7-42A6-A2ED-171A50BEA823}" type="presOf" srcId="{150DEB33-DD8E-4B53-99C5-7E83EAE7C06C}" destId="{75581733-6186-4C67-B75D-2DCA22696312}" srcOrd="0" destOrd="0" presId="urn:microsoft.com/office/officeart/2005/8/layout/venn1"/>
    <dgm:cxn modelId="{C8393320-C719-4A8D-9C88-F9651CBD8FB4}" type="presParOf" srcId="{75581733-6186-4C67-B75D-2DCA22696312}" destId="{3D7126D8-88B7-46E8-B0EA-5C48139E946C}" srcOrd="0" destOrd="0" presId="urn:microsoft.com/office/officeart/2005/8/layout/venn1"/>
    <dgm:cxn modelId="{0272EE9C-002F-413D-B73B-038A3102277A}" type="presParOf" srcId="{75581733-6186-4C67-B75D-2DCA22696312}" destId="{D265642C-953E-4056-A85B-2BE4EA1C634C}" srcOrd="1" destOrd="0" presId="urn:microsoft.com/office/officeart/2005/8/layout/venn1"/>
    <dgm:cxn modelId="{7E1804DA-B2F7-4F7D-A112-A051EBC5FCF3}" type="presParOf" srcId="{75581733-6186-4C67-B75D-2DCA22696312}" destId="{C46B8B17-18BB-499F-BD72-DF319351649F}" srcOrd="2" destOrd="0" presId="urn:microsoft.com/office/officeart/2005/8/layout/venn1"/>
    <dgm:cxn modelId="{6290F2F8-39CB-4195-A05B-46FC54673BE3}" type="presParOf" srcId="{75581733-6186-4C67-B75D-2DCA22696312}" destId="{150591A4-F68C-4667-8FF8-612B81C74D2E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7126D8-88B7-46E8-B0EA-5C48139E946C}">
      <dsp:nvSpPr>
        <dsp:cNvPr id="0" name=""/>
        <dsp:cNvSpPr/>
      </dsp:nvSpPr>
      <dsp:spPr>
        <a:xfrm>
          <a:off x="0" y="15"/>
          <a:ext cx="3774761" cy="317209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Ароморфозы Пресмыкающихся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Грудная клетка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Появление воздухоносных путей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Сухая кожа без желез (способны сохранять воду внутри организма)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Эволюция яйца - образование крупных яиц с большим запасом питательных веществ и появление зародышевых оболочек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Сердце с перегородкой. (Это привело к частичному разделению венозной и артериальной крови.)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Внутреннее оплодотворение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Зачатки коры больших полушарий</a:t>
          </a:r>
          <a:endParaRPr lang="ru-RU" sz="1000" kern="1200"/>
        </a:p>
      </dsp:txBody>
      <dsp:txXfrm>
        <a:off x="527106" y="374073"/>
        <a:ext cx="2176439" cy="2423978"/>
      </dsp:txXfrm>
    </dsp:sp>
    <dsp:sp modelId="{C46B8B17-18BB-499F-BD72-DF319351649F}">
      <dsp:nvSpPr>
        <dsp:cNvPr id="0" name=""/>
        <dsp:cNvSpPr/>
      </dsp:nvSpPr>
      <dsp:spPr>
        <a:xfrm>
          <a:off x="2710156" y="17350"/>
          <a:ext cx="4023105" cy="317209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Ароморфозы птиц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появление перьев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сердце четырехкамерное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формирование сильных крыльев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развитие зрения и слуха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0" i="0" kern="1200"/>
            <a:t>образование трубчатых костей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3851848" y="391408"/>
        <a:ext cx="2319628" cy="242397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7126D8-88B7-46E8-B0EA-5C48139E946C}">
      <dsp:nvSpPr>
        <dsp:cNvPr id="0" name=""/>
        <dsp:cNvSpPr/>
      </dsp:nvSpPr>
      <dsp:spPr>
        <a:xfrm>
          <a:off x="145806" y="14"/>
          <a:ext cx="3532204" cy="296826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Ароморфозы Пресмыкающихся</a:t>
          </a:r>
        </a:p>
      </dsp:txBody>
      <dsp:txXfrm>
        <a:off x="639042" y="350036"/>
        <a:ext cx="2036586" cy="2268220"/>
      </dsp:txXfrm>
    </dsp:sp>
    <dsp:sp modelId="{C46B8B17-18BB-499F-BD72-DF319351649F}">
      <dsp:nvSpPr>
        <dsp:cNvPr id="0" name=""/>
        <dsp:cNvSpPr/>
      </dsp:nvSpPr>
      <dsp:spPr>
        <a:xfrm>
          <a:off x="2681819" y="16235"/>
          <a:ext cx="3764590" cy="296826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Ароморфозы птиц</a:t>
          </a:r>
        </a:p>
      </dsp:txBody>
      <dsp:txXfrm>
        <a:off x="3750149" y="366257"/>
        <a:ext cx="2170574" cy="22682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6</cp:revision>
  <cp:lastPrinted>2024-03-30T10:06:00Z</cp:lastPrinted>
  <dcterms:created xsi:type="dcterms:W3CDTF">2024-03-31T16:12:00Z</dcterms:created>
  <dcterms:modified xsi:type="dcterms:W3CDTF">2024-04-01T06:17:00Z</dcterms:modified>
</cp:coreProperties>
</file>