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22" w:rsidRPr="00ED7C1F" w:rsidRDefault="00B82F9E" w:rsidP="003C0E6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к</w:t>
      </w:r>
      <w:r w:rsidR="002A4A22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проведению</w:t>
      </w:r>
    </w:p>
    <w:p w:rsidR="002A4A22" w:rsidRPr="00ED7C1F" w:rsidRDefault="002A4A22" w:rsidP="003C0E6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этап</w:t>
      </w:r>
      <w:r w:rsidR="00EC5577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B366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6FDD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сероссийской олимпиады школьников по технологии в 20</w:t>
      </w:r>
      <w:r w:rsidR="00E1524A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831D42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/20</w:t>
      </w:r>
      <w:r w:rsidR="00322C6E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831D42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  <w:r w:rsidR="00E1524A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Республике Крым</w:t>
      </w:r>
    </w:p>
    <w:p w:rsidR="00E1524A" w:rsidRPr="00ED7C1F" w:rsidRDefault="00E1524A" w:rsidP="003C0E6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A4A22" w:rsidRPr="00ED7C1F" w:rsidRDefault="002A4A22" w:rsidP="009229A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5D1BC1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проведения муниципального этапа олимпиады</w:t>
      </w:r>
    </w:p>
    <w:p w:rsidR="00072187" w:rsidRPr="00ED7C1F" w:rsidRDefault="002A4A22" w:rsidP="00072187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Муниципальный этап </w:t>
      </w:r>
      <w:r w:rsidR="00AF6FDD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сероссийской олимпиады школьников </w:t>
      </w:r>
      <w:r w:rsidR="00B056B8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технологии 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556EA3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Олимпиада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провод</w:t>
      </w:r>
      <w:r w:rsidR="00350568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 в соответствии</w:t>
      </w:r>
      <w:r w:rsidR="00F52CEA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приказом Министерства просвещения Российской Федерации от 27</w:t>
      </w:r>
      <w:r w:rsidR="00072187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.11.</w:t>
      </w:r>
      <w:r w:rsidR="00F52CEA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2020 г. № 678 «Об утверждении Порядка проведения всероссийской олимпиады школьников», </w:t>
      </w:r>
      <w:r w:rsidR="00EA4084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Поручением Главы Республики Крым «О мерах по предупреждению распространения новой короновирусной инфекции в Республике Крым»,</w:t>
      </w:r>
      <w:r w:rsidR="00EC5577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учётом Постановления Главного государственного санитарного врача Российской Федерации от 30.06.2020 г. № 16 «Об утверждении санитарно-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</w:t>
      </w:r>
      <w:r w:rsidR="00B056B8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ной инфраструктуры для детей </w:t>
      </w:r>
      <w:r w:rsidR="00EC5577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молодёжи в условиях распространения новой коронавирусной инфекции (COVID-19)»</w:t>
      </w:r>
      <w:r w:rsidR="00EA4084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EA4084" w:rsidRPr="00ED7C1F">
        <w:rPr>
          <w:rFonts w:ascii="Times New Roman" w:eastAsia="Calibri" w:hAnsi="Times New Roman" w:cs="Times New Roman"/>
          <w:sz w:val="28"/>
          <w:szCs w:val="28"/>
        </w:rPr>
        <w:t>а также методическими рекомендациями по проведению школьного и муниципального этапов всероссийской олимпиады школьников по технологии в 202</w:t>
      </w:r>
      <w:r w:rsidR="00F52CEA" w:rsidRPr="00ED7C1F">
        <w:rPr>
          <w:rFonts w:ascii="Times New Roman" w:eastAsia="Calibri" w:hAnsi="Times New Roman" w:cs="Times New Roman"/>
          <w:sz w:val="28"/>
          <w:szCs w:val="28"/>
        </w:rPr>
        <w:t>1</w:t>
      </w:r>
      <w:r w:rsidR="00EA4084" w:rsidRPr="00ED7C1F">
        <w:rPr>
          <w:rFonts w:ascii="Times New Roman" w:eastAsia="Calibri" w:hAnsi="Times New Roman" w:cs="Times New Roman"/>
          <w:sz w:val="28"/>
          <w:szCs w:val="28"/>
        </w:rPr>
        <w:t>/2</w:t>
      </w:r>
      <w:r w:rsidR="00F52CEA" w:rsidRPr="00ED7C1F">
        <w:rPr>
          <w:rFonts w:ascii="Times New Roman" w:eastAsia="Calibri" w:hAnsi="Times New Roman" w:cs="Times New Roman"/>
          <w:sz w:val="28"/>
          <w:szCs w:val="28"/>
        </w:rPr>
        <w:t>2</w:t>
      </w:r>
      <w:r w:rsidR="00EA4084" w:rsidRPr="00ED7C1F">
        <w:rPr>
          <w:rFonts w:ascii="Times New Roman" w:eastAsia="Calibri" w:hAnsi="Times New Roman" w:cs="Times New Roman"/>
          <w:sz w:val="28"/>
          <w:szCs w:val="28"/>
        </w:rPr>
        <w:t xml:space="preserve"> учебном году, утвержденными на заседании Центральной предметно-методической комиссии по технологии (протокол № 2 от 10.07.202</w:t>
      </w:r>
      <w:r w:rsidR="00F52CEA" w:rsidRPr="00ED7C1F">
        <w:rPr>
          <w:rFonts w:ascii="Times New Roman" w:eastAsia="Calibri" w:hAnsi="Times New Roman" w:cs="Times New Roman"/>
          <w:sz w:val="28"/>
          <w:szCs w:val="28"/>
        </w:rPr>
        <w:t>1</w:t>
      </w:r>
      <w:r w:rsidR="00EA4084" w:rsidRPr="00ED7C1F">
        <w:rPr>
          <w:rFonts w:ascii="Times New Roman" w:eastAsia="Calibri" w:hAnsi="Times New Roman" w:cs="Times New Roman"/>
          <w:sz w:val="28"/>
          <w:szCs w:val="28"/>
        </w:rPr>
        <w:t xml:space="preserve"> г.)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>, приказ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>ов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>14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>.0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>7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>.202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>1</w:t>
      </w:r>
      <w:r w:rsidR="00072187" w:rsidRPr="00ED7C1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>19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>3 «О проведении школьного и муниципального этапов всероссийской олимпиады школьников в 202</w:t>
      </w:r>
      <w:r w:rsidR="00F52CEA" w:rsidRPr="00ED7C1F">
        <w:rPr>
          <w:rFonts w:ascii="Times New Roman" w:eastAsia="Calibri" w:hAnsi="Times New Roman" w:cs="Times New Roman"/>
          <w:sz w:val="28"/>
          <w:szCs w:val="28"/>
        </w:rPr>
        <w:t>1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>/202</w:t>
      </w:r>
      <w:r w:rsidR="00F52CEA" w:rsidRPr="00ED7C1F">
        <w:rPr>
          <w:rFonts w:ascii="Times New Roman" w:eastAsia="Calibri" w:hAnsi="Times New Roman" w:cs="Times New Roman"/>
          <w:sz w:val="28"/>
          <w:szCs w:val="28"/>
        </w:rPr>
        <w:t>2</w:t>
      </w:r>
      <w:r w:rsidR="00B056B8" w:rsidRPr="00ED7C1F">
        <w:rPr>
          <w:rFonts w:ascii="Times New Roman" w:eastAsia="Calibri" w:hAnsi="Times New Roman" w:cs="Times New Roman"/>
          <w:sz w:val="28"/>
          <w:szCs w:val="28"/>
        </w:rPr>
        <w:t xml:space="preserve"> учебном году»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 xml:space="preserve"> и от 13.07.2021</w:t>
      </w:r>
      <w:r w:rsidR="00072187" w:rsidRPr="00ED7C1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91184" w:rsidRPr="00ED7C1F">
        <w:rPr>
          <w:rFonts w:ascii="Times New Roman" w:eastAsia="Calibri" w:hAnsi="Times New Roman" w:cs="Times New Roman"/>
          <w:sz w:val="28"/>
          <w:szCs w:val="28"/>
        </w:rPr>
        <w:t xml:space="preserve"> №1185 «Об утверждении Требований к проведению в Республике Крым всероссийской олимпиады школьников в 2021/2022 учебном году». </w:t>
      </w:r>
    </w:p>
    <w:p w:rsidR="00EC5577" w:rsidRPr="00ED7C1F" w:rsidRDefault="008D2581" w:rsidP="008D2581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проведения м</w:t>
      </w:r>
      <w:r w:rsidR="00B82F9E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униципальн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B82F9E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этап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2B14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C5577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олимпиады </w:t>
      </w:r>
      <w:r w:rsidR="00B82F9E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технологии 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очная. При проведении олимпиады допускается использование информационно-коммуникационных технологий </w:t>
      </w:r>
      <w:r w:rsidR="00123CDC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может </w:t>
      </w:r>
      <w:r w:rsidR="00123CDC" w:rsidRPr="00B366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проводиться в</w:t>
      </w:r>
      <w:r w:rsidR="00123CDC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23CDC" w:rsidRPr="00B366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дистанционном режиме</w:t>
      </w:r>
      <w:r w:rsidR="00123CDC"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 </w:t>
      </w:r>
    </w:p>
    <w:p w:rsidR="00B01C4E" w:rsidRPr="00ED7C1F" w:rsidRDefault="00B01C4E" w:rsidP="009229AE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проведения муниципального этапа Олимпиады по технологии в Республике Крым – </w:t>
      </w:r>
      <w:r w:rsidR="00EA4084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0</w:t>
      </w:r>
      <w:r w:rsidR="00E91184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ноября 20</w:t>
      </w:r>
      <w:r w:rsidR="00EA4084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E91184"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D7C1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ED7C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6B43A2" w:rsidRPr="00B3666E" w:rsidRDefault="00B3666E" w:rsidP="00B3666E">
      <w:pPr>
        <w:tabs>
          <w:tab w:val="left" w:pos="851"/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t xml:space="preserve">Участники муниципального этапа олимпиады по технологии делятся на три группы: первая группа – обучающиеся </w:t>
      </w:r>
      <w:r w:rsidR="00EA4084" w:rsidRPr="00B3666E">
        <w:rPr>
          <w:rFonts w:ascii="Times New Roman" w:eastAsia="Calibri" w:hAnsi="Times New Roman" w:cs="Times New Roman"/>
          <w:b/>
          <w:sz w:val="28"/>
          <w:szCs w:val="28"/>
        </w:rPr>
        <w:t>7-8 классов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</w:t>
      </w:r>
      <w:r w:rsidR="002B14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t xml:space="preserve">вторая группа – обучающиеся </w:t>
      </w:r>
      <w:r w:rsidR="00EA4084" w:rsidRPr="00B3666E">
        <w:rPr>
          <w:rFonts w:ascii="Times New Roman" w:eastAsia="Calibri" w:hAnsi="Times New Roman" w:cs="Times New Roman"/>
          <w:b/>
          <w:sz w:val="28"/>
          <w:szCs w:val="28"/>
        </w:rPr>
        <w:t>9 классов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организаций; третья группа – обучающиеся </w:t>
      </w:r>
      <w:r w:rsidR="00EA4084" w:rsidRPr="00B3666E">
        <w:rPr>
          <w:rFonts w:ascii="Times New Roman" w:eastAsia="Calibri" w:hAnsi="Times New Roman" w:cs="Times New Roman"/>
          <w:b/>
          <w:sz w:val="28"/>
          <w:szCs w:val="28"/>
        </w:rPr>
        <w:t>10-11 классов</w:t>
      </w:r>
      <w:r w:rsidR="00EA4084" w:rsidRPr="00B3666E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организаций.</w:t>
      </w:r>
    </w:p>
    <w:p w:rsidR="0056265C" w:rsidRPr="00ED7C1F" w:rsidRDefault="002B1436" w:rsidP="009229AE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6265C" w:rsidRPr="00ED7C1F">
        <w:rPr>
          <w:rFonts w:ascii="Times New Roman" w:eastAsia="Calibri" w:hAnsi="Times New Roman" w:cs="Times New Roman"/>
          <w:sz w:val="28"/>
          <w:szCs w:val="28"/>
        </w:rPr>
        <w:t>На муниципальном этапе Олимпиады по технологии принимают индивидуальное участие участники школьного этапа олимпиады текущего учебного года, набравшие необходимое</w:t>
      </w:r>
      <w:r w:rsidR="00B36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65C" w:rsidRPr="00ED7C1F">
        <w:rPr>
          <w:rFonts w:ascii="Times New Roman" w:eastAsia="Calibri" w:hAnsi="Times New Roman" w:cs="Times New Roman"/>
          <w:sz w:val="28"/>
          <w:szCs w:val="28"/>
        </w:rPr>
        <w:t xml:space="preserve">для участия в муниципальном этапе Олимпиады количество баллов, установленное организатором муниципального этапа </w:t>
      </w:r>
      <w:r w:rsidR="00767040" w:rsidRPr="00ED7C1F">
        <w:rPr>
          <w:rFonts w:ascii="Times New Roman" w:eastAsia="Calibri" w:hAnsi="Times New Roman" w:cs="Times New Roman"/>
          <w:sz w:val="28"/>
          <w:szCs w:val="28"/>
        </w:rPr>
        <w:t>О</w:t>
      </w:r>
      <w:r w:rsidR="0056265C" w:rsidRPr="00ED7C1F">
        <w:rPr>
          <w:rFonts w:ascii="Times New Roman" w:eastAsia="Calibri" w:hAnsi="Times New Roman" w:cs="Times New Roman"/>
          <w:sz w:val="28"/>
          <w:szCs w:val="28"/>
        </w:rPr>
        <w:t xml:space="preserve">лимпиады; победители и призёры муниципального этапа </w:t>
      </w:r>
      <w:r w:rsidR="00767040" w:rsidRPr="00ED7C1F">
        <w:rPr>
          <w:rFonts w:ascii="Times New Roman" w:eastAsia="Calibri" w:hAnsi="Times New Roman" w:cs="Times New Roman"/>
          <w:sz w:val="28"/>
          <w:szCs w:val="28"/>
        </w:rPr>
        <w:t>О</w:t>
      </w:r>
      <w:r w:rsidR="0056265C" w:rsidRPr="00ED7C1F">
        <w:rPr>
          <w:rFonts w:ascii="Times New Roman" w:eastAsia="Calibri" w:hAnsi="Times New Roman" w:cs="Times New Roman"/>
          <w:sz w:val="28"/>
          <w:szCs w:val="28"/>
        </w:rPr>
        <w:t xml:space="preserve">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  <w:proofErr w:type="gramEnd"/>
    </w:p>
    <w:p w:rsidR="004B5204" w:rsidRPr="00ED7C1F" w:rsidRDefault="004B5204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 </w:t>
      </w:r>
    </w:p>
    <w:p w:rsidR="005D1BC1" w:rsidRPr="00ED7C1F" w:rsidRDefault="009D3A78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Муниципальный этап олимпиады по технологии проводится по разработанным региональными предметно-методическими комиссиями (далее – ПМК) заданиям по технологии,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направленности, для 7–11 классов.</w:t>
      </w:r>
    </w:p>
    <w:p w:rsidR="005D1BC1" w:rsidRPr="00ED7C1F" w:rsidRDefault="005D1BC1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В целях предотвращения преждевременного доступа к текстам заданий со стороны участников олимпиады, а также их учителей тур в каком-либо образовательном учреждении данного муниципалитета не может начинаться, если он уже закончился в другом образовательном учреждении этого муниципалитета.</w:t>
      </w:r>
    </w:p>
    <w:p w:rsidR="005D1BC1" w:rsidRPr="00ED7C1F" w:rsidRDefault="002B1436" w:rsidP="009229AE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204" w:rsidRPr="00ED7C1F">
        <w:rPr>
          <w:rFonts w:ascii="Times New Roman" w:eastAsia="Calibri" w:hAnsi="Times New Roman" w:cs="Times New Roman"/>
          <w:sz w:val="28"/>
          <w:szCs w:val="28"/>
        </w:rPr>
        <w:t>Все участники проходят процедуру регистрации</w:t>
      </w:r>
      <w:r w:rsidR="005D1BC1" w:rsidRPr="00ED7C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2A04" w:rsidRPr="00ED7C1F" w:rsidRDefault="005D1BC1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>Перед началом проведения туров олимпиады учащиеся должны быть проинструктированы об их продолжительности, о возможности (невозможности) использовать справочные материалы, электронно-вычислительную технику, о правилах поведения во время выполнения теоретического и практических заданий, о правилах удаления с олимпиады, о месте и времени ознакомления с результатами, о порядке подачи апелляции. Во время проведения олимпиады участники олимпиады должны соблюдать требования и действующий Порядок проведения всероссийской олимпиады школьников, следовать указаниям представителя организатора олимпиады, не вправе общаться, свободно перемещаться по аудитории.</w:t>
      </w:r>
    </w:p>
    <w:p w:rsidR="005D1BC1" w:rsidRPr="00ED7C1F" w:rsidRDefault="004B5204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b/>
          <w:i/>
          <w:sz w:val="28"/>
          <w:szCs w:val="28"/>
        </w:rPr>
        <w:t>Каждый участник муниципального этапа должен получить доступ к текстам заданий только в момент начала тура</w:t>
      </w:r>
      <w:r w:rsidRPr="00ED7C1F">
        <w:rPr>
          <w:rFonts w:ascii="Times New Roman" w:eastAsia="Calibri" w:hAnsi="Times New Roman" w:cs="Times New Roman"/>
          <w:sz w:val="28"/>
          <w:szCs w:val="28"/>
        </w:rPr>
        <w:t>.</w:t>
      </w:r>
      <w:r w:rsidR="005D1BC1" w:rsidRPr="00ED7C1F">
        <w:rPr>
          <w:rFonts w:ascii="Times New Roman" w:hAnsi="Times New Roman" w:cs="Times New Roman"/>
          <w:sz w:val="28"/>
          <w:szCs w:val="28"/>
        </w:rPr>
        <w:t xml:space="preserve">Во время проведения туров </w:t>
      </w:r>
      <w:r w:rsidR="005D1BC1" w:rsidRPr="00ED7C1F">
        <w:rPr>
          <w:rFonts w:ascii="Times New Roman" w:hAnsi="Times New Roman" w:cs="Times New Roman"/>
          <w:sz w:val="28"/>
          <w:szCs w:val="28"/>
        </w:rPr>
        <w:lastRenderedPageBreak/>
        <w:t>участникам олимпиады запрещается пользоваться любыми электронными устройствами и средствами связи (электронными записными книжками, мобильными телефонами и т.п.), а также учебной литературой и заготовленными личными записями. Участникам разрешается общаться во время тура только с представителями оргкомитета, а также с дежурными преподавателями, находящимися в месте размещения участников.</w:t>
      </w:r>
    </w:p>
    <w:p w:rsidR="004B5204" w:rsidRPr="00B3666E" w:rsidRDefault="004B5204" w:rsidP="009229AE">
      <w:pPr>
        <w:pStyle w:val="a5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66E">
        <w:rPr>
          <w:rFonts w:ascii="Times New Roman" w:eastAsia="Calibri" w:hAnsi="Times New Roman" w:cs="Times New Roman"/>
          <w:sz w:val="28"/>
          <w:szCs w:val="28"/>
        </w:rPr>
        <w:t>Работа каждого участника муниципального этапа должна быть закодирована перед проверкой.</w:t>
      </w:r>
    </w:p>
    <w:p w:rsidR="00B372B3" w:rsidRPr="00ED7C1F" w:rsidRDefault="0036181C" w:rsidP="00823017">
      <w:pPr>
        <w:pStyle w:val="a5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Муниципальный этап олимпиады </w:t>
      </w:r>
      <w:r w:rsidR="00B372B3" w:rsidRPr="00ED7C1F">
        <w:rPr>
          <w:rFonts w:ascii="Times New Roman" w:eastAsia="Calibri" w:hAnsi="Times New Roman" w:cs="Times New Roman"/>
          <w:sz w:val="28"/>
          <w:szCs w:val="28"/>
        </w:rPr>
        <w:t xml:space="preserve">по технологии проводится по двум направлениям – «Техника, технологии и техническое творчество» и «Культура дома, дизайн и технологии» и </w:t>
      </w:r>
      <w:r w:rsidRPr="00ED7C1F">
        <w:rPr>
          <w:rFonts w:ascii="Times New Roman" w:eastAsia="Calibri" w:hAnsi="Times New Roman" w:cs="Times New Roman"/>
          <w:sz w:val="28"/>
          <w:szCs w:val="28"/>
        </w:rPr>
        <w:t>состоит из трех туров индивидуальных состязаний участников (теоретического, практического и презентации творческого проекта).</w:t>
      </w:r>
    </w:p>
    <w:p w:rsidR="00D7460E" w:rsidRPr="00ED7C1F" w:rsidRDefault="005D1BC1" w:rsidP="00B372B3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Регламент проведения муниципального этапа</w:t>
      </w:r>
      <w:r w:rsidR="00D7460E" w:rsidRPr="00ED7C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72B3" w:rsidRPr="00ED7C1F" w:rsidRDefault="00B372B3" w:rsidP="00B372B3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2410"/>
        <w:gridCol w:w="3214"/>
        <w:gridCol w:w="1606"/>
        <w:gridCol w:w="2409"/>
      </w:tblGrid>
      <w:tr w:rsidR="00ED7C1F" w:rsidRPr="00ED7C1F" w:rsidTr="009A6E5E">
        <w:tc>
          <w:tcPr>
            <w:tcW w:w="2410" w:type="dxa"/>
          </w:tcPr>
          <w:p w:rsidR="0036181C" w:rsidRPr="00ED7C1F" w:rsidRDefault="0036181C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36181C" w:rsidRPr="00ED7C1F" w:rsidRDefault="00D7460E" w:rsidP="0069539F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1606" w:type="dxa"/>
          </w:tcPr>
          <w:p w:rsidR="0036181C" w:rsidRPr="00ED7C1F" w:rsidRDefault="00D7460E" w:rsidP="0069539F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409" w:type="dxa"/>
          </w:tcPr>
          <w:p w:rsidR="0036181C" w:rsidRPr="00ED7C1F" w:rsidRDefault="00D7460E" w:rsidP="0069539F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10-11 класс</w:t>
            </w:r>
          </w:p>
        </w:tc>
      </w:tr>
      <w:tr w:rsidR="00ED7C1F" w:rsidRPr="00ED7C1F" w:rsidTr="009A6E5E">
        <w:tc>
          <w:tcPr>
            <w:tcW w:w="2410" w:type="dxa"/>
          </w:tcPr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Теоретический тур</w:t>
            </w:r>
          </w:p>
        </w:tc>
        <w:tc>
          <w:tcPr>
            <w:tcW w:w="3214" w:type="dxa"/>
          </w:tcPr>
          <w:p w:rsidR="00B372B3" w:rsidRPr="00ED7C1F" w:rsidRDefault="00D7460E" w:rsidP="00D7460E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академических часа</w:t>
            </w:r>
          </w:p>
          <w:p w:rsidR="00D7460E" w:rsidRPr="00ED7C1F" w:rsidRDefault="00D7460E" w:rsidP="00D7460E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(90 мин)</w:t>
            </w:r>
          </w:p>
        </w:tc>
        <w:tc>
          <w:tcPr>
            <w:tcW w:w="4015" w:type="dxa"/>
            <w:gridSpan w:val="2"/>
          </w:tcPr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академических часа </w:t>
            </w:r>
          </w:p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>(120 мин)</w:t>
            </w:r>
          </w:p>
        </w:tc>
      </w:tr>
      <w:tr w:rsidR="00ED7C1F" w:rsidRPr="00ED7C1F" w:rsidTr="009A6E5E">
        <w:tc>
          <w:tcPr>
            <w:tcW w:w="2410" w:type="dxa"/>
          </w:tcPr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Практический тур</w:t>
            </w:r>
          </w:p>
        </w:tc>
        <w:tc>
          <w:tcPr>
            <w:tcW w:w="3214" w:type="dxa"/>
          </w:tcPr>
          <w:p w:rsidR="00B372B3" w:rsidRPr="00ED7C1F" w:rsidRDefault="00D7460E" w:rsidP="00D7460E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академических часа </w:t>
            </w:r>
          </w:p>
          <w:p w:rsidR="00D7460E" w:rsidRPr="00ED7C1F" w:rsidRDefault="00D7460E" w:rsidP="00D7460E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>(90 мин)</w:t>
            </w:r>
          </w:p>
        </w:tc>
        <w:tc>
          <w:tcPr>
            <w:tcW w:w="4015" w:type="dxa"/>
            <w:gridSpan w:val="2"/>
          </w:tcPr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академических часа </w:t>
            </w:r>
          </w:p>
          <w:p w:rsidR="00D7460E" w:rsidRPr="00ED7C1F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eastAsia="Calibri" w:hAnsi="Times New Roman" w:cs="Times New Roman"/>
                <w:sz w:val="28"/>
                <w:szCs w:val="28"/>
              </w:rPr>
              <w:t>(120 мин)</w:t>
            </w:r>
          </w:p>
        </w:tc>
      </w:tr>
      <w:tr w:rsidR="00ED7C1F" w:rsidRPr="00B3666E" w:rsidTr="009A6E5E">
        <w:tc>
          <w:tcPr>
            <w:tcW w:w="2410" w:type="dxa"/>
          </w:tcPr>
          <w:p w:rsidR="00D7460E" w:rsidRPr="00B3666E" w:rsidRDefault="00D7460E" w:rsidP="0036181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B3666E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>Презентация творческого проекта</w:t>
            </w:r>
          </w:p>
        </w:tc>
        <w:tc>
          <w:tcPr>
            <w:tcW w:w="7229" w:type="dxa"/>
            <w:gridSpan w:val="3"/>
          </w:tcPr>
          <w:p w:rsidR="00D7460E" w:rsidRPr="00B3666E" w:rsidRDefault="007D2811" w:rsidP="00611462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B3666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  <w:t xml:space="preserve">домашнее задание </w:t>
            </w:r>
            <w:r w:rsidRPr="00B3666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- </w:t>
            </w:r>
            <w:r w:rsidR="00D7460E" w:rsidRPr="00B3666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презентация</w:t>
            </w:r>
            <w:r w:rsidR="00D7460E" w:rsidRPr="00B3666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US"/>
              </w:rPr>
              <w:t>PowerPoint</w:t>
            </w:r>
            <w:r w:rsidR="00D7460E" w:rsidRPr="00B3666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7-10 слайдов</w:t>
            </w:r>
          </w:p>
        </w:tc>
      </w:tr>
    </w:tbl>
    <w:p w:rsidR="0036181C" w:rsidRPr="00ED7C1F" w:rsidRDefault="0036181C" w:rsidP="0036181C">
      <w:pPr>
        <w:pStyle w:val="a5"/>
        <w:tabs>
          <w:tab w:val="left" w:pos="1134"/>
        </w:tabs>
        <w:spacing w:after="0"/>
        <w:ind w:left="12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320D" w:rsidRPr="00ED7C1F" w:rsidRDefault="00123CDC" w:rsidP="00123CDC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Н</w:t>
      </w:r>
      <w:r w:rsidR="008E320D" w:rsidRPr="00ED7C1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8E320D" w:rsidRPr="00ED7C1F">
        <w:rPr>
          <w:rFonts w:ascii="Times New Roman" w:eastAsia="Calibri" w:hAnsi="Times New Roman" w:cs="Times New Roman"/>
          <w:b/>
          <w:i/>
          <w:sz w:val="28"/>
          <w:szCs w:val="28"/>
        </w:rPr>
        <w:t>теоретическом туре</w:t>
      </w:r>
      <w:r w:rsidR="008E320D" w:rsidRPr="00ED7C1F">
        <w:rPr>
          <w:rFonts w:ascii="Times New Roman" w:eastAsia="Calibri" w:hAnsi="Times New Roman" w:cs="Times New Roman"/>
          <w:sz w:val="28"/>
          <w:szCs w:val="28"/>
        </w:rPr>
        <w:t xml:space="preserve"> общее максимальное число баллов – </w:t>
      </w:r>
      <w:r w:rsidR="003416D1" w:rsidRPr="00ED7C1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E320D" w:rsidRPr="00ED7C1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E320D" w:rsidRPr="00ED7C1F">
        <w:rPr>
          <w:rFonts w:ascii="Times New Roman" w:eastAsia="Calibri" w:hAnsi="Times New Roman" w:cs="Times New Roman"/>
          <w:sz w:val="28"/>
          <w:szCs w:val="28"/>
        </w:rPr>
        <w:t xml:space="preserve"> (2</w:t>
      </w:r>
      <w:r w:rsidR="003416D1" w:rsidRPr="00ED7C1F">
        <w:rPr>
          <w:rFonts w:ascii="Times New Roman" w:eastAsia="Calibri" w:hAnsi="Times New Roman" w:cs="Times New Roman"/>
          <w:sz w:val="28"/>
          <w:szCs w:val="28"/>
        </w:rPr>
        <w:t>0</w:t>
      </w:r>
      <w:r w:rsidR="008E320D" w:rsidRPr="00ED7C1F">
        <w:rPr>
          <w:rFonts w:ascii="Times New Roman" w:eastAsia="Calibri" w:hAnsi="Times New Roman" w:cs="Times New Roman"/>
          <w:sz w:val="28"/>
          <w:szCs w:val="28"/>
        </w:rPr>
        <w:t>+</w:t>
      </w:r>
      <w:r w:rsidR="003416D1" w:rsidRPr="00ED7C1F">
        <w:rPr>
          <w:rFonts w:ascii="Times New Roman" w:eastAsia="Calibri" w:hAnsi="Times New Roman" w:cs="Times New Roman"/>
          <w:sz w:val="28"/>
          <w:szCs w:val="28"/>
        </w:rPr>
        <w:t>5</w:t>
      </w:r>
      <w:r w:rsidR="008E320D" w:rsidRPr="00ED7C1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372B3" w:rsidRPr="00ED7C1F" w:rsidRDefault="00B372B3" w:rsidP="00123CDC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4"/>
        <w:gridCol w:w="2684"/>
        <w:gridCol w:w="2835"/>
        <w:gridCol w:w="2976"/>
      </w:tblGrid>
      <w:tr w:rsidR="00ED7C1F" w:rsidRPr="00ED7C1F" w:rsidTr="00B3666E">
        <w:trPr>
          <w:trHeight w:val="359"/>
        </w:trPr>
        <w:tc>
          <w:tcPr>
            <w:tcW w:w="1144" w:type="dxa"/>
            <w:vMerge w:val="restart"/>
          </w:tcPr>
          <w:p w:rsidR="003416D1" w:rsidRPr="00ED7C1F" w:rsidRDefault="003416D1" w:rsidP="003416D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684" w:type="dxa"/>
            <w:vMerge w:val="restart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</w:t>
            </w:r>
            <w:r w:rsidR="00B36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C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вопросов</w:t>
            </w:r>
          </w:p>
          <w:p w:rsidR="003416D1" w:rsidRPr="00ED7C1F" w:rsidRDefault="00B3666E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3416D1" w:rsidRPr="00ED7C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416D1" w:rsidRPr="00ED7C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заданиях</w:t>
            </w:r>
          </w:p>
        </w:tc>
        <w:tc>
          <w:tcPr>
            <w:tcW w:w="5811" w:type="dxa"/>
            <w:gridSpan w:val="2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B36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  <w:tr w:rsidR="00ED7C1F" w:rsidRPr="00ED7C1F" w:rsidTr="00B3666E">
        <w:trPr>
          <w:trHeight w:val="403"/>
        </w:trPr>
        <w:tc>
          <w:tcPr>
            <w:tcW w:w="1144" w:type="dxa"/>
            <w:vMerge/>
            <w:tcBorders>
              <w:top w:val="nil"/>
            </w:tcBorders>
          </w:tcPr>
          <w:p w:rsidR="003416D1" w:rsidRPr="00ED7C1F" w:rsidRDefault="003416D1" w:rsidP="003416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:rsidR="003416D1" w:rsidRPr="00ED7C1F" w:rsidRDefault="003416D1" w:rsidP="003416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proofErr w:type="spellEnd"/>
            <w:r w:rsidR="00B36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2976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proofErr w:type="spellEnd"/>
            <w:r w:rsidR="00B366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spellEnd"/>
          </w:p>
        </w:tc>
      </w:tr>
      <w:tr w:rsidR="00ED7C1F" w:rsidRPr="00ED7C1F" w:rsidTr="00B3666E">
        <w:trPr>
          <w:trHeight w:val="357"/>
        </w:trPr>
        <w:tc>
          <w:tcPr>
            <w:tcW w:w="1144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  <w:tc>
          <w:tcPr>
            <w:tcW w:w="2684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7C1F" w:rsidRPr="00ED7C1F" w:rsidTr="00B3666E">
        <w:trPr>
          <w:trHeight w:val="359"/>
        </w:trPr>
        <w:tc>
          <w:tcPr>
            <w:tcW w:w="1144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  <w:tc>
          <w:tcPr>
            <w:tcW w:w="2684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3416D1" w:rsidRPr="00ED7C1F" w:rsidRDefault="003416D1" w:rsidP="003416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416D1" w:rsidRPr="00ED7C1F" w:rsidRDefault="003416D1" w:rsidP="009229AE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E3D" w:rsidRPr="00ED7C1F" w:rsidRDefault="00E94E3D" w:rsidP="00B372B3">
      <w:pPr>
        <w:tabs>
          <w:tab w:val="left" w:pos="1134"/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За каждое правильно выполненное теоретическое задание участник конкурса получает 1 балл, выполненное задание частично – 0,5 балла, если тест выполнен неправильно – 0 баллов.</w:t>
      </w:r>
    </w:p>
    <w:p w:rsidR="00E94E3D" w:rsidRPr="00ED7C1F" w:rsidRDefault="00E94E3D" w:rsidP="009229AE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>Максимальная оценка за правильно выполненное творческое задание – 5 баллов, при этом каждый этап задания имеет свой вес (разрабатываются критерии оценки, исходя из самого задания).</w:t>
      </w:r>
    </w:p>
    <w:p w:rsidR="00B372B3" w:rsidRPr="00ED7C1F" w:rsidRDefault="00B372B3" w:rsidP="00B372B3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Участники выбирают </w:t>
      </w:r>
      <w:r w:rsidRPr="00ED7C1F">
        <w:rPr>
          <w:rFonts w:ascii="Times New Roman" w:eastAsia="Calibri" w:hAnsi="Times New Roman" w:cs="Times New Roman"/>
          <w:b/>
          <w:i/>
          <w:sz w:val="28"/>
          <w:szCs w:val="28"/>
        </w:rPr>
        <w:t>вид практической работы</w:t>
      </w: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, который они не имеют право менять на протяжении всех этапов олимпиады. Максимальное число баллов за выполнение </w:t>
      </w:r>
      <w:r w:rsidRPr="00ED7C1F">
        <w:rPr>
          <w:rFonts w:ascii="Times New Roman" w:eastAsia="Calibri" w:hAnsi="Times New Roman" w:cs="Times New Roman"/>
          <w:b/>
          <w:sz w:val="28"/>
          <w:szCs w:val="28"/>
        </w:rPr>
        <w:t>практической работы</w:t>
      </w: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D7C1F">
        <w:rPr>
          <w:rFonts w:ascii="Times New Roman" w:eastAsia="Calibri" w:hAnsi="Times New Roman" w:cs="Times New Roman"/>
          <w:b/>
          <w:sz w:val="28"/>
          <w:szCs w:val="28"/>
        </w:rPr>
        <w:t>35</w:t>
      </w:r>
      <w:r w:rsidRPr="00ED7C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2A04" w:rsidRPr="00ED7C1F" w:rsidRDefault="00642A04" w:rsidP="009229AE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C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связи с тем, что в учебный процесс активно внедряются новые технологии и новое оборудование, используемые </w:t>
      </w:r>
      <w:r w:rsidR="00BB12D4" w:rsidRPr="00ED7C1F">
        <w:rPr>
          <w:rFonts w:ascii="Times New Roman" w:eastAsia="Calibri" w:hAnsi="Times New Roman" w:cs="Times New Roman"/>
          <w:sz w:val="28"/>
          <w:szCs w:val="28"/>
        </w:rPr>
        <w:t xml:space="preserve">на производстве как в процессе </w:t>
      </w: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обработки материалов, так и в процессе получения готового продукта, участники олимпиады имеют право выбрать из расширенного спектра предлагаемых заданий к выполнению </w:t>
      </w:r>
      <w:r w:rsidRPr="00ED7C1F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практических работ</w:t>
      </w:r>
      <w:r w:rsidRPr="00ED7C1F">
        <w:rPr>
          <w:rFonts w:ascii="Times New Roman" w:eastAsia="Calibri" w:hAnsi="Times New Roman" w:cs="Times New Roman"/>
          <w:sz w:val="28"/>
          <w:szCs w:val="28"/>
        </w:rPr>
        <w:t xml:space="preserve"> одно из предложенных.</w:t>
      </w:r>
    </w:p>
    <w:p w:rsidR="00EE0FBE" w:rsidRPr="00ED7C1F" w:rsidRDefault="00EE0FBE" w:rsidP="009229AE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BB12D4" w:rsidRPr="00ED7C1F" w:rsidRDefault="00BB12D4" w:rsidP="00BB12D4">
      <w:pPr>
        <w:spacing w:after="0" w:line="240" w:lineRule="auto"/>
        <w:jc w:val="center"/>
        <w:rPr>
          <w:b/>
          <w:sz w:val="24"/>
        </w:rPr>
      </w:pPr>
      <w:r w:rsidRPr="00ED7C1F">
        <w:rPr>
          <w:rFonts w:ascii="Times New Roman" w:hAnsi="Times New Roman" w:cs="Times New Roman"/>
          <w:b/>
          <w:sz w:val="24"/>
        </w:rPr>
        <w:t>Рекомендованные виды практических работ для обучающихся 7–11 классов муниципального этапа олимпиады по технологии</w:t>
      </w:r>
    </w:p>
    <w:p w:rsidR="00BB12D4" w:rsidRPr="00ED7C1F" w:rsidRDefault="00BB12D4" w:rsidP="00BB12D4">
      <w:pPr>
        <w:pStyle w:val="a6"/>
        <w:spacing w:before="6" w:after="1"/>
        <w:rPr>
          <w:i/>
          <w:sz w:val="12"/>
        </w:rPr>
      </w:pPr>
    </w:p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1013"/>
        <w:gridCol w:w="1071"/>
        <w:gridCol w:w="799"/>
        <w:gridCol w:w="821"/>
      </w:tblGrid>
      <w:tr w:rsidR="00ED7C1F" w:rsidRPr="00ED7C1F" w:rsidTr="00BB12D4">
        <w:trPr>
          <w:trHeight w:val="41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B3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ED7C1F" w:rsidRPr="00ED7C1F" w:rsidTr="00BB12D4">
        <w:trPr>
          <w:trHeight w:val="414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</w:tr>
      <w:tr w:rsidR="00ED7C1F" w:rsidRPr="00ED7C1F" w:rsidTr="00BB12D4">
        <w:trPr>
          <w:trHeight w:val="414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123CD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</w:t>
            </w:r>
            <w:proofErr w:type="spellEnd"/>
            <w:r w:rsidR="00B36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</w:t>
            </w:r>
            <w:proofErr w:type="spellEnd"/>
            <w:r w:rsidR="00B36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proofErr w:type="spellEnd"/>
          </w:p>
        </w:tc>
      </w:tr>
      <w:tr w:rsidR="00ED7C1F" w:rsidRPr="00ED7C1F" w:rsidTr="00BB12D4">
        <w:trPr>
          <w:trHeight w:val="44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 и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7C1F" w:rsidRPr="00ED7C1F" w:rsidTr="00BB12D4">
        <w:trPr>
          <w:trHeight w:val="42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7C1F" w:rsidRPr="00ED7C1F" w:rsidTr="00BB12D4">
        <w:trPr>
          <w:trHeight w:val="414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Направление «Техника, технологии и техническое творчество»</w:t>
            </w:r>
          </w:p>
        </w:tc>
      </w:tr>
      <w:tr w:rsidR="00ED7C1F" w:rsidRPr="00ED7C1F" w:rsidTr="00BB12D4">
        <w:trPr>
          <w:trHeight w:val="56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BB12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="002B14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B14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proofErr w:type="spellEnd"/>
            <w:r w:rsidR="002B14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деревообработке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7C1F" w:rsidRPr="00ED7C1F" w:rsidTr="00EE0FBE">
        <w:trPr>
          <w:trHeight w:val="48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2D4" w:rsidRPr="00ED7C1F" w:rsidRDefault="00BB12D4" w:rsidP="00BB12D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Электрорадиотехника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2D4" w:rsidRPr="00ED7C1F" w:rsidRDefault="00BB12D4" w:rsidP="00EE0F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D7C1F" w:rsidRPr="00ED7C1F" w:rsidTr="00496019">
        <w:trPr>
          <w:trHeight w:val="429"/>
        </w:trPr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before="6"/>
              <w:ind w:left="1294" w:right="1288"/>
              <w:jc w:val="center"/>
              <w:rPr>
                <w:b/>
                <w:i/>
                <w:sz w:val="24"/>
                <w:lang w:val="ru-RU"/>
              </w:rPr>
            </w:pPr>
            <w:r w:rsidRPr="00ED7C1F">
              <w:rPr>
                <w:b/>
                <w:i/>
                <w:sz w:val="24"/>
                <w:lang w:val="ru-RU"/>
              </w:rPr>
              <w:t>Направление «Культура дома, дизайн и технологии»</w:t>
            </w:r>
          </w:p>
        </w:tc>
      </w:tr>
      <w:tr w:rsidR="00CA07C6" w:rsidRPr="00ED7C1F" w:rsidTr="00496019">
        <w:trPr>
          <w:trHeight w:val="41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D7C1F">
              <w:rPr>
                <w:sz w:val="24"/>
                <w:lang w:val="ru-RU"/>
              </w:rPr>
              <w:t>Механическая обработка швейного изделия или узла</w:t>
            </w:r>
          </w:p>
          <w:p w:rsidR="00B372B3" w:rsidRPr="00ED7C1F" w:rsidRDefault="00B372B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 w:rsidRPr="00ED7C1F">
              <w:rPr>
                <w:sz w:val="24"/>
              </w:rPr>
              <w:t>Моделирование</w:t>
            </w:r>
            <w:proofErr w:type="spellEnd"/>
            <w:r w:rsidR="002B1436">
              <w:rPr>
                <w:sz w:val="24"/>
                <w:lang w:val="ru-RU"/>
              </w:rPr>
              <w:t xml:space="preserve"> </w:t>
            </w:r>
            <w:proofErr w:type="spellStart"/>
            <w:r w:rsidRPr="00ED7C1F">
              <w:rPr>
                <w:sz w:val="24"/>
              </w:rPr>
              <w:t>швейных</w:t>
            </w:r>
            <w:proofErr w:type="spellEnd"/>
            <w:r w:rsidR="002B1436">
              <w:rPr>
                <w:sz w:val="24"/>
                <w:lang w:val="ru-RU"/>
              </w:rPr>
              <w:t xml:space="preserve"> </w:t>
            </w:r>
            <w:proofErr w:type="spellStart"/>
            <w:r w:rsidRPr="00ED7C1F">
              <w:rPr>
                <w:sz w:val="24"/>
              </w:rPr>
              <w:t>изделий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ED7C1F">
              <w:rPr>
                <w:sz w:val="24"/>
              </w:rPr>
              <w:t>+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ED7C1F">
              <w:rPr>
                <w:sz w:val="24"/>
              </w:rPr>
              <w:t>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ED7C1F">
              <w:rPr>
                <w:sz w:val="24"/>
              </w:rPr>
              <w:t>+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D4" w:rsidRPr="00ED7C1F" w:rsidRDefault="00BB12D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ED7C1F">
              <w:rPr>
                <w:sz w:val="24"/>
              </w:rPr>
              <w:t>+</w:t>
            </w:r>
          </w:p>
        </w:tc>
      </w:tr>
    </w:tbl>
    <w:p w:rsidR="00123CDC" w:rsidRPr="00ED7C1F" w:rsidRDefault="00123CDC" w:rsidP="009229AE">
      <w:pPr>
        <w:pStyle w:val="a5"/>
        <w:spacing w:after="0"/>
        <w:ind w:left="0" w:firstLine="709"/>
        <w:jc w:val="both"/>
        <w:rPr>
          <w:rFonts w:ascii="Times New Roman" w:eastAsia="Calibri" w:hAnsi="Times New Roman" w:cs="Calibri"/>
          <w:b/>
          <w:i/>
          <w:sz w:val="28"/>
          <w:szCs w:val="28"/>
        </w:rPr>
      </w:pPr>
    </w:p>
    <w:p w:rsidR="00EF0B70" w:rsidRPr="00ED7C1F" w:rsidRDefault="00EF0B70" w:rsidP="009229AE">
      <w:pPr>
        <w:pStyle w:val="a5"/>
        <w:spacing w:after="0"/>
        <w:ind w:left="0" w:firstLine="709"/>
        <w:jc w:val="both"/>
        <w:rPr>
          <w:rFonts w:ascii="Times New Roman" w:eastAsia="Calibri" w:hAnsi="Times New Roman" w:cs="Calibri"/>
          <w:b/>
          <w:i/>
          <w:sz w:val="28"/>
          <w:szCs w:val="28"/>
        </w:rPr>
      </w:pPr>
      <w:r w:rsidRPr="00ED7C1F">
        <w:rPr>
          <w:rFonts w:ascii="Times New Roman" w:eastAsia="Calibri" w:hAnsi="Times New Roman" w:cs="Calibri"/>
          <w:b/>
          <w:i/>
          <w:sz w:val="28"/>
          <w:szCs w:val="28"/>
        </w:rPr>
        <w:t>На муниципальном этапе</w:t>
      </w:r>
      <w:r w:rsidR="00B3666E">
        <w:rPr>
          <w:rFonts w:ascii="Times New Roman" w:eastAsia="Calibri" w:hAnsi="Times New Roman" w:cs="Calibri"/>
          <w:b/>
          <w:i/>
          <w:sz w:val="28"/>
          <w:szCs w:val="28"/>
        </w:rPr>
        <w:t xml:space="preserve"> </w:t>
      </w:r>
      <w:r w:rsidR="008E320D" w:rsidRPr="00ED7C1F">
        <w:rPr>
          <w:rFonts w:ascii="Times New Roman" w:eastAsia="Calibri" w:hAnsi="Times New Roman" w:cs="Calibri"/>
          <w:b/>
          <w:i/>
          <w:sz w:val="28"/>
          <w:szCs w:val="28"/>
        </w:rPr>
        <w:t>по направлениям «Техника, технологии и техническое творчество» и «Культура дома, дизайн и технологии»</w:t>
      </w:r>
      <w:r w:rsidR="00DB7715" w:rsidRPr="00ED7C1F">
        <w:rPr>
          <w:rFonts w:ascii="Times New Roman" w:eastAsia="Calibri" w:hAnsi="Times New Roman" w:cs="Calibri"/>
          <w:b/>
          <w:i/>
          <w:sz w:val="28"/>
          <w:szCs w:val="28"/>
        </w:rPr>
        <w:t xml:space="preserve">, проводимом в </w:t>
      </w:r>
      <w:r w:rsidR="00DB7715" w:rsidRPr="00ED7C1F">
        <w:rPr>
          <w:rFonts w:ascii="Times New Roman" w:eastAsia="Calibri" w:hAnsi="Times New Roman" w:cs="Calibri"/>
          <w:b/>
          <w:i/>
          <w:sz w:val="28"/>
          <w:szCs w:val="28"/>
          <w:u w:val="single"/>
        </w:rPr>
        <w:t>дистанционном формате</w:t>
      </w:r>
      <w:r w:rsidR="002B1436">
        <w:rPr>
          <w:rFonts w:ascii="Times New Roman" w:eastAsia="Calibri" w:hAnsi="Times New Roman" w:cs="Calibri"/>
          <w:b/>
          <w:i/>
          <w:sz w:val="28"/>
          <w:szCs w:val="28"/>
          <w:u w:val="single"/>
        </w:rPr>
        <w:t>,</w:t>
      </w:r>
      <w:r w:rsidRPr="00ED7C1F">
        <w:rPr>
          <w:rFonts w:ascii="Times New Roman" w:eastAsia="Calibri" w:hAnsi="Times New Roman" w:cs="Calibri"/>
          <w:b/>
          <w:i/>
          <w:sz w:val="28"/>
          <w:szCs w:val="28"/>
        </w:rPr>
        <w:t xml:space="preserve"> данные виды практи</w:t>
      </w:r>
      <w:r w:rsidR="009C22D9" w:rsidRPr="00ED7C1F">
        <w:rPr>
          <w:rFonts w:ascii="Times New Roman" w:eastAsia="Calibri" w:hAnsi="Times New Roman" w:cs="Calibri"/>
          <w:b/>
          <w:i/>
          <w:sz w:val="28"/>
          <w:szCs w:val="28"/>
        </w:rPr>
        <w:t>ческих работ</w:t>
      </w:r>
      <w:r w:rsidRPr="00ED7C1F">
        <w:rPr>
          <w:rFonts w:ascii="Times New Roman" w:eastAsia="Calibri" w:hAnsi="Times New Roman" w:cs="Calibri"/>
          <w:b/>
          <w:i/>
          <w:sz w:val="28"/>
          <w:szCs w:val="28"/>
        </w:rPr>
        <w:t xml:space="preserve"> будут представлены как выполнение творческих заданий</w:t>
      </w:r>
      <w:r w:rsidR="00DB7715" w:rsidRPr="00ED7C1F">
        <w:rPr>
          <w:rFonts w:ascii="Times New Roman" w:eastAsia="Calibri" w:hAnsi="Times New Roman" w:cs="Calibri"/>
          <w:b/>
          <w:i/>
          <w:sz w:val="28"/>
          <w:szCs w:val="28"/>
        </w:rPr>
        <w:t>, без применения какого-либо оборудования, инструментов и приспособлений</w:t>
      </w:r>
      <w:r w:rsidR="008E320D" w:rsidRPr="00ED7C1F">
        <w:rPr>
          <w:rFonts w:ascii="Times New Roman" w:eastAsia="Calibri" w:hAnsi="Times New Roman" w:cs="Calibri"/>
          <w:b/>
          <w:i/>
          <w:sz w:val="28"/>
          <w:szCs w:val="28"/>
        </w:rPr>
        <w:t>.</w:t>
      </w:r>
    </w:p>
    <w:p w:rsidR="00DB7715" w:rsidRPr="00ED7C1F" w:rsidRDefault="00DB7715" w:rsidP="009229AE">
      <w:pPr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sz w:val="28"/>
          <w:szCs w:val="28"/>
        </w:rPr>
        <w:t>Для участников 7–11 классо</w:t>
      </w:r>
      <w:r w:rsidR="009C22D9" w:rsidRPr="00ED7C1F">
        <w:rPr>
          <w:rFonts w:ascii="Times New Roman" w:eastAsia="Calibri" w:hAnsi="Times New Roman" w:cs="Calibri"/>
          <w:sz w:val="28"/>
          <w:szCs w:val="28"/>
        </w:rPr>
        <w:t>в</w:t>
      </w:r>
      <w:r w:rsidR="00B3666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C22D9" w:rsidRPr="00ED7C1F">
        <w:rPr>
          <w:rFonts w:ascii="Times New Roman" w:eastAsia="Calibri" w:hAnsi="Times New Roman" w:cs="Calibri"/>
          <w:sz w:val="28"/>
          <w:szCs w:val="28"/>
        </w:rPr>
        <w:t>направление «Культура дома, дизайн и технологии»</w:t>
      </w:r>
      <w:r w:rsidRPr="00ED7C1F">
        <w:rPr>
          <w:rFonts w:ascii="Times New Roman" w:eastAsia="Calibri" w:hAnsi="Times New Roman" w:cs="Calibri"/>
          <w:sz w:val="28"/>
          <w:szCs w:val="28"/>
        </w:rPr>
        <w:t xml:space="preserve">, </w:t>
      </w:r>
      <w:r w:rsidR="009C22D9" w:rsidRPr="00ED7C1F">
        <w:rPr>
          <w:rFonts w:ascii="Times New Roman" w:eastAsia="Calibri" w:hAnsi="Times New Roman" w:cs="Calibri"/>
          <w:sz w:val="28"/>
          <w:szCs w:val="28"/>
        </w:rPr>
        <w:t>практическ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>ая</w:t>
      </w:r>
      <w:r w:rsidR="009C22D9" w:rsidRPr="00ED7C1F">
        <w:rPr>
          <w:rFonts w:ascii="Times New Roman" w:eastAsia="Calibri" w:hAnsi="Times New Roman" w:cs="Calibri"/>
          <w:sz w:val="28"/>
          <w:szCs w:val="28"/>
        </w:rPr>
        <w:t xml:space="preserve"> работ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>а</w:t>
      </w:r>
      <w:r w:rsidR="00B3666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C22D9" w:rsidRPr="00ED7C1F">
        <w:rPr>
          <w:rFonts w:ascii="Times New Roman" w:eastAsia="Calibri" w:hAnsi="Times New Roman" w:cs="Calibri"/>
          <w:i/>
          <w:sz w:val="28"/>
          <w:szCs w:val="28"/>
        </w:rPr>
        <w:t xml:space="preserve">механическая </w:t>
      </w:r>
      <w:r w:rsidRPr="00ED7C1F">
        <w:rPr>
          <w:rFonts w:ascii="Times New Roman" w:eastAsia="Calibri" w:hAnsi="Times New Roman" w:cs="Calibri"/>
          <w:i/>
          <w:sz w:val="28"/>
          <w:szCs w:val="28"/>
        </w:rPr>
        <w:t>обработк</w:t>
      </w:r>
      <w:r w:rsidR="009C22D9" w:rsidRPr="00ED7C1F">
        <w:rPr>
          <w:rFonts w:ascii="Times New Roman" w:eastAsia="Calibri" w:hAnsi="Times New Roman" w:cs="Calibri"/>
          <w:i/>
          <w:sz w:val="28"/>
          <w:szCs w:val="28"/>
        </w:rPr>
        <w:t>а</w:t>
      </w:r>
      <w:r w:rsidRPr="00ED7C1F">
        <w:rPr>
          <w:rFonts w:ascii="Times New Roman" w:eastAsia="Calibri" w:hAnsi="Times New Roman" w:cs="Calibri"/>
          <w:i/>
          <w:sz w:val="28"/>
          <w:szCs w:val="28"/>
        </w:rPr>
        <w:t xml:space="preserve"> швейн</w:t>
      </w:r>
      <w:r w:rsidR="009C22D9" w:rsidRPr="00ED7C1F">
        <w:rPr>
          <w:rFonts w:ascii="Times New Roman" w:eastAsia="Calibri" w:hAnsi="Times New Roman" w:cs="Calibri"/>
          <w:i/>
          <w:sz w:val="28"/>
          <w:szCs w:val="28"/>
        </w:rPr>
        <w:t>ого</w:t>
      </w:r>
      <w:r w:rsidRPr="00ED7C1F">
        <w:rPr>
          <w:rFonts w:ascii="Times New Roman" w:eastAsia="Calibri" w:hAnsi="Times New Roman" w:cs="Calibri"/>
          <w:i/>
          <w:sz w:val="28"/>
          <w:szCs w:val="28"/>
        </w:rPr>
        <w:t xml:space="preserve"> издели</w:t>
      </w:r>
      <w:r w:rsidR="009C22D9" w:rsidRPr="00ED7C1F">
        <w:rPr>
          <w:rFonts w:ascii="Times New Roman" w:eastAsia="Calibri" w:hAnsi="Times New Roman" w:cs="Calibri"/>
          <w:i/>
          <w:sz w:val="28"/>
          <w:szCs w:val="28"/>
        </w:rPr>
        <w:t>яил</w:t>
      </w:r>
      <w:r w:rsidRPr="00ED7C1F">
        <w:rPr>
          <w:rFonts w:ascii="Times New Roman" w:eastAsia="Calibri" w:hAnsi="Times New Roman" w:cs="Calibri"/>
          <w:i/>
          <w:sz w:val="28"/>
          <w:szCs w:val="28"/>
        </w:rPr>
        <w:t>и узл</w:t>
      </w:r>
      <w:r w:rsidR="009C22D9" w:rsidRPr="00ED7C1F">
        <w:rPr>
          <w:rFonts w:ascii="Times New Roman" w:eastAsia="Calibri" w:hAnsi="Times New Roman" w:cs="Calibri"/>
          <w:i/>
          <w:sz w:val="28"/>
          <w:szCs w:val="28"/>
        </w:rPr>
        <w:t>а</w:t>
      </w:r>
      <w:r w:rsidRPr="00ED7C1F">
        <w:rPr>
          <w:rFonts w:ascii="Times New Roman" w:eastAsia="Calibri" w:hAnsi="Times New Roman" w:cs="Calibri"/>
          <w:i/>
          <w:sz w:val="28"/>
          <w:szCs w:val="28"/>
        </w:rPr>
        <w:t>,</w:t>
      </w:r>
      <w:r w:rsidR="002B1436">
        <w:rPr>
          <w:rFonts w:ascii="Times New Roman" w:eastAsia="Calibri" w:hAnsi="Times New Roman" w:cs="Calibri"/>
          <w:i/>
          <w:sz w:val="28"/>
          <w:szCs w:val="28"/>
        </w:rPr>
        <w:t xml:space="preserve"> 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>будет представлен</w:t>
      </w:r>
      <w:r w:rsidR="0050042B" w:rsidRPr="00ED7C1F">
        <w:rPr>
          <w:rFonts w:ascii="Times New Roman" w:eastAsia="Calibri" w:hAnsi="Times New Roman" w:cs="Calibri"/>
          <w:sz w:val="28"/>
          <w:szCs w:val="28"/>
        </w:rPr>
        <w:t>а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 xml:space="preserve"> как выполнение творческого задания,</w:t>
      </w:r>
      <w:r w:rsidR="002B1436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>которое оценивается в 15 баллов</w:t>
      </w:r>
      <w:r w:rsidR="00B3666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8E320D" w:rsidRPr="00ED7C1F">
        <w:rPr>
          <w:rFonts w:ascii="Times New Roman" w:eastAsia="Calibri" w:hAnsi="Times New Roman" w:cs="Calibri"/>
          <w:sz w:val="28"/>
          <w:szCs w:val="28"/>
        </w:rPr>
        <w:t>и</w:t>
      </w:r>
      <w:r w:rsidR="00B3666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96650" w:rsidRPr="00ED7C1F">
        <w:rPr>
          <w:rFonts w:ascii="Times New Roman" w:eastAsia="Calibri" w:hAnsi="Times New Roman" w:cs="Calibri"/>
          <w:i/>
          <w:sz w:val="28"/>
          <w:szCs w:val="28"/>
        </w:rPr>
        <w:t>моделирование швейных изделий</w:t>
      </w:r>
      <w:r w:rsidR="00096650" w:rsidRPr="00ED7C1F">
        <w:rPr>
          <w:rFonts w:ascii="Times New Roman" w:eastAsia="Calibri" w:hAnsi="Times New Roman" w:cs="Calibri"/>
          <w:sz w:val="28"/>
          <w:szCs w:val="28"/>
        </w:rPr>
        <w:t xml:space="preserve"> – 20 баллов</w:t>
      </w:r>
      <w:r w:rsidR="0050042B" w:rsidRPr="00ED7C1F">
        <w:rPr>
          <w:rFonts w:ascii="Times New Roman" w:eastAsia="Calibri" w:hAnsi="Times New Roman" w:cs="Calibri"/>
          <w:sz w:val="28"/>
          <w:szCs w:val="28"/>
        </w:rPr>
        <w:t>,</w:t>
      </w:r>
      <w:r w:rsidRPr="00ED7C1F">
        <w:rPr>
          <w:rFonts w:ascii="Times New Roman" w:eastAsia="Calibri" w:hAnsi="Times New Roman" w:cs="Calibri"/>
          <w:sz w:val="28"/>
          <w:szCs w:val="28"/>
        </w:rPr>
        <w:t xml:space="preserve"> максимально</w:t>
      </w:r>
      <w:r w:rsidR="0050042B" w:rsidRPr="00ED7C1F">
        <w:rPr>
          <w:rFonts w:ascii="Times New Roman" w:eastAsia="Calibri" w:hAnsi="Times New Roman" w:cs="Calibri"/>
          <w:sz w:val="28"/>
          <w:szCs w:val="28"/>
        </w:rPr>
        <w:t>е число</w:t>
      </w:r>
      <w:r w:rsidR="00B3666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96650" w:rsidRPr="00ED7C1F">
        <w:rPr>
          <w:rFonts w:ascii="Times New Roman" w:eastAsia="Calibri" w:hAnsi="Times New Roman" w:cs="Calibri"/>
          <w:b/>
          <w:sz w:val="28"/>
          <w:szCs w:val="28"/>
        </w:rPr>
        <w:t>35</w:t>
      </w:r>
      <w:r w:rsidRPr="00ED7C1F">
        <w:rPr>
          <w:rFonts w:ascii="Times New Roman" w:eastAsia="Calibri" w:hAnsi="Times New Roman" w:cs="Calibri"/>
          <w:b/>
          <w:sz w:val="28"/>
          <w:szCs w:val="28"/>
        </w:rPr>
        <w:t xml:space="preserve"> баллов</w:t>
      </w:r>
      <w:r w:rsidRPr="00ED7C1F">
        <w:rPr>
          <w:rFonts w:ascii="Times New Roman" w:eastAsia="Calibri" w:hAnsi="Times New Roman" w:cs="Calibri"/>
          <w:sz w:val="28"/>
          <w:szCs w:val="28"/>
        </w:rPr>
        <w:t>.</w:t>
      </w:r>
    </w:p>
    <w:p w:rsidR="00496019" w:rsidRPr="00ED7C1F" w:rsidRDefault="00433D94" w:rsidP="009229AE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>Третьим конкурсом Олимпиады</w:t>
      </w:r>
      <w:r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 по технологии является </w:t>
      </w:r>
      <w:r w:rsidR="00123CDC"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 xml:space="preserve">презентация творческого проекта </w:t>
      </w:r>
      <w:r w:rsidR="00123CDC" w:rsidRPr="00B3666E">
        <w:rPr>
          <w:rFonts w:ascii="Times New Roman" w:eastAsia="Calibri" w:hAnsi="Times New Roman" w:cs="Calibri"/>
          <w:sz w:val="28"/>
          <w:szCs w:val="28"/>
          <w:highlight w:val="yellow"/>
        </w:rPr>
        <w:t>в виде домашнего задания (</w:t>
      </w:r>
      <w:r w:rsidR="00B219A6"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презентация </w:t>
      </w:r>
      <w:r w:rsidR="00123CDC" w:rsidRPr="00B3666E">
        <w:rPr>
          <w:rFonts w:ascii="Times New Roman" w:eastAsia="Calibri" w:hAnsi="Times New Roman" w:cs="Calibri"/>
          <w:sz w:val="28"/>
          <w:szCs w:val="28"/>
          <w:highlight w:val="yellow"/>
        </w:rPr>
        <w:t>PowerPoint 7-10 слайдов)</w:t>
      </w:r>
      <w:r w:rsidR="00DB7715"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.Максимальное число баллов за выполнение </w:t>
      </w:r>
      <w:r w:rsidR="00667523"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– </w:t>
      </w:r>
      <w:r w:rsidR="00F13991" w:rsidRPr="00B3666E">
        <w:rPr>
          <w:rFonts w:ascii="Times New Roman" w:eastAsia="Calibri" w:hAnsi="Times New Roman" w:cs="Calibri"/>
          <w:b/>
          <w:sz w:val="28"/>
          <w:szCs w:val="28"/>
          <w:highlight w:val="yellow"/>
        </w:rPr>
        <w:t>15</w:t>
      </w:r>
      <w:r w:rsidR="00667523" w:rsidRPr="00B3666E">
        <w:rPr>
          <w:rFonts w:ascii="Times New Roman" w:eastAsia="Calibri" w:hAnsi="Times New Roman" w:cs="Calibri"/>
          <w:b/>
          <w:sz w:val="28"/>
          <w:szCs w:val="28"/>
          <w:highlight w:val="yellow"/>
        </w:rPr>
        <w:t xml:space="preserve"> баллов</w:t>
      </w:r>
      <w:r w:rsidR="00DB7715" w:rsidRPr="00B3666E">
        <w:rPr>
          <w:rFonts w:ascii="Times New Roman" w:eastAsia="Calibri" w:hAnsi="Times New Roman" w:cs="Calibri"/>
          <w:sz w:val="28"/>
          <w:szCs w:val="28"/>
          <w:highlight w:val="yellow"/>
        </w:rPr>
        <w:t>.</w:t>
      </w:r>
      <w:r w:rsidR="00DB7715" w:rsidRPr="00ED7C1F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3416D1" w:rsidRPr="00ED7C1F" w:rsidRDefault="003416D1" w:rsidP="003416D1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sz w:val="28"/>
          <w:szCs w:val="28"/>
        </w:rPr>
        <w:t xml:space="preserve">В 2021/2022 учебном году ЦПМК по технологии определило тематику проектов для участников олимпиады на всех этапах – </w:t>
      </w:r>
      <w:r w:rsidRPr="00ED7C1F">
        <w:rPr>
          <w:rFonts w:ascii="Times New Roman" w:eastAsia="Calibri" w:hAnsi="Times New Roman" w:cs="Calibri"/>
          <w:b/>
          <w:sz w:val="28"/>
          <w:szCs w:val="28"/>
        </w:rPr>
        <w:t>«Идеи, преобразующие мир».</w:t>
      </w:r>
      <w:r w:rsidRPr="00ED7C1F">
        <w:rPr>
          <w:rFonts w:ascii="Times New Roman" w:eastAsia="Calibri" w:hAnsi="Times New Roman" w:cs="Calibri"/>
          <w:sz w:val="28"/>
          <w:szCs w:val="28"/>
        </w:rPr>
        <w:t xml:space="preserve"> Все проекты должны отвечать заданной теме, а члены жюри должны </w:t>
      </w:r>
      <w:r w:rsidRPr="00ED7C1F">
        <w:rPr>
          <w:rFonts w:ascii="Times New Roman" w:eastAsia="Calibri" w:hAnsi="Times New Roman" w:cs="Calibri"/>
          <w:sz w:val="28"/>
          <w:szCs w:val="28"/>
        </w:rPr>
        <w:lastRenderedPageBreak/>
        <w:t>учитывать соответствие проекта при оценке. Критерии оценки творческого проекта представлены</w:t>
      </w:r>
      <w:r w:rsidR="00E94E3D" w:rsidRPr="00ED7C1F">
        <w:rPr>
          <w:rFonts w:ascii="Times New Roman" w:eastAsia="Calibri" w:hAnsi="Times New Roman" w:cs="Calibri"/>
          <w:sz w:val="28"/>
          <w:szCs w:val="28"/>
        </w:rPr>
        <w:t>.</w:t>
      </w:r>
    </w:p>
    <w:p w:rsidR="00486E5B" w:rsidRPr="00ED7C1F" w:rsidRDefault="00B960D2" w:rsidP="00486E5B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b/>
          <w:i/>
          <w:sz w:val="28"/>
          <w:szCs w:val="28"/>
        </w:rPr>
      </w:pPr>
      <w:r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>Для 9, 10, 11 классов н</w:t>
      </w:r>
      <w:r w:rsidR="00486E5B"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>аличие презентации творческого проекта</w:t>
      </w:r>
      <w:r w:rsidR="00831D42"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 xml:space="preserve"> (презентация PowerPoint 7-10 слайдов) </w:t>
      </w:r>
      <w:r w:rsidR="00486E5B" w:rsidRPr="00B3666E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>является обязательным условием участия конкурсанта в олимпиаде.</w:t>
      </w:r>
      <w:r w:rsidR="00486E5B" w:rsidRPr="00ED7C1F">
        <w:rPr>
          <w:rFonts w:ascii="Times New Roman" w:eastAsia="Calibri" w:hAnsi="Times New Roman" w:cs="Calibri"/>
          <w:b/>
          <w:i/>
          <w:sz w:val="28"/>
          <w:szCs w:val="28"/>
        </w:rPr>
        <w:t xml:space="preserve"> </w:t>
      </w:r>
    </w:p>
    <w:p w:rsidR="00516A2C" w:rsidRDefault="00516A2C" w:rsidP="00486E5B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05021F">
        <w:rPr>
          <w:rFonts w:ascii="Times New Roman" w:eastAsia="Calibri" w:hAnsi="Times New Roman" w:cs="Calibri"/>
          <w:b/>
          <w:sz w:val="28"/>
          <w:szCs w:val="28"/>
        </w:rPr>
        <w:t>Участники 7-8-х классов</w:t>
      </w:r>
      <w:r w:rsidRPr="0005021F">
        <w:rPr>
          <w:rFonts w:ascii="Times New Roman" w:eastAsia="Calibri" w:hAnsi="Times New Roman" w:cs="Calibri"/>
          <w:sz w:val="28"/>
          <w:szCs w:val="28"/>
        </w:rPr>
        <w:t>, не представившие электронную презентацию проекта, оцениваются только по двум турам: теоретическому – 25 баллов и практическому – 35 баллов, а за 3-й тур в этом случае будет 0 баллов.</w:t>
      </w:r>
    </w:p>
    <w:p w:rsidR="00486E5B" w:rsidRPr="00ED7C1F" w:rsidRDefault="00831D42" w:rsidP="00486E5B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sz w:val="28"/>
          <w:szCs w:val="28"/>
        </w:rPr>
        <w:t xml:space="preserve">Презентация проекта (презентация PowerPoint 7-10 слайдов) </w:t>
      </w:r>
      <w:r w:rsidR="00486E5B" w:rsidRPr="00ED7C1F">
        <w:rPr>
          <w:rFonts w:ascii="Times New Roman" w:eastAsia="Calibri" w:hAnsi="Times New Roman" w:cs="Calibri"/>
          <w:sz w:val="28"/>
          <w:szCs w:val="28"/>
        </w:rPr>
        <w:t>долж</w:t>
      </w:r>
      <w:r w:rsidRPr="00ED7C1F">
        <w:rPr>
          <w:rFonts w:ascii="Times New Roman" w:eastAsia="Calibri" w:hAnsi="Times New Roman" w:cs="Calibri"/>
          <w:sz w:val="28"/>
          <w:szCs w:val="28"/>
        </w:rPr>
        <w:t>ны</w:t>
      </w:r>
      <w:r w:rsidR="00486E5B" w:rsidRPr="00ED7C1F">
        <w:rPr>
          <w:rFonts w:ascii="Times New Roman" w:eastAsia="Calibri" w:hAnsi="Times New Roman" w:cs="Calibri"/>
          <w:sz w:val="28"/>
          <w:szCs w:val="28"/>
        </w:rPr>
        <w:t xml:space="preserve"> соответствовать критериям, представленным</w:t>
      </w:r>
      <w:r w:rsidRPr="00ED7C1F">
        <w:rPr>
          <w:rFonts w:ascii="Times New Roman" w:eastAsia="Calibri" w:hAnsi="Times New Roman" w:cs="Calibri"/>
          <w:sz w:val="28"/>
          <w:szCs w:val="28"/>
        </w:rPr>
        <w:t xml:space="preserve"> в методических рекомендациях</w:t>
      </w:r>
      <w:r w:rsidR="00486E5B" w:rsidRPr="00ED7C1F">
        <w:rPr>
          <w:rFonts w:ascii="Times New Roman" w:eastAsia="Calibri" w:hAnsi="Times New Roman" w:cs="Calibri"/>
          <w:sz w:val="28"/>
          <w:szCs w:val="28"/>
        </w:rPr>
        <w:t>.</w:t>
      </w:r>
    </w:p>
    <w:p w:rsidR="00831D42" w:rsidRPr="00ED7C1F" w:rsidRDefault="00831D42" w:rsidP="00831D42">
      <w:pPr>
        <w:pStyle w:val="2"/>
        <w:spacing w:before="76"/>
        <w:ind w:left="963" w:right="269"/>
        <w:jc w:val="center"/>
      </w:pPr>
      <w:r w:rsidRPr="00ED7C1F">
        <w:t>Критерииоценкипрезентации проекта</w:t>
      </w:r>
    </w:p>
    <w:p w:rsidR="00831D42" w:rsidRPr="00ED7C1F" w:rsidRDefault="00831D42" w:rsidP="00831D42">
      <w:pPr>
        <w:pStyle w:val="a6"/>
        <w:spacing w:before="7"/>
        <w:rPr>
          <w:i/>
          <w:sz w:val="12"/>
        </w:rPr>
      </w:pPr>
    </w:p>
    <w:tbl>
      <w:tblPr>
        <w:tblStyle w:val="TableNormal"/>
        <w:tblW w:w="9251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6804"/>
        <w:gridCol w:w="851"/>
        <w:gridCol w:w="850"/>
      </w:tblGrid>
      <w:tr w:rsidR="00ED7C1F" w:rsidRPr="00ED7C1F" w:rsidTr="00932356">
        <w:trPr>
          <w:trHeight w:val="37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оценки </w:t>
            </w:r>
            <w:r w:rsidR="00B960D2" w:rsidRPr="00ED7C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презентации </w:t>
            </w:r>
            <w:r w:rsidRPr="00ED7C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творческого проекта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850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b/>
                <w:sz w:val="24"/>
                <w:szCs w:val="24"/>
              </w:rPr>
              <w:t>Пофакту</w:t>
            </w:r>
            <w:proofErr w:type="spellEnd"/>
          </w:p>
        </w:tc>
      </w:tr>
      <w:tr w:rsidR="00ED7C1F" w:rsidRPr="00ED7C1F" w:rsidTr="00932356">
        <w:trPr>
          <w:trHeight w:val="37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Формулировка темы, целей и задач проекта(сформулированыполностью– 0,5; несформулированы–0)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0/0,5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37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решения выявленной проблемы.Авторская концепция проекта.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Выбороптимальнойидеи.Описаниепроектируемогоматериальногообъекта</w:t>
            </w:r>
            <w:proofErr w:type="spellEnd"/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– 0,5;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– 0)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0/0,5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37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Оригинальностьпредложенныхидей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1D42" w:rsidRPr="00ED7C1F" w:rsidRDefault="00831D42" w:rsidP="009323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форма и функция изделий: соответствие </w:t>
            </w:r>
            <w:r w:rsidRPr="00ED7C1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перспективным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тенденцияммоды,назначение,авангардность,</w:t>
            </w:r>
            <w:r w:rsidRPr="00ED7C1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креативность,</w:t>
            </w:r>
            <w:r w:rsidRPr="00ED7C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следованиетрадициямит.д.;</w:t>
            </w:r>
          </w:p>
          <w:p w:rsidR="00831D42" w:rsidRPr="00ED7C1F" w:rsidRDefault="00831D42" w:rsidP="009323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конструкция:универсальность,эргономичность,оригинальность,лёгкость и т.д;</w:t>
            </w:r>
          </w:p>
          <w:p w:rsidR="00831D42" w:rsidRPr="00ED7C1F" w:rsidRDefault="00831D42" w:rsidP="009323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ристика:соответствиеактуальнымтенденцияммоды,интересноетональноеицветовоерешение,пропорциональноесоотношениецветов,значениеисимволикацветавпредставленныхобъектахит.д.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– 1;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– 0)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357"/>
        </w:trPr>
        <w:tc>
          <w:tcPr>
            <w:tcW w:w="746" w:type="dxa"/>
            <w:tcBorders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 и оригинальность продукта, его выразительность,соответствиесовременным тенденциям: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–яркаяиндивидуальностьсозданногообраза,силаэмоциональноговоздействияконкурсногоизделия(комплекта)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объектновый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5;</w:t>
            </w: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оригинальный–3,стереотипный–0)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0/3/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1046"/>
        </w:trPr>
        <w:tc>
          <w:tcPr>
            <w:tcW w:w="746" w:type="dxa"/>
            <w:tcBorders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ind w:left="-41" w:firstLine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Рациональность или трудоёмкость создания продукта,сложность,многофункциональностьивариативностьдемонстрируемогоизделия,авторскийматериал)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 0до3)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357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 презентации (деловой этикет и имиджучастника во время изложения материала; соблюдениевременных рамок защиты)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424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подачи материала и представления изделия: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оригинальность представления и качество электронной 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презентации (1балл);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культура речи, четкость, конкретность и логика изложения проблемы исследования (1 балл);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владение понятийным профессиональным аппаратом (1 балл).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0–3</w:t>
            </w:r>
          </w:p>
        </w:tc>
        <w:tc>
          <w:tcPr>
            <w:tcW w:w="850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43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Использованиезнанийвнешкольнойпрограммы</w:t>
            </w:r>
          </w:p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 0 до 1)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7C1F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1F" w:rsidRPr="00ED7C1F" w:rsidTr="00932356">
        <w:trPr>
          <w:trHeight w:val="438"/>
        </w:trPr>
        <w:tc>
          <w:tcPr>
            <w:tcW w:w="746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31D42" w:rsidRPr="00ED7C1F" w:rsidRDefault="00831D42" w:rsidP="00932356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</w:tcPr>
          <w:p w:rsidR="00831D42" w:rsidRPr="00ED7C1F" w:rsidRDefault="00831D42" w:rsidP="009323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C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831D42" w:rsidRPr="00ED7C1F" w:rsidRDefault="00831D42" w:rsidP="009323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E5B" w:rsidRPr="00BD7FB5" w:rsidRDefault="00B960D2" w:rsidP="00BD7FB5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0" w:name="_GoBack"/>
      <w:bookmarkEnd w:id="0"/>
      <w:r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Для этого организации работы членов жюри необходимо </w:t>
      </w:r>
      <w:r w:rsidRPr="00B3666E">
        <w:rPr>
          <w:rFonts w:ascii="Times New Roman" w:eastAsia="Calibri" w:hAnsi="Times New Roman" w:cs="Calibri"/>
          <w:b/>
          <w:sz w:val="28"/>
          <w:szCs w:val="28"/>
          <w:highlight w:val="yellow"/>
        </w:rPr>
        <w:t>до 0</w:t>
      </w:r>
      <w:r w:rsidR="0005021F" w:rsidRPr="00B3666E">
        <w:rPr>
          <w:rFonts w:ascii="Times New Roman" w:eastAsia="Calibri" w:hAnsi="Times New Roman" w:cs="Calibri"/>
          <w:b/>
          <w:sz w:val="28"/>
          <w:szCs w:val="28"/>
          <w:highlight w:val="yellow"/>
        </w:rPr>
        <w:t>5</w:t>
      </w:r>
      <w:r w:rsidRPr="00B3666E">
        <w:rPr>
          <w:rFonts w:ascii="Times New Roman" w:eastAsia="Calibri" w:hAnsi="Times New Roman" w:cs="Calibri"/>
          <w:b/>
          <w:sz w:val="28"/>
          <w:szCs w:val="28"/>
          <w:highlight w:val="yellow"/>
        </w:rPr>
        <w:t>.11.2021</w:t>
      </w:r>
      <w:r w:rsidRPr="00B3666E">
        <w:rPr>
          <w:rFonts w:ascii="Times New Roman" w:eastAsia="Calibri" w:hAnsi="Times New Roman" w:cs="Calibri"/>
          <w:sz w:val="28"/>
          <w:szCs w:val="28"/>
          <w:highlight w:val="yellow"/>
        </w:rPr>
        <w:t xml:space="preserve"> отправить организатору муниципального этапа на электронный адрес домашнее задание: презентацию (PowerPoint 7-10 слайдов).</w:t>
      </w:r>
      <w:r w:rsidRPr="00ED7C1F"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B76C88" w:rsidRPr="00ED7C1F" w:rsidRDefault="00B76C88" w:rsidP="00B76C88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ED7C1F">
        <w:rPr>
          <w:rFonts w:ascii="Times New Roman" w:eastAsia="Calibri" w:hAnsi="Times New Roman" w:cs="Calibri"/>
          <w:b/>
          <w:sz w:val="28"/>
          <w:szCs w:val="28"/>
        </w:rPr>
        <w:t>Порядок проверки олимпиадных работ муниципального этапа олимпиады</w:t>
      </w:r>
    </w:p>
    <w:p w:rsidR="00B76C88" w:rsidRPr="00ED7C1F" w:rsidRDefault="00B76C88" w:rsidP="00B76C88">
      <w:pPr>
        <w:pStyle w:val="a5"/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b/>
          <w:sz w:val="28"/>
          <w:szCs w:val="28"/>
        </w:rPr>
        <w:t>2.1</w:t>
      </w:r>
      <w:r w:rsidRPr="00ED7C1F">
        <w:rPr>
          <w:rFonts w:ascii="Times New Roman" w:eastAsia="Calibri" w:hAnsi="Times New Roman" w:cs="Calibri"/>
          <w:sz w:val="28"/>
          <w:szCs w:val="28"/>
        </w:rPr>
        <w:t>.</w:t>
      </w:r>
      <w:r w:rsidRPr="00ED7C1F">
        <w:rPr>
          <w:rFonts w:ascii="Times New Roman" w:eastAsia="Calibri" w:hAnsi="Times New Roman" w:cs="Calibri"/>
          <w:sz w:val="28"/>
          <w:szCs w:val="28"/>
        </w:rPr>
        <w:tab/>
        <w:t>Число членов жюри муниципального этапов олимпиады по каждому общеобразовательному предмету составляет не менее пяти человек.</w:t>
      </w:r>
      <w:r w:rsidR="0069539F" w:rsidRPr="00ED7C1F">
        <w:rPr>
          <w:rFonts w:ascii="Times New Roman" w:eastAsia="Calibri" w:hAnsi="Times New Roman" w:cs="Calibri"/>
          <w:sz w:val="28"/>
          <w:szCs w:val="28"/>
        </w:rPr>
        <w:t>Проверку выполненных олимпиадных работ участников рекомендуется проводить не менее чем двумя членами жюри.</w:t>
      </w:r>
    </w:p>
    <w:p w:rsidR="00B76C88" w:rsidRPr="00ED7C1F" w:rsidRDefault="0069539F" w:rsidP="0069539F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b/>
          <w:sz w:val="28"/>
          <w:szCs w:val="28"/>
        </w:rPr>
        <w:t>2.2.</w:t>
      </w:r>
      <w:r w:rsidR="00EF0B70" w:rsidRPr="00ED7C1F">
        <w:rPr>
          <w:rFonts w:ascii="Times New Roman" w:eastAsia="Calibri" w:hAnsi="Times New Roman" w:cs="Calibri"/>
          <w:sz w:val="28"/>
          <w:szCs w:val="28"/>
        </w:rPr>
        <w:tab/>
        <w:t xml:space="preserve"> Жюри муниципального этапа Олимпиады: осуществляет проверку обезличенных работ и оценку выполнения олимпиадных заданий, определяет с учетом установленных квот победителей и призеров муниципального этапа, рассматривает апелляции, окончательные итоги муниципального этапа подводятся жюри только после рассмотрения всех апелляций. </w:t>
      </w:r>
      <w:r w:rsidRPr="00ED7C1F">
        <w:rPr>
          <w:rFonts w:ascii="Times New Roman" w:eastAsia="Calibri" w:hAnsi="Times New Roman" w:cs="Calibri"/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результатов.</w:t>
      </w:r>
    </w:p>
    <w:p w:rsidR="00EF0B70" w:rsidRPr="00ED7C1F" w:rsidRDefault="00EF0B70" w:rsidP="009229AE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sz w:val="28"/>
          <w:szCs w:val="28"/>
        </w:rPr>
        <w:t>Жюри предоставляет в оргкомитет регионального этапа Олимпиады аналитические отчеты о результатах проведения этого этапа.</w:t>
      </w:r>
    </w:p>
    <w:p w:rsidR="00AD38AE" w:rsidRPr="00BD7FB5" w:rsidRDefault="0069539F" w:rsidP="00BD7FB5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ED7C1F">
        <w:rPr>
          <w:rFonts w:ascii="Times New Roman" w:eastAsia="Calibri" w:hAnsi="Times New Roman" w:cs="Calibri"/>
          <w:b/>
          <w:sz w:val="28"/>
          <w:szCs w:val="28"/>
        </w:rPr>
        <w:t>2.3</w:t>
      </w:r>
      <w:r w:rsidR="00EF0B70" w:rsidRPr="00ED7C1F">
        <w:rPr>
          <w:rFonts w:ascii="Times New Roman" w:eastAsia="Calibri" w:hAnsi="Times New Roman" w:cs="Calibri"/>
          <w:b/>
          <w:sz w:val="28"/>
          <w:szCs w:val="28"/>
        </w:rPr>
        <w:t>.</w:t>
      </w:r>
      <w:r w:rsidR="00EF0B70" w:rsidRPr="00ED7C1F">
        <w:rPr>
          <w:rFonts w:ascii="Times New Roman" w:eastAsia="Calibri" w:hAnsi="Times New Roman" w:cs="Calibri"/>
          <w:b/>
          <w:sz w:val="28"/>
          <w:szCs w:val="28"/>
        </w:rPr>
        <w:tab/>
      </w:r>
      <w:r w:rsidR="00EF0B70" w:rsidRPr="00ED7C1F">
        <w:rPr>
          <w:rFonts w:ascii="Times New Roman" w:eastAsia="Calibri" w:hAnsi="Times New Roman" w:cs="Calibri"/>
          <w:sz w:val="28"/>
          <w:szCs w:val="28"/>
        </w:rPr>
        <w:t xml:space="preserve"> В целях обеспечения объективности проведения муниципального этапа Олимпиады (проверки олимпиадных работ) </w:t>
      </w:r>
      <w:proofErr w:type="gramStart"/>
      <w:r w:rsidR="00EF0B70" w:rsidRPr="00ED7C1F">
        <w:rPr>
          <w:rFonts w:ascii="Times New Roman" w:eastAsia="Calibri" w:hAnsi="Times New Roman" w:cs="Calibri"/>
          <w:sz w:val="28"/>
          <w:szCs w:val="28"/>
        </w:rPr>
        <w:t>региональная</w:t>
      </w:r>
      <w:proofErr w:type="gramEnd"/>
      <w:r w:rsidR="00EF0B70" w:rsidRPr="00ED7C1F">
        <w:rPr>
          <w:rFonts w:ascii="Times New Roman" w:eastAsia="Calibri" w:hAnsi="Times New Roman" w:cs="Calibri"/>
          <w:sz w:val="28"/>
          <w:szCs w:val="28"/>
        </w:rPr>
        <w:t xml:space="preserve"> ПМК вправе запросить выполненные участниками задания для перепроверки.</w:t>
      </w:r>
    </w:p>
    <w:p w:rsidR="009D42E4" w:rsidRPr="00ED7C1F" w:rsidRDefault="00B76C88" w:rsidP="009229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bCs/>
          <w:sz w:val="28"/>
          <w:szCs w:val="28"/>
        </w:rPr>
        <w:t>3. Порядок подведения итогов муниципального этапа олимпиады</w:t>
      </w:r>
    </w:p>
    <w:p w:rsidR="00AD38AE" w:rsidRPr="00ED7C1F" w:rsidRDefault="00B76C88" w:rsidP="009229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>3</w:t>
      </w:r>
      <w:r w:rsidR="00021A1F" w:rsidRPr="00ED7C1F">
        <w:rPr>
          <w:rFonts w:ascii="Times New Roman" w:hAnsi="Times New Roman" w:cs="Times New Roman"/>
          <w:b/>
          <w:sz w:val="28"/>
          <w:szCs w:val="28"/>
        </w:rPr>
        <w:t>.1.</w:t>
      </w:r>
      <w:r w:rsidR="00021A1F" w:rsidRPr="00ED7C1F">
        <w:rPr>
          <w:rFonts w:ascii="Times New Roman" w:hAnsi="Times New Roman" w:cs="Times New Roman"/>
          <w:sz w:val="28"/>
          <w:szCs w:val="28"/>
        </w:rPr>
        <w:t xml:space="preserve"> Суммарное количество баллов, набранное каждым участником в конкурсах, позволяет жюри с высокой степенью объективности определить победителей и призеров олимпиады. Максимальное количество баллов для участников олимпиады определяется по кажд</w:t>
      </w:r>
      <w:r w:rsidR="00AD38AE" w:rsidRPr="00ED7C1F">
        <w:rPr>
          <w:rFonts w:ascii="Times New Roman" w:hAnsi="Times New Roman" w:cs="Times New Roman"/>
          <w:sz w:val="28"/>
          <w:szCs w:val="28"/>
        </w:rPr>
        <w:t>ому</w:t>
      </w:r>
      <w:r w:rsidR="00BD7FB5">
        <w:rPr>
          <w:rFonts w:ascii="Times New Roman" w:hAnsi="Times New Roman" w:cs="Times New Roman"/>
          <w:sz w:val="28"/>
          <w:szCs w:val="28"/>
        </w:rPr>
        <w:t xml:space="preserve"> </w:t>
      </w:r>
      <w:r w:rsidR="00AD38AE" w:rsidRPr="00ED7C1F">
        <w:rPr>
          <w:rFonts w:ascii="Times New Roman" w:hAnsi="Times New Roman" w:cs="Times New Roman"/>
          <w:sz w:val="28"/>
          <w:szCs w:val="28"/>
        </w:rPr>
        <w:t>направлению</w:t>
      </w:r>
      <w:r w:rsidR="00021A1F" w:rsidRPr="00ED7C1F">
        <w:rPr>
          <w:rFonts w:ascii="Times New Roman" w:hAnsi="Times New Roman" w:cs="Times New Roman"/>
          <w:sz w:val="28"/>
          <w:szCs w:val="28"/>
        </w:rPr>
        <w:t xml:space="preserve"> отдельно.</w:t>
      </w:r>
      <w:r w:rsidR="00BD7FB5">
        <w:rPr>
          <w:rFonts w:ascii="Times New Roman" w:hAnsi="Times New Roman" w:cs="Times New Roman"/>
          <w:sz w:val="28"/>
          <w:szCs w:val="28"/>
        </w:rPr>
        <w:t xml:space="preserve"> </w:t>
      </w:r>
      <w:r w:rsidR="00AD38AE" w:rsidRPr="00ED7C1F">
        <w:rPr>
          <w:rFonts w:ascii="Times New Roman" w:hAnsi="Times New Roman" w:cs="Times New Roman"/>
          <w:sz w:val="28"/>
          <w:szCs w:val="28"/>
        </w:rPr>
        <w:t>Победителей и призёров олимпиады определяют по суммарному количеству баллов, набранному каждым участником во всех трёх турах.</w:t>
      </w:r>
    </w:p>
    <w:p w:rsidR="0007520A" w:rsidRPr="00ED7C1F" w:rsidRDefault="0007520A" w:rsidP="009229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>Максимальная сумма баллов</w:t>
      </w:r>
      <w:r w:rsidR="00BD7FB5">
        <w:rPr>
          <w:rFonts w:ascii="Times New Roman" w:hAnsi="Times New Roman" w:cs="Times New Roman"/>
          <w:sz w:val="28"/>
          <w:szCs w:val="28"/>
        </w:rPr>
        <w:t xml:space="preserve"> </w:t>
      </w:r>
      <w:r w:rsidRPr="00ED7C1F">
        <w:rPr>
          <w:rFonts w:ascii="Times New Roman" w:hAnsi="Times New Roman" w:cs="Times New Roman"/>
          <w:sz w:val="28"/>
          <w:szCs w:val="28"/>
        </w:rPr>
        <w:tab/>
        <w:t>по итогам выполнени</w:t>
      </w:r>
      <w:r w:rsidR="00096650" w:rsidRPr="00ED7C1F">
        <w:rPr>
          <w:rFonts w:ascii="Times New Roman" w:hAnsi="Times New Roman" w:cs="Times New Roman"/>
          <w:sz w:val="28"/>
          <w:szCs w:val="28"/>
        </w:rPr>
        <w:t>я</w:t>
      </w:r>
      <w:r w:rsidRPr="00ED7C1F">
        <w:rPr>
          <w:rFonts w:ascii="Times New Roman" w:hAnsi="Times New Roman" w:cs="Times New Roman"/>
          <w:sz w:val="28"/>
          <w:szCs w:val="28"/>
        </w:rPr>
        <w:t xml:space="preserve"> заданий теоретического (25 баллов), практического тура (35 баллов) и презентация творческого проекта (</w:t>
      </w:r>
      <w:r w:rsidR="00F13991" w:rsidRPr="00ED7C1F">
        <w:rPr>
          <w:rFonts w:ascii="Times New Roman" w:hAnsi="Times New Roman" w:cs="Times New Roman"/>
          <w:sz w:val="28"/>
          <w:szCs w:val="28"/>
        </w:rPr>
        <w:t>15</w:t>
      </w:r>
      <w:r w:rsidRPr="00ED7C1F">
        <w:rPr>
          <w:rFonts w:ascii="Times New Roman" w:hAnsi="Times New Roman" w:cs="Times New Roman"/>
          <w:sz w:val="28"/>
          <w:szCs w:val="28"/>
        </w:rPr>
        <w:t xml:space="preserve"> баллов) – </w:t>
      </w:r>
      <w:r w:rsidR="00F13991" w:rsidRPr="00ED7C1F">
        <w:rPr>
          <w:rFonts w:ascii="Times New Roman" w:hAnsi="Times New Roman" w:cs="Times New Roman"/>
          <w:sz w:val="28"/>
          <w:szCs w:val="28"/>
        </w:rPr>
        <w:t>75</w:t>
      </w:r>
      <w:r w:rsidRPr="00ED7C1F">
        <w:rPr>
          <w:rFonts w:ascii="Times New Roman" w:hAnsi="Times New Roman" w:cs="Times New Roman"/>
          <w:sz w:val="28"/>
          <w:szCs w:val="28"/>
        </w:rPr>
        <w:t>.</w:t>
      </w:r>
    </w:p>
    <w:p w:rsidR="00EB39BB" w:rsidRPr="00ED7C1F" w:rsidRDefault="00B76C88" w:rsidP="009229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>3</w:t>
      </w:r>
      <w:r w:rsidR="00F03908" w:rsidRPr="00ED7C1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864B08" w:rsidRPr="00ED7C1F">
        <w:rPr>
          <w:rFonts w:ascii="Times New Roman" w:hAnsi="Times New Roman" w:cs="Times New Roman"/>
          <w:sz w:val="28"/>
          <w:szCs w:val="28"/>
        </w:rPr>
        <w:t>Р</w:t>
      </w:r>
      <w:r w:rsidR="00EB39BB" w:rsidRPr="00ED7C1F">
        <w:rPr>
          <w:rFonts w:ascii="Times New Roman" w:hAnsi="Times New Roman" w:cs="Times New Roman"/>
          <w:sz w:val="28"/>
          <w:szCs w:val="28"/>
        </w:rPr>
        <w:t>езультаты всех участников</w:t>
      </w:r>
      <w:r w:rsidR="0007520A" w:rsidRPr="00ED7C1F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B39BB" w:rsidRPr="00ED7C1F">
        <w:rPr>
          <w:rFonts w:ascii="Times New Roman" w:hAnsi="Times New Roman" w:cs="Times New Roman"/>
          <w:sz w:val="28"/>
          <w:szCs w:val="28"/>
        </w:rPr>
        <w:t xml:space="preserve"> фиксируются в итоговых таблицах. Каждая такая таблица представляет собой ранжированный список </w:t>
      </w:r>
      <w:r w:rsidR="00EB39BB" w:rsidRPr="00ED7C1F">
        <w:rPr>
          <w:rFonts w:ascii="Times New Roman" w:hAnsi="Times New Roman" w:cs="Times New Roman"/>
          <w:sz w:val="28"/>
          <w:szCs w:val="28"/>
        </w:rPr>
        <w:lastRenderedPageBreak/>
        <w:t>фамилий участников соответствующего класса, расположенных по мере убывания набранных ими баллов. Фамилии участников с одинаковыми баллами располагаются в алфавитном порядке. На основании этих таблиц жюри принимает решение о победителях и призёрах муниципального этапа олимпиады по каждому классу.</w:t>
      </w:r>
    </w:p>
    <w:p w:rsidR="00F03908" w:rsidRPr="00ED7C1F" w:rsidRDefault="00B76C88" w:rsidP="00F0390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>3</w:t>
      </w:r>
      <w:r w:rsidR="00F03908" w:rsidRPr="00ED7C1F">
        <w:rPr>
          <w:rFonts w:ascii="Times New Roman" w:hAnsi="Times New Roman" w:cs="Times New Roman"/>
          <w:b/>
          <w:sz w:val="28"/>
          <w:szCs w:val="28"/>
        </w:rPr>
        <w:t>.3.</w:t>
      </w:r>
      <w:r w:rsidR="00F03908" w:rsidRPr="00ED7C1F">
        <w:rPr>
          <w:rFonts w:ascii="Times New Roman" w:hAnsi="Times New Roman" w:cs="Times New Roman"/>
          <w:sz w:val="28"/>
          <w:szCs w:val="28"/>
        </w:rPr>
        <w:t xml:space="preserve"> Итоги должны быть доступны учащимся для ознакомления. 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заданий. </w:t>
      </w:r>
    </w:p>
    <w:p w:rsidR="00F03908" w:rsidRPr="00ED7C1F" w:rsidRDefault="00F03908" w:rsidP="00F0390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C1F">
        <w:rPr>
          <w:rFonts w:ascii="Times New Roman" w:hAnsi="Times New Roman" w:cs="Times New Roman"/>
          <w:sz w:val="28"/>
          <w:szCs w:val="28"/>
        </w:rPr>
        <w:t xml:space="preserve">В случае несогласия участника олимпиады с выставленными баллами он вправе подать на апелляцию (см. п. 4. </w:t>
      </w:r>
      <w:proofErr w:type="gramStart"/>
      <w:r w:rsidRPr="00ED7C1F">
        <w:rPr>
          <w:rFonts w:ascii="Times New Roman" w:hAnsi="Times New Roman" w:cs="Times New Roman"/>
          <w:sz w:val="28"/>
          <w:szCs w:val="28"/>
        </w:rPr>
        <w:t>«Порядок проведения процедуры анализа, показа и апелляции по результатам проверки заданий муниципального этапа олимпиады»</w:t>
      </w:r>
      <w:r w:rsidR="00BD7FB5">
        <w:rPr>
          <w:rFonts w:ascii="Times New Roman" w:hAnsi="Times New Roman" w:cs="Times New Roman"/>
          <w:sz w:val="28"/>
          <w:szCs w:val="28"/>
        </w:rPr>
        <w:t xml:space="preserve"> </w:t>
      </w:r>
      <w:r w:rsidRPr="00ED7C1F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проведению школьного и муниципального этапов всероссийской олимпиады школьников по технологии в 2021/22 учебном году, утвержденными на заседании Центральной предметно-методической комиссии по технологии (протокол № 2 от 10.07.2021 г.) </w:t>
      </w:r>
      <w:hyperlink r:id="rId5" w:history="1">
        <w:r w:rsidRPr="00ED7C1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http://www.art-education.ru/sites/default/files/u22/metod_rekomendacii_shime_vsosh_2021-22_sbornik.pdf</w:t>
        </w:r>
      </w:hyperlink>
      <w:proofErr w:type="gramEnd"/>
    </w:p>
    <w:p w:rsidR="009D42E4" w:rsidRPr="00ED7C1F" w:rsidRDefault="00EB39BB" w:rsidP="009229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>Окончательные итоги подводятся на последнем заседании жюри муниципального этапа после завершения процесса рассмотрения всех поданных участниками апелляций. Документом, фиксирующим итоговые результаты, является протокол жюри, подписанный его председателем, а также всеми членами жюри, присутствовавшими на этом заседании.</w:t>
      </w:r>
    </w:p>
    <w:p w:rsidR="00F03908" w:rsidRPr="00ED7C1F" w:rsidRDefault="00B76C88" w:rsidP="00F0390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>3</w:t>
      </w:r>
      <w:r w:rsidR="00F03908" w:rsidRPr="00ED7C1F">
        <w:rPr>
          <w:rFonts w:ascii="Times New Roman" w:hAnsi="Times New Roman" w:cs="Times New Roman"/>
          <w:b/>
          <w:sz w:val="28"/>
          <w:szCs w:val="28"/>
        </w:rPr>
        <w:t>.4.</w:t>
      </w:r>
      <w:r w:rsidR="00F03908" w:rsidRPr="00ED7C1F">
        <w:rPr>
          <w:rFonts w:ascii="Times New Roman" w:hAnsi="Times New Roman" w:cs="Times New Roman"/>
          <w:b/>
          <w:sz w:val="28"/>
          <w:szCs w:val="28"/>
        </w:rPr>
        <w:tab/>
      </w:r>
      <w:r w:rsidR="00F03908" w:rsidRPr="00ED7C1F">
        <w:rPr>
          <w:rFonts w:ascii="Times New Roman" w:hAnsi="Times New Roman" w:cs="Times New Roman"/>
          <w:sz w:val="28"/>
          <w:szCs w:val="28"/>
        </w:rPr>
        <w:t xml:space="preserve"> Организатор олимпиады в срок до 14 календарных дней с момента окончания проведения олимпиады должен утвердить итоговые результаты муниципального этапа по технологии.</w:t>
      </w:r>
    </w:p>
    <w:p w:rsidR="00F03908" w:rsidRPr="00ED7C1F" w:rsidRDefault="00B76C88" w:rsidP="00F0390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>3</w:t>
      </w:r>
      <w:r w:rsidR="00F03908" w:rsidRPr="00ED7C1F">
        <w:rPr>
          <w:rFonts w:ascii="Times New Roman" w:hAnsi="Times New Roman" w:cs="Times New Roman"/>
          <w:b/>
          <w:sz w:val="28"/>
          <w:szCs w:val="28"/>
        </w:rPr>
        <w:t>.5.</w:t>
      </w:r>
      <w:r w:rsidR="00F03908" w:rsidRPr="00ED7C1F">
        <w:rPr>
          <w:rFonts w:ascii="Times New Roman" w:hAnsi="Times New Roman" w:cs="Times New Roman"/>
          <w:sz w:val="28"/>
          <w:szCs w:val="28"/>
        </w:rPr>
        <w:tab/>
        <w:t>Итоговые результаты необходимо опубликовать на официальных ресурсах организатора и площадок проведения, в том числе в сети Интернет.</w:t>
      </w:r>
    </w:p>
    <w:p w:rsidR="00021A1F" w:rsidRPr="00BD7FB5" w:rsidRDefault="00B76C88" w:rsidP="00BD7FB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C1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21A1F" w:rsidRPr="00ED7C1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3908" w:rsidRPr="00ED7C1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21A1F" w:rsidRPr="00ED7C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1A1F" w:rsidRPr="002B1436">
        <w:rPr>
          <w:rFonts w:ascii="Times New Roman" w:hAnsi="Times New Roman" w:cs="Times New Roman"/>
          <w:bCs/>
          <w:i/>
          <w:sz w:val="28"/>
          <w:szCs w:val="28"/>
        </w:rPr>
        <w:t>Результаты олимпиады для семиклассников подводятся отдельно, их</w:t>
      </w:r>
      <w:r w:rsidR="00021A1F" w:rsidRPr="00ED7C1F">
        <w:rPr>
          <w:rFonts w:ascii="Times New Roman" w:hAnsi="Times New Roman" w:cs="Times New Roman"/>
          <w:bCs/>
          <w:sz w:val="28"/>
          <w:szCs w:val="28"/>
        </w:rPr>
        <w:t xml:space="preserve"> результаты в </w:t>
      </w:r>
      <w:proofErr w:type="gramStart"/>
      <w:r w:rsidR="00021A1F" w:rsidRPr="00ED7C1F">
        <w:rPr>
          <w:rFonts w:ascii="Times New Roman" w:hAnsi="Times New Roman" w:cs="Times New Roman"/>
          <w:bCs/>
          <w:sz w:val="28"/>
          <w:szCs w:val="28"/>
        </w:rPr>
        <w:t>региональную</w:t>
      </w:r>
      <w:proofErr w:type="gramEnd"/>
      <w:r w:rsidR="00021A1F" w:rsidRPr="00ED7C1F">
        <w:rPr>
          <w:rFonts w:ascii="Times New Roman" w:hAnsi="Times New Roman" w:cs="Times New Roman"/>
          <w:bCs/>
          <w:sz w:val="28"/>
          <w:szCs w:val="28"/>
        </w:rPr>
        <w:t xml:space="preserve"> ПМК не представляются. </w:t>
      </w:r>
    </w:p>
    <w:p w:rsidR="009D42E4" w:rsidRPr="00ED7C1F" w:rsidRDefault="000C575F" w:rsidP="00922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C1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229AE" w:rsidRPr="00ED7C1F">
        <w:rPr>
          <w:rFonts w:ascii="Times New Roman" w:hAnsi="Times New Roman" w:cs="Times New Roman"/>
          <w:b/>
          <w:sz w:val="28"/>
          <w:szCs w:val="28"/>
        </w:rPr>
        <w:t>Организационное</w:t>
      </w:r>
      <w:r w:rsidR="009D42E4" w:rsidRPr="00ED7C1F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  <w:r w:rsidR="003B32DF" w:rsidRPr="00ED7C1F">
        <w:rPr>
          <w:rFonts w:ascii="Times New Roman" w:hAnsi="Times New Roman" w:cs="Times New Roman"/>
          <w:b/>
          <w:sz w:val="28"/>
          <w:szCs w:val="28"/>
        </w:rPr>
        <w:t>О</w:t>
      </w:r>
      <w:r w:rsidR="009D42E4" w:rsidRPr="00ED7C1F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9229AE" w:rsidRPr="00ED7C1F" w:rsidRDefault="009229AE" w:rsidP="009229AE">
      <w:pPr>
        <w:tabs>
          <w:tab w:val="left" w:pos="1134"/>
          <w:tab w:val="left" w:pos="13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>Конкретные места проведения муниципального этапа олимпиады по технологии устанавливает орган местного самоуправления, осуществляющий управление в сфере образования.</w:t>
      </w:r>
    </w:p>
    <w:p w:rsidR="009229AE" w:rsidRPr="00ED7C1F" w:rsidRDefault="009229AE" w:rsidP="009229AE">
      <w:pPr>
        <w:tabs>
          <w:tab w:val="left" w:pos="1134"/>
          <w:tab w:val="left" w:pos="13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 xml:space="preserve">Организатор муниципального этапа </w:t>
      </w:r>
      <w:r w:rsidRPr="00ED7C1F">
        <w:rPr>
          <w:rFonts w:ascii="Times New Roman" w:hAnsi="Times New Roman" w:cs="Times New Roman"/>
          <w:b/>
          <w:i/>
          <w:sz w:val="28"/>
          <w:szCs w:val="28"/>
        </w:rPr>
        <w:t>должен обеспечить участие</w:t>
      </w:r>
      <w:r w:rsidRPr="00ED7C1F">
        <w:rPr>
          <w:rFonts w:ascii="Times New Roman" w:hAnsi="Times New Roman" w:cs="Times New Roman"/>
          <w:sz w:val="28"/>
          <w:szCs w:val="28"/>
        </w:rPr>
        <w:t xml:space="preserve"> в </w:t>
      </w:r>
      <w:r w:rsidR="00F03908" w:rsidRPr="00ED7C1F">
        <w:rPr>
          <w:rFonts w:ascii="Times New Roman" w:hAnsi="Times New Roman" w:cs="Times New Roman"/>
          <w:sz w:val="28"/>
          <w:szCs w:val="28"/>
        </w:rPr>
        <w:t>муниципальном</w:t>
      </w:r>
      <w:r w:rsidRPr="00ED7C1F">
        <w:rPr>
          <w:rFonts w:ascii="Times New Roman" w:hAnsi="Times New Roman" w:cs="Times New Roman"/>
          <w:sz w:val="28"/>
          <w:szCs w:val="28"/>
        </w:rPr>
        <w:t xml:space="preserve"> этапе всех обучающихся, получивших право в нём участвовать (учащихся 7–11 классов). </w:t>
      </w:r>
    </w:p>
    <w:p w:rsidR="003C0E61" w:rsidRPr="00ED7C1F" w:rsidRDefault="009229AE" w:rsidP="009229AE">
      <w:pPr>
        <w:tabs>
          <w:tab w:val="left" w:pos="1134"/>
          <w:tab w:val="left" w:pos="13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1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на базе которой будет проходить муниципальный этап, назначается организатором этого этапа. О дате и месте проведения муниципального этапа олимпиады, а также об условиях его </w:t>
      </w:r>
      <w:r w:rsidRPr="00ED7C1F">
        <w:rPr>
          <w:rFonts w:ascii="Times New Roman" w:hAnsi="Times New Roman" w:cs="Times New Roman"/>
          <w:sz w:val="28"/>
          <w:szCs w:val="28"/>
        </w:rPr>
        <w:lastRenderedPageBreak/>
        <w:t>проведения все участники должны быть проинформированы не менее чем за 15 календарных дней до его начала.</w:t>
      </w:r>
    </w:p>
    <w:p w:rsidR="003C0E61" w:rsidRPr="00ED7C1F" w:rsidRDefault="003C0E61" w:rsidP="00922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9D42E4" w:rsidRPr="00ED7C1F" w:rsidRDefault="00B82F9E" w:rsidP="00B82F9E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ED7C1F">
        <w:rPr>
          <w:rFonts w:ascii="Times New Roman" w:hAnsi="Times New Roman" w:cs="Times New Roman"/>
          <w:b/>
          <w:bCs/>
          <w:sz w:val="27"/>
          <w:szCs w:val="27"/>
        </w:rPr>
        <w:t>Региональная предметно-методическая комиссия</w:t>
      </w:r>
    </w:p>
    <w:sectPr w:rsidR="009D42E4" w:rsidRPr="00ED7C1F" w:rsidSect="0005021F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373"/>
    <w:multiLevelType w:val="hybridMultilevel"/>
    <w:tmpl w:val="A494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C71F3"/>
    <w:multiLevelType w:val="multilevel"/>
    <w:tmpl w:val="9138BF5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1A5DFD"/>
    <w:multiLevelType w:val="hybridMultilevel"/>
    <w:tmpl w:val="E206B0E2"/>
    <w:lvl w:ilvl="0" w:tplc="50D4558C">
      <w:numFmt w:val="bullet"/>
      <w:lvlText w:val="–"/>
      <w:lvlJc w:val="left"/>
      <w:pPr>
        <w:ind w:left="37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64CEE">
      <w:numFmt w:val="bullet"/>
      <w:lvlText w:val="•"/>
      <w:lvlJc w:val="left"/>
      <w:pPr>
        <w:ind w:left="620" w:hanging="171"/>
      </w:pPr>
      <w:rPr>
        <w:rFonts w:hint="default"/>
        <w:lang w:val="ru-RU" w:eastAsia="en-US" w:bidi="ar-SA"/>
      </w:rPr>
    </w:lvl>
    <w:lvl w:ilvl="2" w:tplc="93F6D75A">
      <w:numFmt w:val="bullet"/>
      <w:lvlText w:val="•"/>
      <w:lvlJc w:val="left"/>
      <w:pPr>
        <w:ind w:left="1201" w:hanging="171"/>
      </w:pPr>
      <w:rPr>
        <w:rFonts w:hint="default"/>
        <w:lang w:val="ru-RU" w:eastAsia="en-US" w:bidi="ar-SA"/>
      </w:rPr>
    </w:lvl>
    <w:lvl w:ilvl="3" w:tplc="4DB69BBA">
      <w:numFmt w:val="bullet"/>
      <w:lvlText w:val="•"/>
      <w:lvlJc w:val="left"/>
      <w:pPr>
        <w:ind w:left="1782" w:hanging="171"/>
      </w:pPr>
      <w:rPr>
        <w:rFonts w:hint="default"/>
        <w:lang w:val="ru-RU" w:eastAsia="en-US" w:bidi="ar-SA"/>
      </w:rPr>
    </w:lvl>
    <w:lvl w:ilvl="4" w:tplc="C68470D6">
      <w:numFmt w:val="bullet"/>
      <w:lvlText w:val="•"/>
      <w:lvlJc w:val="left"/>
      <w:pPr>
        <w:ind w:left="2362" w:hanging="171"/>
      </w:pPr>
      <w:rPr>
        <w:rFonts w:hint="default"/>
        <w:lang w:val="ru-RU" w:eastAsia="en-US" w:bidi="ar-SA"/>
      </w:rPr>
    </w:lvl>
    <w:lvl w:ilvl="5" w:tplc="2898D202">
      <w:numFmt w:val="bullet"/>
      <w:lvlText w:val="•"/>
      <w:lvlJc w:val="left"/>
      <w:pPr>
        <w:ind w:left="2943" w:hanging="171"/>
      </w:pPr>
      <w:rPr>
        <w:rFonts w:hint="default"/>
        <w:lang w:val="ru-RU" w:eastAsia="en-US" w:bidi="ar-SA"/>
      </w:rPr>
    </w:lvl>
    <w:lvl w:ilvl="6" w:tplc="5710544E">
      <w:numFmt w:val="bullet"/>
      <w:lvlText w:val="•"/>
      <w:lvlJc w:val="left"/>
      <w:pPr>
        <w:ind w:left="3524" w:hanging="171"/>
      </w:pPr>
      <w:rPr>
        <w:rFonts w:hint="default"/>
        <w:lang w:val="ru-RU" w:eastAsia="en-US" w:bidi="ar-SA"/>
      </w:rPr>
    </w:lvl>
    <w:lvl w:ilvl="7" w:tplc="BC2C9346">
      <w:numFmt w:val="bullet"/>
      <w:lvlText w:val="•"/>
      <w:lvlJc w:val="left"/>
      <w:pPr>
        <w:ind w:left="4104" w:hanging="171"/>
      </w:pPr>
      <w:rPr>
        <w:rFonts w:hint="default"/>
        <w:lang w:val="ru-RU" w:eastAsia="en-US" w:bidi="ar-SA"/>
      </w:rPr>
    </w:lvl>
    <w:lvl w:ilvl="8" w:tplc="72A6B944">
      <w:numFmt w:val="bullet"/>
      <w:lvlText w:val="•"/>
      <w:lvlJc w:val="left"/>
      <w:pPr>
        <w:ind w:left="4685" w:hanging="171"/>
      </w:pPr>
      <w:rPr>
        <w:rFonts w:hint="default"/>
        <w:lang w:val="ru-RU" w:eastAsia="en-US" w:bidi="ar-SA"/>
      </w:rPr>
    </w:lvl>
  </w:abstractNum>
  <w:abstractNum w:abstractNumId="3">
    <w:nsid w:val="457D06BB"/>
    <w:multiLevelType w:val="multilevel"/>
    <w:tmpl w:val="B72CCBC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E26AF0"/>
    <w:multiLevelType w:val="multilevel"/>
    <w:tmpl w:val="97EA6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5">
    <w:nsid w:val="689F5666"/>
    <w:multiLevelType w:val="hybridMultilevel"/>
    <w:tmpl w:val="8B6063D4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D31603"/>
    <w:multiLevelType w:val="hybridMultilevel"/>
    <w:tmpl w:val="56D82028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D42E4"/>
    <w:rsid w:val="00021A1F"/>
    <w:rsid w:val="0005021F"/>
    <w:rsid w:val="00072187"/>
    <w:rsid w:val="00072D2F"/>
    <w:rsid w:val="0007520A"/>
    <w:rsid w:val="0008412B"/>
    <w:rsid w:val="00096240"/>
    <w:rsid w:val="00096650"/>
    <w:rsid w:val="000C575F"/>
    <w:rsid w:val="000D3A5C"/>
    <w:rsid w:val="001063DD"/>
    <w:rsid w:val="00110059"/>
    <w:rsid w:val="00123CDC"/>
    <w:rsid w:val="001C1C4F"/>
    <w:rsid w:val="00244B69"/>
    <w:rsid w:val="00253B29"/>
    <w:rsid w:val="00267FB4"/>
    <w:rsid w:val="00270B5E"/>
    <w:rsid w:val="002A4A22"/>
    <w:rsid w:val="002B1436"/>
    <w:rsid w:val="002C6AA6"/>
    <w:rsid w:val="00322C6E"/>
    <w:rsid w:val="003416D1"/>
    <w:rsid w:val="00350568"/>
    <w:rsid w:val="00352641"/>
    <w:rsid w:val="0036181C"/>
    <w:rsid w:val="003B32DF"/>
    <w:rsid w:val="003C0E61"/>
    <w:rsid w:val="003C6A4C"/>
    <w:rsid w:val="003C6BFD"/>
    <w:rsid w:val="00414591"/>
    <w:rsid w:val="00431E4A"/>
    <w:rsid w:val="00433D94"/>
    <w:rsid w:val="00486E5B"/>
    <w:rsid w:val="00491DCC"/>
    <w:rsid w:val="00496019"/>
    <w:rsid w:val="004B5204"/>
    <w:rsid w:val="004D2604"/>
    <w:rsid w:val="0050042B"/>
    <w:rsid w:val="00516A2C"/>
    <w:rsid w:val="00527C93"/>
    <w:rsid w:val="00556EA3"/>
    <w:rsid w:val="0056265C"/>
    <w:rsid w:val="00582A35"/>
    <w:rsid w:val="005848C7"/>
    <w:rsid w:val="005B4AA8"/>
    <w:rsid w:val="005C6734"/>
    <w:rsid w:val="005D1BC1"/>
    <w:rsid w:val="005E318B"/>
    <w:rsid w:val="005E61C7"/>
    <w:rsid w:val="00610BF4"/>
    <w:rsid w:val="00611462"/>
    <w:rsid w:val="00642A04"/>
    <w:rsid w:val="00667523"/>
    <w:rsid w:val="00686A39"/>
    <w:rsid w:val="0069539F"/>
    <w:rsid w:val="006B3DA2"/>
    <w:rsid w:val="006B43A2"/>
    <w:rsid w:val="007104A9"/>
    <w:rsid w:val="00767040"/>
    <w:rsid w:val="00786FAC"/>
    <w:rsid w:val="007D2811"/>
    <w:rsid w:val="007F0EA9"/>
    <w:rsid w:val="00831D42"/>
    <w:rsid w:val="00836C5D"/>
    <w:rsid w:val="00837B9C"/>
    <w:rsid w:val="0084330A"/>
    <w:rsid w:val="00864B08"/>
    <w:rsid w:val="008A3F1A"/>
    <w:rsid w:val="008D2581"/>
    <w:rsid w:val="008D5E8D"/>
    <w:rsid w:val="008E320D"/>
    <w:rsid w:val="00905363"/>
    <w:rsid w:val="009128D0"/>
    <w:rsid w:val="009229AE"/>
    <w:rsid w:val="00940256"/>
    <w:rsid w:val="00951D1E"/>
    <w:rsid w:val="00970A2E"/>
    <w:rsid w:val="009A6E5E"/>
    <w:rsid w:val="009C06CA"/>
    <w:rsid w:val="009C22D9"/>
    <w:rsid w:val="009C3695"/>
    <w:rsid w:val="009C4474"/>
    <w:rsid w:val="009D3A78"/>
    <w:rsid w:val="009D42E4"/>
    <w:rsid w:val="009E067B"/>
    <w:rsid w:val="00A96E9F"/>
    <w:rsid w:val="00AD38AE"/>
    <w:rsid w:val="00AF6FDD"/>
    <w:rsid w:val="00B01C4E"/>
    <w:rsid w:val="00B056B8"/>
    <w:rsid w:val="00B219A6"/>
    <w:rsid w:val="00B3666E"/>
    <w:rsid w:val="00B372B3"/>
    <w:rsid w:val="00B66E2F"/>
    <w:rsid w:val="00B76C88"/>
    <w:rsid w:val="00B82F9E"/>
    <w:rsid w:val="00B960D2"/>
    <w:rsid w:val="00BB12D4"/>
    <w:rsid w:val="00BD7FB5"/>
    <w:rsid w:val="00C66859"/>
    <w:rsid w:val="00C96DB3"/>
    <w:rsid w:val="00CA07C6"/>
    <w:rsid w:val="00CF30E8"/>
    <w:rsid w:val="00D7460E"/>
    <w:rsid w:val="00D8332A"/>
    <w:rsid w:val="00D855A5"/>
    <w:rsid w:val="00DB7715"/>
    <w:rsid w:val="00E1524A"/>
    <w:rsid w:val="00E45E6B"/>
    <w:rsid w:val="00E7096A"/>
    <w:rsid w:val="00E91184"/>
    <w:rsid w:val="00E94E3D"/>
    <w:rsid w:val="00EA4084"/>
    <w:rsid w:val="00EB1FE6"/>
    <w:rsid w:val="00EB39BB"/>
    <w:rsid w:val="00EC5577"/>
    <w:rsid w:val="00ED7C1F"/>
    <w:rsid w:val="00EE0FBE"/>
    <w:rsid w:val="00EF0B70"/>
    <w:rsid w:val="00EF53EE"/>
    <w:rsid w:val="00F03908"/>
    <w:rsid w:val="00F13991"/>
    <w:rsid w:val="00F2603F"/>
    <w:rsid w:val="00F44025"/>
    <w:rsid w:val="00F52CEA"/>
    <w:rsid w:val="00F535FF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E4"/>
  </w:style>
  <w:style w:type="paragraph" w:styleId="2">
    <w:name w:val="heading 2"/>
    <w:basedOn w:val="a"/>
    <w:link w:val="20"/>
    <w:uiPriority w:val="1"/>
    <w:qFormat/>
    <w:rsid w:val="009C3695"/>
    <w:pPr>
      <w:widowControl w:val="0"/>
      <w:autoSpaceDE w:val="0"/>
      <w:autoSpaceDN w:val="0"/>
      <w:spacing w:after="0" w:line="240" w:lineRule="auto"/>
      <w:ind w:left="4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D42E4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D42E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0C575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BB12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B12D4"/>
  </w:style>
  <w:style w:type="paragraph" w:customStyle="1" w:styleId="TableParagraph">
    <w:name w:val="Table Paragraph"/>
    <w:basedOn w:val="a"/>
    <w:uiPriority w:val="1"/>
    <w:qFormat/>
    <w:rsid w:val="00BB1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B12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BB12D4"/>
    <w:pPr>
      <w:spacing w:after="0" w:line="240" w:lineRule="auto"/>
    </w:pPr>
  </w:style>
  <w:style w:type="table" w:styleId="a9">
    <w:name w:val="Table Grid"/>
    <w:basedOn w:val="a1"/>
    <w:uiPriority w:val="59"/>
    <w:rsid w:val="0036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B0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9C369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-education.ru/sites/default/files/u22/metod_rekomendacii_shime_vsosh_2021-22_sborni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Никитин</dc:creator>
  <cp:keywords/>
  <dc:description/>
  <cp:lastModifiedBy>Надежда</cp:lastModifiedBy>
  <cp:revision>7</cp:revision>
  <dcterms:created xsi:type="dcterms:W3CDTF">2021-10-05T06:32:00Z</dcterms:created>
  <dcterms:modified xsi:type="dcterms:W3CDTF">2021-10-11T15:28:00Z</dcterms:modified>
</cp:coreProperties>
</file>