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104" w:rsidRDefault="00874479" w:rsidP="001B7104">
      <w:pPr>
        <w:pStyle w:val="a3"/>
        <w:shd w:val="clear" w:color="auto" w:fill="FFFFFF"/>
        <w:spacing w:before="0" w:beforeAutospacing="0" w:after="0" w:afterAutospacing="0"/>
        <w:ind w:firstLine="709"/>
        <w:jc w:val="center"/>
        <w:rPr>
          <w:b/>
          <w:bCs/>
          <w:color w:val="000000"/>
        </w:rPr>
      </w:pPr>
      <w:r>
        <w:rPr>
          <w:b/>
          <w:bCs/>
          <w:color w:val="000000"/>
        </w:rPr>
        <w:t>Методические рекомендации по с</w:t>
      </w:r>
      <w:r w:rsidR="00DA67A9" w:rsidRPr="00DA67A9">
        <w:rPr>
          <w:b/>
          <w:bCs/>
          <w:color w:val="000000"/>
        </w:rPr>
        <w:t>истем</w:t>
      </w:r>
      <w:r>
        <w:rPr>
          <w:b/>
          <w:bCs/>
          <w:color w:val="000000"/>
        </w:rPr>
        <w:t>е</w:t>
      </w:r>
      <w:r w:rsidR="00DA67A9" w:rsidRPr="00DA67A9">
        <w:rPr>
          <w:b/>
          <w:bCs/>
          <w:color w:val="000000"/>
        </w:rPr>
        <w:t xml:space="preserve"> оценивания образовательных достижений учащихся</w:t>
      </w:r>
    </w:p>
    <w:p w:rsidR="00DA67A9" w:rsidRDefault="00DA67A9" w:rsidP="001B7104">
      <w:pPr>
        <w:pStyle w:val="a3"/>
        <w:shd w:val="clear" w:color="auto" w:fill="FFFFFF"/>
        <w:spacing w:before="0" w:beforeAutospacing="0" w:after="0" w:afterAutospacing="0"/>
        <w:ind w:firstLine="709"/>
        <w:jc w:val="center"/>
        <w:rPr>
          <w:b/>
          <w:bCs/>
          <w:color w:val="000000"/>
        </w:rPr>
      </w:pPr>
      <w:r w:rsidRPr="00DA67A9">
        <w:rPr>
          <w:b/>
          <w:bCs/>
          <w:color w:val="000000"/>
        </w:rPr>
        <w:t>на уроках истории и обществознания</w:t>
      </w:r>
      <w:r>
        <w:rPr>
          <w:b/>
          <w:bCs/>
          <w:color w:val="000000"/>
        </w:rPr>
        <w:t>.</w:t>
      </w:r>
    </w:p>
    <w:p w:rsidR="00DA67A9" w:rsidRDefault="00DA67A9" w:rsidP="00DA67A9">
      <w:pPr>
        <w:pStyle w:val="a3"/>
        <w:shd w:val="clear" w:color="auto" w:fill="FFFFFF"/>
        <w:spacing w:before="0" w:beforeAutospacing="0" w:after="0" w:afterAutospacing="0"/>
        <w:ind w:firstLine="709"/>
        <w:jc w:val="both"/>
        <w:rPr>
          <w:b/>
          <w:bCs/>
          <w:color w:val="000000"/>
        </w:rPr>
      </w:pPr>
    </w:p>
    <w:p w:rsidR="00B44290" w:rsidRPr="00B44290" w:rsidRDefault="00B44290" w:rsidP="00B44290">
      <w:pPr>
        <w:pStyle w:val="a3"/>
        <w:shd w:val="clear" w:color="auto" w:fill="FFFFFF"/>
        <w:spacing w:before="0" w:beforeAutospacing="0" w:after="0" w:afterAutospacing="0"/>
        <w:ind w:firstLine="709"/>
        <w:jc w:val="both"/>
        <w:rPr>
          <w:color w:val="000000"/>
        </w:rPr>
      </w:pPr>
      <w:r w:rsidRPr="00B44290">
        <w:rPr>
          <w:color w:val="000000"/>
        </w:rPr>
        <w:t xml:space="preserve">Система контроля и  оценки многогранна. Безусловно, она включает в себя знание теории. Различные виды опросов, терминологические и хронологические диктанты признаны проверить текущие знания учащегося по предмету. </w:t>
      </w:r>
      <w:r>
        <w:rPr>
          <w:color w:val="000000"/>
        </w:rPr>
        <w:t xml:space="preserve"> А также с</w:t>
      </w:r>
      <w:r w:rsidRPr="00B44290">
        <w:rPr>
          <w:color w:val="000000"/>
        </w:rPr>
        <w:t>овременный учитель должен готовить учащихся применять знания на практике.</w:t>
      </w:r>
    </w:p>
    <w:p w:rsidR="00DA67A9" w:rsidRPr="00DA67A9" w:rsidRDefault="001B7104" w:rsidP="00B44290">
      <w:pPr>
        <w:pStyle w:val="a3"/>
        <w:shd w:val="clear" w:color="auto" w:fill="FFFFFF"/>
        <w:spacing w:before="0" w:beforeAutospacing="0" w:after="0" w:afterAutospacing="0"/>
        <w:ind w:firstLine="709"/>
        <w:jc w:val="both"/>
        <w:rPr>
          <w:color w:val="000000"/>
        </w:rPr>
      </w:pPr>
      <w:r>
        <w:rPr>
          <w:color w:val="000000"/>
        </w:rPr>
        <w:t xml:space="preserve">На уроках истории </w:t>
      </w:r>
      <w:r w:rsidR="00874479">
        <w:rPr>
          <w:color w:val="000000"/>
        </w:rPr>
        <w:t xml:space="preserve">возможно использование </w:t>
      </w:r>
      <w:r w:rsidR="00DA67A9" w:rsidRPr="00DA67A9">
        <w:rPr>
          <w:color w:val="000000"/>
        </w:rPr>
        <w:t>различны</w:t>
      </w:r>
      <w:r w:rsidR="00874479">
        <w:rPr>
          <w:color w:val="000000"/>
        </w:rPr>
        <w:t>х</w:t>
      </w:r>
      <w:r w:rsidR="00DA67A9" w:rsidRPr="00DA67A9">
        <w:rPr>
          <w:color w:val="000000"/>
        </w:rPr>
        <w:t xml:space="preserve"> форм и метод</w:t>
      </w:r>
      <w:r w:rsidR="00874479">
        <w:rPr>
          <w:color w:val="000000"/>
        </w:rPr>
        <w:t>ов</w:t>
      </w:r>
      <w:r w:rsidR="00DA67A9" w:rsidRPr="00DA67A9">
        <w:rPr>
          <w:color w:val="000000"/>
        </w:rPr>
        <w:t xml:space="preserve"> оценивания:</w:t>
      </w:r>
      <w:r>
        <w:rPr>
          <w:color w:val="000000"/>
        </w:rPr>
        <w:t xml:space="preserve"> </w:t>
      </w:r>
      <w:r w:rsidR="00DA67A9" w:rsidRPr="00DA67A9">
        <w:rPr>
          <w:color w:val="000000"/>
        </w:rPr>
        <w:t>стандартизированные письменные и устные работы, проекты, практические работы,</w:t>
      </w:r>
      <w:r>
        <w:rPr>
          <w:color w:val="000000"/>
        </w:rPr>
        <w:t xml:space="preserve"> </w:t>
      </w:r>
      <w:r w:rsidR="00DA67A9" w:rsidRPr="00DA67A9">
        <w:rPr>
          <w:color w:val="000000"/>
        </w:rPr>
        <w:t>творческие работы, самоанализ, наблюдение, самооценка.</w:t>
      </w:r>
    </w:p>
    <w:p w:rsidR="00DA67A9" w:rsidRPr="00DA67A9" w:rsidRDefault="00DA67A9" w:rsidP="00B44290">
      <w:pPr>
        <w:pStyle w:val="a3"/>
        <w:shd w:val="clear" w:color="auto" w:fill="FFFFFF"/>
        <w:spacing w:before="0" w:beforeAutospacing="0" w:after="0" w:afterAutospacing="0"/>
        <w:ind w:firstLine="709"/>
        <w:jc w:val="both"/>
        <w:rPr>
          <w:color w:val="000000"/>
        </w:rPr>
      </w:pPr>
      <w:r w:rsidRPr="00DA67A9">
        <w:rPr>
          <w:color w:val="000000"/>
        </w:rPr>
        <w:t xml:space="preserve">В учебном процессе используются следующие виды контроля: </w:t>
      </w:r>
      <w:proofErr w:type="gramStart"/>
      <w:r>
        <w:rPr>
          <w:color w:val="000000"/>
        </w:rPr>
        <w:t>стартовый</w:t>
      </w:r>
      <w:proofErr w:type="gramEnd"/>
      <w:r w:rsidRPr="00DA67A9">
        <w:rPr>
          <w:color w:val="000000"/>
        </w:rPr>
        <w:t>, текущий, тематический, ит</w:t>
      </w:r>
      <w:r>
        <w:rPr>
          <w:color w:val="000000"/>
        </w:rPr>
        <w:t>оговый,  самостоятельная работа</w:t>
      </w:r>
      <w:r w:rsidRPr="00DA67A9">
        <w:rPr>
          <w:color w:val="000000"/>
        </w:rPr>
        <w:t>.</w:t>
      </w:r>
    </w:p>
    <w:p w:rsidR="00DA67A9" w:rsidRPr="00DA67A9" w:rsidRDefault="00DA67A9" w:rsidP="00B44290">
      <w:pPr>
        <w:pStyle w:val="a3"/>
        <w:shd w:val="clear" w:color="auto" w:fill="FFFFFF"/>
        <w:spacing w:before="0" w:beforeAutospacing="0" w:after="0" w:afterAutospacing="0"/>
        <w:ind w:firstLine="709"/>
        <w:jc w:val="both"/>
        <w:rPr>
          <w:color w:val="000000"/>
        </w:rPr>
      </w:pPr>
      <w:r>
        <w:rPr>
          <w:color w:val="000000"/>
        </w:rPr>
        <w:t xml:space="preserve">Стартовый </w:t>
      </w:r>
      <w:r w:rsidRPr="00DA67A9">
        <w:rPr>
          <w:color w:val="000000"/>
        </w:rPr>
        <w:t xml:space="preserve"> контроль  прово</w:t>
      </w:r>
      <w:r w:rsidR="00874479">
        <w:rPr>
          <w:color w:val="000000"/>
        </w:rPr>
        <w:t>дится</w:t>
      </w:r>
      <w:r w:rsidRPr="00DA67A9">
        <w:rPr>
          <w:color w:val="000000"/>
        </w:rPr>
        <w:t xml:space="preserve"> в начале учебного года, </w:t>
      </w:r>
      <w:r>
        <w:rPr>
          <w:color w:val="000000"/>
        </w:rPr>
        <w:t xml:space="preserve"> с целью</w:t>
      </w:r>
      <w:r w:rsidRPr="00DA67A9">
        <w:rPr>
          <w:i/>
          <w:iCs/>
          <w:color w:val="000000"/>
        </w:rPr>
        <w:t>:</w:t>
      </w:r>
    </w:p>
    <w:p w:rsidR="00DA67A9" w:rsidRPr="00DA67A9" w:rsidRDefault="00DA67A9" w:rsidP="00B44290">
      <w:pPr>
        <w:pStyle w:val="a3"/>
        <w:numPr>
          <w:ilvl w:val="0"/>
          <w:numId w:val="1"/>
        </w:numPr>
        <w:shd w:val="clear" w:color="auto" w:fill="FFFFFF"/>
        <w:spacing w:before="0" w:beforeAutospacing="0" w:after="0" w:afterAutospacing="0"/>
        <w:ind w:left="0" w:firstLine="709"/>
        <w:jc w:val="both"/>
        <w:rPr>
          <w:color w:val="000000"/>
        </w:rPr>
      </w:pPr>
      <w:r w:rsidRPr="00DA67A9">
        <w:rPr>
          <w:color w:val="000000"/>
        </w:rPr>
        <w:t>проверк</w:t>
      </w:r>
      <w:r>
        <w:rPr>
          <w:color w:val="000000"/>
        </w:rPr>
        <w:t>и</w:t>
      </w:r>
      <w:r w:rsidRPr="00DA67A9">
        <w:rPr>
          <w:color w:val="000000"/>
        </w:rPr>
        <w:t xml:space="preserve"> ранее полученных знаний и освоенных умений обучающихся;</w:t>
      </w:r>
    </w:p>
    <w:p w:rsidR="00DA67A9" w:rsidRDefault="00DA67A9" w:rsidP="00B44290">
      <w:pPr>
        <w:pStyle w:val="a3"/>
        <w:numPr>
          <w:ilvl w:val="0"/>
          <w:numId w:val="1"/>
        </w:numPr>
        <w:shd w:val="clear" w:color="auto" w:fill="FFFFFF"/>
        <w:spacing w:before="0" w:beforeAutospacing="0" w:after="0" w:afterAutospacing="0"/>
        <w:ind w:left="0" w:firstLine="709"/>
        <w:jc w:val="both"/>
        <w:rPr>
          <w:color w:val="000000"/>
        </w:rPr>
      </w:pPr>
      <w:r>
        <w:rPr>
          <w:color w:val="000000"/>
        </w:rPr>
        <w:t>изучения</w:t>
      </w:r>
      <w:r w:rsidRPr="00DA67A9">
        <w:rPr>
          <w:color w:val="000000"/>
        </w:rPr>
        <w:t xml:space="preserve"> уровня готовности обучающихся к восприятию нового материала.</w:t>
      </w:r>
    </w:p>
    <w:p w:rsidR="00DA67A9" w:rsidRPr="00DA67A9" w:rsidRDefault="00DA67A9" w:rsidP="00B44290">
      <w:pPr>
        <w:pStyle w:val="a3"/>
        <w:shd w:val="clear" w:color="auto" w:fill="FFFFFF"/>
        <w:spacing w:before="0" w:beforeAutospacing="0" w:after="0" w:afterAutospacing="0"/>
        <w:ind w:firstLine="709"/>
        <w:jc w:val="both"/>
        <w:rPr>
          <w:color w:val="000000"/>
        </w:rPr>
      </w:pPr>
      <w:r>
        <w:rPr>
          <w:color w:val="000000"/>
        </w:rPr>
        <w:t xml:space="preserve">По итогам стартового </w:t>
      </w:r>
      <w:r w:rsidRPr="00DA67A9">
        <w:rPr>
          <w:color w:val="000000"/>
        </w:rPr>
        <w:t xml:space="preserve">контроля  </w:t>
      </w:r>
      <w:r>
        <w:rPr>
          <w:color w:val="000000"/>
        </w:rPr>
        <w:t>проектируется</w:t>
      </w:r>
      <w:r w:rsidRPr="00DA67A9">
        <w:rPr>
          <w:color w:val="000000"/>
        </w:rPr>
        <w:t xml:space="preserve"> изучение нового материала, </w:t>
      </w:r>
      <w:r>
        <w:rPr>
          <w:color w:val="000000"/>
        </w:rPr>
        <w:t xml:space="preserve">либо </w:t>
      </w:r>
      <w:r w:rsidRPr="00DA67A9">
        <w:rPr>
          <w:color w:val="000000"/>
        </w:rPr>
        <w:t>предусматривается повторение, организуются межпредметные связи, актуализируются знания, невостребованные до того времени.</w:t>
      </w:r>
    </w:p>
    <w:p w:rsidR="00DA67A9" w:rsidRPr="00DA67A9" w:rsidRDefault="00DA67A9" w:rsidP="00DA67A9">
      <w:pPr>
        <w:pStyle w:val="a3"/>
        <w:shd w:val="clear" w:color="auto" w:fill="FFFFFF"/>
        <w:spacing w:before="0" w:beforeAutospacing="0" w:after="0" w:afterAutospacing="0"/>
        <w:ind w:firstLine="709"/>
        <w:jc w:val="both"/>
        <w:rPr>
          <w:color w:val="000000"/>
        </w:rPr>
      </w:pPr>
      <w:r>
        <w:rPr>
          <w:color w:val="000000"/>
        </w:rPr>
        <w:t xml:space="preserve">Текущий контроль  </w:t>
      </w:r>
      <w:r w:rsidRPr="00DA67A9">
        <w:rPr>
          <w:color w:val="000000"/>
        </w:rPr>
        <w:t>прово</w:t>
      </w:r>
      <w:r w:rsidR="00874479">
        <w:rPr>
          <w:color w:val="000000"/>
        </w:rPr>
        <w:t>дится</w:t>
      </w:r>
      <w:r w:rsidRPr="00DA67A9">
        <w:rPr>
          <w:color w:val="000000"/>
        </w:rPr>
        <w:t xml:space="preserve"> с целью анализа хода формирования знаний и умений</w:t>
      </w:r>
      <w:r w:rsidR="00874479">
        <w:rPr>
          <w:color w:val="000000"/>
        </w:rPr>
        <w:t>,</w:t>
      </w:r>
      <w:r w:rsidRPr="00DA67A9">
        <w:rPr>
          <w:color w:val="000000"/>
        </w:rPr>
        <w:t xml:space="preserve"> так как  это наиболее оперативная, динамичная и гибкая проверка результатов обучения. Это дает преподавателю и обучающемуся возможность своевременно отреагировать на недостатки, выявить их причины и принять необходимые меры к устранению.  Текущий контроль особенно важен для преподавателя как средство своевременной корректировки своей деятельности, внесения изменений в планирование последующего обучения и предупреждения неуспеваемости.</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 xml:space="preserve">Текущий контроль </w:t>
      </w:r>
      <w:r>
        <w:rPr>
          <w:color w:val="000000"/>
        </w:rPr>
        <w:t>прово</w:t>
      </w:r>
      <w:r w:rsidR="00874479">
        <w:rPr>
          <w:color w:val="000000"/>
        </w:rPr>
        <w:t>дится</w:t>
      </w:r>
      <w:r>
        <w:rPr>
          <w:color w:val="000000"/>
        </w:rPr>
        <w:t xml:space="preserve"> в форме </w:t>
      </w:r>
      <w:r w:rsidRPr="00DA67A9">
        <w:rPr>
          <w:color w:val="000000"/>
        </w:rPr>
        <w:t xml:space="preserve">устного опроса, </w:t>
      </w:r>
      <w:r>
        <w:rPr>
          <w:color w:val="000000"/>
        </w:rPr>
        <w:t xml:space="preserve">индивидуального либо фронтального. </w:t>
      </w:r>
      <w:r w:rsidRPr="00DA67A9">
        <w:rPr>
          <w:color w:val="000000"/>
        </w:rPr>
        <w:t xml:space="preserve"> Для учебного диалога </w:t>
      </w:r>
      <w:r w:rsidR="00874479">
        <w:rPr>
          <w:color w:val="000000"/>
        </w:rPr>
        <w:t xml:space="preserve">следует </w:t>
      </w:r>
      <w:r w:rsidRPr="00DA67A9">
        <w:rPr>
          <w:color w:val="000000"/>
        </w:rPr>
        <w:t>тщательно отбира</w:t>
      </w:r>
      <w:r w:rsidR="00874479">
        <w:rPr>
          <w:color w:val="000000"/>
        </w:rPr>
        <w:t>ть</w:t>
      </w:r>
      <w:r w:rsidRPr="00DA67A9">
        <w:rPr>
          <w:color w:val="000000"/>
        </w:rPr>
        <w:t xml:space="preserve"> систему вопросов, которые оценивают не только способность учеников запомнить и воспроизвести информацию, но и осознать ее, способность рассуждать, высказывать свое мнение, аргументировано строить ответ, активно участвовать в общей беседе, умение конкретизировать общие исторические понятия.</w:t>
      </w:r>
    </w:p>
    <w:p w:rsidR="00DA67A9" w:rsidRPr="00DA67A9" w:rsidRDefault="00DA67A9" w:rsidP="00DA67A9">
      <w:pPr>
        <w:pStyle w:val="a3"/>
        <w:shd w:val="clear" w:color="auto" w:fill="FFFFFF"/>
        <w:spacing w:before="0" w:beforeAutospacing="0" w:after="0" w:afterAutospacing="0"/>
        <w:ind w:firstLine="709"/>
        <w:jc w:val="both"/>
        <w:rPr>
          <w:color w:val="000000"/>
        </w:rPr>
      </w:pPr>
      <w:r>
        <w:rPr>
          <w:color w:val="000000"/>
        </w:rPr>
        <w:t xml:space="preserve">Одной из форм </w:t>
      </w:r>
      <w:r w:rsidRPr="00DA67A9">
        <w:rPr>
          <w:color w:val="000000"/>
        </w:rPr>
        <w:t xml:space="preserve"> текущего контроля является </w:t>
      </w:r>
      <w:proofErr w:type="gramStart"/>
      <w:r w:rsidRPr="00DA67A9">
        <w:rPr>
          <w:color w:val="000000"/>
        </w:rPr>
        <w:t>самостоятельная</w:t>
      </w:r>
      <w:proofErr w:type="gramEnd"/>
      <w:r w:rsidRPr="00DA67A9">
        <w:rPr>
          <w:color w:val="000000"/>
        </w:rPr>
        <w:t xml:space="preserve"> работа.  Проводится она фронтально, небольшими группами и индивидуально. Цель такого контроля определяется индивидуальными особенностями, темпом продвижения учащихся в усвоении знаний.</w:t>
      </w:r>
      <w:r w:rsidR="00B44290">
        <w:rPr>
          <w:color w:val="000000"/>
        </w:rPr>
        <w:t xml:space="preserve"> И</w:t>
      </w:r>
      <w:r w:rsidRPr="00DA67A9">
        <w:rPr>
          <w:color w:val="000000"/>
        </w:rPr>
        <w:t xml:space="preserve">ндивидуальную самостоятельную работу может получить обучающийся, который пропустил много учебных занятий, не усвоил какой-то раздел программы, работающий в замедленном или ускоренном темпе. Также  </w:t>
      </w:r>
      <w:r w:rsidR="00874479">
        <w:rPr>
          <w:color w:val="000000"/>
        </w:rPr>
        <w:t xml:space="preserve">можно </w:t>
      </w:r>
      <w:r w:rsidRPr="00DA67A9">
        <w:rPr>
          <w:color w:val="000000"/>
        </w:rPr>
        <w:t>использ</w:t>
      </w:r>
      <w:r w:rsidR="00874479">
        <w:rPr>
          <w:color w:val="000000"/>
        </w:rPr>
        <w:t>овать</w:t>
      </w:r>
      <w:r w:rsidRPr="00DA67A9">
        <w:rPr>
          <w:color w:val="000000"/>
        </w:rPr>
        <w:t xml:space="preserve"> индивидуальные самостоятельные работы и для застенчивых, робких учеников, чувствующих дискомфорт при ответе. В этом случае хорошо </w:t>
      </w:r>
      <w:proofErr w:type="gramStart"/>
      <w:r w:rsidRPr="00DA67A9">
        <w:rPr>
          <w:color w:val="000000"/>
        </w:rPr>
        <w:t>выполненная</w:t>
      </w:r>
      <w:proofErr w:type="gramEnd"/>
      <w:r w:rsidRPr="00DA67A9">
        <w:rPr>
          <w:color w:val="000000"/>
        </w:rPr>
        <w:t xml:space="preserve"> работа становится основанием для открытой поддержки обучающегося, воспитания уверенности в собственных силах.</w:t>
      </w:r>
    </w:p>
    <w:p w:rsidR="00DA67A9" w:rsidRPr="00DA67A9" w:rsidRDefault="00DA67A9" w:rsidP="00DA67A9">
      <w:pPr>
        <w:pStyle w:val="a3"/>
        <w:shd w:val="clear" w:color="auto" w:fill="FFFFFF"/>
        <w:spacing w:before="0" w:beforeAutospacing="0" w:after="0" w:afterAutospacing="0"/>
        <w:ind w:firstLine="709"/>
        <w:jc w:val="both"/>
        <w:rPr>
          <w:color w:val="000000"/>
        </w:rPr>
      </w:pPr>
      <w:r>
        <w:rPr>
          <w:color w:val="000000"/>
        </w:rPr>
        <w:t>Важным</w:t>
      </w:r>
      <w:r w:rsidRPr="00DA67A9">
        <w:rPr>
          <w:color w:val="000000"/>
        </w:rPr>
        <w:t xml:space="preserve"> видо</w:t>
      </w:r>
      <w:r>
        <w:rPr>
          <w:color w:val="000000"/>
        </w:rPr>
        <w:t>м</w:t>
      </w:r>
      <w:r w:rsidRPr="00DA67A9">
        <w:rPr>
          <w:color w:val="000000"/>
        </w:rPr>
        <w:t xml:space="preserve"> контроля на уроках истории является тематический, который проводится по завершении изучения большой темы. Вопросы данного контроля  рассчитаны на выявление знаний всей темы, на установление связей со знанием предыдущих тем, на умение переноса знаний на другой материал, на поиск выводов обобщающего характера.</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i/>
          <w:iCs/>
          <w:color w:val="000000"/>
        </w:rPr>
        <w:t>Функции тематического контроля следующие</w:t>
      </w:r>
      <w:r w:rsidRPr="00DA67A9">
        <w:rPr>
          <w:color w:val="000000"/>
        </w:rPr>
        <w:t>:</w:t>
      </w:r>
    </w:p>
    <w:p w:rsidR="00DA67A9" w:rsidRPr="00DA67A9" w:rsidRDefault="00DA67A9" w:rsidP="00DA67A9">
      <w:pPr>
        <w:pStyle w:val="a3"/>
        <w:numPr>
          <w:ilvl w:val="0"/>
          <w:numId w:val="2"/>
        </w:numPr>
        <w:shd w:val="clear" w:color="auto" w:fill="FFFFFF"/>
        <w:spacing w:before="0" w:beforeAutospacing="0" w:after="0" w:afterAutospacing="0"/>
        <w:ind w:left="0" w:firstLine="709"/>
        <w:jc w:val="both"/>
        <w:rPr>
          <w:color w:val="000000"/>
        </w:rPr>
      </w:pPr>
      <w:r w:rsidRPr="00DA67A9">
        <w:rPr>
          <w:color w:val="000000"/>
        </w:rPr>
        <w:t>систематизировать и обобщить материал всей темы;</w:t>
      </w:r>
    </w:p>
    <w:p w:rsidR="00DA67A9" w:rsidRPr="00DA67A9" w:rsidRDefault="00DA67A9" w:rsidP="00DA67A9">
      <w:pPr>
        <w:pStyle w:val="a3"/>
        <w:numPr>
          <w:ilvl w:val="0"/>
          <w:numId w:val="2"/>
        </w:numPr>
        <w:shd w:val="clear" w:color="auto" w:fill="FFFFFF"/>
        <w:spacing w:before="0" w:beforeAutospacing="0" w:after="0" w:afterAutospacing="0"/>
        <w:ind w:left="0" w:firstLine="709"/>
        <w:jc w:val="both"/>
        <w:rPr>
          <w:color w:val="000000"/>
        </w:rPr>
      </w:pPr>
      <w:r w:rsidRPr="00DA67A9">
        <w:rPr>
          <w:color w:val="000000"/>
        </w:rPr>
        <w:t>путём повторения и проверки знаний предупредить забывание, закрепить его как базу, необходимую для изучения последующих разделов учебной дисциплины.</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 xml:space="preserve">Особой формой письменного контроля являются графические работы, такие как: рисунки, диаграммы, схемы, чертежи и др. Цель данных работ – проверка умения учащихся использовать знания в нестандартной ситуации, пользоваться методом </w:t>
      </w:r>
      <w:r w:rsidRPr="00DA67A9">
        <w:rPr>
          <w:color w:val="000000"/>
        </w:rPr>
        <w:lastRenderedPageBreak/>
        <w:t>моделирования, работать в пространственной перспективе, кратко резюмировать и обобщать знания.</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Промежуточный контроль по предмету история проводится после завершения изучения отдельной темы, раздела, включающий определенный период истории. Наиболее используемыми формами промежуточного контроля знаний учащихся по предмету истории являются:  контрольно-обобщающие уроки, зачеты</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Итоговый контроль</w:t>
      </w:r>
      <w:r w:rsidR="00874479">
        <w:rPr>
          <w:color w:val="000000"/>
        </w:rPr>
        <w:t xml:space="preserve"> проводится на уроках итогового повторения, обобщения,</w:t>
      </w:r>
      <w:r w:rsidRPr="00DA67A9">
        <w:rPr>
          <w:color w:val="000000"/>
        </w:rPr>
        <w:t xml:space="preserve"> включает аттестацию учеников за весь период изучения кого-либо курса истории или обществознания.</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 xml:space="preserve">Таким образом, оценкам подвергаются наличные знания обучающихся и проявленные ими умения и навыки с учетом их стараний, усилий, рациональной учебной деятельности, мотива, который побудил их освоить данный материал и в дальнейшем применять на практике. Констатировав определенный уровень знаний обучающегося и умений по применению этих знаний в практической деятельности, </w:t>
      </w:r>
      <w:proofErr w:type="gramStart"/>
      <w:r w:rsidRPr="00DA67A9">
        <w:rPr>
          <w:color w:val="000000"/>
        </w:rPr>
        <w:t>преподаватель</w:t>
      </w:r>
      <w:proofErr w:type="gramEnd"/>
      <w:r w:rsidRPr="00DA67A9">
        <w:rPr>
          <w:color w:val="000000"/>
        </w:rPr>
        <w:t xml:space="preserve"> имеет возможность корректировать дальнейший процесс обучения, оказывать помощь в виде советов, рекомендаций, консультаций, проявлять свое отношение к его стараниям и успехам.</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Систематический контроль знаний и умений обучающихся – одно из основных условий повышения качества обучения. Умелое владение преподавателем различными формами контроля знаний и умений способствует повышению заинтересованности обучающихся в обучении, предупреждает отставание, обеспечивает активную работу каждого ученика. Контроль для обучающихся должен быть действительно обучающим, следовательно, он будет и развивающим и воспитывающим.</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 </w:t>
      </w:r>
      <w:r w:rsidRPr="00DA67A9">
        <w:rPr>
          <w:b/>
          <w:bCs/>
          <w:color w:val="000000"/>
        </w:rPr>
        <w:t>Варианты критериев оценивания различных видов работ учащихся:</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1.</w:t>
      </w:r>
      <w:r w:rsidRPr="0074605B">
        <w:rPr>
          <w:b/>
          <w:color w:val="000000"/>
        </w:rPr>
        <w:t>Обществоведческий, исторический   диктант.</w:t>
      </w:r>
      <w:r w:rsidRPr="00DA67A9">
        <w:rPr>
          <w:color w:val="000000"/>
        </w:rPr>
        <w:t xml:space="preserve"> Самый простой способ проверки домашнего задания всего класса (одного или нескольких параграфов). Для быстрой проверки взять десять терминов  (легко оценить по пятибалльной системе).</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Диктовать по 1 термину за 1 минуты – займет 10 минут. Если диктант в начале урока – то можно тут же устно дать правильные определения, если в конце урока – проверить потом и закрепить на следующем уроке.</w:t>
      </w:r>
      <w:r w:rsidR="00874479">
        <w:rPr>
          <w:color w:val="000000"/>
        </w:rPr>
        <w:t xml:space="preserve"> Можно организовать взаимопроверку.</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74605B">
        <w:rPr>
          <w:b/>
          <w:color w:val="000000"/>
        </w:rPr>
        <w:t>2. Устный опрос</w:t>
      </w:r>
      <w:r w:rsidRPr="00DA67A9">
        <w:rPr>
          <w:color w:val="000000"/>
        </w:rPr>
        <w:t>.  Может быть фронтальным или персонифицированным. Дается устное задание по новому материалу.</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          «5» – выполнил всё задание правильно;</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          «4» - выполнил всё задание с 1-2 ошибками</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          «3» – часто ошибался, выполнил правильно только половину задания;</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          «2» – почти ничего не смог выполнить правильно;</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74605B">
        <w:rPr>
          <w:b/>
          <w:color w:val="000000"/>
        </w:rPr>
        <w:t>3. Выполнение тестовых заданий</w:t>
      </w:r>
      <w:r w:rsidRPr="00DA67A9">
        <w:rPr>
          <w:color w:val="000000"/>
        </w:rPr>
        <w:t>.</w:t>
      </w:r>
    </w:p>
    <w:p w:rsidR="00DA67A9" w:rsidRPr="00DA67A9" w:rsidRDefault="00DA67A9" w:rsidP="008D1E50">
      <w:pPr>
        <w:pStyle w:val="a3"/>
        <w:shd w:val="clear" w:color="auto" w:fill="FFFFFF"/>
        <w:spacing w:before="0" w:beforeAutospacing="0" w:after="0" w:afterAutospacing="0"/>
        <w:ind w:firstLine="709"/>
        <w:jc w:val="both"/>
        <w:rPr>
          <w:color w:val="000000"/>
        </w:rPr>
      </w:pPr>
      <w:r w:rsidRPr="008D1E50">
        <w:rPr>
          <w:b/>
          <w:color w:val="000000"/>
        </w:rPr>
        <w:t>3.1.  Задания с выбором ответа</w:t>
      </w:r>
      <w:r w:rsidRPr="00DA67A9">
        <w:rPr>
          <w:color w:val="000000"/>
        </w:rPr>
        <w:t xml:space="preserve"> (закрытый тест), задания «дополните  предложение» (открытый тест) оценивается в один и два балла соответственно. </w:t>
      </w:r>
    </w:p>
    <w:p w:rsidR="0074605B" w:rsidRDefault="00DA67A9" w:rsidP="00DA67A9">
      <w:pPr>
        <w:pStyle w:val="a3"/>
        <w:shd w:val="clear" w:color="auto" w:fill="FFFFFF"/>
        <w:spacing w:before="0" w:beforeAutospacing="0" w:after="0" w:afterAutospacing="0"/>
        <w:ind w:firstLine="709"/>
        <w:jc w:val="both"/>
        <w:rPr>
          <w:color w:val="000000"/>
        </w:rPr>
      </w:pPr>
      <w:r w:rsidRPr="00DA67A9">
        <w:rPr>
          <w:color w:val="000000"/>
        </w:rPr>
        <w:t xml:space="preserve">Критерии оценок: </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«5»: (80 – 100  % от общего числа баллов)</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«4»: (</w:t>
      </w:r>
      <w:r w:rsidR="0074605B">
        <w:rPr>
          <w:color w:val="000000"/>
        </w:rPr>
        <w:t>65</w:t>
      </w:r>
      <w:r w:rsidRPr="00DA67A9">
        <w:rPr>
          <w:color w:val="000000"/>
        </w:rPr>
        <w:t xml:space="preserve"> - </w:t>
      </w:r>
      <w:r w:rsidR="0074605B">
        <w:rPr>
          <w:color w:val="000000"/>
        </w:rPr>
        <w:t>80</w:t>
      </w:r>
      <w:r w:rsidRPr="00DA67A9">
        <w:rPr>
          <w:color w:val="000000"/>
        </w:rPr>
        <w:t xml:space="preserve"> %)</w:t>
      </w:r>
    </w:p>
    <w:p w:rsid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«3»:  (50 - 65 %).</w:t>
      </w:r>
    </w:p>
    <w:p w:rsidR="0074605B" w:rsidRPr="00DA67A9" w:rsidRDefault="0074605B" w:rsidP="00DA67A9">
      <w:pPr>
        <w:pStyle w:val="a3"/>
        <w:shd w:val="clear" w:color="auto" w:fill="FFFFFF"/>
        <w:spacing w:before="0" w:beforeAutospacing="0" w:after="0" w:afterAutospacing="0"/>
        <w:ind w:firstLine="709"/>
        <w:jc w:val="both"/>
        <w:rPr>
          <w:color w:val="000000"/>
        </w:rPr>
      </w:pPr>
      <w:r>
        <w:rPr>
          <w:color w:val="000000"/>
        </w:rPr>
        <w:t>«2»: менее 50%</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8D1E50">
        <w:rPr>
          <w:b/>
          <w:color w:val="000000"/>
        </w:rPr>
        <w:t>3.2.   Дифференцированный тест</w:t>
      </w:r>
      <w:r w:rsidRPr="00DA67A9">
        <w:rPr>
          <w:color w:val="000000"/>
        </w:rPr>
        <w:t xml:space="preserve"> составлен из вопросов на уровне «ученик должен» (обязательная часть) и «ученик может» (дополнительная часть). Например, обязательная часть состоит из 20 вопросов по 1 баллу, а дополнительная часть из 5 вопросов повышенного уровня сложности по 2 балла. Итого максимум 30 баллов.</w:t>
      </w:r>
    </w:p>
    <w:p w:rsidR="008D1E50" w:rsidRDefault="008D1E50" w:rsidP="00DA67A9">
      <w:pPr>
        <w:pStyle w:val="a3"/>
        <w:shd w:val="clear" w:color="auto" w:fill="FFFFFF"/>
        <w:spacing w:before="0" w:beforeAutospacing="0" w:after="0" w:afterAutospacing="0"/>
        <w:ind w:firstLine="709"/>
        <w:jc w:val="both"/>
        <w:rPr>
          <w:color w:val="000000"/>
        </w:rPr>
      </w:pP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Критерии оценок: «2»: ученик набрал менее 10 баллов</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«3»: выполнил 10 любых заданий обязательной части</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«4»: 13 + 4 = 17 баллов и более</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«5»: 15+ 6 = 21 баллов и более.</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lastRenderedPageBreak/>
        <w:t xml:space="preserve">Можно внести коррективы в критерии, но нужно </w:t>
      </w:r>
      <w:r w:rsidRPr="00874479">
        <w:rPr>
          <w:b/>
          <w:i/>
          <w:color w:val="000000"/>
        </w:rPr>
        <w:t xml:space="preserve">заранее сообщить школьникам критерии оценки их работы. </w:t>
      </w:r>
      <w:r w:rsidRPr="00DA67A9">
        <w:rPr>
          <w:color w:val="000000"/>
        </w:rPr>
        <w:t xml:space="preserve">Используя в своей работе эти рекомендации </w:t>
      </w:r>
      <w:r w:rsidR="00874479">
        <w:rPr>
          <w:color w:val="000000"/>
        </w:rPr>
        <w:t>систематически</w:t>
      </w:r>
      <w:r w:rsidRPr="00DA67A9">
        <w:rPr>
          <w:color w:val="000000"/>
        </w:rPr>
        <w:t>, мо</w:t>
      </w:r>
      <w:r w:rsidR="00874479">
        <w:rPr>
          <w:color w:val="000000"/>
        </w:rPr>
        <w:t>жно добиться того</w:t>
      </w:r>
      <w:r w:rsidRPr="00DA67A9">
        <w:rPr>
          <w:color w:val="000000"/>
        </w:rPr>
        <w:t>, что дети быстро привыкают к такому оцениванию. И если учитель в начале проверочной работы забывает указать критерии, они сами его об этом спрашивают и контролируют свою работу.</w:t>
      </w:r>
    </w:p>
    <w:p w:rsidR="008D1E50" w:rsidRDefault="00DA67A9" w:rsidP="00DA67A9">
      <w:pPr>
        <w:pStyle w:val="a3"/>
        <w:shd w:val="clear" w:color="auto" w:fill="FFFFFF"/>
        <w:spacing w:before="0" w:beforeAutospacing="0" w:after="0" w:afterAutospacing="0"/>
        <w:ind w:firstLine="709"/>
        <w:jc w:val="both"/>
        <w:rPr>
          <w:color w:val="000000"/>
        </w:rPr>
      </w:pPr>
      <w:r w:rsidRPr="008D1E50">
        <w:rPr>
          <w:b/>
          <w:color w:val="000000"/>
        </w:rPr>
        <w:t xml:space="preserve">4. </w:t>
      </w:r>
      <w:proofErr w:type="gramStart"/>
      <w:r w:rsidRPr="008D1E50">
        <w:rPr>
          <w:b/>
          <w:color w:val="000000"/>
        </w:rPr>
        <w:t>Самостоятельная</w:t>
      </w:r>
      <w:proofErr w:type="gramEnd"/>
      <w:r w:rsidRPr="008D1E50">
        <w:rPr>
          <w:b/>
          <w:color w:val="000000"/>
        </w:rPr>
        <w:t xml:space="preserve"> работа в тетради с использованием учебника</w:t>
      </w:r>
      <w:r w:rsidRPr="00DA67A9">
        <w:rPr>
          <w:color w:val="000000"/>
        </w:rPr>
        <w:t xml:space="preserve">. </w:t>
      </w:r>
    </w:p>
    <w:p w:rsidR="00DA67A9" w:rsidRDefault="008D1E50" w:rsidP="00DA67A9">
      <w:pPr>
        <w:pStyle w:val="a3"/>
        <w:shd w:val="clear" w:color="auto" w:fill="FFFFFF"/>
        <w:spacing w:before="0" w:beforeAutospacing="0" w:after="0" w:afterAutospacing="0"/>
        <w:ind w:firstLine="709"/>
        <w:jc w:val="both"/>
        <w:rPr>
          <w:color w:val="000000"/>
        </w:rPr>
      </w:pPr>
      <w:r>
        <w:rPr>
          <w:color w:val="000000"/>
        </w:rPr>
        <w:t xml:space="preserve">- </w:t>
      </w:r>
      <w:r w:rsidR="00DA67A9" w:rsidRPr="00DA67A9">
        <w:rPr>
          <w:color w:val="000000"/>
        </w:rPr>
        <w:t>Заполнить таблицу.</w:t>
      </w:r>
    </w:p>
    <w:p w:rsidR="008D1E50" w:rsidRPr="00DA67A9" w:rsidRDefault="008D1E50" w:rsidP="00DA67A9">
      <w:pPr>
        <w:pStyle w:val="a3"/>
        <w:shd w:val="clear" w:color="auto" w:fill="FFFFFF"/>
        <w:spacing w:before="0" w:beforeAutospacing="0" w:after="0" w:afterAutospacing="0"/>
        <w:ind w:firstLine="709"/>
        <w:jc w:val="both"/>
        <w:rPr>
          <w:color w:val="000000"/>
        </w:rPr>
      </w:pPr>
      <w:r>
        <w:rPr>
          <w:color w:val="000000"/>
        </w:rPr>
        <w:t>- Составьте схему или кластер</w:t>
      </w:r>
    </w:p>
    <w:p w:rsidR="008D1E50" w:rsidRDefault="008D1E50" w:rsidP="00DA67A9">
      <w:pPr>
        <w:pStyle w:val="a3"/>
        <w:shd w:val="clear" w:color="auto" w:fill="FFFFFF"/>
        <w:spacing w:before="0" w:beforeAutospacing="0" w:after="0" w:afterAutospacing="0"/>
        <w:ind w:firstLine="709"/>
        <w:jc w:val="both"/>
        <w:rPr>
          <w:color w:val="000000"/>
        </w:rPr>
      </w:pPr>
      <w:r>
        <w:rPr>
          <w:color w:val="000000"/>
        </w:rPr>
        <w:t>Критерии оценивания</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 xml:space="preserve"> «5»— полностью выполнил все  задание</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«4» – выполнил задание с погрешностями (1-2 неточности или ошибки)</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«3» – правильно выполнил только половину  заданий</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«2» – в  задании много ошибок, не выполнил задание</w:t>
      </w:r>
    </w:p>
    <w:p w:rsidR="00DA67A9" w:rsidRDefault="00DA67A9" w:rsidP="00DA67A9">
      <w:pPr>
        <w:pStyle w:val="a3"/>
        <w:shd w:val="clear" w:color="auto" w:fill="FFFFFF"/>
        <w:spacing w:before="0" w:beforeAutospacing="0" w:after="0" w:afterAutospacing="0"/>
        <w:ind w:firstLine="709"/>
        <w:jc w:val="both"/>
        <w:rPr>
          <w:b/>
          <w:color w:val="000000"/>
        </w:rPr>
      </w:pPr>
      <w:r w:rsidRPr="008D1E50">
        <w:rPr>
          <w:b/>
          <w:color w:val="000000"/>
        </w:rPr>
        <w:t>5. Устные задания со свободным ответом.</w:t>
      </w:r>
    </w:p>
    <w:p w:rsidR="008D1E50" w:rsidRPr="008D1E50" w:rsidRDefault="008D1E50" w:rsidP="00DA67A9">
      <w:pPr>
        <w:pStyle w:val="a3"/>
        <w:shd w:val="clear" w:color="auto" w:fill="FFFFFF"/>
        <w:spacing w:before="0" w:beforeAutospacing="0" w:after="0" w:afterAutospacing="0"/>
        <w:ind w:firstLine="709"/>
        <w:jc w:val="both"/>
        <w:rPr>
          <w:color w:val="000000"/>
        </w:rPr>
      </w:pPr>
      <w:r w:rsidRPr="008D1E50">
        <w:rPr>
          <w:color w:val="000000"/>
        </w:rPr>
        <w:t xml:space="preserve">- пересказ </w:t>
      </w:r>
    </w:p>
    <w:p w:rsidR="008D1E50" w:rsidRPr="008D1E50" w:rsidRDefault="008D1E50" w:rsidP="00DA67A9">
      <w:pPr>
        <w:pStyle w:val="a3"/>
        <w:shd w:val="clear" w:color="auto" w:fill="FFFFFF"/>
        <w:spacing w:before="0" w:beforeAutospacing="0" w:after="0" w:afterAutospacing="0"/>
        <w:ind w:firstLine="709"/>
        <w:jc w:val="both"/>
        <w:rPr>
          <w:color w:val="000000"/>
        </w:rPr>
      </w:pPr>
      <w:r w:rsidRPr="008D1E50">
        <w:rPr>
          <w:color w:val="000000"/>
        </w:rPr>
        <w:t xml:space="preserve">- рассказ по картине, </w:t>
      </w:r>
    </w:p>
    <w:p w:rsidR="008D1E50" w:rsidRDefault="008D1E50" w:rsidP="00DA67A9">
      <w:pPr>
        <w:pStyle w:val="a3"/>
        <w:shd w:val="clear" w:color="auto" w:fill="FFFFFF"/>
        <w:spacing w:before="0" w:beforeAutospacing="0" w:after="0" w:afterAutospacing="0"/>
        <w:ind w:firstLine="709"/>
        <w:jc w:val="both"/>
        <w:rPr>
          <w:color w:val="000000"/>
        </w:rPr>
      </w:pPr>
      <w:r w:rsidRPr="008D1E50">
        <w:rPr>
          <w:color w:val="000000"/>
        </w:rPr>
        <w:t>- рассказ по схеме, графику</w:t>
      </w:r>
    </w:p>
    <w:p w:rsidR="008D1E50" w:rsidRDefault="008D1E50" w:rsidP="00DA67A9">
      <w:pPr>
        <w:pStyle w:val="a3"/>
        <w:shd w:val="clear" w:color="auto" w:fill="FFFFFF"/>
        <w:spacing w:before="0" w:beforeAutospacing="0" w:after="0" w:afterAutospacing="0"/>
        <w:ind w:firstLine="709"/>
        <w:jc w:val="both"/>
        <w:rPr>
          <w:color w:val="000000"/>
        </w:rPr>
      </w:pPr>
      <w:r>
        <w:rPr>
          <w:color w:val="000000"/>
        </w:rPr>
        <w:t>- ответ по плану или вопросам</w:t>
      </w:r>
    </w:p>
    <w:p w:rsidR="008D1E50" w:rsidRPr="008D1E50" w:rsidRDefault="008D1E50" w:rsidP="00DA67A9">
      <w:pPr>
        <w:pStyle w:val="a3"/>
        <w:shd w:val="clear" w:color="auto" w:fill="FFFFFF"/>
        <w:spacing w:before="0" w:beforeAutospacing="0" w:after="0" w:afterAutospacing="0"/>
        <w:ind w:firstLine="709"/>
        <w:jc w:val="both"/>
        <w:rPr>
          <w:color w:val="000000"/>
        </w:rPr>
      </w:pPr>
      <w:r>
        <w:rPr>
          <w:color w:val="000000"/>
        </w:rPr>
        <w:t>- устное сообщение  по вопросу</w:t>
      </w:r>
    </w:p>
    <w:p w:rsidR="008D1E50" w:rsidRPr="008D1E50" w:rsidRDefault="008D1E50" w:rsidP="00DA67A9">
      <w:pPr>
        <w:pStyle w:val="a3"/>
        <w:shd w:val="clear" w:color="auto" w:fill="FFFFFF"/>
        <w:spacing w:before="0" w:beforeAutospacing="0" w:after="0" w:afterAutospacing="0"/>
        <w:ind w:firstLine="709"/>
        <w:jc w:val="both"/>
        <w:rPr>
          <w:color w:val="000000"/>
        </w:rPr>
      </w:pPr>
      <w:r w:rsidRPr="008D1E50">
        <w:rPr>
          <w:color w:val="000000"/>
        </w:rPr>
        <w:t>Критерии оценивания</w:t>
      </w:r>
    </w:p>
    <w:p w:rsidR="008D1E50" w:rsidRPr="008D1E50" w:rsidRDefault="008D1E50" w:rsidP="00DA67A9">
      <w:pPr>
        <w:pStyle w:val="a3"/>
        <w:shd w:val="clear" w:color="auto" w:fill="FFFFFF"/>
        <w:spacing w:before="0" w:beforeAutospacing="0" w:after="0" w:afterAutospacing="0"/>
        <w:ind w:firstLine="709"/>
        <w:jc w:val="both"/>
        <w:rPr>
          <w:color w:val="000000"/>
        </w:rPr>
      </w:pPr>
      <w:r w:rsidRPr="008D1E50">
        <w:rPr>
          <w:color w:val="000000"/>
        </w:rPr>
        <w:t>1. Полнота ответа</w:t>
      </w:r>
    </w:p>
    <w:p w:rsidR="008D1E50" w:rsidRPr="008D1E50" w:rsidRDefault="008D1E50" w:rsidP="00DA67A9">
      <w:pPr>
        <w:pStyle w:val="a3"/>
        <w:shd w:val="clear" w:color="auto" w:fill="FFFFFF"/>
        <w:spacing w:before="0" w:beforeAutospacing="0" w:after="0" w:afterAutospacing="0"/>
        <w:ind w:firstLine="709"/>
        <w:jc w:val="both"/>
        <w:rPr>
          <w:color w:val="000000"/>
        </w:rPr>
      </w:pPr>
      <w:r w:rsidRPr="008D1E50">
        <w:rPr>
          <w:color w:val="000000"/>
        </w:rPr>
        <w:t>2. Объем высказывания</w:t>
      </w:r>
    </w:p>
    <w:p w:rsidR="008D1E50" w:rsidRDefault="008D1E50" w:rsidP="00DA67A9">
      <w:pPr>
        <w:pStyle w:val="a3"/>
        <w:shd w:val="clear" w:color="auto" w:fill="FFFFFF"/>
        <w:spacing w:before="0" w:beforeAutospacing="0" w:after="0" w:afterAutospacing="0"/>
        <w:ind w:firstLine="709"/>
        <w:jc w:val="both"/>
        <w:rPr>
          <w:color w:val="000000"/>
        </w:rPr>
      </w:pPr>
      <w:r w:rsidRPr="008D1E50">
        <w:rPr>
          <w:color w:val="000000"/>
        </w:rPr>
        <w:t>3. Логичность связность устного ответа</w:t>
      </w:r>
    </w:p>
    <w:p w:rsidR="008D1E50" w:rsidRDefault="008D1E50" w:rsidP="00DA67A9">
      <w:pPr>
        <w:pStyle w:val="a3"/>
        <w:shd w:val="clear" w:color="auto" w:fill="FFFFFF"/>
        <w:spacing w:before="0" w:beforeAutospacing="0" w:after="0" w:afterAutospacing="0"/>
        <w:ind w:firstLine="709"/>
        <w:jc w:val="both"/>
        <w:rPr>
          <w:color w:val="000000"/>
        </w:rPr>
      </w:pPr>
      <w:r>
        <w:rPr>
          <w:color w:val="000000"/>
        </w:rPr>
        <w:t xml:space="preserve">4. Творческий подход </w:t>
      </w:r>
    </w:p>
    <w:p w:rsidR="00AD4F04" w:rsidRDefault="00AD4F04" w:rsidP="00AD4F04">
      <w:pPr>
        <w:pStyle w:val="a3"/>
        <w:shd w:val="clear" w:color="auto" w:fill="FFFFFF"/>
        <w:spacing w:before="0" w:beforeAutospacing="0" w:after="0" w:afterAutospacing="0"/>
        <w:ind w:firstLine="709"/>
        <w:jc w:val="both"/>
        <w:rPr>
          <w:color w:val="000000"/>
        </w:rPr>
      </w:pPr>
      <w:r>
        <w:rPr>
          <w:color w:val="000000"/>
        </w:rPr>
        <w:t>«5» - ответ полный, содержательный, логически правильно построен, приведены примеры (факты), установлены причинно-следственные связи, сделаны выводы;</w:t>
      </w:r>
    </w:p>
    <w:p w:rsidR="00AD4F04" w:rsidRDefault="00AD4F04" w:rsidP="00AD4F04">
      <w:pPr>
        <w:pStyle w:val="a3"/>
        <w:shd w:val="clear" w:color="auto" w:fill="FFFFFF"/>
        <w:spacing w:before="0" w:beforeAutospacing="0" w:after="0" w:afterAutospacing="0"/>
        <w:ind w:firstLine="709"/>
        <w:jc w:val="both"/>
        <w:rPr>
          <w:color w:val="000000"/>
        </w:rPr>
      </w:pPr>
      <w:r>
        <w:rPr>
          <w:color w:val="000000"/>
        </w:rPr>
        <w:t>«4» - ответ правильный, присутствуют незначительные неточности или погрешности, требующие уточнений, приведены примеры (факты), установлены причины или следствия какого-либо явления или исторического события;</w:t>
      </w:r>
    </w:p>
    <w:p w:rsidR="00AD4F04" w:rsidRDefault="00AD4F04" w:rsidP="00AD4F04">
      <w:pPr>
        <w:pStyle w:val="a3"/>
        <w:shd w:val="clear" w:color="auto" w:fill="FFFFFF"/>
        <w:spacing w:before="0" w:beforeAutospacing="0" w:after="0" w:afterAutospacing="0"/>
        <w:ind w:firstLine="709"/>
        <w:jc w:val="both"/>
        <w:rPr>
          <w:color w:val="000000"/>
        </w:rPr>
      </w:pPr>
      <w:r>
        <w:rPr>
          <w:color w:val="000000"/>
        </w:rPr>
        <w:t xml:space="preserve">«3» - затрудняется дать полный ответ, отвечает только при помощи наводящих вопросов; </w:t>
      </w:r>
    </w:p>
    <w:p w:rsidR="00E43033" w:rsidRDefault="00E43033" w:rsidP="00AD4F04">
      <w:pPr>
        <w:pStyle w:val="a3"/>
        <w:shd w:val="clear" w:color="auto" w:fill="FFFFFF"/>
        <w:spacing w:before="0" w:beforeAutospacing="0" w:after="0" w:afterAutospacing="0"/>
        <w:ind w:firstLine="709"/>
        <w:jc w:val="both"/>
        <w:rPr>
          <w:color w:val="000000"/>
        </w:rPr>
      </w:pPr>
      <w:r>
        <w:rPr>
          <w:color w:val="000000"/>
        </w:rPr>
        <w:t>«2» - ответы неверные</w:t>
      </w:r>
    </w:p>
    <w:p w:rsidR="00E131E8" w:rsidRPr="00E131E8" w:rsidRDefault="00E131E8" w:rsidP="00AD4F04">
      <w:pPr>
        <w:pStyle w:val="a3"/>
        <w:shd w:val="clear" w:color="auto" w:fill="FFFFFF"/>
        <w:spacing w:before="0" w:beforeAutospacing="0" w:after="0" w:afterAutospacing="0"/>
        <w:ind w:firstLine="709"/>
        <w:jc w:val="both"/>
        <w:rPr>
          <w:b/>
          <w:i/>
          <w:color w:val="000000"/>
        </w:rPr>
      </w:pPr>
      <w:r w:rsidRPr="00E131E8">
        <w:rPr>
          <w:b/>
          <w:i/>
          <w:color w:val="000000"/>
        </w:rPr>
        <w:t>При оценивании устных ответов не следует повышать отметку за активность, если ответы не соответствуют критериям оценивания</w:t>
      </w:r>
      <w:r>
        <w:rPr>
          <w:b/>
          <w:i/>
          <w:color w:val="000000"/>
        </w:rPr>
        <w:t>!</w:t>
      </w:r>
    </w:p>
    <w:p w:rsidR="00DA67A9" w:rsidRPr="008D1E50" w:rsidRDefault="008D1E50" w:rsidP="00DA67A9">
      <w:pPr>
        <w:pStyle w:val="a3"/>
        <w:shd w:val="clear" w:color="auto" w:fill="FFFFFF"/>
        <w:spacing w:before="0" w:beforeAutospacing="0" w:after="0" w:afterAutospacing="0"/>
        <w:ind w:firstLine="709"/>
        <w:jc w:val="both"/>
        <w:rPr>
          <w:b/>
          <w:color w:val="000000"/>
        </w:rPr>
      </w:pPr>
      <w:r w:rsidRPr="008D1E50">
        <w:rPr>
          <w:b/>
          <w:color w:val="000000"/>
        </w:rPr>
        <w:t>6. Групповая работа</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 xml:space="preserve"> Критерии оценки работы учащихся в  проектной группе,  команде и др.</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          умение распределить работу в команде;</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          умение выслушать друг друга;</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          согласованность действий;</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          правильность и полнота выступлений.</w:t>
      </w:r>
      <w:bookmarkStart w:id="0" w:name="_GoBack"/>
      <w:bookmarkEnd w:id="0"/>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          активность</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          умение спорить и отстаивать свою точку зрения</w:t>
      </w:r>
    </w:p>
    <w:p w:rsidR="00DA67A9" w:rsidRPr="00DA67A9" w:rsidRDefault="008D1E50" w:rsidP="00DA67A9">
      <w:pPr>
        <w:pStyle w:val="a3"/>
        <w:shd w:val="clear" w:color="auto" w:fill="FFFFFF"/>
        <w:spacing w:before="0" w:beforeAutospacing="0" w:after="0" w:afterAutospacing="0"/>
        <w:ind w:firstLine="709"/>
        <w:jc w:val="both"/>
        <w:rPr>
          <w:color w:val="000000"/>
        </w:rPr>
      </w:pPr>
      <w:r>
        <w:rPr>
          <w:color w:val="000000"/>
        </w:rPr>
        <w:t>7</w:t>
      </w:r>
      <w:r w:rsidR="00DA67A9" w:rsidRPr="00DA67A9">
        <w:rPr>
          <w:color w:val="000000"/>
        </w:rPr>
        <w:t xml:space="preserve">. </w:t>
      </w:r>
      <w:r w:rsidR="00DA67A9" w:rsidRPr="008D1E50">
        <w:rPr>
          <w:b/>
          <w:color w:val="000000"/>
        </w:rPr>
        <w:t>Реферат по заданной теме</w:t>
      </w:r>
      <w:r w:rsidR="00DA67A9" w:rsidRPr="00DA67A9">
        <w:rPr>
          <w:color w:val="000000"/>
        </w:rPr>
        <w:t xml:space="preserve"> предусматривает самостоятельную работу с дополнительной литературой. Кроме умения выбрать главное и конкретное по теме, необходимо оценить следующее:</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          полноту раскрытия темы;</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          наличие рисунков и схем (при необходимости);</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          аккуратность исполнения.</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 xml:space="preserve">•          </w:t>
      </w:r>
      <w:r w:rsidR="008D1E50">
        <w:rPr>
          <w:color w:val="000000"/>
        </w:rPr>
        <w:t>качество публичного выступления</w:t>
      </w:r>
      <w:r w:rsidRPr="00DA67A9">
        <w:rPr>
          <w:color w:val="000000"/>
        </w:rPr>
        <w:t xml:space="preserve"> (не просто чтение)</w:t>
      </w:r>
    </w:p>
    <w:p w:rsidR="00DA67A9" w:rsidRPr="00DA67A9" w:rsidRDefault="00DA67A9" w:rsidP="00DA67A9">
      <w:pPr>
        <w:pStyle w:val="a3"/>
        <w:shd w:val="clear" w:color="auto" w:fill="FFFFFF"/>
        <w:spacing w:before="0" w:beforeAutospacing="0" w:after="0" w:afterAutospacing="0"/>
        <w:ind w:firstLine="709"/>
        <w:jc w:val="both"/>
        <w:rPr>
          <w:color w:val="000000"/>
        </w:rPr>
      </w:pPr>
      <w:r w:rsidRPr="00DA67A9">
        <w:rPr>
          <w:color w:val="000000"/>
        </w:rPr>
        <w:t>В последнее время по истории и обществознанию  вводится и активно используется мониторинг, рейтинговое оценивание, портфолио. Эти методы позволяют учащемуся самостоятельно оценить свои способности повысить самооценку.</w:t>
      </w:r>
    </w:p>
    <w:p w:rsidR="00CF67F9" w:rsidRPr="00DA67A9" w:rsidRDefault="00CF67F9" w:rsidP="00DA67A9">
      <w:pPr>
        <w:rPr>
          <w:rFonts w:cs="Times New Roman"/>
          <w:szCs w:val="24"/>
        </w:rPr>
      </w:pPr>
    </w:p>
    <w:sectPr w:rsidR="00CF67F9" w:rsidRPr="00DA67A9" w:rsidSect="00E43033">
      <w:pgSz w:w="11906" w:h="16838"/>
      <w:pgMar w:top="1134" w:right="850"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E518E"/>
    <w:multiLevelType w:val="multilevel"/>
    <w:tmpl w:val="0CAE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8D68FC"/>
    <w:multiLevelType w:val="multilevel"/>
    <w:tmpl w:val="8D18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7A9"/>
    <w:rsid w:val="00000D16"/>
    <w:rsid w:val="000011B8"/>
    <w:rsid w:val="00001737"/>
    <w:rsid w:val="00002000"/>
    <w:rsid w:val="00006904"/>
    <w:rsid w:val="00006C0E"/>
    <w:rsid w:val="000106B5"/>
    <w:rsid w:val="00012B93"/>
    <w:rsid w:val="00020DBA"/>
    <w:rsid w:val="00021251"/>
    <w:rsid w:val="00022961"/>
    <w:rsid w:val="00022BC7"/>
    <w:rsid w:val="00025E21"/>
    <w:rsid w:val="0002681A"/>
    <w:rsid w:val="00026859"/>
    <w:rsid w:val="00027614"/>
    <w:rsid w:val="00030E05"/>
    <w:rsid w:val="000333FE"/>
    <w:rsid w:val="000402F8"/>
    <w:rsid w:val="0004084F"/>
    <w:rsid w:val="000411F7"/>
    <w:rsid w:val="00043BEA"/>
    <w:rsid w:val="000464E4"/>
    <w:rsid w:val="000508ED"/>
    <w:rsid w:val="00050F08"/>
    <w:rsid w:val="000515B5"/>
    <w:rsid w:val="0005170C"/>
    <w:rsid w:val="00053996"/>
    <w:rsid w:val="00053F4D"/>
    <w:rsid w:val="000570D3"/>
    <w:rsid w:val="00057D06"/>
    <w:rsid w:val="0006211E"/>
    <w:rsid w:val="00063778"/>
    <w:rsid w:val="00063B7B"/>
    <w:rsid w:val="000640A1"/>
    <w:rsid w:val="00066598"/>
    <w:rsid w:val="00067134"/>
    <w:rsid w:val="00067972"/>
    <w:rsid w:val="00076B79"/>
    <w:rsid w:val="00081E29"/>
    <w:rsid w:val="000853ED"/>
    <w:rsid w:val="00086016"/>
    <w:rsid w:val="0009086F"/>
    <w:rsid w:val="00090A1B"/>
    <w:rsid w:val="00090F0E"/>
    <w:rsid w:val="00090F3F"/>
    <w:rsid w:val="0009285A"/>
    <w:rsid w:val="00094FA3"/>
    <w:rsid w:val="000A3AF4"/>
    <w:rsid w:val="000A500C"/>
    <w:rsid w:val="000A6BC7"/>
    <w:rsid w:val="000B10E4"/>
    <w:rsid w:val="000B11E5"/>
    <w:rsid w:val="000B1249"/>
    <w:rsid w:val="000B50A7"/>
    <w:rsid w:val="000B61FF"/>
    <w:rsid w:val="000B6F1F"/>
    <w:rsid w:val="000C0268"/>
    <w:rsid w:val="000D0BDB"/>
    <w:rsid w:val="000D1F25"/>
    <w:rsid w:val="000D4CD2"/>
    <w:rsid w:val="000D4F0A"/>
    <w:rsid w:val="000D62B4"/>
    <w:rsid w:val="000D76A6"/>
    <w:rsid w:val="000E09C2"/>
    <w:rsid w:val="000E1731"/>
    <w:rsid w:val="000E1C46"/>
    <w:rsid w:val="000E1F76"/>
    <w:rsid w:val="000E2807"/>
    <w:rsid w:val="000E39E4"/>
    <w:rsid w:val="000E708F"/>
    <w:rsid w:val="000F2666"/>
    <w:rsid w:val="000F2DDC"/>
    <w:rsid w:val="000F33EC"/>
    <w:rsid w:val="000F3693"/>
    <w:rsid w:val="000F52D3"/>
    <w:rsid w:val="000F5839"/>
    <w:rsid w:val="000F7C76"/>
    <w:rsid w:val="000F7E7F"/>
    <w:rsid w:val="0010041A"/>
    <w:rsid w:val="001015B0"/>
    <w:rsid w:val="00102AD9"/>
    <w:rsid w:val="00102AF0"/>
    <w:rsid w:val="0010440B"/>
    <w:rsid w:val="00104664"/>
    <w:rsid w:val="00105BCA"/>
    <w:rsid w:val="00115004"/>
    <w:rsid w:val="001163FC"/>
    <w:rsid w:val="001212A8"/>
    <w:rsid w:val="00121915"/>
    <w:rsid w:val="00123EA6"/>
    <w:rsid w:val="00134A4E"/>
    <w:rsid w:val="00140D45"/>
    <w:rsid w:val="0014172D"/>
    <w:rsid w:val="001419DA"/>
    <w:rsid w:val="00142305"/>
    <w:rsid w:val="00142FF9"/>
    <w:rsid w:val="001436EB"/>
    <w:rsid w:val="00145903"/>
    <w:rsid w:val="00145CB0"/>
    <w:rsid w:val="00146459"/>
    <w:rsid w:val="0014788D"/>
    <w:rsid w:val="001501DC"/>
    <w:rsid w:val="001603CE"/>
    <w:rsid w:val="00160D17"/>
    <w:rsid w:val="001639CD"/>
    <w:rsid w:val="00164F53"/>
    <w:rsid w:val="00166773"/>
    <w:rsid w:val="001700B3"/>
    <w:rsid w:val="001701FB"/>
    <w:rsid w:val="001718B5"/>
    <w:rsid w:val="00172FDB"/>
    <w:rsid w:val="00173031"/>
    <w:rsid w:val="00175309"/>
    <w:rsid w:val="00175978"/>
    <w:rsid w:val="00177C14"/>
    <w:rsid w:val="0018000E"/>
    <w:rsid w:val="00183203"/>
    <w:rsid w:val="00183C7F"/>
    <w:rsid w:val="00192F3B"/>
    <w:rsid w:val="00193522"/>
    <w:rsid w:val="0019622F"/>
    <w:rsid w:val="001A0CCB"/>
    <w:rsid w:val="001A1CC6"/>
    <w:rsid w:val="001A4719"/>
    <w:rsid w:val="001A4C8C"/>
    <w:rsid w:val="001A5BF1"/>
    <w:rsid w:val="001A6420"/>
    <w:rsid w:val="001A6716"/>
    <w:rsid w:val="001A7341"/>
    <w:rsid w:val="001B0417"/>
    <w:rsid w:val="001B3EEC"/>
    <w:rsid w:val="001B4218"/>
    <w:rsid w:val="001B630F"/>
    <w:rsid w:val="001B6A29"/>
    <w:rsid w:val="001B7104"/>
    <w:rsid w:val="001B75C1"/>
    <w:rsid w:val="001B7E01"/>
    <w:rsid w:val="001C25DC"/>
    <w:rsid w:val="001C2B15"/>
    <w:rsid w:val="001C307E"/>
    <w:rsid w:val="001C3848"/>
    <w:rsid w:val="001C4770"/>
    <w:rsid w:val="001C533E"/>
    <w:rsid w:val="001C5933"/>
    <w:rsid w:val="001C60E5"/>
    <w:rsid w:val="001C6227"/>
    <w:rsid w:val="001C7E6F"/>
    <w:rsid w:val="001D0F46"/>
    <w:rsid w:val="001D1986"/>
    <w:rsid w:val="001D64A6"/>
    <w:rsid w:val="001E0A9B"/>
    <w:rsid w:val="001E107C"/>
    <w:rsid w:val="001E795D"/>
    <w:rsid w:val="001F0D48"/>
    <w:rsid w:val="001F37DB"/>
    <w:rsid w:val="001F61D8"/>
    <w:rsid w:val="001F7CE0"/>
    <w:rsid w:val="00201533"/>
    <w:rsid w:val="002101F6"/>
    <w:rsid w:val="002116D6"/>
    <w:rsid w:val="00215CE1"/>
    <w:rsid w:val="002173BE"/>
    <w:rsid w:val="002203F8"/>
    <w:rsid w:val="00220FD2"/>
    <w:rsid w:val="00222761"/>
    <w:rsid w:val="0022339E"/>
    <w:rsid w:val="00230D70"/>
    <w:rsid w:val="00230F0E"/>
    <w:rsid w:val="002322B1"/>
    <w:rsid w:val="00236014"/>
    <w:rsid w:val="0023601E"/>
    <w:rsid w:val="00236B09"/>
    <w:rsid w:val="00240ED3"/>
    <w:rsid w:val="00241A75"/>
    <w:rsid w:val="0024410E"/>
    <w:rsid w:val="0024615A"/>
    <w:rsid w:val="0024747F"/>
    <w:rsid w:val="00247A76"/>
    <w:rsid w:val="00250BF3"/>
    <w:rsid w:val="00251BCB"/>
    <w:rsid w:val="002540D8"/>
    <w:rsid w:val="00254854"/>
    <w:rsid w:val="00254A34"/>
    <w:rsid w:val="00262F08"/>
    <w:rsid w:val="00265891"/>
    <w:rsid w:val="00265C42"/>
    <w:rsid w:val="00267D86"/>
    <w:rsid w:val="00267E71"/>
    <w:rsid w:val="00270FED"/>
    <w:rsid w:val="002733EB"/>
    <w:rsid w:val="00274402"/>
    <w:rsid w:val="00277E00"/>
    <w:rsid w:val="00283BB0"/>
    <w:rsid w:val="00285287"/>
    <w:rsid w:val="002872AB"/>
    <w:rsid w:val="00287820"/>
    <w:rsid w:val="00287AB8"/>
    <w:rsid w:val="00290D73"/>
    <w:rsid w:val="002924EC"/>
    <w:rsid w:val="00293552"/>
    <w:rsid w:val="002936E3"/>
    <w:rsid w:val="00295B44"/>
    <w:rsid w:val="00297368"/>
    <w:rsid w:val="002A49EE"/>
    <w:rsid w:val="002A5BFC"/>
    <w:rsid w:val="002A604D"/>
    <w:rsid w:val="002A6A00"/>
    <w:rsid w:val="002A740B"/>
    <w:rsid w:val="002B0795"/>
    <w:rsid w:val="002B4D3A"/>
    <w:rsid w:val="002B7D87"/>
    <w:rsid w:val="002B7EBF"/>
    <w:rsid w:val="002C57B5"/>
    <w:rsid w:val="002C5B6F"/>
    <w:rsid w:val="002D01CA"/>
    <w:rsid w:val="002D5A50"/>
    <w:rsid w:val="002E0049"/>
    <w:rsid w:val="002E077F"/>
    <w:rsid w:val="002E1A08"/>
    <w:rsid w:val="002E2719"/>
    <w:rsid w:val="002E38D2"/>
    <w:rsid w:val="002E4918"/>
    <w:rsid w:val="002E545A"/>
    <w:rsid w:val="002E690E"/>
    <w:rsid w:val="002E6E50"/>
    <w:rsid w:val="002F0A70"/>
    <w:rsid w:val="002F0EFA"/>
    <w:rsid w:val="002F1783"/>
    <w:rsid w:val="002F188B"/>
    <w:rsid w:val="002F648E"/>
    <w:rsid w:val="002F6EC5"/>
    <w:rsid w:val="00300779"/>
    <w:rsid w:val="00301B28"/>
    <w:rsid w:val="00302DCD"/>
    <w:rsid w:val="003066A1"/>
    <w:rsid w:val="00306FF6"/>
    <w:rsid w:val="00312CE7"/>
    <w:rsid w:val="0031474C"/>
    <w:rsid w:val="0032195C"/>
    <w:rsid w:val="00321C88"/>
    <w:rsid w:val="00322449"/>
    <w:rsid w:val="00326EDF"/>
    <w:rsid w:val="00327079"/>
    <w:rsid w:val="00330999"/>
    <w:rsid w:val="00330F0E"/>
    <w:rsid w:val="00333002"/>
    <w:rsid w:val="003359E1"/>
    <w:rsid w:val="00336571"/>
    <w:rsid w:val="00344F59"/>
    <w:rsid w:val="00347385"/>
    <w:rsid w:val="00347874"/>
    <w:rsid w:val="00347BA6"/>
    <w:rsid w:val="00347E8B"/>
    <w:rsid w:val="00347F5C"/>
    <w:rsid w:val="00352942"/>
    <w:rsid w:val="003556E5"/>
    <w:rsid w:val="003611C6"/>
    <w:rsid w:val="00362258"/>
    <w:rsid w:val="00364D50"/>
    <w:rsid w:val="003663B8"/>
    <w:rsid w:val="00366D44"/>
    <w:rsid w:val="00370179"/>
    <w:rsid w:val="003708B1"/>
    <w:rsid w:val="003715AE"/>
    <w:rsid w:val="00373055"/>
    <w:rsid w:val="00376486"/>
    <w:rsid w:val="00381FC9"/>
    <w:rsid w:val="00382AF0"/>
    <w:rsid w:val="00383C98"/>
    <w:rsid w:val="003848BA"/>
    <w:rsid w:val="00384C49"/>
    <w:rsid w:val="00384D4F"/>
    <w:rsid w:val="0038703F"/>
    <w:rsid w:val="00387A2F"/>
    <w:rsid w:val="00390124"/>
    <w:rsid w:val="00391D3D"/>
    <w:rsid w:val="003922BC"/>
    <w:rsid w:val="00392C3B"/>
    <w:rsid w:val="003931F4"/>
    <w:rsid w:val="00394EB7"/>
    <w:rsid w:val="003959C9"/>
    <w:rsid w:val="003A022B"/>
    <w:rsid w:val="003A36B1"/>
    <w:rsid w:val="003A66DF"/>
    <w:rsid w:val="003B0778"/>
    <w:rsid w:val="003B5482"/>
    <w:rsid w:val="003C0E5F"/>
    <w:rsid w:val="003C43DA"/>
    <w:rsid w:val="003C64DA"/>
    <w:rsid w:val="003C6529"/>
    <w:rsid w:val="003C7456"/>
    <w:rsid w:val="003C7AEA"/>
    <w:rsid w:val="003D1632"/>
    <w:rsid w:val="003D2C85"/>
    <w:rsid w:val="003D43C3"/>
    <w:rsid w:val="003D6760"/>
    <w:rsid w:val="003D709C"/>
    <w:rsid w:val="003D7767"/>
    <w:rsid w:val="003E03F2"/>
    <w:rsid w:val="003E0C27"/>
    <w:rsid w:val="003E1723"/>
    <w:rsid w:val="003E23B8"/>
    <w:rsid w:val="003E2721"/>
    <w:rsid w:val="003E4246"/>
    <w:rsid w:val="003E59E6"/>
    <w:rsid w:val="003E7EB6"/>
    <w:rsid w:val="003F1028"/>
    <w:rsid w:val="003F4EEB"/>
    <w:rsid w:val="003F55CF"/>
    <w:rsid w:val="003F5A46"/>
    <w:rsid w:val="003F7B4D"/>
    <w:rsid w:val="003F7FB8"/>
    <w:rsid w:val="004001C2"/>
    <w:rsid w:val="004041E8"/>
    <w:rsid w:val="00405E8E"/>
    <w:rsid w:val="00411EFA"/>
    <w:rsid w:val="004170DF"/>
    <w:rsid w:val="00420506"/>
    <w:rsid w:val="00420DB0"/>
    <w:rsid w:val="00421E11"/>
    <w:rsid w:val="0042268B"/>
    <w:rsid w:val="004236E1"/>
    <w:rsid w:val="004245EB"/>
    <w:rsid w:val="00426368"/>
    <w:rsid w:val="00427C0D"/>
    <w:rsid w:val="00431348"/>
    <w:rsid w:val="0043317A"/>
    <w:rsid w:val="00433E55"/>
    <w:rsid w:val="0043570F"/>
    <w:rsid w:val="00440033"/>
    <w:rsid w:val="00440280"/>
    <w:rsid w:val="0044208C"/>
    <w:rsid w:val="00442405"/>
    <w:rsid w:val="004450C4"/>
    <w:rsid w:val="004460BB"/>
    <w:rsid w:val="00450EAF"/>
    <w:rsid w:val="00452103"/>
    <w:rsid w:val="00453322"/>
    <w:rsid w:val="004577F5"/>
    <w:rsid w:val="00457A60"/>
    <w:rsid w:val="004620C3"/>
    <w:rsid w:val="00466523"/>
    <w:rsid w:val="004677DD"/>
    <w:rsid w:val="00470866"/>
    <w:rsid w:val="00473B33"/>
    <w:rsid w:val="00475238"/>
    <w:rsid w:val="00475738"/>
    <w:rsid w:val="00477B58"/>
    <w:rsid w:val="00482FF5"/>
    <w:rsid w:val="00484434"/>
    <w:rsid w:val="00484E9E"/>
    <w:rsid w:val="0048536E"/>
    <w:rsid w:val="00485F5D"/>
    <w:rsid w:val="00486F75"/>
    <w:rsid w:val="00487054"/>
    <w:rsid w:val="004928C7"/>
    <w:rsid w:val="0049359D"/>
    <w:rsid w:val="004A167F"/>
    <w:rsid w:val="004A3F00"/>
    <w:rsid w:val="004A5AA3"/>
    <w:rsid w:val="004B0ECB"/>
    <w:rsid w:val="004B1EEC"/>
    <w:rsid w:val="004B3E2D"/>
    <w:rsid w:val="004B3EB4"/>
    <w:rsid w:val="004B482E"/>
    <w:rsid w:val="004B62CA"/>
    <w:rsid w:val="004B7126"/>
    <w:rsid w:val="004B7FBC"/>
    <w:rsid w:val="004C25EC"/>
    <w:rsid w:val="004C31DF"/>
    <w:rsid w:val="004C3AEA"/>
    <w:rsid w:val="004C4870"/>
    <w:rsid w:val="004D006E"/>
    <w:rsid w:val="004D0090"/>
    <w:rsid w:val="004D063B"/>
    <w:rsid w:val="004D12D9"/>
    <w:rsid w:val="004D1A9C"/>
    <w:rsid w:val="004D40E5"/>
    <w:rsid w:val="004E0734"/>
    <w:rsid w:val="004E1C3F"/>
    <w:rsid w:val="004E1D25"/>
    <w:rsid w:val="004F09AE"/>
    <w:rsid w:val="004F3BE1"/>
    <w:rsid w:val="0050147B"/>
    <w:rsid w:val="00501AEA"/>
    <w:rsid w:val="00503541"/>
    <w:rsid w:val="00504B65"/>
    <w:rsid w:val="0050505F"/>
    <w:rsid w:val="00505B8C"/>
    <w:rsid w:val="00505D6D"/>
    <w:rsid w:val="00507FA2"/>
    <w:rsid w:val="0051098D"/>
    <w:rsid w:val="00510D8A"/>
    <w:rsid w:val="00512953"/>
    <w:rsid w:val="00515287"/>
    <w:rsid w:val="0052231A"/>
    <w:rsid w:val="005226B8"/>
    <w:rsid w:val="005234DC"/>
    <w:rsid w:val="005245A2"/>
    <w:rsid w:val="00525189"/>
    <w:rsid w:val="00526014"/>
    <w:rsid w:val="005325D9"/>
    <w:rsid w:val="00532A4A"/>
    <w:rsid w:val="00533176"/>
    <w:rsid w:val="0053673F"/>
    <w:rsid w:val="00540A84"/>
    <w:rsid w:val="00541922"/>
    <w:rsid w:val="00542087"/>
    <w:rsid w:val="00543A24"/>
    <w:rsid w:val="00543C18"/>
    <w:rsid w:val="00546FDB"/>
    <w:rsid w:val="00547C19"/>
    <w:rsid w:val="00552D52"/>
    <w:rsid w:val="00553B00"/>
    <w:rsid w:val="00563BB6"/>
    <w:rsid w:val="00564002"/>
    <w:rsid w:val="005655C9"/>
    <w:rsid w:val="00566BBD"/>
    <w:rsid w:val="005713A7"/>
    <w:rsid w:val="00571E33"/>
    <w:rsid w:val="0057797A"/>
    <w:rsid w:val="0058224B"/>
    <w:rsid w:val="00583515"/>
    <w:rsid w:val="005836EE"/>
    <w:rsid w:val="00586281"/>
    <w:rsid w:val="0058782B"/>
    <w:rsid w:val="005879EF"/>
    <w:rsid w:val="00592F7A"/>
    <w:rsid w:val="005938FF"/>
    <w:rsid w:val="00594142"/>
    <w:rsid w:val="00595C10"/>
    <w:rsid w:val="00596BB4"/>
    <w:rsid w:val="005A306E"/>
    <w:rsid w:val="005A41A0"/>
    <w:rsid w:val="005A5BD0"/>
    <w:rsid w:val="005A748E"/>
    <w:rsid w:val="005A7797"/>
    <w:rsid w:val="005B3806"/>
    <w:rsid w:val="005C02C8"/>
    <w:rsid w:val="005C1FC0"/>
    <w:rsid w:val="005C3457"/>
    <w:rsid w:val="005C4F07"/>
    <w:rsid w:val="005C5374"/>
    <w:rsid w:val="005C5DFF"/>
    <w:rsid w:val="005C61CE"/>
    <w:rsid w:val="005D02CC"/>
    <w:rsid w:val="005D1845"/>
    <w:rsid w:val="005D5458"/>
    <w:rsid w:val="005D582E"/>
    <w:rsid w:val="005D7C81"/>
    <w:rsid w:val="005E01C5"/>
    <w:rsid w:val="005E2809"/>
    <w:rsid w:val="005E471C"/>
    <w:rsid w:val="005E4DF1"/>
    <w:rsid w:val="005E7207"/>
    <w:rsid w:val="005F20F0"/>
    <w:rsid w:val="005F2E8F"/>
    <w:rsid w:val="005F3C1F"/>
    <w:rsid w:val="005F4FC1"/>
    <w:rsid w:val="005F52BE"/>
    <w:rsid w:val="005F66E9"/>
    <w:rsid w:val="00603A3F"/>
    <w:rsid w:val="00603C14"/>
    <w:rsid w:val="00604BBC"/>
    <w:rsid w:val="00605E87"/>
    <w:rsid w:val="00610639"/>
    <w:rsid w:val="0061094B"/>
    <w:rsid w:val="00611643"/>
    <w:rsid w:val="006160A1"/>
    <w:rsid w:val="00617E52"/>
    <w:rsid w:val="006204F9"/>
    <w:rsid w:val="00625FE8"/>
    <w:rsid w:val="0062679A"/>
    <w:rsid w:val="00630004"/>
    <w:rsid w:val="00630DDF"/>
    <w:rsid w:val="00633A65"/>
    <w:rsid w:val="00633B9F"/>
    <w:rsid w:val="00634A09"/>
    <w:rsid w:val="0063563A"/>
    <w:rsid w:val="00636EC5"/>
    <w:rsid w:val="00637877"/>
    <w:rsid w:val="00640DA0"/>
    <w:rsid w:val="00644ECB"/>
    <w:rsid w:val="00644FA2"/>
    <w:rsid w:val="0064506A"/>
    <w:rsid w:val="006506AE"/>
    <w:rsid w:val="006521F0"/>
    <w:rsid w:val="00653998"/>
    <w:rsid w:val="00653F3B"/>
    <w:rsid w:val="0065400D"/>
    <w:rsid w:val="006613FE"/>
    <w:rsid w:val="00661460"/>
    <w:rsid w:val="00661E96"/>
    <w:rsid w:val="0066303E"/>
    <w:rsid w:val="0066414D"/>
    <w:rsid w:val="00664927"/>
    <w:rsid w:val="00670367"/>
    <w:rsid w:val="00670610"/>
    <w:rsid w:val="00671CF6"/>
    <w:rsid w:val="0067358A"/>
    <w:rsid w:val="006744D7"/>
    <w:rsid w:val="00674D10"/>
    <w:rsid w:val="0067685A"/>
    <w:rsid w:val="00680386"/>
    <w:rsid w:val="00680DA9"/>
    <w:rsid w:val="006810E3"/>
    <w:rsid w:val="00681399"/>
    <w:rsid w:val="0068149C"/>
    <w:rsid w:val="006835AF"/>
    <w:rsid w:val="006909D1"/>
    <w:rsid w:val="006912FC"/>
    <w:rsid w:val="00694A15"/>
    <w:rsid w:val="00694DCD"/>
    <w:rsid w:val="0069568B"/>
    <w:rsid w:val="00695BA4"/>
    <w:rsid w:val="00697023"/>
    <w:rsid w:val="00697C1C"/>
    <w:rsid w:val="006A22AF"/>
    <w:rsid w:val="006A24C2"/>
    <w:rsid w:val="006A27D7"/>
    <w:rsid w:val="006A5353"/>
    <w:rsid w:val="006A6DBB"/>
    <w:rsid w:val="006B019E"/>
    <w:rsid w:val="006B0E83"/>
    <w:rsid w:val="006B168C"/>
    <w:rsid w:val="006B4162"/>
    <w:rsid w:val="006B5B15"/>
    <w:rsid w:val="006B61C5"/>
    <w:rsid w:val="006B6901"/>
    <w:rsid w:val="006C0DE8"/>
    <w:rsid w:val="006C2C32"/>
    <w:rsid w:val="006C5BA9"/>
    <w:rsid w:val="006C6342"/>
    <w:rsid w:val="006C726C"/>
    <w:rsid w:val="006D00DC"/>
    <w:rsid w:val="006D1171"/>
    <w:rsid w:val="006D1BDD"/>
    <w:rsid w:val="006D1D12"/>
    <w:rsid w:val="006D7AB0"/>
    <w:rsid w:val="006E144C"/>
    <w:rsid w:val="006E1D36"/>
    <w:rsid w:val="006E3B76"/>
    <w:rsid w:val="006E406F"/>
    <w:rsid w:val="006E4F07"/>
    <w:rsid w:val="006E7895"/>
    <w:rsid w:val="006E7978"/>
    <w:rsid w:val="006F2134"/>
    <w:rsid w:val="006F29FC"/>
    <w:rsid w:val="006F31B3"/>
    <w:rsid w:val="006F5724"/>
    <w:rsid w:val="006F5D6C"/>
    <w:rsid w:val="00700CAB"/>
    <w:rsid w:val="0070434D"/>
    <w:rsid w:val="0070482C"/>
    <w:rsid w:val="00711745"/>
    <w:rsid w:val="007132DD"/>
    <w:rsid w:val="00714BBF"/>
    <w:rsid w:val="00717281"/>
    <w:rsid w:val="007200BB"/>
    <w:rsid w:val="00722079"/>
    <w:rsid w:val="0072216B"/>
    <w:rsid w:val="0072281A"/>
    <w:rsid w:val="00723F6E"/>
    <w:rsid w:val="00725207"/>
    <w:rsid w:val="00725F07"/>
    <w:rsid w:val="0072651A"/>
    <w:rsid w:val="00730521"/>
    <w:rsid w:val="0073093E"/>
    <w:rsid w:val="00732823"/>
    <w:rsid w:val="00733824"/>
    <w:rsid w:val="007341C8"/>
    <w:rsid w:val="007355E4"/>
    <w:rsid w:val="00740A15"/>
    <w:rsid w:val="00740FD0"/>
    <w:rsid w:val="00743695"/>
    <w:rsid w:val="007439CF"/>
    <w:rsid w:val="007452EA"/>
    <w:rsid w:val="0074605B"/>
    <w:rsid w:val="0075663D"/>
    <w:rsid w:val="00757D43"/>
    <w:rsid w:val="00760B0B"/>
    <w:rsid w:val="007619F7"/>
    <w:rsid w:val="007661AE"/>
    <w:rsid w:val="00766AC7"/>
    <w:rsid w:val="00766D5F"/>
    <w:rsid w:val="00767C4F"/>
    <w:rsid w:val="00773027"/>
    <w:rsid w:val="00773320"/>
    <w:rsid w:val="00776698"/>
    <w:rsid w:val="00780885"/>
    <w:rsid w:val="007833DB"/>
    <w:rsid w:val="0078468D"/>
    <w:rsid w:val="0078537B"/>
    <w:rsid w:val="00786B17"/>
    <w:rsid w:val="00786D70"/>
    <w:rsid w:val="00787764"/>
    <w:rsid w:val="00787A1B"/>
    <w:rsid w:val="0079104F"/>
    <w:rsid w:val="0079173F"/>
    <w:rsid w:val="00793AF9"/>
    <w:rsid w:val="007943BC"/>
    <w:rsid w:val="007951D4"/>
    <w:rsid w:val="007972D8"/>
    <w:rsid w:val="00797A1D"/>
    <w:rsid w:val="007A318A"/>
    <w:rsid w:val="007A394D"/>
    <w:rsid w:val="007A3ACA"/>
    <w:rsid w:val="007A5459"/>
    <w:rsid w:val="007A75F8"/>
    <w:rsid w:val="007A7BB8"/>
    <w:rsid w:val="007A7C57"/>
    <w:rsid w:val="007A7ECD"/>
    <w:rsid w:val="007B003E"/>
    <w:rsid w:val="007B1420"/>
    <w:rsid w:val="007B4270"/>
    <w:rsid w:val="007B5D3A"/>
    <w:rsid w:val="007B75B3"/>
    <w:rsid w:val="007C0293"/>
    <w:rsid w:val="007C289B"/>
    <w:rsid w:val="007C2E4F"/>
    <w:rsid w:val="007C3947"/>
    <w:rsid w:val="007D0069"/>
    <w:rsid w:val="007D1718"/>
    <w:rsid w:val="007D1D09"/>
    <w:rsid w:val="007D2C73"/>
    <w:rsid w:val="007E5582"/>
    <w:rsid w:val="007F1AC7"/>
    <w:rsid w:val="007F29FF"/>
    <w:rsid w:val="007F2B9B"/>
    <w:rsid w:val="007F31E4"/>
    <w:rsid w:val="007F372F"/>
    <w:rsid w:val="007F3BE3"/>
    <w:rsid w:val="007F5F9E"/>
    <w:rsid w:val="00801FC7"/>
    <w:rsid w:val="0080204D"/>
    <w:rsid w:val="0080420C"/>
    <w:rsid w:val="00807C04"/>
    <w:rsid w:val="00810D4E"/>
    <w:rsid w:val="0081115C"/>
    <w:rsid w:val="008211B7"/>
    <w:rsid w:val="008215BB"/>
    <w:rsid w:val="00827129"/>
    <w:rsid w:val="00831F64"/>
    <w:rsid w:val="00834CC4"/>
    <w:rsid w:val="008352BF"/>
    <w:rsid w:val="008355BA"/>
    <w:rsid w:val="00835CA4"/>
    <w:rsid w:val="00835F1D"/>
    <w:rsid w:val="00836E94"/>
    <w:rsid w:val="00840AE4"/>
    <w:rsid w:val="00842B0A"/>
    <w:rsid w:val="008444DD"/>
    <w:rsid w:val="00846B75"/>
    <w:rsid w:val="00847F4F"/>
    <w:rsid w:val="00850D3D"/>
    <w:rsid w:val="00850E0D"/>
    <w:rsid w:val="0085197F"/>
    <w:rsid w:val="00852423"/>
    <w:rsid w:val="00854A7E"/>
    <w:rsid w:val="00855C2C"/>
    <w:rsid w:val="0086050E"/>
    <w:rsid w:val="008614AD"/>
    <w:rsid w:val="00863DB5"/>
    <w:rsid w:val="00864948"/>
    <w:rsid w:val="00865AE1"/>
    <w:rsid w:val="00865F3F"/>
    <w:rsid w:val="00866A86"/>
    <w:rsid w:val="00867827"/>
    <w:rsid w:val="00874479"/>
    <w:rsid w:val="008754AA"/>
    <w:rsid w:val="0087707E"/>
    <w:rsid w:val="00882093"/>
    <w:rsid w:val="00882113"/>
    <w:rsid w:val="008848A2"/>
    <w:rsid w:val="00884BDB"/>
    <w:rsid w:val="008855C5"/>
    <w:rsid w:val="0089077E"/>
    <w:rsid w:val="00891EA2"/>
    <w:rsid w:val="00892845"/>
    <w:rsid w:val="00895500"/>
    <w:rsid w:val="008962CA"/>
    <w:rsid w:val="008966BE"/>
    <w:rsid w:val="008966CF"/>
    <w:rsid w:val="008A17A8"/>
    <w:rsid w:val="008A415C"/>
    <w:rsid w:val="008A4586"/>
    <w:rsid w:val="008A657A"/>
    <w:rsid w:val="008B3462"/>
    <w:rsid w:val="008B394C"/>
    <w:rsid w:val="008B5760"/>
    <w:rsid w:val="008B5C01"/>
    <w:rsid w:val="008B67E1"/>
    <w:rsid w:val="008B7E0A"/>
    <w:rsid w:val="008C1D76"/>
    <w:rsid w:val="008C2453"/>
    <w:rsid w:val="008C3758"/>
    <w:rsid w:val="008C56C8"/>
    <w:rsid w:val="008D0686"/>
    <w:rsid w:val="008D1E50"/>
    <w:rsid w:val="008D73D0"/>
    <w:rsid w:val="008D76D1"/>
    <w:rsid w:val="008E1F20"/>
    <w:rsid w:val="008E26F1"/>
    <w:rsid w:val="008E2E05"/>
    <w:rsid w:val="008E56B2"/>
    <w:rsid w:val="008E5F8E"/>
    <w:rsid w:val="008E6317"/>
    <w:rsid w:val="008F322B"/>
    <w:rsid w:val="008F3CBA"/>
    <w:rsid w:val="00901F8B"/>
    <w:rsid w:val="00904820"/>
    <w:rsid w:val="00905A52"/>
    <w:rsid w:val="00905E0B"/>
    <w:rsid w:val="00906558"/>
    <w:rsid w:val="00907B47"/>
    <w:rsid w:val="00907CF5"/>
    <w:rsid w:val="00910AAB"/>
    <w:rsid w:val="00910F0D"/>
    <w:rsid w:val="00911D14"/>
    <w:rsid w:val="009145CA"/>
    <w:rsid w:val="00922C43"/>
    <w:rsid w:val="009233FD"/>
    <w:rsid w:val="009237C9"/>
    <w:rsid w:val="00924E95"/>
    <w:rsid w:val="00927C4C"/>
    <w:rsid w:val="00927E77"/>
    <w:rsid w:val="009301C0"/>
    <w:rsid w:val="0093032F"/>
    <w:rsid w:val="009333EC"/>
    <w:rsid w:val="009377D7"/>
    <w:rsid w:val="00937968"/>
    <w:rsid w:val="009426FB"/>
    <w:rsid w:val="0094792C"/>
    <w:rsid w:val="00950C13"/>
    <w:rsid w:val="00951509"/>
    <w:rsid w:val="009529E0"/>
    <w:rsid w:val="009544D8"/>
    <w:rsid w:val="00961112"/>
    <w:rsid w:val="00961EF7"/>
    <w:rsid w:val="00962F3C"/>
    <w:rsid w:val="009643CC"/>
    <w:rsid w:val="00964D3A"/>
    <w:rsid w:val="009651CB"/>
    <w:rsid w:val="009706B7"/>
    <w:rsid w:val="00970E20"/>
    <w:rsid w:val="00971E22"/>
    <w:rsid w:val="00974056"/>
    <w:rsid w:val="00976CD4"/>
    <w:rsid w:val="00982916"/>
    <w:rsid w:val="00983254"/>
    <w:rsid w:val="009849C5"/>
    <w:rsid w:val="00990330"/>
    <w:rsid w:val="0099033B"/>
    <w:rsid w:val="0099174D"/>
    <w:rsid w:val="00992C51"/>
    <w:rsid w:val="00997459"/>
    <w:rsid w:val="0099776E"/>
    <w:rsid w:val="00997AFB"/>
    <w:rsid w:val="009A1190"/>
    <w:rsid w:val="009A2DCF"/>
    <w:rsid w:val="009A35EE"/>
    <w:rsid w:val="009A37C3"/>
    <w:rsid w:val="009A49E7"/>
    <w:rsid w:val="009A4E99"/>
    <w:rsid w:val="009A6D74"/>
    <w:rsid w:val="009A7230"/>
    <w:rsid w:val="009B07B1"/>
    <w:rsid w:val="009B0EA5"/>
    <w:rsid w:val="009B2587"/>
    <w:rsid w:val="009B6BCF"/>
    <w:rsid w:val="009C2F86"/>
    <w:rsid w:val="009C72B3"/>
    <w:rsid w:val="009C7DEB"/>
    <w:rsid w:val="009D0A24"/>
    <w:rsid w:val="009D3D64"/>
    <w:rsid w:val="009D6307"/>
    <w:rsid w:val="009D7634"/>
    <w:rsid w:val="009E0385"/>
    <w:rsid w:val="009E2125"/>
    <w:rsid w:val="009E2176"/>
    <w:rsid w:val="009E2986"/>
    <w:rsid w:val="009E3830"/>
    <w:rsid w:val="009E3B09"/>
    <w:rsid w:val="009E5AEC"/>
    <w:rsid w:val="009E5EC6"/>
    <w:rsid w:val="009E65C2"/>
    <w:rsid w:val="009F11F1"/>
    <w:rsid w:val="009F24A7"/>
    <w:rsid w:val="009F3BEB"/>
    <w:rsid w:val="009F7B0E"/>
    <w:rsid w:val="00A001C3"/>
    <w:rsid w:val="00A00621"/>
    <w:rsid w:val="00A008B0"/>
    <w:rsid w:val="00A015E0"/>
    <w:rsid w:val="00A05D02"/>
    <w:rsid w:val="00A06220"/>
    <w:rsid w:val="00A10B88"/>
    <w:rsid w:val="00A1492A"/>
    <w:rsid w:val="00A14EB2"/>
    <w:rsid w:val="00A152CE"/>
    <w:rsid w:val="00A15F2F"/>
    <w:rsid w:val="00A165CB"/>
    <w:rsid w:val="00A20215"/>
    <w:rsid w:val="00A23721"/>
    <w:rsid w:val="00A241E6"/>
    <w:rsid w:val="00A25832"/>
    <w:rsid w:val="00A26B79"/>
    <w:rsid w:val="00A2729C"/>
    <w:rsid w:val="00A27B50"/>
    <w:rsid w:val="00A30246"/>
    <w:rsid w:val="00A31865"/>
    <w:rsid w:val="00A34CA7"/>
    <w:rsid w:val="00A359A7"/>
    <w:rsid w:val="00A41FD3"/>
    <w:rsid w:val="00A4231E"/>
    <w:rsid w:val="00A4246D"/>
    <w:rsid w:val="00A44103"/>
    <w:rsid w:val="00A50F18"/>
    <w:rsid w:val="00A558F7"/>
    <w:rsid w:val="00A5630F"/>
    <w:rsid w:val="00A60483"/>
    <w:rsid w:val="00A611B6"/>
    <w:rsid w:val="00A6306F"/>
    <w:rsid w:val="00A6714D"/>
    <w:rsid w:val="00A67C66"/>
    <w:rsid w:val="00A74886"/>
    <w:rsid w:val="00A7527D"/>
    <w:rsid w:val="00A81FA3"/>
    <w:rsid w:val="00A855BC"/>
    <w:rsid w:val="00A90915"/>
    <w:rsid w:val="00A97027"/>
    <w:rsid w:val="00AA0943"/>
    <w:rsid w:val="00AA2566"/>
    <w:rsid w:val="00AA4050"/>
    <w:rsid w:val="00AA4B28"/>
    <w:rsid w:val="00AA4B55"/>
    <w:rsid w:val="00AA7D45"/>
    <w:rsid w:val="00AB1393"/>
    <w:rsid w:val="00AB70C8"/>
    <w:rsid w:val="00AB72D0"/>
    <w:rsid w:val="00AC20B3"/>
    <w:rsid w:val="00AC2B50"/>
    <w:rsid w:val="00AC3DBA"/>
    <w:rsid w:val="00AC5E36"/>
    <w:rsid w:val="00AC7899"/>
    <w:rsid w:val="00AD0CD9"/>
    <w:rsid w:val="00AD0F1E"/>
    <w:rsid w:val="00AD32D3"/>
    <w:rsid w:val="00AD4F04"/>
    <w:rsid w:val="00AD7F1F"/>
    <w:rsid w:val="00AE6D87"/>
    <w:rsid w:val="00AE6ED8"/>
    <w:rsid w:val="00AF043A"/>
    <w:rsid w:val="00AF1379"/>
    <w:rsid w:val="00AF1898"/>
    <w:rsid w:val="00AF34A8"/>
    <w:rsid w:val="00AF41C6"/>
    <w:rsid w:val="00AF5F3D"/>
    <w:rsid w:val="00B02535"/>
    <w:rsid w:val="00B02997"/>
    <w:rsid w:val="00B11687"/>
    <w:rsid w:val="00B15332"/>
    <w:rsid w:val="00B153ED"/>
    <w:rsid w:val="00B17B09"/>
    <w:rsid w:val="00B219F0"/>
    <w:rsid w:val="00B22305"/>
    <w:rsid w:val="00B2304E"/>
    <w:rsid w:val="00B24C8E"/>
    <w:rsid w:val="00B27589"/>
    <w:rsid w:val="00B30E2B"/>
    <w:rsid w:val="00B318C9"/>
    <w:rsid w:val="00B34976"/>
    <w:rsid w:val="00B363B3"/>
    <w:rsid w:val="00B3709A"/>
    <w:rsid w:val="00B37207"/>
    <w:rsid w:val="00B37F9F"/>
    <w:rsid w:val="00B37FD4"/>
    <w:rsid w:val="00B429D5"/>
    <w:rsid w:val="00B44290"/>
    <w:rsid w:val="00B52086"/>
    <w:rsid w:val="00B53468"/>
    <w:rsid w:val="00B54BE0"/>
    <w:rsid w:val="00B5560C"/>
    <w:rsid w:val="00B55F4E"/>
    <w:rsid w:val="00B56F97"/>
    <w:rsid w:val="00B62E68"/>
    <w:rsid w:val="00B635D9"/>
    <w:rsid w:val="00B63D41"/>
    <w:rsid w:val="00B63FC7"/>
    <w:rsid w:val="00B66C71"/>
    <w:rsid w:val="00B70583"/>
    <w:rsid w:val="00B733AA"/>
    <w:rsid w:val="00B73934"/>
    <w:rsid w:val="00B744AF"/>
    <w:rsid w:val="00B81EE9"/>
    <w:rsid w:val="00B83DFC"/>
    <w:rsid w:val="00B85C75"/>
    <w:rsid w:val="00B85C98"/>
    <w:rsid w:val="00B86340"/>
    <w:rsid w:val="00B92AFD"/>
    <w:rsid w:val="00B948D5"/>
    <w:rsid w:val="00B94A4B"/>
    <w:rsid w:val="00B96AD1"/>
    <w:rsid w:val="00B976D5"/>
    <w:rsid w:val="00BA0A28"/>
    <w:rsid w:val="00BA1190"/>
    <w:rsid w:val="00BA133E"/>
    <w:rsid w:val="00BA155F"/>
    <w:rsid w:val="00BA2B3A"/>
    <w:rsid w:val="00BA2F96"/>
    <w:rsid w:val="00BA3F5A"/>
    <w:rsid w:val="00BA4481"/>
    <w:rsid w:val="00BA68E7"/>
    <w:rsid w:val="00BA6C2A"/>
    <w:rsid w:val="00BB1FA0"/>
    <w:rsid w:val="00BB4F3E"/>
    <w:rsid w:val="00BB5F6D"/>
    <w:rsid w:val="00BB6CD1"/>
    <w:rsid w:val="00BB7437"/>
    <w:rsid w:val="00BC2680"/>
    <w:rsid w:val="00BC541A"/>
    <w:rsid w:val="00BC5747"/>
    <w:rsid w:val="00BD0015"/>
    <w:rsid w:val="00BD269C"/>
    <w:rsid w:val="00BD2821"/>
    <w:rsid w:val="00BD3603"/>
    <w:rsid w:val="00BD3EB3"/>
    <w:rsid w:val="00BD570C"/>
    <w:rsid w:val="00BD75ED"/>
    <w:rsid w:val="00BD7F8E"/>
    <w:rsid w:val="00BE02ED"/>
    <w:rsid w:val="00BE15B2"/>
    <w:rsid w:val="00BE2971"/>
    <w:rsid w:val="00BE2BCB"/>
    <w:rsid w:val="00BE3DF0"/>
    <w:rsid w:val="00BE5F06"/>
    <w:rsid w:val="00BF04B1"/>
    <w:rsid w:val="00BF0B76"/>
    <w:rsid w:val="00BF5535"/>
    <w:rsid w:val="00BF7118"/>
    <w:rsid w:val="00C013F4"/>
    <w:rsid w:val="00C01E53"/>
    <w:rsid w:val="00C02292"/>
    <w:rsid w:val="00C03063"/>
    <w:rsid w:val="00C0511F"/>
    <w:rsid w:val="00C10812"/>
    <w:rsid w:val="00C1089E"/>
    <w:rsid w:val="00C11128"/>
    <w:rsid w:val="00C15C7E"/>
    <w:rsid w:val="00C2363B"/>
    <w:rsid w:val="00C258DF"/>
    <w:rsid w:val="00C32689"/>
    <w:rsid w:val="00C3391B"/>
    <w:rsid w:val="00C34210"/>
    <w:rsid w:val="00C363E3"/>
    <w:rsid w:val="00C3799F"/>
    <w:rsid w:val="00C40EA8"/>
    <w:rsid w:val="00C45707"/>
    <w:rsid w:val="00C47E48"/>
    <w:rsid w:val="00C50269"/>
    <w:rsid w:val="00C51A75"/>
    <w:rsid w:val="00C53245"/>
    <w:rsid w:val="00C56A01"/>
    <w:rsid w:val="00C56F00"/>
    <w:rsid w:val="00C63060"/>
    <w:rsid w:val="00C6379B"/>
    <w:rsid w:val="00C63B8D"/>
    <w:rsid w:val="00C656F9"/>
    <w:rsid w:val="00C66F99"/>
    <w:rsid w:val="00C71602"/>
    <w:rsid w:val="00C72727"/>
    <w:rsid w:val="00C72C81"/>
    <w:rsid w:val="00C75BE6"/>
    <w:rsid w:val="00C825F1"/>
    <w:rsid w:val="00C93CC0"/>
    <w:rsid w:val="00C94EA3"/>
    <w:rsid w:val="00C954C7"/>
    <w:rsid w:val="00C96D7F"/>
    <w:rsid w:val="00CA3711"/>
    <w:rsid w:val="00CA373A"/>
    <w:rsid w:val="00CA453E"/>
    <w:rsid w:val="00CA750E"/>
    <w:rsid w:val="00CB3B95"/>
    <w:rsid w:val="00CB4C7F"/>
    <w:rsid w:val="00CB5B4E"/>
    <w:rsid w:val="00CC1A77"/>
    <w:rsid w:val="00CC2891"/>
    <w:rsid w:val="00CC2A0D"/>
    <w:rsid w:val="00CC3E69"/>
    <w:rsid w:val="00CC51CA"/>
    <w:rsid w:val="00CC738E"/>
    <w:rsid w:val="00CD165C"/>
    <w:rsid w:val="00CD214E"/>
    <w:rsid w:val="00CD2BD9"/>
    <w:rsid w:val="00CD33CE"/>
    <w:rsid w:val="00CD5C5C"/>
    <w:rsid w:val="00CD738E"/>
    <w:rsid w:val="00CE1454"/>
    <w:rsid w:val="00CE3B5A"/>
    <w:rsid w:val="00CE4E6C"/>
    <w:rsid w:val="00CE5949"/>
    <w:rsid w:val="00CE5F25"/>
    <w:rsid w:val="00CF3513"/>
    <w:rsid w:val="00CF3D00"/>
    <w:rsid w:val="00CF67F9"/>
    <w:rsid w:val="00CF6B75"/>
    <w:rsid w:val="00CF7C2A"/>
    <w:rsid w:val="00D12166"/>
    <w:rsid w:val="00D14E73"/>
    <w:rsid w:val="00D15550"/>
    <w:rsid w:val="00D16C81"/>
    <w:rsid w:val="00D2079E"/>
    <w:rsid w:val="00D20ACC"/>
    <w:rsid w:val="00D2548D"/>
    <w:rsid w:val="00D25C75"/>
    <w:rsid w:val="00D31270"/>
    <w:rsid w:val="00D31981"/>
    <w:rsid w:val="00D31A4F"/>
    <w:rsid w:val="00D33268"/>
    <w:rsid w:val="00D33B5D"/>
    <w:rsid w:val="00D34C76"/>
    <w:rsid w:val="00D35316"/>
    <w:rsid w:val="00D354F8"/>
    <w:rsid w:val="00D36AE1"/>
    <w:rsid w:val="00D4184E"/>
    <w:rsid w:val="00D42E6A"/>
    <w:rsid w:val="00D43688"/>
    <w:rsid w:val="00D4566B"/>
    <w:rsid w:val="00D51437"/>
    <w:rsid w:val="00D57D65"/>
    <w:rsid w:val="00D602DD"/>
    <w:rsid w:val="00D65F99"/>
    <w:rsid w:val="00D705C6"/>
    <w:rsid w:val="00D70716"/>
    <w:rsid w:val="00D71CA5"/>
    <w:rsid w:val="00D72F8A"/>
    <w:rsid w:val="00D73B5F"/>
    <w:rsid w:val="00D8077E"/>
    <w:rsid w:val="00D824B4"/>
    <w:rsid w:val="00D829E5"/>
    <w:rsid w:val="00D83873"/>
    <w:rsid w:val="00D83FEA"/>
    <w:rsid w:val="00D85433"/>
    <w:rsid w:val="00D85BCD"/>
    <w:rsid w:val="00D93CCC"/>
    <w:rsid w:val="00D961FB"/>
    <w:rsid w:val="00DA0A3F"/>
    <w:rsid w:val="00DA1A57"/>
    <w:rsid w:val="00DA4061"/>
    <w:rsid w:val="00DA54F9"/>
    <w:rsid w:val="00DA5B2B"/>
    <w:rsid w:val="00DA67A9"/>
    <w:rsid w:val="00DA70BD"/>
    <w:rsid w:val="00DB093A"/>
    <w:rsid w:val="00DB105C"/>
    <w:rsid w:val="00DB1718"/>
    <w:rsid w:val="00DB25AB"/>
    <w:rsid w:val="00DB2A05"/>
    <w:rsid w:val="00DB3D99"/>
    <w:rsid w:val="00DB5121"/>
    <w:rsid w:val="00DC2AD0"/>
    <w:rsid w:val="00DC32DD"/>
    <w:rsid w:val="00DC4842"/>
    <w:rsid w:val="00DC71DF"/>
    <w:rsid w:val="00DE0B17"/>
    <w:rsid w:val="00DE0FCC"/>
    <w:rsid w:val="00DE587C"/>
    <w:rsid w:val="00DE61EA"/>
    <w:rsid w:val="00DE787D"/>
    <w:rsid w:val="00DF05FB"/>
    <w:rsid w:val="00DF390D"/>
    <w:rsid w:val="00E01853"/>
    <w:rsid w:val="00E01AD1"/>
    <w:rsid w:val="00E023A1"/>
    <w:rsid w:val="00E03BDC"/>
    <w:rsid w:val="00E0542F"/>
    <w:rsid w:val="00E056D4"/>
    <w:rsid w:val="00E06201"/>
    <w:rsid w:val="00E062DB"/>
    <w:rsid w:val="00E067E4"/>
    <w:rsid w:val="00E07224"/>
    <w:rsid w:val="00E121C0"/>
    <w:rsid w:val="00E122FF"/>
    <w:rsid w:val="00E1293A"/>
    <w:rsid w:val="00E131E8"/>
    <w:rsid w:val="00E154A6"/>
    <w:rsid w:val="00E21137"/>
    <w:rsid w:val="00E241B7"/>
    <w:rsid w:val="00E24F8A"/>
    <w:rsid w:val="00E27B85"/>
    <w:rsid w:val="00E341B4"/>
    <w:rsid w:val="00E371B0"/>
    <w:rsid w:val="00E37878"/>
    <w:rsid w:val="00E400BD"/>
    <w:rsid w:val="00E41672"/>
    <w:rsid w:val="00E43033"/>
    <w:rsid w:val="00E455E7"/>
    <w:rsid w:val="00E52046"/>
    <w:rsid w:val="00E52CA8"/>
    <w:rsid w:val="00E534DB"/>
    <w:rsid w:val="00E54A74"/>
    <w:rsid w:val="00E5509E"/>
    <w:rsid w:val="00E573BB"/>
    <w:rsid w:val="00E61420"/>
    <w:rsid w:val="00E61888"/>
    <w:rsid w:val="00E642E1"/>
    <w:rsid w:val="00E71B2E"/>
    <w:rsid w:val="00E73B3A"/>
    <w:rsid w:val="00E74A6F"/>
    <w:rsid w:val="00E768D7"/>
    <w:rsid w:val="00E772DB"/>
    <w:rsid w:val="00E7746B"/>
    <w:rsid w:val="00E8180F"/>
    <w:rsid w:val="00E868D5"/>
    <w:rsid w:val="00E90448"/>
    <w:rsid w:val="00E91019"/>
    <w:rsid w:val="00E95D2D"/>
    <w:rsid w:val="00E974E8"/>
    <w:rsid w:val="00EA05B7"/>
    <w:rsid w:val="00EA274E"/>
    <w:rsid w:val="00EA46C3"/>
    <w:rsid w:val="00EA5A82"/>
    <w:rsid w:val="00EA5E7F"/>
    <w:rsid w:val="00EA78DA"/>
    <w:rsid w:val="00EB0D3E"/>
    <w:rsid w:val="00EB6634"/>
    <w:rsid w:val="00EB6E1C"/>
    <w:rsid w:val="00EB79BC"/>
    <w:rsid w:val="00EC47DA"/>
    <w:rsid w:val="00EC4C64"/>
    <w:rsid w:val="00EC4EBB"/>
    <w:rsid w:val="00EC5F95"/>
    <w:rsid w:val="00EC6181"/>
    <w:rsid w:val="00EC6856"/>
    <w:rsid w:val="00ED2B75"/>
    <w:rsid w:val="00ED7214"/>
    <w:rsid w:val="00EE0320"/>
    <w:rsid w:val="00EE1B00"/>
    <w:rsid w:val="00EE3572"/>
    <w:rsid w:val="00EE3CE9"/>
    <w:rsid w:val="00EE3F26"/>
    <w:rsid w:val="00EE51EE"/>
    <w:rsid w:val="00EE6194"/>
    <w:rsid w:val="00EE61C3"/>
    <w:rsid w:val="00EF0108"/>
    <w:rsid w:val="00EF6A15"/>
    <w:rsid w:val="00EF6A38"/>
    <w:rsid w:val="00F008C7"/>
    <w:rsid w:val="00F01B3C"/>
    <w:rsid w:val="00F03D02"/>
    <w:rsid w:val="00F07BC3"/>
    <w:rsid w:val="00F1053E"/>
    <w:rsid w:val="00F11FF6"/>
    <w:rsid w:val="00F1237C"/>
    <w:rsid w:val="00F12FE3"/>
    <w:rsid w:val="00F153C0"/>
    <w:rsid w:val="00F1608A"/>
    <w:rsid w:val="00F216D9"/>
    <w:rsid w:val="00F2521C"/>
    <w:rsid w:val="00F276D5"/>
    <w:rsid w:val="00F374BC"/>
    <w:rsid w:val="00F40854"/>
    <w:rsid w:val="00F4400A"/>
    <w:rsid w:val="00F50BA3"/>
    <w:rsid w:val="00F51F29"/>
    <w:rsid w:val="00F542BD"/>
    <w:rsid w:val="00F55E4C"/>
    <w:rsid w:val="00F56339"/>
    <w:rsid w:val="00F60ED3"/>
    <w:rsid w:val="00F63AE2"/>
    <w:rsid w:val="00F647C6"/>
    <w:rsid w:val="00F7052D"/>
    <w:rsid w:val="00F71EAB"/>
    <w:rsid w:val="00F723E6"/>
    <w:rsid w:val="00F75F9A"/>
    <w:rsid w:val="00F803F4"/>
    <w:rsid w:val="00F83F90"/>
    <w:rsid w:val="00F8444C"/>
    <w:rsid w:val="00F8545F"/>
    <w:rsid w:val="00F85719"/>
    <w:rsid w:val="00F85A08"/>
    <w:rsid w:val="00F86808"/>
    <w:rsid w:val="00F90C70"/>
    <w:rsid w:val="00F911E0"/>
    <w:rsid w:val="00F94345"/>
    <w:rsid w:val="00F94ED4"/>
    <w:rsid w:val="00FA06B4"/>
    <w:rsid w:val="00FA0B7C"/>
    <w:rsid w:val="00FA1778"/>
    <w:rsid w:val="00FA2F36"/>
    <w:rsid w:val="00FA5DB4"/>
    <w:rsid w:val="00FA7DC6"/>
    <w:rsid w:val="00FB073F"/>
    <w:rsid w:val="00FB1731"/>
    <w:rsid w:val="00FB392E"/>
    <w:rsid w:val="00FB4449"/>
    <w:rsid w:val="00FB4454"/>
    <w:rsid w:val="00FB520B"/>
    <w:rsid w:val="00FB7E14"/>
    <w:rsid w:val="00FC0C1C"/>
    <w:rsid w:val="00FC1E46"/>
    <w:rsid w:val="00FC210F"/>
    <w:rsid w:val="00FC2B3F"/>
    <w:rsid w:val="00FC4137"/>
    <w:rsid w:val="00FC513E"/>
    <w:rsid w:val="00FC7167"/>
    <w:rsid w:val="00FD05B9"/>
    <w:rsid w:val="00FD24F5"/>
    <w:rsid w:val="00FD25AD"/>
    <w:rsid w:val="00FD4C84"/>
    <w:rsid w:val="00FD5DA7"/>
    <w:rsid w:val="00FD6145"/>
    <w:rsid w:val="00FD7E95"/>
    <w:rsid w:val="00FE0262"/>
    <w:rsid w:val="00FE39F9"/>
    <w:rsid w:val="00FE7445"/>
    <w:rsid w:val="00FF3005"/>
    <w:rsid w:val="00FF3BE9"/>
    <w:rsid w:val="00FF3CE3"/>
    <w:rsid w:val="00FF4956"/>
    <w:rsid w:val="00FF5889"/>
    <w:rsid w:val="00FF7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C13"/>
    <w:pPr>
      <w:spacing w:after="0" w:line="240"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67A9"/>
    <w:pPr>
      <w:spacing w:before="100" w:beforeAutospacing="1" w:after="100" w:afterAutospacing="1"/>
      <w:ind w:firstLine="0"/>
      <w:jc w:val="left"/>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C13"/>
    <w:pPr>
      <w:spacing w:after="0" w:line="240"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67A9"/>
    <w:pPr>
      <w:spacing w:before="100" w:beforeAutospacing="1" w:after="100" w:afterAutospacing="1"/>
      <w:ind w:firstLine="0"/>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6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1386</Words>
  <Characters>7904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пр</cp:lastModifiedBy>
  <cp:revision>5</cp:revision>
  <dcterms:created xsi:type="dcterms:W3CDTF">2019-10-28T19:26:00Z</dcterms:created>
  <dcterms:modified xsi:type="dcterms:W3CDTF">2021-01-28T15:01:00Z</dcterms:modified>
</cp:coreProperties>
</file>