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18" w:rsidRPr="0039639C" w:rsidRDefault="005C3918" w:rsidP="0039639C">
      <w:pPr>
        <w:spacing w:line="360" w:lineRule="auto"/>
        <w:ind w:left="-120" w:right="240"/>
        <w:jc w:val="center"/>
        <w:rPr>
          <w:b/>
          <w:color w:val="333333"/>
          <w:sz w:val="28"/>
          <w:szCs w:val="28"/>
        </w:rPr>
      </w:pPr>
      <w:r w:rsidRPr="0039639C">
        <w:rPr>
          <w:b/>
          <w:color w:val="333333"/>
          <w:sz w:val="28"/>
          <w:szCs w:val="28"/>
        </w:rPr>
        <w:t>Технология проблемного обучения на уроках обслуживающего и технического труда</w:t>
      </w:r>
    </w:p>
    <w:p w:rsidR="005C3918" w:rsidRPr="0039639C" w:rsidRDefault="005C3918" w:rsidP="0039639C">
      <w:pPr>
        <w:spacing w:line="360" w:lineRule="auto"/>
        <w:ind w:left="-120" w:right="240"/>
        <w:jc w:val="both"/>
        <w:rPr>
          <w:b/>
          <w:color w:val="222222"/>
          <w:sz w:val="28"/>
          <w:szCs w:val="28"/>
        </w:rPr>
      </w:pPr>
    </w:p>
    <w:p w:rsidR="007A6612" w:rsidRPr="0039639C" w:rsidRDefault="007F3021" w:rsidP="0039639C">
      <w:pPr>
        <w:spacing w:line="360" w:lineRule="auto"/>
        <w:ind w:left="-120" w:right="240"/>
        <w:jc w:val="right"/>
        <w:rPr>
          <w:b/>
          <w:i/>
          <w:color w:val="222222"/>
          <w:sz w:val="28"/>
          <w:szCs w:val="28"/>
        </w:rPr>
      </w:pPr>
      <w:r w:rsidRPr="0039639C">
        <w:rPr>
          <w:b/>
          <w:i/>
          <w:color w:val="222222"/>
          <w:sz w:val="28"/>
          <w:szCs w:val="28"/>
        </w:rPr>
        <w:t>Любопытство – это фитиль в свече обучения.</w:t>
      </w:r>
    </w:p>
    <w:p w:rsidR="007F3021" w:rsidRPr="0039639C" w:rsidRDefault="007F3021" w:rsidP="0039639C">
      <w:pPr>
        <w:spacing w:line="360" w:lineRule="auto"/>
        <w:ind w:left="-120" w:right="240"/>
        <w:jc w:val="right"/>
        <w:rPr>
          <w:b/>
          <w:i/>
          <w:color w:val="222222"/>
          <w:sz w:val="28"/>
          <w:szCs w:val="28"/>
        </w:rPr>
      </w:pPr>
      <w:r w:rsidRPr="0039639C">
        <w:rPr>
          <w:b/>
          <w:i/>
          <w:color w:val="222222"/>
          <w:sz w:val="28"/>
          <w:szCs w:val="28"/>
        </w:rPr>
        <w:t>Уильям А. Ворд</w:t>
      </w:r>
    </w:p>
    <w:p w:rsidR="00AC4559" w:rsidRPr="0039639C" w:rsidRDefault="007A6612" w:rsidP="0039639C">
      <w:pPr>
        <w:spacing w:line="360" w:lineRule="auto"/>
        <w:ind w:firstLine="708"/>
        <w:jc w:val="both"/>
        <w:rPr>
          <w:sz w:val="28"/>
          <w:szCs w:val="28"/>
        </w:rPr>
      </w:pPr>
      <w:r w:rsidRPr="0039639C">
        <w:rPr>
          <w:color w:val="222222"/>
          <w:sz w:val="28"/>
          <w:szCs w:val="28"/>
        </w:rPr>
        <w:t xml:space="preserve">Каждый учитель хочет, чтобы его ученики хорошо учились, с интересом и желанием занимались в школе. В этом заинтересованы и родители </w:t>
      </w:r>
      <w:r w:rsidR="007F3021" w:rsidRPr="0039639C">
        <w:rPr>
          <w:color w:val="222222"/>
          <w:sz w:val="28"/>
          <w:szCs w:val="28"/>
        </w:rPr>
        <w:t>учащихся. Но часто учителям</w:t>
      </w:r>
      <w:r w:rsidR="005C3918" w:rsidRPr="0039639C">
        <w:rPr>
          <w:color w:val="222222"/>
          <w:sz w:val="28"/>
          <w:szCs w:val="28"/>
        </w:rPr>
        <w:t>, особенно учителям «технологии»,</w:t>
      </w:r>
      <w:r w:rsidR="007F3021" w:rsidRPr="0039639C">
        <w:rPr>
          <w:color w:val="222222"/>
          <w:sz w:val="28"/>
          <w:szCs w:val="28"/>
        </w:rPr>
        <w:t xml:space="preserve"> </w:t>
      </w:r>
      <w:r w:rsidRPr="0039639C">
        <w:rPr>
          <w:color w:val="222222"/>
          <w:sz w:val="28"/>
          <w:szCs w:val="28"/>
        </w:rPr>
        <w:t xml:space="preserve"> приходится с</w:t>
      </w:r>
      <w:r w:rsidR="007F3021" w:rsidRPr="0039639C">
        <w:rPr>
          <w:color w:val="222222"/>
          <w:sz w:val="28"/>
          <w:szCs w:val="28"/>
        </w:rPr>
        <w:t xml:space="preserve">талкиваться и </w:t>
      </w:r>
      <w:r w:rsidRPr="0039639C">
        <w:rPr>
          <w:color w:val="222222"/>
          <w:sz w:val="28"/>
          <w:szCs w:val="28"/>
        </w:rPr>
        <w:t xml:space="preserve">констатировать: «не </w:t>
      </w:r>
      <w:r w:rsidR="007F3021" w:rsidRPr="0039639C">
        <w:rPr>
          <w:color w:val="222222"/>
          <w:sz w:val="28"/>
          <w:szCs w:val="28"/>
        </w:rPr>
        <w:t>хочу</w:t>
      </w:r>
      <w:r w:rsidRPr="0039639C">
        <w:rPr>
          <w:color w:val="222222"/>
          <w:sz w:val="28"/>
          <w:szCs w:val="28"/>
        </w:rPr>
        <w:t xml:space="preserve"> учиться», </w:t>
      </w:r>
      <w:r w:rsidR="007F3021" w:rsidRPr="0039639C">
        <w:rPr>
          <w:color w:val="222222"/>
          <w:sz w:val="28"/>
          <w:szCs w:val="28"/>
        </w:rPr>
        <w:t xml:space="preserve">«мне не интересно», </w:t>
      </w:r>
      <w:r w:rsidRPr="0039639C">
        <w:rPr>
          <w:color w:val="222222"/>
          <w:sz w:val="28"/>
          <w:szCs w:val="28"/>
        </w:rPr>
        <w:t>«</w:t>
      </w:r>
      <w:r w:rsidR="007F3021" w:rsidRPr="0039639C">
        <w:rPr>
          <w:color w:val="222222"/>
          <w:sz w:val="28"/>
          <w:szCs w:val="28"/>
        </w:rPr>
        <w:t>у меня нет желания</w:t>
      </w:r>
      <w:r w:rsidRPr="0039639C">
        <w:rPr>
          <w:color w:val="222222"/>
          <w:sz w:val="28"/>
          <w:szCs w:val="28"/>
        </w:rPr>
        <w:t>». В этих случаях мы встречаемся с тем, что у ученика не сформировались потребности в знаниях, нет интереса к учению</w:t>
      </w:r>
      <w:r w:rsidR="005C3918" w:rsidRPr="0039639C">
        <w:rPr>
          <w:color w:val="222222"/>
          <w:sz w:val="28"/>
          <w:szCs w:val="28"/>
        </w:rPr>
        <w:t>, к предмету</w:t>
      </w:r>
      <w:r w:rsidRPr="0039639C">
        <w:rPr>
          <w:color w:val="222222"/>
          <w:sz w:val="28"/>
          <w:szCs w:val="28"/>
        </w:rPr>
        <w:t xml:space="preserve">. Перед </w:t>
      </w:r>
      <w:r w:rsidR="007F3021" w:rsidRPr="0039639C">
        <w:rPr>
          <w:color w:val="222222"/>
          <w:sz w:val="28"/>
          <w:szCs w:val="28"/>
        </w:rPr>
        <w:t>учителем</w:t>
      </w:r>
      <w:r w:rsidRPr="0039639C">
        <w:rPr>
          <w:color w:val="222222"/>
          <w:sz w:val="28"/>
          <w:szCs w:val="28"/>
        </w:rPr>
        <w:t xml:space="preserve"> стоит задача по формированию и развитию у ребёнка положительной мотивации к учебной деятельности. Для того</w:t>
      </w:r>
      <w:proofErr w:type="gramStart"/>
      <w:r w:rsidRPr="0039639C">
        <w:rPr>
          <w:color w:val="222222"/>
          <w:sz w:val="28"/>
          <w:szCs w:val="28"/>
        </w:rPr>
        <w:t>,</w:t>
      </w:r>
      <w:proofErr w:type="gramEnd"/>
      <w:r w:rsidRPr="0039639C">
        <w:rPr>
          <w:color w:val="222222"/>
          <w:sz w:val="28"/>
          <w:szCs w:val="28"/>
        </w:rPr>
        <w:t xml:space="preserve"> чтобы учащийся по-настоящему включился в работу, нужно, чтобы задачи, которые ставятся перед ним в ходе учебной деятельности, не только были понятны, но и внутренне приняты им. </w:t>
      </w:r>
      <w:r w:rsidR="005C3918" w:rsidRPr="0039639C">
        <w:rPr>
          <w:color w:val="222222"/>
          <w:sz w:val="28"/>
          <w:szCs w:val="28"/>
        </w:rPr>
        <w:t xml:space="preserve">Для этого современный учитель должен  </w:t>
      </w:r>
      <w:r w:rsidRPr="0039639C">
        <w:rPr>
          <w:color w:val="222222"/>
          <w:sz w:val="28"/>
          <w:szCs w:val="28"/>
        </w:rPr>
        <w:t xml:space="preserve"> </w:t>
      </w:r>
      <w:r w:rsidR="007F3021" w:rsidRPr="008B1775">
        <w:rPr>
          <w:color w:val="000000"/>
          <w:sz w:val="28"/>
          <w:szCs w:val="28"/>
        </w:rPr>
        <w:t>владеть современными педагогическими технологиями, вместе с учащимися открывать новое, быть индикатором и ориентиром в мире знаний.</w:t>
      </w:r>
      <w:r w:rsidR="00AC4559" w:rsidRPr="0039639C">
        <w:rPr>
          <w:sz w:val="28"/>
          <w:szCs w:val="28"/>
        </w:rPr>
        <w:t xml:space="preserve">                     </w:t>
      </w:r>
    </w:p>
    <w:p w:rsidR="00DB3ADE" w:rsidRPr="0039639C" w:rsidRDefault="00AC4559" w:rsidP="0039639C">
      <w:pPr>
        <w:spacing w:line="360" w:lineRule="auto"/>
        <w:jc w:val="both"/>
        <w:rPr>
          <w:color w:val="000000"/>
          <w:sz w:val="28"/>
          <w:szCs w:val="28"/>
        </w:rPr>
      </w:pPr>
      <w:r w:rsidRPr="0039639C">
        <w:rPr>
          <w:sz w:val="28"/>
          <w:szCs w:val="28"/>
        </w:rPr>
        <w:t xml:space="preserve">      На основании Концепции ФГОС второго поколения основой обучения должна быть не воспроизводящая деятельность, а творческая, когда большую часть знаний учащиеся  должны усваивать не со слов учителя, а в процессе самостоятельного поиска информации и способов решения задач. Поэтому главная задача учителя – организовать так  </w:t>
      </w:r>
      <w:proofErr w:type="gramStart"/>
      <w:r w:rsidRPr="0039639C">
        <w:rPr>
          <w:sz w:val="28"/>
          <w:szCs w:val="28"/>
        </w:rPr>
        <w:t>учебно- познавательную</w:t>
      </w:r>
      <w:proofErr w:type="gramEnd"/>
      <w:r w:rsidRPr="0039639C">
        <w:rPr>
          <w:sz w:val="28"/>
          <w:szCs w:val="28"/>
        </w:rPr>
        <w:t xml:space="preserve"> деятельность учащихся, чтобы знания стали результатом их собственных усилий. В этом нам поможет </w:t>
      </w:r>
      <w:r w:rsidR="005C3918" w:rsidRPr="0039639C">
        <w:rPr>
          <w:color w:val="000000"/>
          <w:sz w:val="28"/>
          <w:szCs w:val="28"/>
        </w:rPr>
        <w:t xml:space="preserve"> «технология проблемного обучения»</w:t>
      </w:r>
      <w:r w:rsidR="0039639C">
        <w:rPr>
          <w:color w:val="000000"/>
          <w:sz w:val="28"/>
          <w:szCs w:val="28"/>
        </w:rPr>
        <w:t>.</w:t>
      </w:r>
    </w:p>
    <w:p w:rsidR="005C3918" w:rsidRPr="0039639C" w:rsidRDefault="00A84893" w:rsidP="0039639C">
      <w:pPr>
        <w:shd w:val="clear" w:color="auto" w:fill="FFFFFF"/>
        <w:spacing w:after="24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9639C">
        <w:rPr>
          <w:color w:val="000000"/>
          <w:sz w:val="28"/>
          <w:szCs w:val="28"/>
        </w:rPr>
        <w:t>Суть проблемного обучения</w:t>
      </w:r>
      <w:r w:rsidR="00B26E45">
        <w:rPr>
          <w:color w:val="000000"/>
          <w:sz w:val="28"/>
          <w:szCs w:val="28"/>
        </w:rPr>
        <w:t>,</w:t>
      </w:r>
      <w:r w:rsidRPr="0039639C">
        <w:rPr>
          <w:color w:val="000000"/>
          <w:sz w:val="28"/>
          <w:szCs w:val="28"/>
        </w:rPr>
        <w:t xml:space="preserve"> заключается в созданий </w:t>
      </w:r>
      <w:r w:rsidR="007018D0">
        <w:rPr>
          <w:color w:val="000000"/>
          <w:sz w:val="28"/>
          <w:szCs w:val="28"/>
        </w:rPr>
        <w:t>проблемных ситуаций и их решений</w:t>
      </w:r>
      <w:r w:rsidR="00B26E45">
        <w:rPr>
          <w:color w:val="000000"/>
          <w:sz w:val="28"/>
          <w:szCs w:val="28"/>
        </w:rPr>
        <w:t>,</w:t>
      </w:r>
      <w:r w:rsidRPr="0039639C">
        <w:rPr>
          <w:color w:val="000000"/>
          <w:sz w:val="28"/>
          <w:szCs w:val="28"/>
        </w:rPr>
        <w:t xml:space="preserve"> в процессе совместной деятельности учителя и учащегося при максимальной самостоятельности первого, и общем руководстве второго.</w:t>
      </w:r>
    </w:p>
    <w:p w:rsidR="00630043" w:rsidRPr="0039639C" w:rsidRDefault="00A84893" w:rsidP="0039639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9639C">
        <w:rPr>
          <w:color w:val="111111"/>
          <w:sz w:val="28"/>
          <w:szCs w:val="28"/>
        </w:rPr>
        <w:t xml:space="preserve">Создание проблемной ситуации на уроке является средством, которое позволяет пробудить у учащихся интерес к изучаемой теме и способствует формированию мышления и развитию речи. Ведь такие ситуации предполагают </w:t>
      </w:r>
      <w:r w:rsidRPr="0039639C">
        <w:rPr>
          <w:color w:val="111111"/>
          <w:sz w:val="28"/>
          <w:szCs w:val="28"/>
        </w:rPr>
        <w:lastRenderedPageBreak/>
        <w:t xml:space="preserve">обдумывание и высказывание своих предположений. Данный вид деятельности подходит для любого школьного предмета.  </w:t>
      </w:r>
    </w:p>
    <w:p w:rsidR="00750439" w:rsidRPr="0039639C" w:rsidRDefault="00750439" w:rsidP="0039639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9639C">
        <w:rPr>
          <w:sz w:val="28"/>
          <w:szCs w:val="28"/>
        </w:rPr>
        <w:t xml:space="preserve">Проблемное обучение подразумевает следующую структуру:  </w:t>
      </w:r>
    </w:p>
    <w:p w:rsidR="00750439" w:rsidRPr="0039639C" w:rsidRDefault="00750439" w:rsidP="0039639C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 xml:space="preserve"> Поиск решения проблемы;</w:t>
      </w:r>
    </w:p>
    <w:p w:rsidR="00750439" w:rsidRPr="0039639C" w:rsidRDefault="00750439" w:rsidP="0039639C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>Описания решения;</w:t>
      </w:r>
    </w:p>
    <w:p w:rsidR="00750439" w:rsidRPr="0039639C" w:rsidRDefault="00750439" w:rsidP="0039639C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>Реализация своего решения.</w:t>
      </w:r>
    </w:p>
    <w:p w:rsidR="00750439" w:rsidRPr="0039639C" w:rsidRDefault="00750439" w:rsidP="0039639C">
      <w:pPr>
        <w:spacing w:line="360" w:lineRule="auto"/>
        <w:ind w:firstLine="708"/>
        <w:jc w:val="both"/>
        <w:rPr>
          <w:sz w:val="28"/>
          <w:szCs w:val="28"/>
        </w:rPr>
      </w:pPr>
      <w:r w:rsidRPr="0039639C">
        <w:rPr>
          <w:sz w:val="28"/>
          <w:szCs w:val="28"/>
        </w:rPr>
        <w:t xml:space="preserve">Постановка проблемы, самое важное и самое основное при использовании данного метода. </w:t>
      </w:r>
    </w:p>
    <w:p w:rsidR="00750439" w:rsidRPr="0039639C" w:rsidRDefault="007018D0" w:rsidP="003963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постановки проблемы</w:t>
      </w:r>
      <w:r w:rsidR="00750439" w:rsidRPr="0039639C">
        <w:rPr>
          <w:sz w:val="28"/>
          <w:szCs w:val="28"/>
        </w:rPr>
        <w:t xml:space="preserve"> будет зависеть ход урока: </w:t>
      </w:r>
    </w:p>
    <w:p w:rsidR="0039639C" w:rsidRDefault="00750439" w:rsidP="0039639C">
      <w:pPr>
        <w:spacing w:line="360" w:lineRule="auto"/>
        <w:ind w:left="708" w:firstLine="708"/>
        <w:jc w:val="both"/>
        <w:rPr>
          <w:sz w:val="28"/>
          <w:szCs w:val="28"/>
        </w:rPr>
      </w:pPr>
      <w:r w:rsidRPr="0039639C">
        <w:rPr>
          <w:sz w:val="28"/>
          <w:szCs w:val="28"/>
        </w:rPr>
        <w:t>1.в процессе решения</w:t>
      </w:r>
      <w:r w:rsidR="007018D0">
        <w:rPr>
          <w:sz w:val="28"/>
          <w:szCs w:val="28"/>
        </w:rPr>
        <w:t xml:space="preserve"> проблемы ученик самостоятельно</w:t>
      </w:r>
      <w:r w:rsidRPr="0039639C">
        <w:rPr>
          <w:sz w:val="28"/>
          <w:szCs w:val="28"/>
        </w:rPr>
        <w:t xml:space="preserve"> узнает нов</w:t>
      </w:r>
      <w:r w:rsidR="0039639C">
        <w:rPr>
          <w:sz w:val="28"/>
          <w:szCs w:val="28"/>
        </w:rPr>
        <w:t>ое,</w:t>
      </w:r>
    </w:p>
    <w:p w:rsidR="00750439" w:rsidRPr="0039639C" w:rsidRDefault="00750439" w:rsidP="0039639C">
      <w:p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 xml:space="preserve">активно участвует </w:t>
      </w:r>
      <w:r w:rsidR="007018D0">
        <w:rPr>
          <w:sz w:val="28"/>
          <w:szCs w:val="28"/>
        </w:rPr>
        <w:t xml:space="preserve">в работе </w:t>
      </w:r>
      <w:r w:rsidRPr="0039639C">
        <w:rPr>
          <w:sz w:val="28"/>
          <w:szCs w:val="28"/>
        </w:rPr>
        <w:t xml:space="preserve">на уроке; </w:t>
      </w:r>
    </w:p>
    <w:p w:rsidR="006E76F2" w:rsidRPr="0039639C" w:rsidRDefault="007018D0" w:rsidP="003963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 не</w:t>
      </w:r>
      <w:r w:rsidR="00750439" w:rsidRPr="0039639C">
        <w:rPr>
          <w:sz w:val="28"/>
          <w:szCs w:val="28"/>
        </w:rPr>
        <w:t>уд</w:t>
      </w:r>
      <w:r>
        <w:rPr>
          <w:sz w:val="28"/>
          <w:szCs w:val="28"/>
        </w:rPr>
        <w:t>ачно или неправильно поставлена</w:t>
      </w:r>
      <w:r w:rsidR="00750439" w:rsidRPr="0039639C">
        <w:rPr>
          <w:sz w:val="28"/>
          <w:szCs w:val="28"/>
        </w:rPr>
        <w:t xml:space="preserve"> проблемная ситуация </w:t>
      </w:r>
      <w:r w:rsidR="006E76F2" w:rsidRPr="0039639C">
        <w:rPr>
          <w:sz w:val="28"/>
          <w:szCs w:val="28"/>
        </w:rPr>
        <w:t>– учитель дает готовый ответ.</w:t>
      </w:r>
    </w:p>
    <w:p w:rsidR="006E76F2" w:rsidRPr="0039639C" w:rsidRDefault="00750439" w:rsidP="0039639C">
      <w:pPr>
        <w:tabs>
          <w:tab w:val="left" w:pos="1820"/>
        </w:tabs>
        <w:spacing w:line="360" w:lineRule="auto"/>
        <w:ind w:firstLine="708"/>
        <w:jc w:val="both"/>
        <w:rPr>
          <w:rStyle w:val="apple-style-span"/>
          <w:color w:val="000000"/>
          <w:sz w:val="28"/>
          <w:szCs w:val="28"/>
          <w:shd w:val="clear" w:color="auto" w:fill="FCFCFC"/>
        </w:rPr>
      </w:pPr>
      <w:r w:rsidRPr="0039639C">
        <w:rPr>
          <w:sz w:val="28"/>
          <w:szCs w:val="28"/>
        </w:rPr>
        <w:t xml:space="preserve">   </w:t>
      </w:r>
      <w:r w:rsidR="006E76F2" w:rsidRPr="0039639C">
        <w:rPr>
          <w:rStyle w:val="apple-style-span"/>
          <w:color w:val="000000"/>
          <w:sz w:val="28"/>
          <w:szCs w:val="28"/>
          <w:shd w:val="clear" w:color="auto" w:fill="FCFCFC"/>
        </w:rPr>
        <w:t>Существуют три основных метода постановки учебной проблемы:</w:t>
      </w:r>
      <w:r w:rsidR="003926E1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 </w:t>
      </w:r>
      <w:r w:rsidR="006E76F2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побуждающий от </w:t>
      </w:r>
      <w:r w:rsidR="006E76F2" w:rsidRPr="0039639C">
        <w:rPr>
          <w:rStyle w:val="apple-style-span"/>
          <w:i/>
          <w:color w:val="000000"/>
          <w:sz w:val="28"/>
          <w:szCs w:val="28"/>
          <w:shd w:val="clear" w:color="auto" w:fill="FCFCFC"/>
        </w:rPr>
        <w:t>проблемной ситуации диалог</w:t>
      </w:r>
      <w:r w:rsidR="006E76F2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 (если класс сильный, развиваются творческие способности, класс может сам </w:t>
      </w:r>
      <w:r w:rsidR="003926E1" w:rsidRPr="0039639C">
        <w:rPr>
          <w:rStyle w:val="apple-style-span"/>
          <w:color w:val="000000"/>
          <w:sz w:val="28"/>
          <w:szCs w:val="28"/>
          <w:shd w:val="clear" w:color="auto" w:fill="FCFCFC"/>
        </w:rPr>
        <w:t>формулировать учебную</w:t>
      </w:r>
      <w:r w:rsidR="006E76F2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 проблему)</w:t>
      </w:r>
      <w:r w:rsidR="003926E1" w:rsidRPr="0039639C">
        <w:rPr>
          <w:rStyle w:val="apple-style-span"/>
          <w:color w:val="000000"/>
          <w:sz w:val="28"/>
          <w:szCs w:val="28"/>
          <w:shd w:val="clear" w:color="auto" w:fill="FCFCFC"/>
        </w:rPr>
        <w:t>. Если класс сталкивается с затруднением в постановке проблемы, то на помощь приходит следующий метод -</w:t>
      </w:r>
      <w:r w:rsidR="006E76F2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 </w:t>
      </w:r>
      <w:r w:rsidR="006E76F2" w:rsidRPr="0039639C">
        <w:rPr>
          <w:rStyle w:val="apple-style-span"/>
          <w:i/>
          <w:color w:val="000000"/>
          <w:sz w:val="28"/>
          <w:szCs w:val="28"/>
          <w:shd w:val="clear" w:color="auto" w:fill="FCFCFC"/>
        </w:rPr>
        <w:t>подводящий к теме диалог</w:t>
      </w:r>
      <w:r w:rsidR="007018D0">
        <w:rPr>
          <w:rStyle w:val="apple-style-span"/>
          <w:i/>
          <w:color w:val="000000"/>
          <w:sz w:val="28"/>
          <w:szCs w:val="28"/>
          <w:shd w:val="clear" w:color="auto" w:fill="FCFCFC"/>
        </w:rPr>
        <w:t xml:space="preserve"> </w:t>
      </w:r>
      <w:r w:rsidR="003926E1" w:rsidRPr="0039639C">
        <w:rPr>
          <w:rStyle w:val="apple-style-span"/>
          <w:i/>
          <w:color w:val="000000"/>
          <w:sz w:val="28"/>
          <w:szCs w:val="28"/>
          <w:shd w:val="clear" w:color="auto" w:fill="FCFCFC"/>
        </w:rPr>
        <w:t>(</w:t>
      </w:r>
      <w:r w:rsidR="003926E1" w:rsidRPr="0039639C">
        <w:rPr>
          <w:rStyle w:val="apple-style-span"/>
          <w:color w:val="000000"/>
          <w:sz w:val="28"/>
          <w:szCs w:val="28"/>
          <w:shd w:val="clear" w:color="auto" w:fill="FCFCFC"/>
        </w:rPr>
        <w:t>данный метод работает благодаря стимулирующим вопросам )</w:t>
      </w:r>
      <w:r w:rsidR="006E76F2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; </w:t>
      </w:r>
      <w:r w:rsidR="006E76F2" w:rsidRPr="0039639C">
        <w:rPr>
          <w:rStyle w:val="apple-style-span"/>
          <w:i/>
          <w:color w:val="000000"/>
          <w:sz w:val="28"/>
          <w:szCs w:val="28"/>
          <w:shd w:val="clear" w:color="auto" w:fill="FCFCFC"/>
        </w:rPr>
        <w:t>сообщение темы с мотивирующим приемом</w:t>
      </w:r>
      <w:proofErr w:type="gramStart"/>
      <w:r w:rsidR="006E76F2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 .</w:t>
      </w:r>
      <w:proofErr w:type="gramEnd"/>
    </w:p>
    <w:p w:rsidR="006E76F2" w:rsidRPr="0039639C" w:rsidRDefault="006E76F2" w:rsidP="0039639C">
      <w:pPr>
        <w:spacing w:line="360" w:lineRule="auto"/>
        <w:ind w:firstLine="708"/>
        <w:jc w:val="both"/>
        <w:rPr>
          <w:rStyle w:val="apple-style-span"/>
          <w:color w:val="000000"/>
          <w:sz w:val="28"/>
          <w:szCs w:val="28"/>
          <w:shd w:val="clear" w:color="auto" w:fill="FCFCFC"/>
        </w:rPr>
      </w:pPr>
      <w:r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 К учебной проблеме можно идти через проблемную ситуацию. Но ее надо еще придумать.  И для этого существуют специальные приемы, условно называемые «яркое пятно» и «актуальность». В качестве «яркого пятна» могут быть использованы сказки и легенды, фрагменты из художественной литературы, случаи из истории науки, культуры и повседневной жизни, шутки, словом, любой материал, способный заинтриговать и захватить внимание учеников, но все-таки связанный с темой урока. </w:t>
      </w:r>
      <w:r w:rsidR="00C211EE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Второй прием </w:t>
      </w:r>
      <w:r w:rsidR="007018D0">
        <w:rPr>
          <w:rStyle w:val="apple-style-span"/>
          <w:color w:val="000000"/>
          <w:sz w:val="28"/>
          <w:szCs w:val="28"/>
          <w:shd w:val="clear" w:color="auto" w:fill="FCFCFC"/>
        </w:rPr>
        <w:t>«</w:t>
      </w:r>
      <w:r w:rsidR="00C211EE" w:rsidRPr="0039639C">
        <w:rPr>
          <w:rStyle w:val="apple-style-span"/>
          <w:color w:val="000000"/>
          <w:sz w:val="28"/>
          <w:szCs w:val="28"/>
          <w:shd w:val="clear" w:color="auto" w:fill="FCFCFC"/>
        </w:rPr>
        <w:t>актуальность</w:t>
      </w:r>
      <w:r w:rsidR="007018D0">
        <w:rPr>
          <w:rStyle w:val="apple-style-span"/>
          <w:color w:val="000000"/>
          <w:sz w:val="28"/>
          <w:szCs w:val="28"/>
          <w:shd w:val="clear" w:color="auto" w:fill="FCFCFC"/>
        </w:rPr>
        <w:t>»</w:t>
      </w:r>
      <w:r w:rsidR="00C211EE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 состоит в обнаружении смысла, значимости предполагаемой темы для самого учащегося.</w:t>
      </w:r>
    </w:p>
    <w:p w:rsidR="00834DE7" w:rsidRPr="0039639C" w:rsidRDefault="00C211EE" w:rsidP="0039639C">
      <w:pPr>
        <w:tabs>
          <w:tab w:val="left" w:pos="5869"/>
        </w:tabs>
        <w:spacing w:line="360" w:lineRule="auto"/>
        <w:ind w:firstLine="708"/>
        <w:jc w:val="both"/>
        <w:rPr>
          <w:rStyle w:val="apple-style-span"/>
          <w:color w:val="000000"/>
          <w:sz w:val="28"/>
          <w:szCs w:val="28"/>
          <w:shd w:val="clear" w:color="auto" w:fill="FCFCFC"/>
        </w:rPr>
      </w:pPr>
      <w:r w:rsidRPr="0039639C">
        <w:rPr>
          <w:rStyle w:val="apple-style-span"/>
          <w:color w:val="000000"/>
          <w:sz w:val="28"/>
          <w:szCs w:val="28"/>
          <w:shd w:val="clear" w:color="auto" w:fill="FCFCFC"/>
        </w:rPr>
        <w:t>Пример: 1</w:t>
      </w:r>
      <w:r w:rsidRPr="0039639C">
        <w:rPr>
          <w:rStyle w:val="apple-style-span"/>
          <w:b/>
          <w:color w:val="000000"/>
          <w:sz w:val="28"/>
          <w:szCs w:val="28"/>
          <w:shd w:val="clear" w:color="auto" w:fill="FCFCFC"/>
        </w:rPr>
        <w:t>. «Физиология питания»</w:t>
      </w:r>
      <w:r w:rsidR="007018D0">
        <w:rPr>
          <w:rStyle w:val="apple-style-span"/>
          <w:b/>
          <w:color w:val="000000"/>
          <w:sz w:val="28"/>
          <w:szCs w:val="28"/>
          <w:shd w:val="clear" w:color="auto" w:fill="FCFCFC"/>
        </w:rPr>
        <w:t>.</w:t>
      </w:r>
      <w:r w:rsidR="0039639C">
        <w:rPr>
          <w:rStyle w:val="apple-style-span"/>
          <w:b/>
          <w:color w:val="000000"/>
          <w:sz w:val="28"/>
          <w:szCs w:val="28"/>
          <w:shd w:val="clear" w:color="auto" w:fill="FCFCFC"/>
        </w:rPr>
        <w:t xml:space="preserve"> </w:t>
      </w:r>
      <w:r w:rsidR="00834DE7" w:rsidRPr="0039639C">
        <w:rPr>
          <w:rStyle w:val="apple-style-span"/>
          <w:color w:val="000000"/>
          <w:sz w:val="28"/>
          <w:szCs w:val="28"/>
          <w:shd w:val="clear" w:color="auto" w:fill="FCFCFC"/>
        </w:rPr>
        <w:t>В начале урока – проблемная ситуация (столкновение мнений). Одни люди считают: «Мы живем для того чтобы есть»</w:t>
      </w:r>
      <w:proofErr w:type="gramStart"/>
      <w:r w:rsidR="00834DE7" w:rsidRPr="0039639C">
        <w:rPr>
          <w:rStyle w:val="apple-style-span"/>
          <w:color w:val="000000"/>
          <w:sz w:val="28"/>
          <w:szCs w:val="28"/>
          <w:shd w:val="clear" w:color="auto" w:fill="FCFCFC"/>
        </w:rPr>
        <w:t>.</w:t>
      </w:r>
      <w:proofErr w:type="gramEnd"/>
      <w:r w:rsidR="00834DE7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 </w:t>
      </w:r>
      <w:proofErr w:type="gramStart"/>
      <w:r w:rsidR="007018D0">
        <w:rPr>
          <w:rStyle w:val="apple-style-span"/>
          <w:color w:val="000000"/>
          <w:sz w:val="28"/>
          <w:szCs w:val="28"/>
          <w:shd w:val="clear" w:color="auto" w:fill="FCFCFC"/>
        </w:rPr>
        <w:lastRenderedPageBreak/>
        <w:t>д</w:t>
      </w:r>
      <w:proofErr w:type="gramEnd"/>
      <w:r w:rsidR="00834DE7"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ругие сторонники следующего высказывания: «Мы едим для того чтобы жить».  «Кто прав?» - вопрос ученикам. </w:t>
      </w:r>
    </w:p>
    <w:p w:rsidR="00750439" w:rsidRPr="0039639C" w:rsidRDefault="00834DE7" w:rsidP="0039639C">
      <w:pPr>
        <w:spacing w:line="360" w:lineRule="auto"/>
        <w:ind w:firstLine="708"/>
        <w:jc w:val="both"/>
        <w:rPr>
          <w:sz w:val="28"/>
          <w:szCs w:val="28"/>
        </w:rPr>
      </w:pPr>
      <w:r w:rsidRPr="0039639C">
        <w:rPr>
          <w:rStyle w:val="apple-style-span"/>
          <w:color w:val="000000"/>
          <w:sz w:val="28"/>
          <w:szCs w:val="28"/>
          <w:shd w:val="clear" w:color="auto" w:fill="FCFCFC"/>
        </w:rPr>
        <w:t>Обучающиеся</w:t>
      </w:r>
      <w:r w:rsidR="006E76F2" w:rsidRPr="0039639C">
        <w:rPr>
          <w:sz w:val="28"/>
          <w:szCs w:val="28"/>
        </w:rPr>
        <w:tab/>
      </w:r>
      <w:r w:rsidR="00E45F2D" w:rsidRPr="0039639C">
        <w:rPr>
          <w:sz w:val="28"/>
          <w:szCs w:val="28"/>
        </w:rPr>
        <w:t>в</w:t>
      </w:r>
      <w:r w:rsidRPr="0039639C">
        <w:rPr>
          <w:sz w:val="28"/>
          <w:szCs w:val="28"/>
        </w:rPr>
        <w:t>ыдвигают различные гипотезы,  спорят. Через объяснения нового материала о составе пищи они должны прийти к выводу: любой человек</w:t>
      </w:r>
      <w:r w:rsidR="00E45F2D" w:rsidRPr="0039639C">
        <w:rPr>
          <w:sz w:val="28"/>
          <w:szCs w:val="28"/>
        </w:rPr>
        <w:t xml:space="preserve"> – тот, который видит </w:t>
      </w:r>
      <w:r w:rsidR="007018D0">
        <w:rPr>
          <w:sz w:val="28"/>
          <w:szCs w:val="28"/>
        </w:rPr>
        <w:t xml:space="preserve"> смысл </w:t>
      </w:r>
      <w:r w:rsidR="00E45F2D" w:rsidRPr="0039639C">
        <w:rPr>
          <w:sz w:val="28"/>
          <w:szCs w:val="28"/>
        </w:rPr>
        <w:t xml:space="preserve">своей жизни только  в еде, и тот который смысл жизни видит  в других интересах, без пищи прожить не смогут. </w:t>
      </w:r>
    </w:p>
    <w:p w:rsidR="009E69C6" w:rsidRPr="0039639C" w:rsidRDefault="004D76C8" w:rsidP="0039639C">
      <w:pPr>
        <w:tabs>
          <w:tab w:val="left" w:pos="1005"/>
        </w:tabs>
        <w:spacing w:line="360" w:lineRule="auto"/>
        <w:jc w:val="both"/>
        <w:rPr>
          <w:rStyle w:val="apple-style-span"/>
          <w:color w:val="000000"/>
          <w:sz w:val="28"/>
          <w:szCs w:val="28"/>
          <w:shd w:val="clear" w:color="auto" w:fill="FCFCFC"/>
        </w:rPr>
      </w:pPr>
      <w:r w:rsidRPr="0039639C">
        <w:rPr>
          <w:rStyle w:val="apple-style-span"/>
          <w:color w:val="000000"/>
          <w:sz w:val="28"/>
          <w:szCs w:val="28"/>
          <w:shd w:val="clear" w:color="auto" w:fill="FCFCFC"/>
        </w:rPr>
        <w:tab/>
        <w:t xml:space="preserve">Так при изучении </w:t>
      </w:r>
      <w:r w:rsidRPr="0039639C">
        <w:rPr>
          <w:rStyle w:val="apple-style-span"/>
          <w:b/>
          <w:color w:val="000000"/>
          <w:sz w:val="28"/>
          <w:szCs w:val="28"/>
          <w:shd w:val="clear" w:color="auto" w:fill="FCFCFC"/>
        </w:rPr>
        <w:t>темы «Уход за одеждой»</w:t>
      </w:r>
      <w:r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  учитель начинает с вопросов: а есть ли у вас любимая вещь, с которой не хочется расставаться? От чего зависит внешний вид одежды? Умеете ли вы ухаживать за одеждой? И урок выстраивается совместно: учитель </w:t>
      </w:r>
      <w:r w:rsidR="007018D0">
        <w:rPr>
          <w:rStyle w:val="apple-style-span"/>
          <w:color w:val="000000"/>
          <w:sz w:val="28"/>
          <w:szCs w:val="28"/>
          <w:shd w:val="clear" w:color="auto" w:fill="FCFCFC"/>
        </w:rPr>
        <w:t xml:space="preserve">дает </w:t>
      </w:r>
      <w:r w:rsidRPr="0039639C">
        <w:rPr>
          <w:rStyle w:val="apple-style-span"/>
          <w:color w:val="000000"/>
          <w:sz w:val="28"/>
          <w:szCs w:val="28"/>
          <w:shd w:val="clear" w:color="auto" w:fill="FCFCFC"/>
        </w:rPr>
        <w:t xml:space="preserve">проблемное изложение материала, подводя девочек к выдвижению гипотез и их решению (стирка, сушка, утюжка). Здесь же вспоминаются знания, полученные в разделе материаловедения,  по волокнистому составу тканей и их свойства. </w:t>
      </w:r>
    </w:p>
    <w:p w:rsidR="009E69C6" w:rsidRPr="0039639C" w:rsidRDefault="007018D0" w:rsidP="0039639C">
      <w:pPr>
        <w:tabs>
          <w:tab w:val="left" w:pos="1005"/>
          <w:tab w:val="left" w:pos="3491"/>
        </w:tabs>
        <w:spacing w:line="360" w:lineRule="auto"/>
        <w:jc w:val="both"/>
        <w:rPr>
          <w:b/>
          <w:color w:val="000000"/>
          <w:sz w:val="28"/>
          <w:szCs w:val="28"/>
          <w:shd w:val="clear" w:color="auto" w:fill="FCFCFC"/>
        </w:rPr>
      </w:pPr>
      <w:r>
        <w:rPr>
          <w:b/>
          <w:sz w:val="28"/>
          <w:szCs w:val="28"/>
        </w:rPr>
        <w:t>Тема: «М</w:t>
      </w:r>
      <w:r w:rsidR="009E69C6" w:rsidRPr="0039639C">
        <w:rPr>
          <w:b/>
          <w:sz w:val="28"/>
          <w:szCs w:val="28"/>
        </w:rPr>
        <w:t>оделирования юбки».</w:t>
      </w:r>
    </w:p>
    <w:p w:rsidR="009E69C6" w:rsidRPr="0039639C" w:rsidRDefault="009E69C6" w:rsidP="0039639C">
      <w:p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 xml:space="preserve">    1.Создание </w:t>
      </w:r>
      <w:r w:rsidRPr="0039639C">
        <w:rPr>
          <w:b/>
          <w:sz w:val="28"/>
          <w:szCs w:val="28"/>
        </w:rPr>
        <w:t>проблемной ситуации</w:t>
      </w:r>
      <w:r w:rsidRPr="0039639C">
        <w:rPr>
          <w:sz w:val="28"/>
          <w:szCs w:val="28"/>
        </w:rPr>
        <w:t>:</w:t>
      </w:r>
    </w:p>
    <w:p w:rsidR="009E69C6" w:rsidRPr="0039639C" w:rsidRDefault="009E69C6" w:rsidP="0039639C">
      <w:p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 xml:space="preserve"> Демонстрация готовых моделей юбок:</w:t>
      </w:r>
    </w:p>
    <w:p w:rsidR="009E69C6" w:rsidRPr="0039639C" w:rsidRDefault="009E69C6" w:rsidP="0039639C">
      <w:p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 xml:space="preserve">       - Ирина пришла в школу, надев прямую юбку;</w:t>
      </w:r>
    </w:p>
    <w:p w:rsidR="009E69C6" w:rsidRPr="0039639C" w:rsidRDefault="009E69C6" w:rsidP="0039639C">
      <w:p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 xml:space="preserve">        -А Даше нравится  юбка с бантовой складкой;</w:t>
      </w:r>
    </w:p>
    <w:p w:rsidR="009E69C6" w:rsidRPr="0039639C" w:rsidRDefault="007018D0" w:rsidP="003963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У  Кати</w:t>
      </w:r>
      <w:r w:rsidR="009E69C6" w:rsidRPr="0039639C">
        <w:rPr>
          <w:sz w:val="28"/>
          <w:szCs w:val="28"/>
        </w:rPr>
        <w:t xml:space="preserve"> -  юбка с прямой  кокеткой;</w:t>
      </w:r>
    </w:p>
    <w:p w:rsidR="009E69C6" w:rsidRPr="0039639C" w:rsidRDefault="009E69C6" w:rsidP="0039639C">
      <w:p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 xml:space="preserve">       -  У Нины -  юбка с рельефными швами.</w:t>
      </w:r>
    </w:p>
    <w:p w:rsidR="009E69C6" w:rsidRPr="0039639C" w:rsidRDefault="009E69C6" w:rsidP="0039639C">
      <w:p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>-А вам  хотелось бы  выглядеть всегда стильной и модной, иметь несколько таких юбок?</w:t>
      </w:r>
    </w:p>
    <w:p w:rsidR="009E69C6" w:rsidRPr="0039639C" w:rsidRDefault="009E69C6" w:rsidP="0039639C">
      <w:pPr>
        <w:spacing w:line="360" w:lineRule="auto"/>
        <w:jc w:val="both"/>
        <w:rPr>
          <w:sz w:val="28"/>
          <w:szCs w:val="28"/>
        </w:rPr>
      </w:pPr>
      <w:r w:rsidRPr="0039639C">
        <w:rPr>
          <w:sz w:val="28"/>
          <w:szCs w:val="28"/>
        </w:rPr>
        <w:t>- В чём тогда дело?  В чём проблема?</w:t>
      </w:r>
    </w:p>
    <w:p w:rsidR="009E69C6" w:rsidRPr="0039639C" w:rsidRDefault="009E69C6" w:rsidP="0039639C">
      <w:pPr>
        <w:spacing w:line="360" w:lineRule="auto"/>
        <w:jc w:val="both"/>
        <w:rPr>
          <w:b/>
          <w:sz w:val="28"/>
          <w:szCs w:val="28"/>
        </w:rPr>
      </w:pPr>
      <w:r w:rsidRPr="0039639C">
        <w:rPr>
          <w:b/>
          <w:sz w:val="28"/>
          <w:szCs w:val="28"/>
        </w:rPr>
        <w:t xml:space="preserve"> Проблемный вопрос:</w:t>
      </w:r>
    </w:p>
    <w:p w:rsidR="009E69C6" w:rsidRPr="0039639C" w:rsidRDefault="009E69C6" w:rsidP="0039639C">
      <w:pPr>
        <w:spacing w:line="360" w:lineRule="auto"/>
        <w:jc w:val="both"/>
        <w:rPr>
          <w:sz w:val="28"/>
          <w:szCs w:val="28"/>
        </w:rPr>
      </w:pPr>
      <w:r w:rsidRPr="0039639C">
        <w:rPr>
          <w:b/>
          <w:i/>
          <w:sz w:val="28"/>
          <w:szCs w:val="28"/>
        </w:rPr>
        <w:t xml:space="preserve">     -</w:t>
      </w:r>
      <w:r w:rsidRPr="0039639C">
        <w:rPr>
          <w:sz w:val="28"/>
          <w:szCs w:val="28"/>
        </w:rPr>
        <w:t xml:space="preserve"> Как  получить несколько разных моделей юбок.</w:t>
      </w:r>
    </w:p>
    <w:p w:rsidR="004D76C8" w:rsidRPr="0039639C" w:rsidRDefault="004D76C8" w:rsidP="0039639C">
      <w:pPr>
        <w:spacing w:line="360" w:lineRule="auto"/>
        <w:ind w:firstLine="708"/>
        <w:jc w:val="both"/>
        <w:rPr>
          <w:sz w:val="28"/>
          <w:szCs w:val="28"/>
        </w:rPr>
      </w:pPr>
      <w:r w:rsidRPr="0039639C">
        <w:rPr>
          <w:sz w:val="28"/>
          <w:szCs w:val="28"/>
        </w:rPr>
        <w:t>В каждом конкретном случае учитель должен творчески подходить к содержанию материала, возможностям учеников и правильно определять, какие знания им надо дать методом преподавания, какие – постановкой проблемных вопросов, а какие, возможно и решением проблемной задачи. Одну и ту же тему в течени</w:t>
      </w:r>
      <w:proofErr w:type="gramStart"/>
      <w:r w:rsidRPr="0039639C">
        <w:rPr>
          <w:sz w:val="28"/>
          <w:szCs w:val="28"/>
        </w:rPr>
        <w:t>и</w:t>
      </w:r>
      <w:proofErr w:type="gramEnd"/>
      <w:r w:rsidRPr="0039639C">
        <w:rPr>
          <w:sz w:val="28"/>
          <w:szCs w:val="28"/>
        </w:rPr>
        <w:t xml:space="preserve"> двух лет, можно преподнести по-разному в зависимости от класса, от </w:t>
      </w:r>
      <w:r w:rsidRPr="0039639C">
        <w:rPr>
          <w:sz w:val="28"/>
          <w:szCs w:val="28"/>
        </w:rPr>
        <w:lastRenderedPageBreak/>
        <w:t>уровни подготовленности, от творческого подхода дет</w:t>
      </w:r>
      <w:r w:rsidR="007018D0">
        <w:rPr>
          <w:sz w:val="28"/>
          <w:szCs w:val="28"/>
        </w:rPr>
        <w:t>ей. И проблемный метод обучения</w:t>
      </w:r>
      <w:r w:rsidRPr="0039639C">
        <w:rPr>
          <w:sz w:val="28"/>
          <w:szCs w:val="28"/>
        </w:rPr>
        <w:t xml:space="preserve"> не всегда является выигрышным методом обучения. </w:t>
      </w:r>
    </w:p>
    <w:p w:rsidR="004D76C8" w:rsidRPr="0039639C" w:rsidRDefault="004D76C8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39639C">
        <w:rPr>
          <w:sz w:val="28"/>
          <w:szCs w:val="28"/>
        </w:rPr>
        <w:t xml:space="preserve">  </w:t>
      </w:r>
      <w:r w:rsidRPr="0039639C">
        <w:rPr>
          <w:sz w:val="28"/>
          <w:szCs w:val="28"/>
        </w:rPr>
        <w:tab/>
      </w:r>
      <w:r w:rsidRPr="0039639C">
        <w:rPr>
          <w:color w:val="333333"/>
          <w:sz w:val="28"/>
          <w:szCs w:val="28"/>
        </w:rPr>
        <w:t xml:space="preserve">Постоянная постановка перед учащимися  проблемных задач, проблемных ситуаций приводит к тому, что они не “пасуют” перед проблемами, а стремятся их разрешить. Ведь проблема – это всегда препятствие. Преодоление препятствий – движение, неизменный спутник развития.  </w:t>
      </w:r>
    </w:p>
    <w:p w:rsidR="0039639C" w:rsidRPr="008B1775" w:rsidRDefault="0039639C" w:rsidP="0039639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9639C">
        <w:rPr>
          <w:color w:val="333333"/>
          <w:sz w:val="28"/>
          <w:szCs w:val="28"/>
        </w:rPr>
        <w:t>Технология проблемного обучения,  как и любой вид технологии</w:t>
      </w:r>
      <w:r>
        <w:rPr>
          <w:color w:val="333333"/>
          <w:sz w:val="28"/>
          <w:szCs w:val="28"/>
        </w:rPr>
        <w:t>,</w:t>
      </w:r>
      <w:r w:rsidRPr="0039639C">
        <w:rPr>
          <w:color w:val="333333"/>
          <w:sz w:val="28"/>
          <w:szCs w:val="28"/>
        </w:rPr>
        <w:t xml:space="preserve"> имеет свои положительные и отрицательные стороны. П</w:t>
      </w:r>
      <w:r w:rsidRPr="008B1775">
        <w:rPr>
          <w:color w:val="000000"/>
          <w:sz w:val="28"/>
          <w:szCs w:val="28"/>
        </w:rPr>
        <w:t>реимущества технологии проблемного обучения: способствует не только приобретению учащимися необходимой системы знаний, умений и навыков, но и достижению высокого уровня их умственного развития, формированию у них способности к самостоятельному добыванию знаний путем собственной творческой деятельности; развивает интерес к учебному труду; обеспечивает прочные результаты обучения.</w:t>
      </w:r>
    </w:p>
    <w:p w:rsidR="00360182" w:rsidRDefault="00360182" w:rsidP="00360182">
      <w:pPr>
        <w:shd w:val="clear" w:color="auto" w:fill="FFFFFF"/>
        <w:spacing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8B1775">
        <w:rPr>
          <w:color w:val="000000"/>
          <w:sz w:val="28"/>
          <w:szCs w:val="28"/>
        </w:rPr>
        <w:t>Недостатки: большие</w:t>
      </w:r>
      <w:r w:rsidR="0039639C" w:rsidRPr="008B1775">
        <w:rPr>
          <w:color w:val="000000"/>
          <w:sz w:val="28"/>
          <w:szCs w:val="28"/>
        </w:rPr>
        <w:t xml:space="preserve"> затраты времени на достижение запланированных результатов, слабая управляемость познавательной деятельностью учащихся.</w:t>
      </w:r>
    </w:p>
    <w:p w:rsidR="004D76C8" w:rsidRPr="0039639C" w:rsidRDefault="009E69C6" w:rsidP="00360182">
      <w:pPr>
        <w:shd w:val="clear" w:color="auto" w:fill="FFFFFF"/>
        <w:spacing w:after="240" w:line="360" w:lineRule="auto"/>
        <w:ind w:firstLine="708"/>
        <w:jc w:val="both"/>
        <w:rPr>
          <w:color w:val="333333"/>
          <w:sz w:val="28"/>
          <w:szCs w:val="28"/>
        </w:rPr>
      </w:pPr>
      <w:r w:rsidRPr="0039639C">
        <w:rPr>
          <w:sz w:val="28"/>
          <w:szCs w:val="28"/>
        </w:rPr>
        <w:t>Проблемное обучение повышает интерес к предмету</w:t>
      </w:r>
      <w:r w:rsidR="00360182">
        <w:rPr>
          <w:sz w:val="28"/>
          <w:szCs w:val="28"/>
        </w:rPr>
        <w:t xml:space="preserve"> «Технология»</w:t>
      </w:r>
      <w:r w:rsidRPr="0039639C">
        <w:rPr>
          <w:sz w:val="28"/>
          <w:szCs w:val="28"/>
        </w:rPr>
        <w:t xml:space="preserve"> и активность учащихся. При этом складываются хорошие отношения с учителем, формируется дружественный и благоприятный климат в коллективе. Развивается внимание, воля, повышается самооценка личности. Это отражается на усвоении знаний, умений и навыков, на повышение качества обучения.</w:t>
      </w:r>
    </w:p>
    <w:p w:rsidR="004D76C8" w:rsidRDefault="004D76C8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C092A" w:rsidRDefault="00DC092A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C092A" w:rsidRDefault="00DC092A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C092A" w:rsidRDefault="00DC092A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C092A" w:rsidRDefault="00DC092A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C092A" w:rsidRDefault="00DC092A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C092A" w:rsidRDefault="00DC092A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C092A" w:rsidRDefault="00DC092A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C092A" w:rsidRDefault="00DC092A" w:rsidP="0039639C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C092A" w:rsidRPr="00B26E45" w:rsidRDefault="00DC092A" w:rsidP="00DC092A">
      <w:pPr>
        <w:spacing w:line="360" w:lineRule="auto"/>
        <w:ind w:firstLine="708"/>
        <w:jc w:val="center"/>
        <w:rPr>
          <w:b/>
          <w:color w:val="333333"/>
          <w:sz w:val="28"/>
          <w:szCs w:val="28"/>
        </w:rPr>
      </w:pPr>
      <w:r w:rsidRPr="00B26E45">
        <w:rPr>
          <w:b/>
          <w:color w:val="333333"/>
          <w:sz w:val="28"/>
          <w:szCs w:val="28"/>
        </w:rPr>
        <w:lastRenderedPageBreak/>
        <w:t>Список использованной литературы</w:t>
      </w:r>
    </w:p>
    <w:p w:rsidR="00DC092A" w:rsidRPr="00DC092A" w:rsidRDefault="00DC092A" w:rsidP="00DC092A">
      <w:pPr>
        <w:spacing w:after="200" w:line="276" w:lineRule="auto"/>
        <w:ind w:left="284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1</w:t>
      </w:r>
      <w:r w:rsidRPr="00DC092A">
        <w:rPr>
          <w:color w:val="333333"/>
          <w:sz w:val="28"/>
          <w:szCs w:val="28"/>
          <w:shd w:val="clear" w:color="auto" w:fill="FFFFFF"/>
        </w:rPr>
        <w:t>.Дусавицкий  А.К. Развитие личности в учебной деятельности – М., 1996</w:t>
      </w:r>
    </w:p>
    <w:p w:rsidR="00DC092A" w:rsidRDefault="00DC092A" w:rsidP="00DC092A">
      <w:pPr>
        <w:spacing w:after="20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2.</w:t>
      </w:r>
      <w:r w:rsidRPr="00DC092A">
        <w:rPr>
          <w:color w:val="000000"/>
          <w:sz w:val="28"/>
          <w:szCs w:val="28"/>
          <w:shd w:val="clear" w:color="auto" w:fill="FFFFFF"/>
        </w:rPr>
        <w:t>Дереклеева Н.И. «Мастер-класс по развитию творческих способностей учащихся», 2007 г.</w:t>
      </w:r>
    </w:p>
    <w:p w:rsidR="0039639C" w:rsidRPr="00DC092A" w:rsidRDefault="00DC092A" w:rsidP="00DC092A">
      <w:pPr>
        <w:spacing w:after="20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3.</w:t>
      </w:r>
      <w:r w:rsidRPr="008B1D1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B1D15">
        <w:rPr>
          <w:color w:val="333333"/>
          <w:sz w:val="28"/>
          <w:szCs w:val="28"/>
          <w:shd w:val="clear" w:color="auto" w:fill="FFFFFF"/>
        </w:rPr>
        <w:t>Казакевич В. М. Основы методики трудового обучения. М.: «Просвещение», 2011 г., стр. 220</w:t>
      </w:r>
    </w:p>
    <w:p w:rsidR="00DC092A" w:rsidRDefault="00DC092A" w:rsidP="00DC09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9029C5">
        <w:rPr>
          <w:sz w:val="28"/>
          <w:szCs w:val="28"/>
        </w:rPr>
        <w:t>. Селевко Г.К. Современные образовательные технологии. — М.: Издательский центр «Академия», 2006.</w:t>
      </w:r>
    </w:p>
    <w:p w:rsidR="00DC092A" w:rsidRPr="009029C5" w:rsidRDefault="00DC092A" w:rsidP="00DC092A">
      <w:pPr>
        <w:widowControl w:val="0"/>
        <w:jc w:val="both"/>
        <w:rPr>
          <w:sz w:val="28"/>
          <w:szCs w:val="28"/>
        </w:rPr>
      </w:pPr>
    </w:p>
    <w:p w:rsidR="00DC092A" w:rsidRPr="00DC092A" w:rsidRDefault="00DC092A" w:rsidP="00DC092A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C092A">
        <w:rPr>
          <w:sz w:val="28"/>
          <w:szCs w:val="28"/>
        </w:rPr>
        <w:t>https://infourok.ru</w:t>
      </w:r>
    </w:p>
    <w:sectPr w:rsidR="00DC092A" w:rsidRPr="00DC092A" w:rsidSect="005C39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1738"/>
    <w:multiLevelType w:val="hybridMultilevel"/>
    <w:tmpl w:val="8F844436"/>
    <w:lvl w:ilvl="0" w:tplc="D5E09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C404B7"/>
    <w:multiLevelType w:val="multilevel"/>
    <w:tmpl w:val="FD2AF0E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228F1"/>
    <w:multiLevelType w:val="hybridMultilevel"/>
    <w:tmpl w:val="E4004F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09257B"/>
    <w:multiLevelType w:val="multilevel"/>
    <w:tmpl w:val="1FA8B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E1B44"/>
    <w:multiLevelType w:val="hybridMultilevel"/>
    <w:tmpl w:val="5A1091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A6612"/>
    <w:rsid w:val="00076BB4"/>
    <w:rsid w:val="00360182"/>
    <w:rsid w:val="003926E1"/>
    <w:rsid w:val="0039639C"/>
    <w:rsid w:val="004D76C8"/>
    <w:rsid w:val="005C3918"/>
    <w:rsid w:val="00630043"/>
    <w:rsid w:val="006D145F"/>
    <w:rsid w:val="006E76F2"/>
    <w:rsid w:val="007018D0"/>
    <w:rsid w:val="007264CE"/>
    <w:rsid w:val="00750439"/>
    <w:rsid w:val="007A6612"/>
    <w:rsid w:val="007F3021"/>
    <w:rsid w:val="00834DE7"/>
    <w:rsid w:val="009E69C6"/>
    <w:rsid w:val="00A84893"/>
    <w:rsid w:val="00AC4559"/>
    <w:rsid w:val="00B26E45"/>
    <w:rsid w:val="00C211EE"/>
    <w:rsid w:val="00C423D6"/>
    <w:rsid w:val="00DB3ADE"/>
    <w:rsid w:val="00DC092A"/>
    <w:rsid w:val="00E4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439"/>
    <w:pPr>
      <w:ind w:left="720"/>
      <w:contextualSpacing/>
    </w:pPr>
  </w:style>
  <w:style w:type="character" w:customStyle="1" w:styleId="apple-style-span">
    <w:name w:val="apple-style-span"/>
    <w:basedOn w:val="a0"/>
    <w:rsid w:val="006E76F2"/>
  </w:style>
  <w:style w:type="paragraph" w:styleId="a4">
    <w:name w:val="Balloon Text"/>
    <w:basedOn w:val="a"/>
    <w:link w:val="a5"/>
    <w:uiPriority w:val="99"/>
    <w:semiHidden/>
    <w:unhideWhenUsed/>
    <w:rsid w:val="00834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D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C0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89A7E-2E92-4E9B-8BB2-0374443B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</dc:creator>
  <cp:keywords/>
  <dc:description/>
  <cp:lastModifiedBy>Надежда</cp:lastModifiedBy>
  <cp:revision>7</cp:revision>
  <dcterms:created xsi:type="dcterms:W3CDTF">2021-10-10T20:07:00Z</dcterms:created>
  <dcterms:modified xsi:type="dcterms:W3CDTF">2021-10-11T16:12:00Z</dcterms:modified>
</cp:coreProperties>
</file>