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4210D"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 перебитой ногой я лежал у окна санитарного поезда спиной к движению. (2)Уходящая местность открывалась передо мной, и поэтому я увидел эти три танка, когда мы уже прошли мимо них. (3)Открыв люки, танкисты смотрели на нас. (4)Они были без шлемов, и мы приняли их за своих. (5)Потом люки закрылись, и это была последняя минута, когда ещё невозможно было предположить, что по санитарному эшелону, в котором находилось, вероятно, не меньше тысячи раненых, другие, здоровые люди могут стрелять из пушек.</w:t>
      </w:r>
    </w:p>
    <w:p w14:paraId="76EA187A"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6)Но именно это и произошло.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(7)С железным скрежетом сдвинулись вагоны, меня подбросило, и я невольно застонал, навалившись на раненую ногу. (8)Мне видно было через окно, как первые раненые, выскочив из теплушек, бежали и падали, потому что танки стреляли по ним шрапнелью.(9)Кое-как я сполз с койки, и толпа раненых вынесла меня на площадку. (10)Я лёг под вагон, беспомощный, томящийся от бешенства и боли.(11)Кто-то крепко взял меня за руку. (12)Это была санитарка.</w:t>
      </w:r>
    </w:p>
    <w:p w14:paraId="12DD497A"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—(13)Я никуда не пойду!  — сказал я.  — (14)Оставьте меня! (15)У меня есть пистолет, и живым они меня не получат.</w:t>
      </w:r>
    </w:p>
    <w:p w14:paraId="4A8F139B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(16)Но две санитарки схватили меня, и мы втроём скатились под насыпь. (17)Ромашов мелькнул где-то впереди в эту минуту.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(18)Кое-как перебравшись через болото, мы залегли в маленькой осиновой роще: девушки, я, Ромашов и два легко раненных бойца, присоединившихся к нам по дороге. (19)Я послал этих бойцов в разведку, и, вернувшись, они доложили, что на разных направлениях стоят немцы.</w:t>
      </w:r>
    </w:p>
    <w:p w14:paraId="62630E00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— (20)Уйти, конечно, можно, но, поскольку капитан не может самостоятельно двигаться, лучше воспользоваться дрезиной.</w:t>
      </w:r>
    </w:p>
    <w:p w14:paraId="0D3F8E8B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(21)Дрезину они нашли под насыпью у разъезда. (22)Бойцы и санитарки ушли, чтобы поднять её и поставить на рельсы.</w:t>
      </w:r>
    </w:p>
    <w:p w14:paraId="79A2EF85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(23)Мы с Ромашовым остались одни в маленькой мокрой берёзовой роще. (24)Мне трудно рассказать о том, каким был этот день. (25)Мы ждали и ждали без конца.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</w:p>
    <w:p w14:paraId="5492242E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(26)Уходя, санитарка сунула мне под голову свой заплечный мешок. (27)Очевидно, в мешке были сухари: что-то хрустнуло, когда я кулаком подбил мешок повыше. (28)Ромашов стал ныть, что он умирает от голода, но я прикрикнул на него, и он замолчал.</w:t>
      </w:r>
    </w:p>
    <w:p w14:paraId="0D550563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—(29)Они не вернутся,  — нервно сказал он.  —(30)Они бросили нас.</w:t>
      </w:r>
    </w:p>
    <w:p w14:paraId="20C7DF44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(31)Вероятно, у меня было плохое настроение, потому что я вытащил пистолет и сказал Ромашову, что убью его, если он не перестанет ныть. (32)Он замолчал и, кажется, с трудом удержался, чтобы не заплакать.</w:t>
      </w:r>
    </w:p>
    <w:p w14:paraId="0CF6D1E4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(33)Плохо было дело! (34)Уже первые сумерки крадучись стали пробираться в рощу, а девушки не возвращались. (35)Разумеется, я и мысли не допускал, что они могли уехать на дрезине без нас, как это подло предполагал Ромашов. (36)Пока лучше было не думать, что они не вернутся.</w:t>
      </w:r>
    </w:p>
    <w:p w14:paraId="291EB317">
      <w:pPr>
        <w:jc w:val="both"/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r>
        <w:rPr>
          <w:rFonts w:hint="default" w:ascii="Times New Roman" w:hAnsi="Times New Roman" w:cs="Times New Roman"/>
          <w:sz w:val="24"/>
          <w:szCs w:val="24"/>
        </w:rPr>
        <w:t xml:space="preserve">(37)Лёжа на спине, я незаметно уснул. (38)Когда я открыл глаза, туман лениво бродил между </w:t>
      </w:r>
      <w:bookmarkEnd w:id="0"/>
      <w:r>
        <w:rPr>
          <w:rFonts w:hint="default" w:ascii="Times New Roman" w:hAnsi="Times New Roman" w:cs="Times New Roman"/>
          <w:sz w:val="24"/>
          <w:szCs w:val="24"/>
        </w:rPr>
        <w:t>деревьями. (39)Ромашов сидел поодаль в прежней сонно-равнодушной позе. (40)Всё, кажется, было, как прежде, но всё уже было совершенно другим.</w:t>
      </w:r>
    </w:p>
    <w:p w14:paraId="50317297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(41)Он посмотрел на меня искоса, очень быстро, и я сразу понял, почему мне так неудобно лежать. (42)Он вытащил из-под моей головы мешок с сухарями. (43)Кроме того, он вытащил флягу с водой и пистолет.</w:t>
      </w:r>
    </w:p>
    <w:p w14:paraId="76861236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(44)Кровь бросилась мне в лицо. (45)Он вытащил пистолет!</w:t>
      </w:r>
    </w:p>
    <w:p w14:paraId="2F60E76F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—(46)Сейчас же верни оружие, болван!  — сказал я спокойно.</w:t>
      </w:r>
    </w:p>
    <w:p w14:paraId="38ABF7C4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—(47)Ты всё равно умрёшь,  — сказал он торопливо.  —(48)Тебе не нужно оружие.</w:t>
      </w:r>
    </w:p>
    <w:p w14:paraId="357A1364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—(49)Верни пистолет, если не хочешь попасть под полевой суд. (50)Понятно?</w:t>
      </w:r>
    </w:p>
    <w:p w14:paraId="72EC842E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(51)Он стал коротко, быстро дышать:</w:t>
      </w:r>
    </w:p>
    <w:p w14:paraId="1DA76EC0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— Какой там полевой суд! (52)Мы одни, и никто ничего не узнает.</w:t>
      </w:r>
    </w:p>
    <w:p w14:paraId="6DE562DA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(53)Он уложил мешки и пошёл по направлению к болоту, и через пять минут среди далёких осин мелькала его сутулая фигура.</w:t>
      </w:r>
    </w:p>
    <w:p w14:paraId="367ADF0A">
      <w:pPr>
        <w:jc w:val="both"/>
        <w:rPr>
          <w:rFonts w:hint="default" w:ascii="Times New Roman" w:hAnsi="Times New Roman" w:cs="Times New Roman"/>
          <w:sz w:val="24"/>
          <w:szCs w:val="24"/>
          <w:lang w:val="ru-RU"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t>(54)Оставить меня одного, голодного и безоружного, тяжело раненного в лесу, в двух шагах от расположения немецкого десанта… (55)Он ушёл, что было равносильно убийству, а может быть, даже и хуже.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(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По В. А. Каверину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*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)</w:t>
      </w:r>
    </w:p>
    <w:p w14:paraId="29BB3C9B">
      <w:pPr>
        <w:jc w:val="both"/>
        <w:rPr>
          <w:rFonts w:hint="default" w:ascii="Times New Roman" w:hAnsi="Times New Roman" w:cs="Times New Roman"/>
          <w:sz w:val="24"/>
          <w:szCs w:val="24"/>
          <w:lang w:val="ru-RU" w:eastAsia="zh-CN"/>
        </w:rPr>
      </w:pPr>
    </w:p>
    <w:p w14:paraId="7C7E761A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* Вениамин Александрович Каверин (1902—1989)  — русский советский писатель, драматург и сценарист.</w:t>
      </w:r>
    </w:p>
    <w:p w14:paraId="1BDFF5EE">
      <w:pPr>
        <w:jc w:val="both"/>
      </w:pPr>
    </w:p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180B76"/>
    <w:multiLevelType w:val="singleLevel"/>
    <w:tmpl w:val="3A180B76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481288"/>
    <w:rsid w:val="435920F0"/>
    <w:rsid w:val="6548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Office_12.2.0.19826_F1E327BC-269C-435d-A152-05C5408002CA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2025-02-18T15:46:00Z</dcterms:created>
  <dc:creator>user</dc:creator>
  <cp:lastModifiedBy>user</cp:lastModifiedBy>
  <dcterms:modified xsi:type="dcterms:W3CDTF">2025-02-18T15:54:51Z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1049-12.2.0.19826</vt:lpwstr>
  </property>
  <property fmtid="{D5CDD505-2E9C-101B-9397-08002B2CF9AE}" pid="3" name="ICV">
    <vt:lpwstr>B034CEB49B424EFFAC372D5329F52177_11</vt:lpwstr>
  </property>
</Properties>
</file>